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BA0912" w14:textId="6E7B1674" w:rsidR="00ED761A" w:rsidRPr="00EF4132" w:rsidRDefault="00ED761A" w:rsidP="001F0F20">
      <w:pPr>
        <w:jc w:val="center"/>
        <w:rPr>
          <w:rFonts w:ascii="Arial Narrow" w:hAnsi="Arial Narrow" w:cs="Arial"/>
          <w:sz w:val="40"/>
          <w:szCs w:val="40"/>
        </w:rPr>
      </w:pPr>
    </w:p>
    <w:p w14:paraId="54FAC6F6" w14:textId="77777777" w:rsidR="001F0F20" w:rsidRPr="00585EAD" w:rsidRDefault="001F0F20" w:rsidP="001F0F20">
      <w:pPr>
        <w:jc w:val="center"/>
        <w:rPr>
          <w:rFonts w:ascii="Arial Narrow" w:hAnsi="Arial Narrow" w:cs="Arial"/>
          <w:sz w:val="40"/>
          <w:szCs w:val="40"/>
        </w:rPr>
      </w:pPr>
      <w:r w:rsidRPr="00585EAD">
        <w:rPr>
          <w:rFonts w:ascii="Arial Narrow" w:hAnsi="Arial Narrow" w:cs="Arial"/>
          <w:sz w:val="40"/>
          <w:szCs w:val="40"/>
        </w:rPr>
        <w:t>Srednja zdravstvena šola Slovenj Gradec</w:t>
      </w:r>
    </w:p>
    <w:p w14:paraId="33AFB9E3" w14:textId="77777777" w:rsidR="001F0F20" w:rsidRPr="00585EAD" w:rsidRDefault="001F0F20" w:rsidP="001F0F20">
      <w:pPr>
        <w:rPr>
          <w:rFonts w:ascii="Arial Narrow" w:hAnsi="Arial Narrow" w:cs="Arial"/>
        </w:rPr>
      </w:pPr>
    </w:p>
    <w:p w14:paraId="777B103B" w14:textId="77777777" w:rsidR="001F0F20" w:rsidRPr="00585EAD" w:rsidRDefault="001F0F20" w:rsidP="001F0F20">
      <w:pPr>
        <w:rPr>
          <w:rFonts w:ascii="Arial Narrow" w:hAnsi="Arial Narrow" w:cs="Arial"/>
        </w:rPr>
      </w:pPr>
    </w:p>
    <w:p w14:paraId="472A8E4F" w14:textId="77777777" w:rsidR="001F0F20" w:rsidRPr="00585EAD" w:rsidRDefault="001F0F20" w:rsidP="001F0F20">
      <w:pPr>
        <w:rPr>
          <w:rFonts w:ascii="Arial Narrow" w:hAnsi="Arial Narrow" w:cs="Arial"/>
        </w:rPr>
      </w:pPr>
    </w:p>
    <w:p w14:paraId="46A255AC" w14:textId="77777777" w:rsidR="001F0F20" w:rsidRPr="00585EAD" w:rsidRDefault="001F0F20" w:rsidP="001F0F20">
      <w:pPr>
        <w:rPr>
          <w:rFonts w:ascii="Arial Narrow" w:hAnsi="Arial Narrow" w:cs="Arial"/>
        </w:rPr>
      </w:pPr>
    </w:p>
    <w:p w14:paraId="5CBD93AE" w14:textId="77777777" w:rsidR="001F0F20" w:rsidRPr="00585EAD" w:rsidRDefault="001F0F20" w:rsidP="001F0F20">
      <w:pPr>
        <w:rPr>
          <w:rFonts w:ascii="Arial Narrow" w:hAnsi="Arial Narrow" w:cs="Arial"/>
        </w:rPr>
      </w:pPr>
    </w:p>
    <w:p w14:paraId="565B5C0C" w14:textId="76D2D2A5" w:rsidR="001F0F20" w:rsidRPr="00544364" w:rsidRDefault="00544364" w:rsidP="001F0F20">
      <w:pPr>
        <w:rPr>
          <w:rFonts w:ascii="Arial Narrow" w:hAnsi="Arial Narrow" w:cs="Arial"/>
          <w:color w:val="FF0000"/>
        </w:rPr>
      </w:pPr>
      <w:r w:rsidRPr="00544364">
        <w:rPr>
          <w:rFonts w:ascii="Arial Narrow" w:hAnsi="Arial Narrow" w:cs="Arial"/>
          <w:color w:val="FF0000"/>
        </w:rPr>
        <w:t>lektoriran</w:t>
      </w:r>
      <w:r>
        <w:rPr>
          <w:rFonts w:ascii="Arial Narrow" w:hAnsi="Arial Narrow" w:cs="Arial"/>
          <w:color w:val="FF0000"/>
        </w:rPr>
        <w:t>!!!!!!</w:t>
      </w:r>
    </w:p>
    <w:p w14:paraId="09E7259C" w14:textId="77777777" w:rsidR="001F0F20" w:rsidRPr="00585EAD" w:rsidRDefault="001F0F20" w:rsidP="001F0F20">
      <w:pPr>
        <w:rPr>
          <w:rFonts w:ascii="Arial Narrow" w:hAnsi="Arial Narrow" w:cs="Arial"/>
        </w:rPr>
      </w:pPr>
    </w:p>
    <w:p w14:paraId="039A7EB5" w14:textId="77777777" w:rsidR="001F0F20" w:rsidRPr="00585EAD" w:rsidRDefault="001F0F20" w:rsidP="001F0F20">
      <w:pPr>
        <w:rPr>
          <w:rFonts w:ascii="Arial Narrow" w:hAnsi="Arial Narrow" w:cs="Arial"/>
        </w:rPr>
      </w:pPr>
    </w:p>
    <w:p w14:paraId="58FB9F99" w14:textId="77777777" w:rsidR="001F0F20" w:rsidRPr="00585EAD" w:rsidRDefault="001F0F20" w:rsidP="001F0F20">
      <w:pPr>
        <w:rPr>
          <w:rFonts w:ascii="Arial Narrow" w:hAnsi="Arial Narrow" w:cs="Arial"/>
        </w:rPr>
      </w:pPr>
    </w:p>
    <w:p w14:paraId="4826931D" w14:textId="77777777" w:rsidR="001F0F20" w:rsidRPr="00585EAD" w:rsidRDefault="001F0F20" w:rsidP="001F0F20">
      <w:pPr>
        <w:jc w:val="center"/>
        <w:rPr>
          <w:rFonts w:ascii="Arial Narrow" w:hAnsi="Arial Narrow" w:cs="Arial"/>
          <w:i/>
          <w:iCs/>
          <w:sz w:val="52"/>
          <w:szCs w:val="52"/>
        </w:rPr>
      </w:pPr>
      <w:r w:rsidRPr="00585EAD">
        <w:rPr>
          <w:rFonts w:ascii="Arial Narrow" w:hAnsi="Arial Narrow" w:cs="Arial"/>
          <w:b/>
          <w:bCs/>
          <w:i/>
          <w:iCs/>
          <w:sz w:val="52"/>
          <w:szCs w:val="52"/>
        </w:rPr>
        <w:t>LETNI DELOVNI NAČRT</w:t>
      </w:r>
    </w:p>
    <w:p w14:paraId="0AE693E8" w14:textId="77777777" w:rsidR="001F0F20" w:rsidRPr="00585EAD" w:rsidRDefault="001F0F20" w:rsidP="001F0F20">
      <w:pPr>
        <w:jc w:val="center"/>
        <w:rPr>
          <w:rFonts w:ascii="Arial Narrow" w:hAnsi="Arial Narrow" w:cs="Arial"/>
          <w:b/>
          <w:bCs/>
          <w:i/>
          <w:iCs/>
          <w:sz w:val="52"/>
          <w:szCs w:val="52"/>
        </w:rPr>
      </w:pPr>
    </w:p>
    <w:p w14:paraId="4AC4F2FD" w14:textId="77777777" w:rsidR="001F0F20" w:rsidRPr="00585EAD" w:rsidRDefault="001F0F20" w:rsidP="001F0F20">
      <w:pPr>
        <w:pStyle w:val="Naslov1"/>
        <w:jc w:val="center"/>
        <w:rPr>
          <w:rFonts w:ascii="Arial Narrow" w:hAnsi="Arial Narrow" w:cs="Arial"/>
          <w:i/>
          <w:iCs/>
          <w:sz w:val="52"/>
          <w:szCs w:val="52"/>
        </w:rPr>
      </w:pPr>
      <w:r w:rsidRPr="00585EAD">
        <w:rPr>
          <w:rFonts w:ascii="Arial Narrow" w:hAnsi="Arial Narrow" w:cs="Arial"/>
          <w:i/>
          <w:iCs/>
          <w:sz w:val="52"/>
          <w:szCs w:val="52"/>
        </w:rPr>
        <w:t>ZA ŠOLSKO LETO</w:t>
      </w:r>
    </w:p>
    <w:p w14:paraId="00AAA73C" w14:textId="77777777" w:rsidR="001F0F20" w:rsidRPr="00585EAD" w:rsidRDefault="001F0F20" w:rsidP="001F0F20">
      <w:pPr>
        <w:rPr>
          <w:rFonts w:ascii="Arial Narrow" w:hAnsi="Arial Narrow" w:cs="Arial"/>
        </w:rPr>
      </w:pPr>
    </w:p>
    <w:p w14:paraId="2DDE5BAD" w14:textId="1F93C725" w:rsidR="001F0F20" w:rsidRPr="00585EAD" w:rsidRDefault="00C23FF3" w:rsidP="001F0F20">
      <w:pPr>
        <w:jc w:val="center"/>
        <w:rPr>
          <w:rFonts w:ascii="Arial Narrow" w:hAnsi="Arial Narrow" w:cs="Arial"/>
          <w:i/>
          <w:iCs/>
          <w:sz w:val="52"/>
          <w:szCs w:val="52"/>
        </w:rPr>
      </w:pPr>
      <w:r w:rsidRPr="00585EAD">
        <w:rPr>
          <w:rFonts w:ascii="Arial Narrow" w:hAnsi="Arial Narrow" w:cs="Arial"/>
          <w:b/>
          <w:bCs/>
          <w:i/>
          <w:iCs/>
          <w:sz w:val="52"/>
          <w:szCs w:val="52"/>
        </w:rPr>
        <w:t>201</w:t>
      </w:r>
      <w:r w:rsidR="00F27E49" w:rsidRPr="00585EAD">
        <w:rPr>
          <w:rFonts w:ascii="Arial Narrow" w:hAnsi="Arial Narrow" w:cs="Arial"/>
          <w:b/>
          <w:bCs/>
          <w:i/>
          <w:iCs/>
          <w:sz w:val="52"/>
          <w:szCs w:val="52"/>
        </w:rPr>
        <w:t>9</w:t>
      </w:r>
      <w:r w:rsidRPr="00585EAD">
        <w:rPr>
          <w:rFonts w:ascii="Arial Narrow" w:hAnsi="Arial Narrow" w:cs="Arial"/>
          <w:b/>
          <w:bCs/>
          <w:i/>
          <w:iCs/>
          <w:sz w:val="52"/>
          <w:szCs w:val="52"/>
        </w:rPr>
        <w:t>/20</w:t>
      </w:r>
      <w:r w:rsidR="00F27E49" w:rsidRPr="00585EAD">
        <w:rPr>
          <w:rFonts w:ascii="Arial Narrow" w:hAnsi="Arial Narrow" w:cs="Arial"/>
          <w:b/>
          <w:bCs/>
          <w:i/>
          <w:iCs/>
          <w:sz w:val="52"/>
          <w:szCs w:val="52"/>
        </w:rPr>
        <w:t>20</w:t>
      </w:r>
    </w:p>
    <w:p w14:paraId="466FBC23" w14:textId="77777777" w:rsidR="001F0F20" w:rsidRPr="00585EAD" w:rsidRDefault="001F0F20" w:rsidP="001F0F20">
      <w:pPr>
        <w:rPr>
          <w:rFonts w:ascii="Arial Narrow" w:hAnsi="Arial Narrow" w:cs="Arial"/>
          <w:i/>
          <w:iCs/>
          <w:sz w:val="23"/>
          <w:szCs w:val="23"/>
        </w:rPr>
      </w:pPr>
    </w:p>
    <w:p w14:paraId="47916A36" w14:textId="77777777" w:rsidR="001F0F20" w:rsidRPr="00585EAD" w:rsidRDefault="001F0F20" w:rsidP="001F0F20">
      <w:pPr>
        <w:rPr>
          <w:rFonts w:ascii="Arial Narrow" w:hAnsi="Arial Narrow" w:cs="Arial"/>
          <w:i/>
          <w:iCs/>
          <w:sz w:val="23"/>
          <w:szCs w:val="23"/>
        </w:rPr>
      </w:pPr>
    </w:p>
    <w:p w14:paraId="30A47388" w14:textId="77777777" w:rsidR="001F0F20" w:rsidRPr="00585EAD" w:rsidRDefault="001F0F20" w:rsidP="001F0F20">
      <w:pPr>
        <w:rPr>
          <w:rFonts w:ascii="Arial Narrow" w:hAnsi="Arial Narrow" w:cs="Arial"/>
          <w:i/>
          <w:iCs/>
          <w:sz w:val="23"/>
          <w:szCs w:val="23"/>
        </w:rPr>
      </w:pPr>
    </w:p>
    <w:p w14:paraId="2FF1010C" w14:textId="77777777" w:rsidR="001F0F20" w:rsidRPr="00585EAD" w:rsidRDefault="001F0F20" w:rsidP="001F0F20">
      <w:pPr>
        <w:rPr>
          <w:rFonts w:ascii="Arial Narrow" w:hAnsi="Arial Narrow" w:cs="Arial"/>
          <w:i/>
          <w:iCs/>
          <w:sz w:val="23"/>
          <w:szCs w:val="23"/>
        </w:rPr>
      </w:pPr>
    </w:p>
    <w:p w14:paraId="4BC1FEA1" w14:textId="77777777" w:rsidR="001F0F20" w:rsidRPr="00585EAD" w:rsidRDefault="001F0F20" w:rsidP="001F0F20">
      <w:pPr>
        <w:rPr>
          <w:rFonts w:ascii="Arial Narrow" w:hAnsi="Arial Narrow" w:cs="Arial"/>
          <w:i/>
          <w:iCs/>
          <w:sz w:val="23"/>
          <w:szCs w:val="23"/>
        </w:rPr>
      </w:pPr>
    </w:p>
    <w:p w14:paraId="6C523516" w14:textId="77777777" w:rsidR="001F0F20" w:rsidRPr="00585EAD" w:rsidRDefault="001F0F20" w:rsidP="001F0F20">
      <w:pPr>
        <w:rPr>
          <w:rFonts w:ascii="Arial Narrow" w:hAnsi="Arial Narrow" w:cs="Arial"/>
          <w:i/>
          <w:iCs/>
          <w:sz w:val="23"/>
          <w:szCs w:val="23"/>
        </w:rPr>
      </w:pPr>
    </w:p>
    <w:p w14:paraId="28CB7B97" w14:textId="2699338F" w:rsidR="001F0F20" w:rsidRPr="00544364" w:rsidRDefault="00A8571D" w:rsidP="001F0F20">
      <w:pPr>
        <w:rPr>
          <w:rFonts w:ascii="Arial Narrow" w:hAnsi="Arial Narrow" w:cs="Arial"/>
          <w:b/>
          <w:i/>
          <w:iCs/>
          <w:color w:val="FF0000"/>
          <w:sz w:val="23"/>
          <w:szCs w:val="23"/>
        </w:rPr>
      </w:pPr>
      <w:r w:rsidRPr="00544364">
        <w:rPr>
          <w:rFonts w:ascii="Arial Narrow" w:hAnsi="Arial Narrow" w:cs="Arial"/>
          <w:b/>
          <w:i/>
          <w:iCs/>
          <w:color w:val="FF0000"/>
          <w:sz w:val="23"/>
          <w:szCs w:val="23"/>
        </w:rPr>
        <w:t>(LEKTORIRAN PREDLOG LDN</w:t>
      </w:r>
      <w:r w:rsidR="00F0269A" w:rsidRPr="00544364">
        <w:rPr>
          <w:rFonts w:ascii="Arial Narrow" w:hAnsi="Arial Narrow" w:cs="Arial"/>
          <w:b/>
          <w:i/>
          <w:iCs/>
          <w:color w:val="FF0000"/>
          <w:sz w:val="23"/>
          <w:szCs w:val="23"/>
        </w:rPr>
        <w:t>)</w:t>
      </w:r>
    </w:p>
    <w:p w14:paraId="2151073B" w14:textId="77777777" w:rsidR="001F0F20" w:rsidRPr="00585EAD" w:rsidRDefault="001F0F20" w:rsidP="001F0F20">
      <w:pPr>
        <w:rPr>
          <w:rFonts w:ascii="Arial Narrow" w:hAnsi="Arial Narrow" w:cs="Arial"/>
          <w:b/>
          <w:i/>
          <w:iCs/>
          <w:sz w:val="23"/>
          <w:szCs w:val="23"/>
        </w:rPr>
      </w:pPr>
    </w:p>
    <w:p w14:paraId="3C8F1ED4" w14:textId="77777777" w:rsidR="001F0F20" w:rsidRPr="00585EAD" w:rsidRDefault="001F0F20" w:rsidP="001F0F20">
      <w:pPr>
        <w:rPr>
          <w:rFonts w:ascii="Arial Narrow" w:hAnsi="Arial Narrow" w:cs="Arial"/>
          <w:i/>
          <w:iCs/>
          <w:sz w:val="23"/>
          <w:szCs w:val="23"/>
        </w:rPr>
      </w:pPr>
    </w:p>
    <w:p w14:paraId="599E6DED" w14:textId="77777777" w:rsidR="001F0F20" w:rsidRPr="00585EAD" w:rsidRDefault="001F0F20" w:rsidP="001F0F20">
      <w:pPr>
        <w:rPr>
          <w:rFonts w:ascii="Arial Narrow" w:hAnsi="Arial Narrow" w:cs="Arial"/>
          <w:i/>
          <w:iCs/>
          <w:sz w:val="23"/>
          <w:szCs w:val="23"/>
        </w:rPr>
      </w:pPr>
    </w:p>
    <w:p w14:paraId="2DEBFECE" w14:textId="77777777" w:rsidR="001F0F20" w:rsidRPr="00585EAD" w:rsidRDefault="001F0F20" w:rsidP="001F0F20">
      <w:pPr>
        <w:rPr>
          <w:rFonts w:ascii="Arial Narrow" w:hAnsi="Arial Narrow" w:cs="Arial"/>
          <w:i/>
          <w:iCs/>
          <w:sz w:val="23"/>
          <w:szCs w:val="23"/>
        </w:rPr>
      </w:pPr>
    </w:p>
    <w:p w14:paraId="519AF948" w14:textId="77777777" w:rsidR="001F0F20" w:rsidRPr="00585EAD" w:rsidRDefault="001F0F20" w:rsidP="001F0F20">
      <w:pPr>
        <w:rPr>
          <w:rFonts w:ascii="Arial Narrow" w:hAnsi="Arial Narrow" w:cs="Arial"/>
          <w:i/>
          <w:iCs/>
          <w:sz w:val="23"/>
          <w:szCs w:val="23"/>
        </w:rPr>
      </w:pPr>
    </w:p>
    <w:p w14:paraId="415A0DD5" w14:textId="77777777" w:rsidR="001F0F20" w:rsidRPr="00585EAD" w:rsidRDefault="001F0F20" w:rsidP="001F0F20">
      <w:pPr>
        <w:rPr>
          <w:rFonts w:ascii="Arial Narrow" w:hAnsi="Arial Narrow" w:cs="Arial"/>
          <w:i/>
          <w:iCs/>
          <w:sz w:val="23"/>
          <w:szCs w:val="23"/>
        </w:rPr>
      </w:pPr>
    </w:p>
    <w:p w14:paraId="36D17394" w14:textId="77777777" w:rsidR="001F0F20" w:rsidRPr="00585EAD" w:rsidRDefault="001F0F20" w:rsidP="001F0F20">
      <w:pPr>
        <w:rPr>
          <w:rFonts w:ascii="Arial Narrow" w:hAnsi="Arial Narrow" w:cs="Arial"/>
          <w:i/>
          <w:iCs/>
          <w:sz w:val="23"/>
          <w:szCs w:val="23"/>
        </w:rPr>
      </w:pPr>
    </w:p>
    <w:p w14:paraId="1C4BCE62" w14:textId="7FA2642E" w:rsidR="001F0F20" w:rsidRPr="00585EAD" w:rsidRDefault="00C23FF3" w:rsidP="001F0F20">
      <w:pPr>
        <w:pStyle w:val="Naslov2"/>
        <w:rPr>
          <w:rFonts w:ascii="Arial Narrow" w:hAnsi="Arial Narrow" w:cs="Arial"/>
          <w:i/>
          <w:iCs/>
          <w:sz w:val="27"/>
          <w:szCs w:val="27"/>
        </w:rPr>
      </w:pPr>
      <w:r w:rsidRPr="00AC688A">
        <w:rPr>
          <w:rFonts w:ascii="Arial Narrow" w:hAnsi="Arial Narrow" w:cs="Arial"/>
          <w:i/>
          <w:iCs/>
          <w:color w:val="FF0000"/>
          <w:sz w:val="27"/>
          <w:szCs w:val="27"/>
        </w:rPr>
        <w:t>Slovenj Gradec, avgust 201</w:t>
      </w:r>
      <w:r w:rsidR="00F27E49" w:rsidRPr="00AC688A">
        <w:rPr>
          <w:rFonts w:ascii="Arial Narrow" w:hAnsi="Arial Narrow" w:cs="Arial"/>
          <w:i/>
          <w:iCs/>
          <w:color w:val="FF0000"/>
          <w:sz w:val="27"/>
          <w:szCs w:val="27"/>
        </w:rPr>
        <w:t>9</w:t>
      </w:r>
    </w:p>
    <w:p w14:paraId="2339425F" w14:textId="77777777" w:rsidR="001F0F20" w:rsidRPr="00585EAD" w:rsidRDefault="001F0F20" w:rsidP="001F0F20">
      <w:pPr>
        <w:rPr>
          <w:rFonts w:ascii="Arial Narrow" w:hAnsi="Arial Narrow" w:cs="Arial"/>
          <w:i/>
          <w:iCs/>
          <w:sz w:val="23"/>
          <w:szCs w:val="23"/>
        </w:rPr>
      </w:pPr>
    </w:p>
    <w:p w14:paraId="66B3F5E6" w14:textId="77777777" w:rsidR="001F0F20" w:rsidRPr="00585EAD" w:rsidRDefault="001F0F20" w:rsidP="001F0F20">
      <w:pPr>
        <w:rPr>
          <w:rFonts w:ascii="Arial Narrow" w:hAnsi="Arial Narrow" w:cs="Arial"/>
          <w:i/>
          <w:iCs/>
          <w:sz w:val="23"/>
          <w:szCs w:val="23"/>
        </w:rPr>
      </w:pPr>
    </w:p>
    <w:p w14:paraId="20ED6C05" w14:textId="77777777" w:rsidR="001F0F20" w:rsidRPr="00585EAD" w:rsidRDefault="001F0F20" w:rsidP="001F0F20">
      <w:pPr>
        <w:rPr>
          <w:rFonts w:ascii="Arial Narrow" w:hAnsi="Arial Narrow" w:cs="Arial"/>
          <w:i/>
          <w:iCs/>
          <w:sz w:val="23"/>
          <w:szCs w:val="23"/>
        </w:rPr>
      </w:pPr>
    </w:p>
    <w:p w14:paraId="4F55D222" w14:textId="77777777" w:rsidR="001F0F20" w:rsidRPr="00585EAD" w:rsidRDefault="001F0F20" w:rsidP="001F0F20">
      <w:pPr>
        <w:rPr>
          <w:rFonts w:ascii="Arial Narrow" w:hAnsi="Arial Narrow" w:cs="Arial"/>
          <w:i/>
          <w:iCs/>
          <w:sz w:val="23"/>
          <w:szCs w:val="23"/>
        </w:rPr>
      </w:pPr>
    </w:p>
    <w:p w14:paraId="2A6B45C8" w14:textId="77777777" w:rsidR="001F0F20" w:rsidRPr="00585EAD" w:rsidRDefault="001F0F20" w:rsidP="001F0F20">
      <w:pPr>
        <w:rPr>
          <w:rFonts w:ascii="Arial Narrow" w:hAnsi="Arial Narrow" w:cs="Arial"/>
          <w:i/>
          <w:iCs/>
          <w:sz w:val="23"/>
          <w:szCs w:val="23"/>
        </w:rPr>
      </w:pPr>
    </w:p>
    <w:p w14:paraId="7060E4EB" w14:textId="77777777" w:rsidR="001F0F20" w:rsidRPr="00585EAD" w:rsidRDefault="001F0F20" w:rsidP="001F0F20">
      <w:pPr>
        <w:rPr>
          <w:rFonts w:ascii="Arial Narrow" w:hAnsi="Arial Narrow" w:cs="Arial"/>
          <w:i/>
          <w:iCs/>
          <w:sz w:val="23"/>
          <w:szCs w:val="23"/>
        </w:rPr>
      </w:pPr>
    </w:p>
    <w:p w14:paraId="503AEE5A" w14:textId="77777777" w:rsidR="003123BE" w:rsidRPr="00585EAD" w:rsidRDefault="003123BE" w:rsidP="001F0F20">
      <w:pPr>
        <w:rPr>
          <w:rFonts w:ascii="Arial Narrow" w:hAnsi="Arial Narrow" w:cs="Arial"/>
          <w:i/>
          <w:iCs/>
          <w:sz w:val="23"/>
          <w:szCs w:val="23"/>
        </w:rPr>
      </w:pPr>
    </w:p>
    <w:p w14:paraId="7FD6CA95" w14:textId="77777777" w:rsidR="003123BE" w:rsidRPr="00585EAD" w:rsidRDefault="003123BE" w:rsidP="001F0F20">
      <w:pPr>
        <w:rPr>
          <w:rFonts w:ascii="Arial Narrow" w:hAnsi="Arial Narrow" w:cs="Arial"/>
          <w:i/>
          <w:iCs/>
          <w:sz w:val="23"/>
          <w:szCs w:val="23"/>
        </w:rPr>
      </w:pPr>
    </w:p>
    <w:p w14:paraId="6E26B8CD" w14:textId="77777777" w:rsidR="003123BE" w:rsidRPr="00585EAD" w:rsidRDefault="003123BE" w:rsidP="001F0F20">
      <w:pPr>
        <w:rPr>
          <w:rFonts w:ascii="Arial Narrow" w:hAnsi="Arial Narrow" w:cs="Arial"/>
          <w:i/>
          <w:iCs/>
          <w:sz w:val="23"/>
          <w:szCs w:val="23"/>
        </w:rPr>
      </w:pPr>
    </w:p>
    <w:p w14:paraId="576D8A29" w14:textId="11F7D6E6" w:rsidR="003123BE" w:rsidRDefault="003123BE" w:rsidP="001F0F20">
      <w:pPr>
        <w:rPr>
          <w:rFonts w:ascii="Arial Narrow" w:hAnsi="Arial Narrow" w:cs="Arial"/>
          <w:i/>
          <w:iCs/>
          <w:sz w:val="23"/>
          <w:szCs w:val="23"/>
        </w:rPr>
      </w:pPr>
    </w:p>
    <w:p w14:paraId="6BFC0008" w14:textId="2BECFA43" w:rsidR="00544364" w:rsidRDefault="00544364" w:rsidP="001F0F20">
      <w:pPr>
        <w:rPr>
          <w:rFonts w:ascii="Arial Narrow" w:hAnsi="Arial Narrow" w:cs="Arial"/>
          <w:i/>
          <w:iCs/>
          <w:sz w:val="23"/>
          <w:szCs w:val="23"/>
        </w:rPr>
      </w:pPr>
    </w:p>
    <w:p w14:paraId="3D49A8D8" w14:textId="77777777" w:rsidR="00544364" w:rsidRPr="00585EAD" w:rsidRDefault="00544364" w:rsidP="001F0F20">
      <w:pPr>
        <w:rPr>
          <w:rFonts w:ascii="Arial Narrow" w:hAnsi="Arial Narrow" w:cs="Arial"/>
          <w:i/>
          <w:iCs/>
          <w:sz w:val="23"/>
          <w:szCs w:val="23"/>
        </w:rPr>
      </w:pPr>
    </w:p>
    <w:p w14:paraId="67C6A329" w14:textId="77777777" w:rsidR="00B7440D" w:rsidRPr="00585EAD" w:rsidRDefault="00B7440D" w:rsidP="001F0F20">
      <w:pPr>
        <w:rPr>
          <w:rFonts w:ascii="Arial Narrow" w:hAnsi="Arial Narrow" w:cs="Arial"/>
          <w:i/>
          <w:iCs/>
          <w:sz w:val="23"/>
          <w:szCs w:val="23"/>
        </w:rPr>
      </w:pPr>
    </w:p>
    <w:p w14:paraId="205A1DE3" w14:textId="77777777" w:rsidR="001F0F20" w:rsidRPr="00585EAD" w:rsidRDefault="001F0F20" w:rsidP="001F0F20">
      <w:pPr>
        <w:pStyle w:val="Noga"/>
        <w:framePr w:wrap="auto" w:vAnchor="text" w:hAnchor="margin" w:xAlign="right" w:y="1"/>
        <w:rPr>
          <w:rStyle w:val="tevilkastrani"/>
          <w:rFonts w:ascii="Arial Narrow" w:hAnsi="Arial Narrow" w:cs="Arial"/>
        </w:rPr>
      </w:pPr>
    </w:p>
    <w:p w14:paraId="3C3962E2" w14:textId="77777777" w:rsidR="001F0F20" w:rsidRPr="00585EAD" w:rsidRDefault="001F0F20" w:rsidP="001F0F20">
      <w:pPr>
        <w:jc w:val="both"/>
        <w:rPr>
          <w:rFonts w:ascii="Arial Narrow" w:hAnsi="Arial Narrow"/>
          <w:sz w:val="20"/>
          <w:szCs w:val="20"/>
        </w:rPr>
      </w:pPr>
    </w:p>
    <w:p w14:paraId="009354A4" w14:textId="72675F78" w:rsidR="001F0F20" w:rsidRPr="00585EAD" w:rsidRDefault="00E46FAD" w:rsidP="001F0F20">
      <w:pPr>
        <w:pBdr>
          <w:top w:val="single" w:sz="4" w:space="1" w:color="auto"/>
          <w:left w:val="single" w:sz="4" w:space="4" w:color="auto"/>
          <w:bottom w:val="single" w:sz="4" w:space="1" w:color="auto"/>
          <w:right w:val="single" w:sz="4" w:space="4" w:color="auto"/>
        </w:pBdr>
        <w:shd w:val="pct15" w:color="auto" w:fill="D9D9D9"/>
        <w:jc w:val="both"/>
        <w:rPr>
          <w:rFonts w:ascii="Arial Narrow" w:hAnsi="Arial Narrow" w:cs="Arial"/>
          <w:b/>
        </w:rPr>
      </w:pPr>
      <w:r>
        <w:rPr>
          <w:rFonts w:ascii="Arial Narrow" w:hAnsi="Arial Narrow" w:cs="Arial"/>
          <w:b/>
        </w:rPr>
        <w:lastRenderedPageBreak/>
        <w:t>1</w:t>
      </w:r>
      <w:r w:rsidR="001F0F20" w:rsidRPr="00585EAD">
        <w:rPr>
          <w:rFonts w:ascii="Arial Narrow" w:hAnsi="Arial Narrow" w:cs="Arial"/>
          <w:b/>
        </w:rPr>
        <w:t xml:space="preserve"> PREDSTAVITEV ŠOLE</w:t>
      </w:r>
    </w:p>
    <w:p w14:paraId="2F22D791" w14:textId="1BEE60D8" w:rsidR="001F0F20" w:rsidRPr="00585EAD" w:rsidRDefault="001F0F20" w:rsidP="001F0F20">
      <w:pPr>
        <w:rPr>
          <w:rFonts w:ascii="Arial Narrow" w:hAnsi="Arial Narrow" w:cs="Arial"/>
          <w:sz w:val="20"/>
          <w:szCs w:val="20"/>
        </w:rPr>
      </w:pPr>
    </w:p>
    <w:p w14:paraId="4DD5B8CB" w14:textId="700CF11C" w:rsidR="00072755" w:rsidRPr="00585EAD" w:rsidRDefault="00F27E49" w:rsidP="00072755">
      <w:pPr>
        <w:jc w:val="both"/>
        <w:rPr>
          <w:rFonts w:ascii="Arial Narrow" w:hAnsi="Arial Narrow" w:cs="Arial"/>
          <w:bCs/>
          <w:iCs/>
        </w:rPr>
      </w:pPr>
      <w:r w:rsidRPr="00585EAD">
        <w:rPr>
          <w:rFonts w:ascii="Arial Narrow" w:hAnsi="Arial Narrow" w:cs="Arial"/>
          <w:bCs/>
          <w:iCs/>
        </w:rPr>
        <w:t xml:space="preserve">Zaradi </w:t>
      </w:r>
      <w:r w:rsidR="00C02E23" w:rsidRPr="00585EAD">
        <w:rPr>
          <w:rFonts w:ascii="Arial Narrow" w:hAnsi="Arial Narrow" w:cs="Arial"/>
          <w:bCs/>
          <w:iCs/>
        </w:rPr>
        <w:t>poman</w:t>
      </w:r>
      <w:r w:rsidR="00AC688A">
        <w:rPr>
          <w:rFonts w:ascii="Arial Narrow" w:hAnsi="Arial Narrow" w:cs="Arial"/>
          <w:bCs/>
          <w:iCs/>
        </w:rPr>
        <w:t>jkanja</w:t>
      </w:r>
      <w:r w:rsidR="00C02E23" w:rsidRPr="00585EAD">
        <w:rPr>
          <w:rFonts w:ascii="Arial Narrow" w:hAnsi="Arial Narrow" w:cs="Arial"/>
          <w:bCs/>
          <w:iCs/>
        </w:rPr>
        <w:t xml:space="preserve"> otrok v regiji </w:t>
      </w:r>
      <w:r w:rsidR="00735041" w:rsidRPr="00585EAD">
        <w:rPr>
          <w:rFonts w:ascii="Arial Narrow" w:hAnsi="Arial Narrow" w:cs="Arial"/>
          <w:bCs/>
          <w:iCs/>
        </w:rPr>
        <w:t xml:space="preserve">Srednja </w:t>
      </w:r>
      <w:r w:rsidR="00AC688A">
        <w:rPr>
          <w:rFonts w:ascii="Arial Narrow" w:hAnsi="Arial Narrow" w:cs="Arial"/>
          <w:bCs/>
          <w:iCs/>
        </w:rPr>
        <w:t>z</w:t>
      </w:r>
      <w:r w:rsidR="00735041" w:rsidRPr="00585EAD">
        <w:rPr>
          <w:rFonts w:ascii="Arial Narrow" w:hAnsi="Arial Narrow" w:cs="Arial"/>
          <w:bCs/>
          <w:iCs/>
        </w:rPr>
        <w:t xml:space="preserve">dravstvena šola </w:t>
      </w:r>
      <w:r w:rsidRPr="00585EAD">
        <w:rPr>
          <w:rFonts w:ascii="Arial Narrow" w:hAnsi="Arial Narrow" w:cs="Arial"/>
          <w:bCs/>
          <w:iCs/>
        </w:rPr>
        <w:t xml:space="preserve">v tem šolskem letu vpisuje dva oddelka (prejšnja leta tri) novincev </w:t>
      </w:r>
      <w:r w:rsidR="00AC688A">
        <w:rPr>
          <w:rFonts w:ascii="Arial Narrow" w:hAnsi="Arial Narrow" w:cs="Arial"/>
          <w:bCs/>
          <w:iCs/>
        </w:rPr>
        <w:t>v</w:t>
      </w:r>
      <w:r w:rsidRPr="00585EAD">
        <w:rPr>
          <w:rFonts w:ascii="Arial Narrow" w:hAnsi="Arial Narrow" w:cs="Arial"/>
          <w:bCs/>
          <w:iCs/>
        </w:rPr>
        <w:t xml:space="preserve"> program zdravstvena nega in en oddelek v program bolničar negovalec. </w:t>
      </w:r>
      <w:r w:rsidR="00B61AEC" w:rsidRPr="00585EAD">
        <w:rPr>
          <w:rFonts w:ascii="Arial Narrow" w:hAnsi="Arial Narrow" w:cs="Arial"/>
          <w:bCs/>
          <w:iCs/>
        </w:rPr>
        <w:t>Tako bo pouk organiziran v 12 oddelk</w:t>
      </w:r>
      <w:r w:rsidR="00AC688A">
        <w:rPr>
          <w:rFonts w:ascii="Arial Narrow" w:hAnsi="Arial Narrow" w:cs="Arial"/>
          <w:bCs/>
          <w:iCs/>
        </w:rPr>
        <w:t>ih</w:t>
      </w:r>
      <w:r w:rsidR="00B61AEC" w:rsidRPr="00585EAD">
        <w:rPr>
          <w:rFonts w:ascii="Arial Narrow" w:hAnsi="Arial Narrow" w:cs="Arial"/>
          <w:bCs/>
          <w:iCs/>
        </w:rPr>
        <w:t xml:space="preserve"> in en</w:t>
      </w:r>
      <w:r w:rsidR="00FA349C" w:rsidRPr="00585EAD">
        <w:rPr>
          <w:rFonts w:ascii="Arial Narrow" w:hAnsi="Arial Narrow" w:cs="Arial"/>
          <w:bCs/>
          <w:iCs/>
        </w:rPr>
        <w:t>i</w:t>
      </w:r>
      <w:r w:rsidR="00B61AEC" w:rsidRPr="00585EAD">
        <w:rPr>
          <w:rFonts w:ascii="Arial Narrow" w:hAnsi="Arial Narrow" w:cs="Arial"/>
          <w:bCs/>
          <w:iCs/>
        </w:rPr>
        <w:t xml:space="preserve"> skupin</w:t>
      </w:r>
      <w:r w:rsidR="00FA349C" w:rsidRPr="00585EAD">
        <w:rPr>
          <w:rFonts w:ascii="Arial Narrow" w:hAnsi="Arial Narrow" w:cs="Arial"/>
          <w:bCs/>
          <w:iCs/>
        </w:rPr>
        <w:t>i</w:t>
      </w:r>
      <w:r w:rsidR="00B61AEC" w:rsidRPr="00585EAD">
        <w:rPr>
          <w:rFonts w:ascii="Arial Narrow" w:hAnsi="Arial Narrow" w:cs="Arial"/>
          <w:bCs/>
          <w:iCs/>
        </w:rPr>
        <w:t xml:space="preserve"> (ali organizacijsko 13 oddelk</w:t>
      </w:r>
      <w:r w:rsidR="00FA349C" w:rsidRPr="00585EAD">
        <w:rPr>
          <w:rFonts w:ascii="Arial Narrow" w:hAnsi="Arial Narrow" w:cs="Arial"/>
          <w:bCs/>
          <w:iCs/>
        </w:rPr>
        <w:t>ih</w:t>
      </w:r>
      <w:r w:rsidR="00B61AEC" w:rsidRPr="00585EAD">
        <w:rPr>
          <w:rFonts w:ascii="Arial Narrow" w:hAnsi="Arial Narrow" w:cs="Arial"/>
          <w:bCs/>
          <w:iCs/>
        </w:rPr>
        <w:t>)</w:t>
      </w:r>
      <w:r w:rsidR="007569F4">
        <w:rPr>
          <w:rFonts w:ascii="Arial Narrow" w:hAnsi="Arial Narrow" w:cs="Arial"/>
          <w:bCs/>
          <w:iCs/>
        </w:rPr>
        <w:t>.</w:t>
      </w:r>
      <w:r w:rsidR="00B61AEC" w:rsidRPr="00585EAD">
        <w:rPr>
          <w:rFonts w:ascii="Arial Narrow" w:hAnsi="Arial Narrow" w:cs="Arial"/>
          <w:bCs/>
          <w:iCs/>
        </w:rPr>
        <w:t xml:space="preserve"> </w:t>
      </w:r>
      <w:r w:rsidR="007569F4">
        <w:rPr>
          <w:rFonts w:ascii="Arial Narrow" w:hAnsi="Arial Narrow" w:cs="Arial"/>
          <w:bCs/>
          <w:iCs/>
        </w:rPr>
        <w:t>P</w:t>
      </w:r>
      <w:r w:rsidR="00B61AEC" w:rsidRPr="00585EAD">
        <w:rPr>
          <w:rFonts w:ascii="Arial Narrow" w:hAnsi="Arial Narrow" w:cs="Arial"/>
          <w:bCs/>
          <w:iCs/>
        </w:rPr>
        <w:t>onovno</w:t>
      </w:r>
      <w:r w:rsidR="00FA349C" w:rsidRPr="00585EAD">
        <w:rPr>
          <w:rFonts w:ascii="Arial Narrow" w:hAnsi="Arial Narrow" w:cs="Arial"/>
          <w:bCs/>
          <w:iCs/>
        </w:rPr>
        <w:t xml:space="preserve"> </w:t>
      </w:r>
      <w:r w:rsidR="00C02E23" w:rsidRPr="00585EAD">
        <w:rPr>
          <w:rFonts w:ascii="Arial Narrow" w:hAnsi="Arial Narrow" w:cs="Arial"/>
          <w:bCs/>
          <w:iCs/>
        </w:rPr>
        <w:t xml:space="preserve">bomo zaradi upada dijakov </w:t>
      </w:r>
      <w:r w:rsidR="00735041" w:rsidRPr="00585EAD">
        <w:rPr>
          <w:rFonts w:ascii="Arial Narrow" w:hAnsi="Arial Narrow" w:cs="Arial"/>
          <w:bCs/>
          <w:iCs/>
        </w:rPr>
        <w:t>združ</w:t>
      </w:r>
      <w:r w:rsidR="00072755" w:rsidRPr="00585EAD">
        <w:rPr>
          <w:rFonts w:ascii="Arial Narrow" w:hAnsi="Arial Narrow" w:cs="Arial"/>
          <w:bCs/>
          <w:iCs/>
        </w:rPr>
        <w:t>i</w:t>
      </w:r>
      <w:r w:rsidR="00735041" w:rsidRPr="00585EAD">
        <w:rPr>
          <w:rFonts w:ascii="Arial Narrow" w:hAnsi="Arial Narrow" w:cs="Arial"/>
          <w:bCs/>
          <w:iCs/>
        </w:rPr>
        <w:t>li</w:t>
      </w:r>
      <w:r w:rsidR="00C02E23" w:rsidRPr="00585EAD">
        <w:rPr>
          <w:rFonts w:ascii="Arial Narrow" w:hAnsi="Arial Narrow" w:cs="Arial"/>
          <w:bCs/>
          <w:iCs/>
        </w:rPr>
        <w:t xml:space="preserve"> tri prve oddelke v dva druga. Vpisanih bo</w:t>
      </w:r>
      <w:r w:rsidR="00735041" w:rsidRPr="00585EAD">
        <w:rPr>
          <w:rFonts w:ascii="Arial Narrow" w:hAnsi="Arial Narrow" w:cs="Arial"/>
          <w:bCs/>
          <w:iCs/>
        </w:rPr>
        <w:t xml:space="preserve"> 3</w:t>
      </w:r>
      <w:r w:rsidR="00FA349C" w:rsidRPr="00585EAD">
        <w:rPr>
          <w:rFonts w:ascii="Arial Narrow" w:hAnsi="Arial Narrow" w:cs="Arial"/>
          <w:bCs/>
          <w:iCs/>
        </w:rPr>
        <w:t>1</w:t>
      </w:r>
      <w:r w:rsidR="0050505C" w:rsidRPr="00585EAD">
        <w:rPr>
          <w:rFonts w:ascii="Arial Narrow" w:hAnsi="Arial Narrow" w:cs="Arial"/>
          <w:bCs/>
          <w:iCs/>
        </w:rPr>
        <w:t>1</w:t>
      </w:r>
      <w:r w:rsidR="00735041" w:rsidRPr="00585EAD">
        <w:rPr>
          <w:rFonts w:ascii="Arial Narrow" w:hAnsi="Arial Narrow" w:cs="Arial"/>
          <w:bCs/>
          <w:iCs/>
        </w:rPr>
        <w:t xml:space="preserve"> dijakov (</w:t>
      </w:r>
      <w:r w:rsidR="00C02E23" w:rsidRPr="00585EAD">
        <w:rPr>
          <w:rFonts w:ascii="Arial Narrow" w:hAnsi="Arial Narrow" w:cs="Arial"/>
          <w:bCs/>
          <w:iCs/>
        </w:rPr>
        <w:t>prejšnje leto</w:t>
      </w:r>
      <w:r w:rsidR="00735041" w:rsidRPr="00585EAD">
        <w:rPr>
          <w:rFonts w:ascii="Arial Narrow" w:hAnsi="Arial Narrow" w:cs="Arial"/>
          <w:bCs/>
          <w:iCs/>
        </w:rPr>
        <w:t xml:space="preserve"> 327</w:t>
      </w:r>
      <w:r w:rsidR="00072755" w:rsidRPr="00585EAD">
        <w:rPr>
          <w:rFonts w:ascii="Arial Narrow" w:hAnsi="Arial Narrow" w:cs="Arial"/>
          <w:bCs/>
          <w:iCs/>
        </w:rPr>
        <w:t>), učiteljska ekipa bo štela</w:t>
      </w:r>
      <w:r w:rsidR="00BA1A7B" w:rsidRPr="00585EAD">
        <w:rPr>
          <w:rFonts w:ascii="Arial Narrow" w:hAnsi="Arial Narrow" w:cs="Arial"/>
          <w:bCs/>
          <w:iCs/>
        </w:rPr>
        <w:t xml:space="preserve"> 36 učiteljev, od katerih jih 11</w:t>
      </w:r>
      <w:r w:rsidR="00C02E23" w:rsidRPr="00585EAD">
        <w:rPr>
          <w:rFonts w:ascii="Arial Narrow" w:hAnsi="Arial Narrow" w:cs="Arial"/>
          <w:bCs/>
          <w:iCs/>
        </w:rPr>
        <w:t xml:space="preserve"> dopolnjuje delo iz drugih enot znotraj centra oz. drugih šol (SZŠ MB).</w:t>
      </w:r>
      <w:r w:rsidR="00072755" w:rsidRPr="00585EAD">
        <w:rPr>
          <w:rFonts w:ascii="Arial Narrow" w:hAnsi="Arial Narrow" w:cs="Arial"/>
          <w:bCs/>
          <w:iCs/>
        </w:rPr>
        <w:t xml:space="preserve"> </w:t>
      </w:r>
    </w:p>
    <w:p w14:paraId="27ACB7B5" w14:textId="65BF327D" w:rsidR="00FA349C" w:rsidRPr="00585EAD" w:rsidRDefault="00FA349C" w:rsidP="00FA349C">
      <w:pPr>
        <w:jc w:val="both"/>
        <w:rPr>
          <w:rFonts w:ascii="Arial Narrow" w:hAnsi="Arial Narrow" w:cs="Arial"/>
          <w:bCs/>
          <w:iCs/>
        </w:rPr>
      </w:pPr>
      <w:r w:rsidRPr="00585EAD">
        <w:rPr>
          <w:rFonts w:ascii="Arial Narrow" w:hAnsi="Arial Narrow" w:cs="Arial"/>
          <w:bCs/>
          <w:iCs/>
        </w:rPr>
        <w:t xml:space="preserve">Delo načrtujemo s ciljem, da </w:t>
      </w:r>
      <w:r w:rsidR="00A03733" w:rsidRPr="00585EAD">
        <w:rPr>
          <w:rFonts w:ascii="Arial Narrow" w:hAnsi="Arial Narrow" w:cs="Arial"/>
          <w:bCs/>
          <w:iCs/>
        </w:rPr>
        <w:t xml:space="preserve">bo </w:t>
      </w:r>
      <w:r w:rsidRPr="00585EAD">
        <w:rPr>
          <w:rFonts w:ascii="Arial Narrow" w:hAnsi="Arial Narrow" w:cs="Arial"/>
          <w:bCs/>
          <w:iCs/>
        </w:rPr>
        <w:t>šolsko leto 2019/2020</w:t>
      </w:r>
      <w:r w:rsidR="008B7463" w:rsidRPr="00585EAD">
        <w:rPr>
          <w:rFonts w:ascii="Arial Narrow" w:hAnsi="Arial Narrow" w:cs="Arial"/>
          <w:bCs/>
          <w:iCs/>
        </w:rPr>
        <w:t xml:space="preserve"> uspešno in</w:t>
      </w:r>
      <w:r w:rsidRPr="00585EAD">
        <w:rPr>
          <w:rFonts w:ascii="Arial Narrow" w:hAnsi="Arial Narrow" w:cs="Arial"/>
          <w:bCs/>
          <w:iCs/>
        </w:rPr>
        <w:t xml:space="preserve"> bo</w:t>
      </w:r>
      <w:r w:rsidR="00A03733" w:rsidRPr="00585EAD">
        <w:rPr>
          <w:rFonts w:ascii="Arial Narrow" w:hAnsi="Arial Narrow" w:cs="Arial"/>
          <w:bCs/>
          <w:iCs/>
        </w:rPr>
        <w:t>do</w:t>
      </w:r>
      <w:r w:rsidRPr="00585EAD">
        <w:rPr>
          <w:rFonts w:ascii="Arial Narrow" w:hAnsi="Arial Narrow" w:cs="Arial"/>
          <w:bCs/>
          <w:iCs/>
        </w:rPr>
        <w:t xml:space="preserve"> ob koncu leta z bivanjem in delom na šoli zadovolj</w:t>
      </w:r>
      <w:r w:rsidR="00243DCA">
        <w:rPr>
          <w:rFonts w:ascii="Arial Narrow" w:hAnsi="Arial Narrow" w:cs="Arial"/>
          <w:bCs/>
          <w:iCs/>
        </w:rPr>
        <w:t>ni</w:t>
      </w:r>
      <w:r w:rsidRPr="00585EAD">
        <w:rPr>
          <w:rFonts w:ascii="Arial Narrow" w:hAnsi="Arial Narrow" w:cs="Arial"/>
          <w:bCs/>
          <w:iCs/>
        </w:rPr>
        <w:t xml:space="preserve"> dijak</w:t>
      </w:r>
      <w:r w:rsidR="00A03733" w:rsidRPr="00585EAD">
        <w:rPr>
          <w:rFonts w:ascii="Arial Narrow" w:hAnsi="Arial Narrow" w:cs="Arial"/>
          <w:bCs/>
          <w:iCs/>
        </w:rPr>
        <w:t>i</w:t>
      </w:r>
      <w:r w:rsidRPr="00585EAD">
        <w:rPr>
          <w:rFonts w:ascii="Arial Narrow" w:hAnsi="Arial Narrow" w:cs="Arial"/>
          <w:bCs/>
          <w:iCs/>
        </w:rPr>
        <w:t>, starš</w:t>
      </w:r>
      <w:r w:rsidR="00A03733" w:rsidRPr="00585EAD">
        <w:rPr>
          <w:rFonts w:ascii="Arial Narrow" w:hAnsi="Arial Narrow" w:cs="Arial"/>
          <w:bCs/>
          <w:iCs/>
        </w:rPr>
        <w:t>i</w:t>
      </w:r>
      <w:r w:rsidR="008B7463" w:rsidRPr="00585EAD">
        <w:rPr>
          <w:rFonts w:ascii="Arial Narrow" w:hAnsi="Arial Narrow" w:cs="Arial"/>
          <w:bCs/>
          <w:iCs/>
        </w:rPr>
        <w:t xml:space="preserve"> in zaposlen</w:t>
      </w:r>
      <w:r w:rsidR="00AC688A">
        <w:rPr>
          <w:rFonts w:ascii="Arial Narrow" w:hAnsi="Arial Narrow" w:cs="Arial"/>
          <w:bCs/>
          <w:iCs/>
        </w:rPr>
        <w:t>i</w:t>
      </w:r>
      <w:r w:rsidR="008B7463" w:rsidRPr="00585EAD">
        <w:rPr>
          <w:rFonts w:ascii="Arial Narrow" w:hAnsi="Arial Narrow" w:cs="Arial"/>
          <w:bCs/>
          <w:iCs/>
        </w:rPr>
        <w:t>. Verjamemo v</w:t>
      </w:r>
      <w:r w:rsidRPr="00585EAD">
        <w:rPr>
          <w:rFonts w:ascii="Arial Narrow" w:hAnsi="Arial Narrow" w:cs="Arial"/>
          <w:bCs/>
          <w:iCs/>
        </w:rPr>
        <w:t xml:space="preserve"> dobro sodelovanje </w:t>
      </w:r>
      <w:r w:rsidR="008B7463" w:rsidRPr="00585EAD">
        <w:rPr>
          <w:rFonts w:ascii="Arial Narrow" w:hAnsi="Arial Narrow" w:cs="Arial"/>
          <w:bCs/>
          <w:iCs/>
        </w:rPr>
        <w:t xml:space="preserve">s starši in </w:t>
      </w:r>
      <w:r w:rsidRPr="00585EAD">
        <w:rPr>
          <w:rFonts w:ascii="Arial Narrow" w:hAnsi="Arial Narrow" w:cs="Arial"/>
          <w:bCs/>
          <w:iCs/>
        </w:rPr>
        <w:t>z lokalnim okoljem,</w:t>
      </w:r>
      <w:r w:rsidR="008B7463" w:rsidRPr="00585EAD">
        <w:rPr>
          <w:rFonts w:ascii="Arial Narrow" w:hAnsi="Arial Narrow" w:cs="Arial"/>
          <w:bCs/>
          <w:iCs/>
        </w:rPr>
        <w:t xml:space="preserve"> pričakujemo</w:t>
      </w:r>
      <w:r w:rsidRPr="00585EAD">
        <w:rPr>
          <w:rFonts w:ascii="Arial Narrow" w:hAnsi="Arial Narrow" w:cs="Arial"/>
          <w:bCs/>
          <w:iCs/>
        </w:rPr>
        <w:t xml:space="preserve"> mnoga osvojena priznanja na regijskih in državnih tekmovanjih ter posredno tudi ustrezen interes za vpis v naše programe. </w:t>
      </w:r>
      <w:r w:rsidR="008B7463" w:rsidRPr="00585EAD">
        <w:rPr>
          <w:rFonts w:ascii="Arial Narrow" w:hAnsi="Arial Narrow" w:cs="Arial"/>
          <w:bCs/>
          <w:iCs/>
        </w:rPr>
        <w:t>Še naprej bomo</w:t>
      </w:r>
      <w:r w:rsidR="008B7463" w:rsidRPr="00585EAD">
        <w:t xml:space="preserve"> </w:t>
      </w:r>
      <w:r w:rsidR="00A03733" w:rsidRPr="00585EAD">
        <w:rPr>
          <w:rFonts w:ascii="Arial Narrow" w:hAnsi="Arial Narrow" w:cs="Arial"/>
          <w:bCs/>
          <w:iCs/>
        </w:rPr>
        <w:t xml:space="preserve">v okviru šolskih pravil </w:t>
      </w:r>
      <w:r w:rsidR="008B7463" w:rsidRPr="00585EAD">
        <w:rPr>
          <w:rFonts w:ascii="Arial Narrow" w:hAnsi="Arial Narrow" w:cs="Arial"/>
          <w:bCs/>
          <w:iCs/>
        </w:rPr>
        <w:t xml:space="preserve">ponujali odprt </w:t>
      </w:r>
      <w:r w:rsidR="00243DCA">
        <w:rPr>
          <w:rFonts w:ascii="Arial Narrow" w:hAnsi="Arial Narrow" w:cs="Arial"/>
          <w:bCs/>
          <w:iCs/>
        </w:rPr>
        <w:t>in</w:t>
      </w:r>
      <w:r w:rsidR="008B7463" w:rsidRPr="00585EAD">
        <w:rPr>
          <w:rFonts w:ascii="Arial Narrow" w:hAnsi="Arial Narrow" w:cs="Arial"/>
          <w:bCs/>
          <w:iCs/>
        </w:rPr>
        <w:t xml:space="preserve"> živahen življenjski pros</w:t>
      </w:r>
      <w:r w:rsidR="00AC688A">
        <w:rPr>
          <w:rFonts w:ascii="Arial Narrow" w:hAnsi="Arial Narrow" w:cs="Arial"/>
          <w:bCs/>
          <w:iCs/>
        </w:rPr>
        <w:t>tor</w:t>
      </w:r>
      <w:r w:rsidR="008B7463" w:rsidRPr="00585EAD">
        <w:rPr>
          <w:rFonts w:ascii="Arial Narrow" w:hAnsi="Arial Narrow" w:cs="Arial"/>
          <w:bCs/>
          <w:iCs/>
        </w:rPr>
        <w:t xml:space="preserve">, ki bo vsem vpletenim omogočal osebno rast, pogoje za učenje ter </w:t>
      </w:r>
      <w:r w:rsidR="00A03733" w:rsidRPr="00585EAD">
        <w:rPr>
          <w:rFonts w:ascii="Arial Narrow" w:hAnsi="Arial Narrow" w:cs="Arial"/>
          <w:bCs/>
          <w:iCs/>
        </w:rPr>
        <w:t>vzpodbujal</w:t>
      </w:r>
      <w:r w:rsidR="008B7463" w:rsidRPr="00585EAD">
        <w:rPr>
          <w:rFonts w:ascii="Arial Narrow" w:hAnsi="Arial Narrow" w:cs="Arial"/>
          <w:bCs/>
          <w:iCs/>
        </w:rPr>
        <w:t xml:space="preserve"> interes mladih za pok</w:t>
      </w:r>
      <w:r w:rsidR="00A03733" w:rsidRPr="00585EAD">
        <w:rPr>
          <w:rFonts w:ascii="Arial Narrow" w:hAnsi="Arial Narrow" w:cs="Arial"/>
          <w:bCs/>
          <w:iCs/>
        </w:rPr>
        <w:t>lice v zdravstvu.</w:t>
      </w:r>
    </w:p>
    <w:p w14:paraId="17519D6A" w14:textId="1F16647E" w:rsidR="00B7440D" w:rsidRPr="00585EAD" w:rsidRDefault="00B7440D" w:rsidP="00FA349C">
      <w:pPr>
        <w:jc w:val="both"/>
        <w:rPr>
          <w:rFonts w:ascii="Arial Narrow" w:hAnsi="Arial Narrow" w:cs="Arial"/>
          <w:bCs/>
          <w:iCs/>
        </w:rPr>
      </w:pPr>
    </w:p>
    <w:p w14:paraId="46524408" w14:textId="242B763E" w:rsidR="001F0F20" w:rsidRPr="00585EAD" w:rsidRDefault="002165A9" w:rsidP="001F0F20">
      <w:pPr>
        <w:pBdr>
          <w:top w:val="single" w:sz="4" w:space="1" w:color="auto"/>
          <w:left w:val="single" w:sz="4" w:space="4" w:color="auto"/>
          <w:bottom w:val="single" w:sz="4" w:space="1" w:color="auto"/>
          <w:right w:val="single" w:sz="4" w:space="4" w:color="auto"/>
          <w:between w:val="single" w:sz="4" w:space="1" w:color="auto"/>
        </w:pBdr>
        <w:shd w:val="clear" w:color="auto" w:fill="D9D9D9"/>
        <w:rPr>
          <w:rFonts w:ascii="Arial Narrow" w:hAnsi="Arial Narrow" w:cs="Arial"/>
          <w:b/>
        </w:rPr>
      </w:pPr>
      <w:r>
        <w:rPr>
          <w:rFonts w:ascii="Arial Narrow" w:hAnsi="Arial Narrow" w:cs="Arial"/>
          <w:b/>
        </w:rPr>
        <w:t>1.1</w:t>
      </w:r>
      <w:r w:rsidR="001F0F20" w:rsidRPr="00585EAD">
        <w:rPr>
          <w:rFonts w:ascii="Arial Narrow" w:hAnsi="Arial Narrow" w:cs="Arial"/>
          <w:b/>
        </w:rPr>
        <w:t xml:space="preserve"> VPIS</w:t>
      </w:r>
    </w:p>
    <w:p w14:paraId="5D08C085" w14:textId="77777777" w:rsidR="001F0F20" w:rsidRPr="00585EAD" w:rsidRDefault="001F0F20" w:rsidP="001F0F20">
      <w:pPr>
        <w:rPr>
          <w:rFonts w:ascii="Arial Narrow" w:hAnsi="Arial Narrow" w:cs="Arial"/>
          <w:i/>
          <w:iCs/>
          <w:sz w:val="20"/>
          <w:szCs w:val="20"/>
        </w:rPr>
      </w:pPr>
    </w:p>
    <w:p w14:paraId="33CE9173" w14:textId="2D36C56C" w:rsidR="001F0F20" w:rsidRPr="00585EAD" w:rsidRDefault="000978EF" w:rsidP="00DA6417">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Narrow" w:hAnsi="Arial Narrow" w:cs="Arial"/>
          <w:sz w:val="22"/>
          <w:szCs w:val="22"/>
        </w:rPr>
      </w:pPr>
      <w:r>
        <w:rPr>
          <w:rFonts w:ascii="Arial Narrow" w:hAnsi="Arial Narrow" w:cs="Arial"/>
          <w:sz w:val="22"/>
          <w:szCs w:val="22"/>
        </w:rPr>
        <w:t>1.1.</w:t>
      </w:r>
      <w:r w:rsidR="002165A9">
        <w:rPr>
          <w:rFonts w:ascii="Arial Narrow" w:hAnsi="Arial Narrow" w:cs="Arial"/>
          <w:sz w:val="22"/>
          <w:szCs w:val="22"/>
        </w:rPr>
        <w:t>1</w:t>
      </w:r>
      <w:r w:rsidR="00767E95" w:rsidRPr="00585EAD">
        <w:rPr>
          <w:rFonts w:ascii="Arial Narrow" w:hAnsi="Arial Narrow" w:cs="Arial"/>
          <w:sz w:val="22"/>
          <w:szCs w:val="22"/>
        </w:rPr>
        <w:t xml:space="preserve"> Vpis </w:t>
      </w:r>
      <w:r w:rsidR="00B828AD" w:rsidRPr="00585EAD">
        <w:rPr>
          <w:rFonts w:ascii="Arial Narrow" w:hAnsi="Arial Narrow" w:cs="Arial"/>
          <w:sz w:val="22"/>
          <w:szCs w:val="22"/>
        </w:rPr>
        <w:t>za leto 201</w:t>
      </w:r>
      <w:r w:rsidR="00B7440D" w:rsidRPr="00585EAD">
        <w:rPr>
          <w:rFonts w:ascii="Arial Narrow" w:hAnsi="Arial Narrow" w:cs="Arial"/>
          <w:sz w:val="22"/>
          <w:szCs w:val="22"/>
        </w:rPr>
        <w:t>9</w:t>
      </w:r>
      <w:r w:rsidR="00B828AD" w:rsidRPr="00585EAD">
        <w:rPr>
          <w:rFonts w:ascii="Arial Narrow" w:hAnsi="Arial Narrow" w:cs="Arial"/>
          <w:sz w:val="22"/>
          <w:szCs w:val="22"/>
        </w:rPr>
        <w:t>/20</w:t>
      </w:r>
      <w:r w:rsidR="00B7440D" w:rsidRPr="00585EAD">
        <w:rPr>
          <w:rFonts w:ascii="Arial Narrow" w:hAnsi="Arial Narrow" w:cs="Arial"/>
          <w:sz w:val="22"/>
          <w:szCs w:val="22"/>
        </w:rPr>
        <w:t>20</w:t>
      </w:r>
    </w:p>
    <w:p w14:paraId="16AEA82B" w14:textId="77777777" w:rsidR="00767E95" w:rsidRPr="00585EAD" w:rsidRDefault="00767E95" w:rsidP="00CC290E">
      <w:pPr>
        <w:jc w:val="both"/>
        <w:rPr>
          <w:rFonts w:ascii="Arial Narrow" w:hAnsi="Arial Narrow" w:cs="Arial"/>
          <w:bCs/>
          <w:iCs/>
        </w:rPr>
      </w:pPr>
    </w:p>
    <w:p w14:paraId="457646B9" w14:textId="77777777" w:rsidR="00767E95" w:rsidRPr="00585EAD" w:rsidRDefault="00767E95" w:rsidP="00767E95">
      <w:pPr>
        <w:pStyle w:val="Odstavekseznama"/>
        <w:numPr>
          <w:ilvl w:val="3"/>
          <w:numId w:val="22"/>
        </w:numPr>
        <w:jc w:val="both"/>
        <w:rPr>
          <w:rFonts w:ascii="Arial Narrow" w:hAnsi="Arial Narrow" w:cs="Arial"/>
          <w:b/>
          <w:bCs/>
          <w:iCs/>
        </w:rPr>
      </w:pPr>
      <w:r w:rsidRPr="00585EAD">
        <w:rPr>
          <w:rFonts w:ascii="Arial Narrow" w:hAnsi="Arial Narrow" w:cs="Arial"/>
          <w:b/>
          <w:bCs/>
          <w:iCs/>
        </w:rPr>
        <w:t>Vpis novincev</w:t>
      </w:r>
    </w:p>
    <w:p w14:paraId="6583FD86" w14:textId="7BAB3963" w:rsidR="001F0F20" w:rsidRPr="00585EAD" w:rsidRDefault="00B828AD" w:rsidP="00CC290E">
      <w:pPr>
        <w:jc w:val="both"/>
        <w:rPr>
          <w:rFonts w:ascii="Arial Narrow" w:hAnsi="Arial Narrow" w:cs="Arial"/>
          <w:bCs/>
          <w:iCs/>
        </w:rPr>
      </w:pPr>
      <w:r w:rsidRPr="00585EAD">
        <w:rPr>
          <w:rFonts w:ascii="Arial Narrow" w:hAnsi="Arial Narrow" w:cs="Arial"/>
          <w:bCs/>
          <w:iCs/>
        </w:rPr>
        <w:t xml:space="preserve">Za letošnje šolsko leto smo vpisali </w:t>
      </w:r>
      <w:r w:rsidR="00B7440D" w:rsidRPr="00585EAD">
        <w:rPr>
          <w:rFonts w:ascii="Arial Narrow" w:hAnsi="Arial Narrow" w:cs="Arial"/>
          <w:bCs/>
          <w:iCs/>
        </w:rPr>
        <w:t>štiri</w:t>
      </w:r>
      <w:r w:rsidR="001F0F20" w:rsidRPr="00585EAD">
        <w:rPr>
          <w:rFonts w:ascii="Arial Narrow" w:hAnsi="Arial Narrow" w:cs="Arial"/>
          <w:bCs/>
          <w:iCs/>
        </w:rPr>
        <w:t xml:space="preserve"> oddelk</w:t>
      </w:r>
      <w:r w:rsidR="00243DCA">
        <w:rPr>
          <w:rFonts w:ascii="Arial Narrow" w:hAnsi="Arial Narrow" w:cs="Arial"/>
          <w:bCs/>
          <w:iCs/>
        </w:rPr>
        <w:t>e</w:t>
      </w:r>
      <w:r w:rsidR="001F0F20" w:rsidRPr="00585EAD">
        <w:rPr>
          <w:rFonts w:ascii="Arial Narrow" w:hAnsi="Arial Narrow" w:cs="Arial"/>
          <w:bCs/>
          <w:iCs/>
        </w:rPr>
        <w:t xml:space="preserve"> novincev, </w:t>
      </w:r>
      <w:r w:rsidR="00B7440D" w:rsidRPr="00585EAD">
        <w:rPr>
          <w:rFonts w:ascii="Arial Narrow" w:hAnsi="Arial Narrow" w:cs="Arial"/>
          <w:bCs/>
          <w:iCs/>
        </w:rPr>
        <w:t>dva</w:t>
      </w:r>
      <w:r w:rsidR="001F0F20" w:rsidRPr="00585EAD">
        <w:rPr>
          <w:rFonts w:ascii="Arial Narrow" w:hAnsi="Arial Narrow" w:cs="Arial"/>
          <w:bCs/>
          <w:iCs/>
        </w:rPr>
        <w:t xml:space="preserve"> v program zdravstvene nege in enega za program bolničar – negovalec ter en oddelek dveletnega nadaljevalnega programa PTI (poklicnega tehniškega izobraževanja za program zdravstvena nega).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4"/>
        <w:gridCol w:w="1701"/>
        <w:gridCol w:w="1842"/>
        <w:gridCol w:w="1560"/>
      </w:tblGrid>
      <w:tr w:rsidR="00104101" w:rsidRPr="00585EAD" w14:paraId="1C10F895" w14:textId="77777777" w:rsidTr="00104101">
        <w:tc>
          <w:tcPr>
            <w:tcW w:w="2764" w:type="dxa"/>
            <w:tcBorders>
              <w:top w:val="single" w:sz="4" w:space="0" w:color="auto"/>
              <w:left w:val="single" w:sz="4" w:space="0" w:color="auto"/>
              <w:bottom w:val="single" w:sz="4" w:space="0" w:color="auto"/>
              <w:right w:val="single" w:sz="4" w:space="0" w:color="auto"/>
            </w:tcBorders>
            <w:shd w:val="pct10" w:color="000000" w:fill="FFFFFF"/>
            <w:hideMark/>
          </w:tcPr>
          <w:p w14:paraId="138E2AC0" w14:textId="77777777" w:rsidR="00104101" w:rsidRPr="00585EAD" w:rsidRDefault="00104101" w:rsidP="00104101">
            <w:pPr>
              <w:rPr>
                <w:rFonts w:ascii="Arial Narrow" w:hAnsi="Arial Narrow" w:cs="Arial"/>
                <w:b/>
                <w:sz w:val="20"/>
                <w:szCs w:val="20"/>
              </w:rPr>
            </w:pPr>
            <w:r w:rsidRPr="00585EAD">
              <w:rPr>
                <w:rFonts w:ascii="Arial Narrow" w:hAnsi="Arial Narrow" w:cs="Arial"/>
                <w:b/>
                <w:sz w:val="20"/>
                <w:szCs w:val="20"/>
              </w:rPr>
              <w:t>Program</w:t>
            </w:r>
          </w:p>
        </w:tc>
        <w:tc>
          <w:tcPr>
            <w:tcW w:w="1701" w:type="dxa"/>
            <w:tcBorders>
              <w:top w:val="single" w:sz="4" w:space="0" w:color="auto"/>
              <w:left w:val="single" w:sz="4" w:space="0" w:color="auto"/>
              <w:bottom w:val="single" w:sz="4" w:space="0" w:color="auto"/>
              <w:right w:val="single" w:sz="4" w:space="0" w:color="auto"/>
            </w:tcBorders>
            <w:shd w:val="pct10" w:color="000000" w:fill="FFFFFF"/>
            <w:hideMark/>
          </w:tcPr>
          <w:p w14:paraId="500AB71B" w14:textId="77777777" w:rsidR="00104101" w:rsidRPr="00585EAD" w:rsidRDefault="00104101" w:rsidP="00104101">
            <w:pPr>
              <w:jc w:val="center"/>
              <w:rPr>
                <w:rFonts w:ascii="Arial Narrow" w:hAnsi="Arial Narrow" w:cs="Arial"/>
                <w:b/>
                <w:sz w:val="20"/>
                <w:szCs w:val="20"/>
              </w:rPr>
            </w:pPr>
            <w:r w:rsidRPr="00585EAD">
              <w:rPr>
                <w:rFonts w:ascii="Arial Narrow" w:hAnsi="Arial Narrow" w:cs="Arial"/>
                <w:b/>
                <w:sz w:val="20"/>
                <w:szCs w:val="20"/>
              </w:rPr>
              <w:t>Število razpisanih mest</w:t>
            </w:r>
          </w:p>
        </w:tc>
        <w:tc>
          <w:tcPr>
            <w:tcW w:w="1842" w:type="dxa"/>
            <w:tcBorders>
              <w:top w:val="single" w:sz="4" w:space="0" w:color="auto"/>
              <w:left w:val="single" w:sz="4" w:space="0" w:color="auto"/>
              <w:bottom w:val="single" w:sz="4" w:space="0" w:color="auto"/>
              <w:right w:val="single" w:sz="4" w:space="0" w:color="auto"/>
            </w:tcBorders>
            <w:shd w:val="pct10" w:color="000000" w:fill="FFFFFF"/>
            <w:hideMark/>
          </w:tcPr>
          <w:p w14:paraId="461F58DB" w14:textId="77777777" w:rsidR="00104101" w:rsidRPr="00585EAD" w:rsidRDefault="00104101" w:rsidP="00104101">
            <w:pPr>
              <w:jc w:val="center"/>
              <w:rPr>
                <w:rFonts w:ascii="Arial Narrow" w:hAnsi="Arial Narrow" w:cs="Arial"/>
                <w:b/>
                <w:sz w:val="20"/>
                <w:szCs w:val="20"/>
              </w:rPr>
            </w:pPr>
            <w:r w:rsidRPr="00585EAD">
              <w:rPr>
                <w:rFonts w:ascii="Arial Narrow" w:hAnsi="Arial Narrow" w:cs="Arial"/>
                <w:b/>
                <w:sz w:val="20"/>
                <w:szCs w:val="20"/>
              </w:rPr>
              <w:t>Sprejeti dijaki</w:t>
            </w:r>
          </w:p>
        </w:tc>
        <w:tc>
          <w:tcPr>
            <w:tcW w:w="1560" w:type="dxa"/>
            <w:tcBorders>
              <w:top w:val="single" w:sz="4" w:space="0" w:color="auto"/>
              <w:left w:val="single" w:sz="4" w:space="0" w:color="auto"/>
              <w:bottom w:val="single" w:sz="4" w:space="0" w:color="auto"/>
              <w:right w:val="single" w:sz="4" w:space="0" w:color="auto"/>
            </w:tcBorders>
            <w:shd w:val="pct10" w:color="000000" w:fill="FFFFFF"/>
            <w:hideMark/>
          </w:tcPr>
          <w:p w14:paraId="3BA09F6D" w14:textId="77777777" w:rsidR="00104101" w:rsidRPr="00585EAD" w:rsidRDefault="00104101" w:rsidP="00104101">
            <w:pPr>
              <w:jc w:val="center"/>
              <w:rPr>
                <w:rFonts w:ascii="Arial Narrow" w:hAnsi="Arial Narrow" w:cs="Arial"/>
                <w:b/>
                <w:sz w:val="20"/>
                <w:szCs w:val="20"/>
              </w:rPr>
            </w:pPr>
            <w:r w:rsidRPr="00585EAD">
              <w:rPr>
                <w:rFonts w:ascii="Arial Narrow" w:hAnsi="Arial Narrow" w:cs="Arial"/>
                <w:b/>
                <w:sz w:val="20"/>
                <w:szCs w:val="20"/>
              </w:rPr>
              <w:t>Od tega ponavljalci</w:t>
            </w:r>
          </w:p>
        </w:tc>
      </w:tr>
      <w:tr w:rsidR="00104101" w:rsidRPr="00585EAD" w14:paraId="33F81505" w14:textId="77777777" w:rsidTr="00104101">
        <w:tc>
          <w:tcPr>
            <w:tcW w:w="2764" w:type="dxa"/>
            <w:tcBorders>
              <w:top w:val="single" w:sz="4" w:space="0" w:color="auto"/>
              <w:left w:val="single" w:sz="4" w:space="0" w:color="auto"/>
              <w:bottom w:val="single" w:sz="4" w:space="0" w:color="auto"/>
              <w:right w:val="single" w:sz="4" w:space="0" w:color="auto"/>
            </w:tcBorders>
            <w:hideMark/>
          </w:tcPr>
          <w:p w14:paraId="521D39C1" w14:textId="741A9FC5" w:rsidR="00104101" w:rsidRPr="00585EAD" w:rsidRDefault="00243DCA" w:rsidP="00104101">
            <w:pPr>
              <w:rPr>
                <w:rFonts w:ascii="Arial Narrow" w:hAnsi="Arial Narrow" w:cs="Arial"/>
                <w:b/>
                <w:sz w:val="20"/>
                <w:szCs w:val="20"/>
              </w:rPr>
            </w:pPr>
            <w:r>
              <w:rPr>
                <w:rFonts w:ascii="Arial Narrow" w:hAnsi="Arial Narrow" w:cs="Arial"/>
                <w:sz w:val="20"/>
                <w:szCs w:val="20"/>
              </w:rPr>
              <w:t>Z</w:t>
            </w:r>
            <w:r w:rsidR="00104101" w:rsidRPr="00585EAD">
              <w:rPr>
                <w:rFonts w:ascii="Arial Narrow" w:hAnsi="Arial Narrow" w:cs="Arial"/>
                <w:sz w:val="20"/>
                <w:szCs w:val="20"/>
              </w:rPr>
              <w:t>dravstvena nega</w:t>
            </w:r>
          </w:p>
        </w:tc>
        <w:tc>
          <w:tcPr>
            <w:tcW w:w="1701" w:type="dxa"/>
            <w:tcBorders>
              <w:top w:val="single" w:sz="4" w:space="0" w:color="auto"/>
              <w:left w:val="single" w:sz="4" w:space="0" w:color="auto"/>
              <w:bottom w:val="single" w:sz="4" w:space="0" w:color="auto"/>
              <w:right w:val="single" w:sz="4" w:space="0" w:color="auto"/>
            </w:tcBorders>
          </w:tcPr>
          <w:p w14:paraId="463D81D8" w14:textId="77777777" w:rsidR="00104101" w:rsidRPr="00585EAD" w:rsidRDefault="00104101" w:rsidP="00104101">
            <w:pPr>
              <w:jc w:val="center"/>
              <w:rPr>
                <w:rFonts w:ascii="Arial Narrow" w:hAnsi="Arial Narrow"/>
                <w:sz w:val="20"/>
                <w:szCs w:val="20"/>
              </w:rPr>
            </w:pPr>
            <w:r w:rsidRPr="00585EAD">
              <w:rPr>
                <w:rFonts w:ascii="Arial Narrow" w:hAnsi="Arial Narrow"/>
                <w:sz w:val="20"/>
                <w:szCs w:val="20"/>
              </w:rPr>
              <w:t>84</w:t>
            </w:r>
          </w:p>
        </w:tc>
        <w:tc>
          <w:tcPr>
            <w:tcW w:w="1842" w:type="dxa"/>
            <w:tcBorders>
              <w:top w:val="single" w:sz="4" w:space="0" w:color="auto"/>
              <w:left w:val="single" w:sz="4" w:space="0" w:color="auto"/>
              <w:bottom w:val="single" w:sz="4" w:space="0" w:color="auto"/>
              <w:right w:val="single" w:sz="4" w:space="0" w:color="auto"/>
            </w:tcBorders>
          </w:tcPr>
          <w:p w14:paraId="40AB286A" w14:textId="77777777" w:rsidR="00104101" w:rsidRPr="00585EAD" w:rsidRDefault="00104101" w:rsidP="00104101">
            <w:pPr>
              <w:jc w:val="center"/>
              <w:rPr>
                <w:rFonts w:ascii="Arial Narrow" w:hAnsi="Arial Narrow"/>
                <w:sz w:val="20"/>
                <w:szCs w:val="20"/>
              </w:rPr>
            </w:pPr>
            <w:r w:rsidRPr="00585EAD">
              <w:rPr>
                <w:rFonts w:ascii="Arial Narrow" w:hAnsi="Arial Narrow"/>
                <w:sz w:val="20"/>
                <w:szCs w:val="20"/>
              </w:rPr>
              <w:t>57</w:t>
            </w:r>
          </w:p>
        </w:tc>
        <w:tc>
          <w:tcPr>
            <w:tcW w:w="1560" w:type="dxa"/>
            <w:tcBorders>
              <w:top w:val="single" w:sz="4" w:space="0" w:color="auto"/>
              <w:left w:val="single" w:sz="4" w:space="0" w:color="auto"/>
              <w:bottom w:val="single" w:sz="4" w:space="0" w:color="auto"/>
              <w:right w:val="single" w:sz="4" w:space="0" w:color="auto"/>
            </w:tcBorders>
          </w:tcPr>
          <w:p w14:paraId="013A4866" w14:textId="77777777" w:rsidR="00104101" w:rsidRPr="00585EAD" w:rsidRDefault="00104101" w:rsidP="00104101">
            <w:pPr>
              <w:jc w:val="center"/>
              <w:rPr>
                <w:rFonts w:ascii="Arial Narrow" w:hAnsi="Arial Narrow"/>
                <w:sz w:val="20"/>
                <w:szCs w:val="20"/>
              </w:rPr>
            </w:pPr>
            <w:r w:rsidRPr="00585EAD">
              <w:rPr>
                <w:rFonts w:ascii="Arial Narrow" w:hAnsi="Arial Narrow"/>
                <w:sz w:val="20"/>
                <w:szCs w:val="20"/>
              </w:rPr>
              <w:t>2</w:t>
            </w:r>
          </w:p>
        </w:tc>
      </w:tr>
      <w:tr w:rsidR="00104101" w:rsidRPr="00585EAD" w14:paraId="09C86F76" w14:textId="77777777" w:rsidTr="00104101">
        <w:tc>
          <w:tcPr>
            <w:tcW w:w="2764" w:type="dxa"/>
            <w:tcBorders>
              <w:top w:val="single" w:sz="4" w:space="0" w:color="auto"/>
              <w:left w:val="single" w:sz="4" w:space="0" w:color="auto"/>
              <w:bottom w:val="nil"/>
              <w:right w:val="single" w:sz="4" w:space="0" w:color="auto"/>
            </w:tcBorders>
            <w:hideMark/>
          </w:tcPr>
          <w:p w14:paraId="4F4B41D9" w14:textId="5F79F1A7" w:rsidR="00104101" w:rsidRPr="00585EAD" w:rsidRDefault="00243DCA" w:rsidP="00243DCA">
            <w:pPr>
              <w:rPr>
                <w:rFonts w:ascii="Arial Narrow" w:hAnsi="Arial Narrow" w:cs="Arial"/>
                <w:b/>
                <w:sz w:val="20"/>
                <w:szCs w:val="20"/>
              </w:rPr>
            </w:pPr>
            <w:r>
              <w:rPr>
                <w:rFonts w:ascii="Arial Narrow" w:hAnsi="Arial Narrow" w:cs="Arial"/>
                <w:sz w:val="20"/>
                <w:szCs w:val="20"/>
              </w:rPr>
              <w:t>P</w:t>
            </w:r>
            <w:r w:rsidR="00104101" w:rsidRPr="00585EAD">
              <w:rPr>
                <w:rFonts w:ascii="Arial Narrow" w:hAnsi="Arial Narrow" w:cs="Arial"/>
                <w:sz w:val="20"/>
                <w:szCs w:val="20"/>
              </w:rPr>
              <w:t>oklicno tehniško izobraževanje</w:t>
            </w:r>
          </w:p>
        </w:tc>
        <w:tc>
          <w:tcPr>
            <w:tcW w:w="1701" w:type="dxa"/>
            <w:tcBorders>
              <w:top w:val="single" w:sz="4" w:space="0" w:color="auto"/>
              <w:left w:val="single" w:sz="4" w:space="0" w:color="auto"/>
              <w:bottom w:val="nil"/>
              <w:right w:val="single" w:sz="4" w:space="0" w:color="auto"/>
            </w:tcBorders>
          </w:tcPr>
          <w:p w14:paraId="152A0FCB" w14:textId="77777777" w:rsidR="00104101" w:rsidRPr="00585EAD" w:rsidRDefault="00104101" w:rsidP="00104101">
            <w:pPr>
              <w:jc w:val="center"/>
              <w:rPr>
                <w:rFonts w:ascii="Arial Narrow" w:hAnsi="Arial Narrow"/>
                <w:sz w:val="20"/>
                <w:szCs w:val="20"/>
              </w:rPr>
            </w:pPr>
            <w:r w:rsidRPr="00585EAD">
              <w:rPr>
                <w:rFonts w:ascii="Arial Narrow" w:hAnsi="Arial Narrow"/>
                <w:sz w:val="20"/>
                <w:szCs w:val="20"/>
              </w:rPr>
              <w:t>28</w:t>
            </w:r>
          </w:p>
        </w:tc>
        <w:tc>
          <w:tcPr>
            <w:tcW w:w="1842" w:type="dxa"/>
            <w:tcBorders>
              <w:top w:val="single" w:sz="4" w:space="0" w:color="auto"/>
              <w:left w:val="single" w:sz="4" w:space="0" w:color="auto"/>
              <w:bottom w:val="nil"/>
              <w:right w:val="single" w:sz="4" w:space="0" w:color="auto"/>
            </w:tcBorders>
          </w:tcPr>
          <w:p w14:paraId="09AC9466" w14:textId="77777777" w:rsidR="00104101" w:rsidRPr="00585EAD" w:rsidRDefault="00104101" w:rsidP="00104101">
            <w:pPr>
              <w:jc w:val="center"/>
              <w:rPr>
                <w:rFonts w:ascii="Arial Narrow" w:hAnsi="Arial Narrow"/>
                <w:sz w:val="20"/>
                <w:szCs w:val="20"/>
              </w:rPr>
            </w:pPr>
            <w:r w:rsidRPr="00585EAD">
              <w:rPr>
                <w:rFonts w:ascii="Arial Narrow" w:hAnsi="Arial Narrow"/>
                <w:sz w:val="20"/>
                <w:szCs w:val="20"/>
              </w:rPr>
              <w:t>20</w:t>
            </w:r>
          </w:p>
        </w:tc>
        <w:tc>
          <w:tcPr>
            <w:tcW w:w="1560" w:type="dxa"/>
            <w:tcBorders>
              <w:top w:val="single" w:sz="4" w:space="0" w:color="auto"/>
              <w:left w:val="single" w:sz="4" w:space="0" w:color="auto"/>
              <w:bottom w:val="nil"/>
              <w:right w:val="single" w:sz="4" w:space="0" w:color="auto"/>
            </w:tcBorders>
          </w:tcPr>
          <w:p w14:paraId="3CC5C2A1" w14:textId="77777777" w:rsidR="00104101" w:rsidRPr="00585EAD" w:rsidRDefault="00104101" w:rsidP="00104101">
            <w:pPr>
              <w:jc w:val="center"/>
              <w:rPr>
                <w:rFonts w:ascii="Arial Narrow" w:hAnsi="Arial Narrow"/>
                <w:sz w:val="20"/>
                <w:szCs w:val="20"/>
              </w:rPr>
            </w:pPr>
            <w:r w:rsidRPr="00585EAD">
              <w:rPr>
                <w:rFonts w:ascii="Arial Narrow" w:hAnsi="Arial Narrow"/>
                <w:sz w:val="20"/>
                <w:szCs w:val="20"/>
              </w:rPr>
              <w:t>/</w:t>
            </w:r>
          </w:p>
        </w:tc>
      </w:tr>
      <w:tr w:rsidR="00104101" w:rsidRPr="00585EAD" w14:paraId="248139B9" w14:textId="77777777" w:rsidTr="00104101">
        <w:tc>
          <w:tcPr>
            <w:tcW w:w="2764" w:type="dxa"/>
            <w:tcBorders>
              <w:top w:val="single" w:sz="4" w:space="0" w:color="auto"/>
              <w:left w:val="single" w:sz="4" w:space="0" w:color="auto"/>
              <w:bottom w:val="nil"/>
              <w:right w:val="single" w:sz="4" w:space="0" w:color="auto"/>
            </w:tcBorders>
            <w:hideMark/>
          </w:tcPr>
          <w:p w14:paraId="6968B497" w14:textId="573870E3" w:rsidR="00104101" w:rsidRPr="00585EAD" w:rsidRDefault="00243DCA" w:rsidP="00104101">
            <w:pPr>
              <w:rPr>
                <w:rFonts w:ascii="Arial Narrow" w:hAnsi="Arial Narrow" w:cs="Arial"/>
                <w:b/>
                <w:sz w:val="20"/>
                <w:szCs w:val="20"/>
              </w:rPr>
            </w:pPr>
            <w:r>
              <w:rPr>
                <w:rFonts w:ascii="Arial Narrow" w:hAnsi="Arial Narrow" w:cs="Arial"/>
                <w:sz w:val="20"/>
                <w:szCs w:val="20"/>
              </w:rPr>
              <w:t>B</w:t>
            </w:r>
            <w:r w:rsidR="00104101" w:rsidRPr="00585EAD">
              <w:rPr>
                <w:rFonts w:ascii="Arial Narrow" w:hAnsi="Arial Narrow" w:cs="Arial"/>
                <w:sz w:val="20"/>
                <w:szCs w:val="20"/>
              </w:rPr>
              <w:t>olničar - negovalec</w:t>
            </w:r>
          </w:p>
        </w:tc>
        <w:tc>
          <w:tcPr>
            <w:tcW w:w="1701" w:type="dxa"/>
            <w:tcBorders>
              <w:top w:val="single" w:sz="4" w:space="0" w:color="auto"/>
              <w:left w:val="single" w:sz="4" w:space="0" w:color="auto"/>
              <w:bottom w:val="nil"/>
              <w:right w:val="single" w:sz="4" w:space="0" w:color="auto"/>
            </w:tcBorders>
          </w:tcPr>
          <w:p w14:paraId="70E503EE" w14:textId="77777777" w:rsidR="00104101" w:rsidRPr="00585EAD" w:rsidRDefault="00104101" w:rsidP="00104101">
            <w:pPr>
              <w:jc w:val="center"/>
              <w:rPr>
                <w:rFonts w:ascii="Arial Narrow" w:hAnsi="Arial Narrow"/>
                <w:sz w:val="20"/>
                <w:szCs w:val="20"/>
              </w:rPr>
            </w:pPr>
            <w:r w:rsidRPr="00585EAD">
              <w:rPr>
                <w:rFonts w:ascii="Arial Narrow" w:hAnsi="Arial Narrow"/>
                <w:sz w:val="20"/>
                <w:szCs w:val="20"/>
              </w:rPr>
              <w:t>26</w:t>
            </w:r>
          </w:p>
        </w:tc>
        <w:tc>
          <w:tcPr>
            <w:tcW w:w="1842" w:type="dxa"/>
            <w:tcBorders>
              <w:top w:val="single" w:sz="4" w:space="0" w:color="auto"/>
              <w:left w:val="single" w:sz="4" w:space="0" w:color="auto"/>
              <w:bottom w:val="nil"/>
              <w:right w:val="single" w:sz="4" w:space="0" w:color="auto"/>
            </w:tcBorders>
          </w:tcPr>
          <w:p w14:paraId="1CD4C410" w14:textId="77777777" w:rsidR="00104101" w:rsidRPr="00585EAD" w:rsidRDefault="00104101" w:rsidP="00104101">
            <w:pPr>
              <w:jc w:val="center"/>
              <w:rPr>
                <w:rFonts w:ascii="Arial Narrow" w:hAnsi="Arial Narrow"/>
                <w:sz w:val="20"/>
                <w:szCs w:val="20"/>
              </w:rPr>
            </w:pPr>
            <w:r w:rsidRPr="00585EAD">
              <w:rPr>
                <w:rFonts w:ascii="Arial Narrow" w:hAnsi="Arial Narrow"/>
                <w:sz w:val="20"/>
                <w:szCs w:val="20"/>
              </w:rPr>
              <w:t>20</w:t>
            </w:r>
          </w:p>
        </w:tc>
        <w:tc>
          <w:tcPr>
            <w:tcW w:w="1560" w:type="dxa"/>
            <w:tcBorders>
              <w:top w:val="single" w:sz="4" w:space="0" w:color="auto"/>
              <w:left w:val="single" w:sz="4" w:space="0" w:color="auto"/>
              <w:bottom w:val="nil"/>
              <w:right w:val="single" w:sz="4" w:space="0" w:color="auto"/>
            </w:tcBorders>
          </w:tcPr>
          <w:p w14:paraId="2972645E" w14:textId="77777777" w:rsidR="00104101" w:rsidRPr="00585EAD" w:rsidRDefault="00104101" w:rsidP="00104101">
            <w:pPr>
              <w:jc w:val="center"/>
              <w:rPr>
                <w:rFonts w:ascii="Arial Narrow" w:hAnsi="Arial Narrow"/>
                <w:sz w:val="20"/>
                <w:szCs w:val="20"/>
              </w:rPr>
            </w:pPr>
            <w:r w:rsidRPr="00585EAD">
              <w:rPr>
                <w:rFonts w:ascii="Arial Narrow" w:hAnsi="Arial Narrow"/>
                <w:sz w:val="20"/>
                <w:szCs w:val="20"/>
              </w:rPr>
              <w:t>6</w:t>
            </w:r>
          </w:p>
        </w:tc>
      </w:tr>
      <w:tr w:rsidR="00104101" w:rsidRPr="00585EAD" w14:paraId="4B31E40B" w14:textId="77777777" w:rsidTr="00104101">
        <w:tc>
          <w:tcPr>
            <w:tcW w:w="2764" w:type="dxa"/>
            <w:tcBorders>
              <w:top w:val="single" w:sz="4" w:space="0" w:color="auto"/>
              <w:left w:val="single" w:sz="4" w:space="0" w:color="auto"/>
              <w:bottom w:val="single" w:sz="4" w:space="0" w:color="auto"/>
              <w:right w:val="single" w:sz="4" w:space="0" w:color="auto"/>
            </w:tcBorders>
            <w:shd w:val="pct5" w:color="000000" w:fill="FFFFFF"/>
            <w:hideMark/>
          </w:tcPr>
          <w:p w14:paraId="0C90444E" w14:textId="77777777" w:rsidR="00104101" w:rsidRPr="00585EAD" w:rsidRDefault="00104101" w:rsidP="00104101">
            <w:pPr>
              <w:rPr>
                <w:rFonts w:ascii="Arial Narrow" w:hAnsi="Arial Narrow" w:cs="Arial"/>
                <w:b/>
                <w:sz w:val="20"/>
                <w:szCs w:val="20"/>
              </w:rPr>
            </w:pPr>
            <w:r w:rsidRPr="00585EAD">
              <w:rPr>
                <w:rFonts w:ascii="Arial Narrow" w:hAnsi="Arial Narrow" w:cs="Arial"/>
                <w:b/>
                <w:sz w:val="20"/>
                <w:szCs w:val="20"/>
              </w:rPr>
              <w:t>Skupaj</w:t>
            </w:r>
          </w:p>
        </w:tc>
        <w:tc>
          <w:tcPr>
            <w:tcW w:w="1701" w:type="dxa"/>
            <w:tcBorders>
              <w:top w:val="single" w:sz="4" w:space="0" w:color="auto"/>
              <w:left w:val="single" w:sz="4" w:space="0" w:color="auto"/>
              <w:bottom w:val="single" w:sz="4" w:space="0" w:color="auto"/>
              <w:right w:val="single" w:sz="4" w:space="0" w:color="auto"/>
            </w:tcBorders>
            <w:shd w:val="pct5" w:color="000000" w:fill="FFFFFF"/>
          </w:tcPr>
          <w:p w14:paraId="15990C80" w14:textId="77777777" w:rsidR="00104101" w:rsidRPr="00585EAD" w:rsidRDefault="00104101" w:rsidP="00104101">
            <w:pPr>
              <w:jc w:val="center"/>
              <w:rPr>
                <w:rFonts w:ascii="Arial Narrow" w:hAnsi="Arial Narrow"/>
                <w:sz w:val="20"/>
                <w:szCs w:val="20"/>
              </w:rPr>
            </w:pPr>
            <w:r w:rsidRPr="00585EAD">
              <w:rPr>
                <w:rFonts w:ascii="Arial Narrow" w:hAnsi="Arial Narrow"/>
                <w:sz w:val="20"/>
                <w:szCs w:val="20"/>
              </w:rPr>
              <w:t>138</w:t>
            </w:r>
          </w:p>
        </w:tc>
        <w:tc>
          <w:tcPr>
            <w:tcW w:w="1842" w:type="dxa"/>
            <w:tcBorders>
              <w:top w:val="single" w:sz="4" w:space="0" w:color="auto"/>
              <w:left w:val="single" w:sz="4" w:space="0" w:color="auto"/>
              <w:bottom w:val="single" w:sz="4" w:space="0" w:color="auto"/>
              <w:right w:val="single" w:sz="4" w:space="0" w:color="auto"/>
            </w:tcBorders>
            <w:shd w:val="pct5" w:color="000000" w:fill="FFFFFF"/>
          </w:tcPr>
          <w:p w14:paraId="2B814BC4" w14:textId="77777777" w:rsidR="00104101" w:rsidRPr="00585EAD" w:rsidRDefault="00104101" w:rsidP="00104101">
            <w:pPr>
              <w:jc w:val="center"/>
              <w:rPr>
                <w:rFonts w:ascii="Arial Narrow" w:hAnsi="Arial Narrow"/>
                <w:sz w:val="20"/>
                <w:szCs w:val="20"/>
              </w:rPr>
            </w:pPr>
            <w:r w:rsidRPr="00585EAD">
              <w:rPr>
                <w:rFonts w:ascii="Arial Narrow" w:hAnsi="Arial Narrow"/>
                <w:sz w:val="20"/>
                <w:szCs w:val="20"/>
              </w:rPr>
              <w:t>97</w:t>
            </w:r>
          </w:p>
        </w:tc>
        <w:tc>
          <w:tcPr>
            <w:tcW w:w="1560" w:type="dxa"/>
            <w:tcBorders>
              <w:top w:val="single" w:sz="4" w:space="0" w:color="auto"/>
              <w:left w:val="single" w:sz="4" w:space="0" w:color="auto"/>
              <w:bottom w:val="single" w:sz="4" w:space="0" w:color="auto"/>
              <w:right w:val="single" w:sz="4" w:space="0" w:color="auto"/>
            </w:tcBorders>
            <w:shd w:val="pct5" w:color="000000" w:fill="FFFFFF"/>
          </w:tcPr>
          <w:p w14:paraId="1A4459B3" w14:textId="77777777" w:rsidR="00104101" w:rsidRPr="00585EAD" w:rsidRDefault="00104101" w:rsidP="00104101">
            <w:pPr>
              <w:jc w:val="center"/>
              <w:rPr>
                <w:rFonts w:ascii="Arial Narrow" w:hAnsi="Arial Narrow"/>
                <w:sz w:val="20"/>
                <w:szCs w:val="20"/>
              </w:rPr>
            </w:pPr>
            <w:r w:rsidRPr="00585EAD">
              <w:rPr>
                <w:rFonts w:ascii="Arial Narrow" w:hAnsi="Arial Narrow"/>
                <w:sz w:val="20"/>
                <w:szCs w:val="20"/>
              </w:rPr>
              <w:t>8</w:t>
            </w:r>
          </w:p>
        </w:tc>
      </w:tr>
    </w:tbl>
    <w:p w14:paraId="732F5744" w14:textId="32085B95" w:rsidR="00741D21" w:rsidRPr="00585EAD" w:rsidRDefault="00741D21" w:rsidP="00CC290E">
      <w:pPr>
        <w:jc w:val="both"/>
        <w:rPr>
          <w:rFonts w:ascii="Arial Narrow" w:hAnsi="Arial Narrow" w:cs="Arial"/>
          <w:sz w:val="20"/>
          <w:szCs w:val="20"/>
        </w:rPr>
      </w:pPr>
    </w:p>
    <w:p w14:paraId="7A33C083" w14:textId="45C56831" w:rsidR="00767E95" w:rsidRPr="00585EAD" w:rsidRDefault="002165A9" w:rsidP="00767E95">
      <w:pPr>
        <w:rPr>
          <w:rFonts w:ascii="Arial Narrow" w:hAnsi="Arial Narrow" w:cs="Arial"/>
          <w:b/>
          <w:bCs/>
        </w:rPr>
      </w:pPr>
      <w:r>
        <w:rPr>
          <w:rFonts w:ascii="Arial Narrow" w:hAnsi="Arial Narrow" w:cs="Arial"/>
          <w:b/>
          <w:bCs/>
        </w:rPr>
        <w:t>1.1.1.2</w:t>
      </w:r>
      <w:r w:rsidR="00767E95" w:rsidRPr="00585EAD">
        <w:rPr>
          <w:rFonts w:ascii="Arial Narrow" w:hAnsi="Arial Narrow" w:cs="Arial"/>
          <w:b/>
          <w:bCs/>
        </w:rPr>
        <w:t xml:space="preserve"> Vpis odraslih</w:t>
      </w:r>
    </w:p>
    <w:p w14:paraId="2E6D68B0" w14:textId="53402675" w:rsidR="00767E95" w:rsidRPr="00585EAD" w:rsidRDefault="00767E95" w:rsidP="00767E95">
      <w:pPr>
        <w:jc w:val="both"/>
        <w:rPr>
          <w:rFonts w:ascii="Arial Narrow" w:hAnsi="Arial Narrow" w:cs="Arial"/>
          <w:iCs/>
        </w:rPr>
      </w:pPr>
      <w:r w:rsidRPr="00585EAD">
        <w:rPr>
          <w:rFonts w:ascii="Arial Narrow" w:hAnsi="Arial Narrow" w:cs="Arial"/>
          <w:bCs/>
          <w:iCs/>
        </w:rPr>
        <w:t>Za šolsko leto 201</w:t>
      </w:r>
      <w:r w:rsidR="00B7440D" w:rsidRPr="00585EAD">
        <w:rPr>
          <w:rFonts w:ascii="Arial Narrow" w:hAnsi="Arial Narrow" w:cs="Arial"/>
          <w:bCs/>
          <w:iCs/>
        </w:rPr>
        <w:t>9</w:t>
      </w:r>
      <w:r w:rsidRPr="00585EAD">
        <w:rPr>
          <w:rFonts w:ascii="Arial Narrow" w:hAnsi="Arial Narrow" w:cs="Arial"/>
          <w:bCs/>
          <w:iCs/>
        </w:rPr>
        <w:t>/20</w:t>
      </w:r>
      <w:r w:rsidR="00B7440D" w:rsidRPr="00585EAD">
        <w:rPr>
          <w:rFonts w:ascii="Arial Narrow" w:hAnsi="Arial Narrow" w:cs="Arial"/>
          <w:bCs/>
          <w:iCs/>
        </w:rPr>
        <w:t>20</w:t>
      </w:r>
      <w:r w:rsidRPr="00585EAD">
        <w:rPr>
          <w:rFonts w:ascii="Arial Narrow" w:hAnsi="Arial Narrow" w:cs="Arial"/>
          <w:bCs/>
          <w:iCs/>
        </w:rPr>
        <w:t xml:space="preserve"> ostajata nespremenjena način in število vpisanih odraslih ter ob zadostnem interesu (15-20 slušateljev) možnost organiziranja pouka v enem večernem oddelku za programa zdravstvena nega in bolničar – negovalec (lahko tudi kombinacijo obeh). </w:t>
      </w:r>
    </w:p>
    <w:p w14:paraId="3655EE99" w14:textId="25C04128" w:rsidR="00767E95" w:rsidRPr="00585EAD" w:rsidRDefault="00767E95" w:rsidP="00767E95">
      <w:pPr>
        <w:jc w:val="both"/>
        <w:rPr>
          <w:rFonts w:ascii="Arial Narrow" w:hAnsi="Arial Narrow" w:cs="Arial"/>
          <w:bCs/>
          <w:iCs/>
        </w:rPr>
      </w:pPr>
      <w:r w:rsidRPr="00585EAD">
        <w:rPr>
          <w:rFonts w:ascii="Arial Narrow" w:hAnsi="Arial Narrow" w:cs="Arial"/>
          <w:bCs/>
          <w:iCs/>
        </w:rPr>
        <w:t>Odraslim bomo po potrjenem ceniku omogočili opravljati izpite za vse programe v za to posebej določenih rokih ter ponudbo še okrepili z različnimi tečaji, delavnicami, med katerimi bost</w:t>
      </w:r>
      <w:r w:rsidR="00D96F27">
        <w:rPr>
          <w:rFonts w:ascii="Arial Narrow" w:hAnsi="Arial Narrow" w:cs="Arial"/>
          <w:bCs/>
          <w:iCs/>
        </w:rPr>
        <w:t>a v ospredju izobraževanji (NPK -</w:t>
      </w:r>
      <w:r w:rsidRPr="00585EAD">
        <w:rPr>
          <w:rFonts w:ascii="Arial Narrow" w:hAnsi="Arial Narrow" w:cs="Arial"/>
          <w:bCs/>
          <w:iCs/>
        </w:rPr>
        <w:t xml:space="preserve"> nacionalna poklicna kvalifikacija) za pridobitev poklicne kvalifikacije maser</w:t>
      </w:r>
      <w:r w:rsidR="007569F4">
        <w:rPr>
          <w:rFonts w:ascii="Arial Narrow" w:hAnsi="Arial Narrow" w:cs="Arial"/>
          <w:bCs/>
          <w:iCs/>
        </w:rPr>
        <w:t xml:space="preserve">/maserka </w:t>
      </w:r>
      <w:r w:rsidRPr="00585EAD">
        <w:rPr>
          <w:rFonts w:ascii="Arial Narrow" w:hAnsi="Arial Narrow" w:cs="Arial"/>
          <w:bCs/>
          <w:iCs/>
        </w:rPr>
        <w:t>in pediker</w:t>
      </w:r>
      <w:r w:rsidR="007569F4">
        <w:rPr>
          <w:rFonts w:ascii="Arial Narrow" w:hAnsi="Arial Narrow" w:cs="Arial"/>
          <w:bCs/>
          <w:iCs/>
        </w:rPr>
        <w:t>/pedikerka</w:t>
      </w:r>
      <w:r w:rsidRPr="00585EAD">
        <w:rPr>
          <w:rFonts w:ascii="Arial Narrow" w:hAnsi="Arial Narrow" w:cs="Arial"/>
          <w:bCs/>
          <w:iCs/>
        </w:rPr>
        <w:t>.</w:t>
      </w:r>
    </w:p>
    <w:p w14:paraId="19AF2213" w14:textId="1BE6DEE0" w:rsidR="00767E95" w:rsidRPr="00585EAD" w:rsidRDefault="00767E95" w:rsidP="00CC290E">
      <w:pPr>
        <w:jc w:val="both"/>
        <w:rPr>
          <w:rFonts w:ascii="Arial Narrow" w:hAnsi="Arial Narrow" w:cs="Arial"/>
          <w:sz w:val="20"/>
          <w:szCs w:val="20"/>
        </w:rPr>
      </w:pPr>
    </w:p>
    <w:p w14:paraId="54EE502A" w14:textId="41F0572C" w:rsidR="0050505C" w:rsidRPr="00585EAD" w:rsidRDefault="0050505C" w:rsidP="00CC290E">
      <w:pPr>
        <w:jc w:val="both"/>
        <w:rPr>
          <w:rFonts w:ascii="Arial Narrow" w:hAnsi="Arial Narrow" w:cs="Arial"/>
          <w:sz w:val="20"/>
          <w:szCs w:val="20"/>
        </w:rPr>
      </w:pPr>
    </w:p>
    <w:p w14:paraId="6EBAF91C" w14:textId="2873E91B" w:rsidR="00526A27" w:rsidRPr="00585EAD" w:rsidRDefault="007F2545" w:rsidP="007F2545">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Narrow" w:hAnsi="Arial Narrow" w:cs="Arial"/>
        </w:rPr>
      </w:pPr>
      <w:r w:rsidRPr="00585EAD">
        <w:rPr>
          <w:rFonts w:ascii="Arial Narrow" w:hAnsi="Arial Narrow" w:cs="Arial"/>
        </w:rPr>
        <w:t>1.1.2</w:t>
      </w:r>
      <w:r w:rsidR="00741D21" w:rsidRPr="00585EAD">
        <w:rPr>
          <w:rFonts w:ascii="Arial Narrow" w:hAnsi="Arial Narrow" w:cs="Arial"/>
        </w:rPr>
        <w:t xml:space="preserve"> Planiran v</w:t>
      </w:r>
      <w:r w:rsidRPr="00585EAD">
        <w:rPr>
          <w:rFonts w:ascii="Arial Narrow" w:hAnsi="Arial Narrow" w:cs="Arial"/>
        </w:rPr>
        <w:t xml:space="preserve">pis </w:t>
      </w:r>
      <w:r w:rsidR="00A03733" w:rsidRPr="00585EAD">
        <w:rPr>
          <w:rFonts w:ascii="Arial Narrow" w:hAnsi="Arial Narrow" w:cs="Arial"/>
        </w:rPr>
        <w:t>2020/2021</w:t>
      </w:r>
    </w:p>
    <w:p w14:paraId="15F38895" w14:textId="77777777" w:rsidR="00741D21" w:rsidRPr="00585EAD" w:rsidRDefault="00741D21" w:rsidP="00CC290E">
      <w:pPr>
        <w:jc w:val="both"/>
        <w:rPr>
          <w:rFonts w:ascii="Arial Narrow" w:hAnsi="Arial Narrow" w:cs="Arial"/>
          <w:b/>
          <w:sz w:val="20"/>
          <w:szCs w:val="20"/>
        </w:rPr>
      </w:pPr>
    </w:p>
    <w:p w14:paraId="3ACB74B3" w14:textId="57447A3B" w:rsidR="007F2545" w:rsidRPr="00585EAD" w:rsidRDefault="002165A9" w:rsidP="007F2545">
      <w:pPr>
        <w:pStyle w:val="Odstavekseznama"/>
        <w:numPr>
          <w:ilvl w:val="1"/>
          <w:numId w:val="21"/>
        </w:numPr>
        <w:jc w:val="both"/>
        <w:rPr>
          <w:rFonts w:ascii="Arial Narrow" w:hAnsi="Arial Narrow" w:cs="Arial"/>
        </w:rPr>
      </w:pPr>
      <w:r w:rsidRPr="00D96F27">
        <w:rPr>
          <w:rFonts w:ascii="Arial Narrow" w:hAnsi="Arial Narrow" w:cs="Arial"/>
          <w:color w:val="000000" w:themeColor="text1"/>
        </w:rPr>
        <w:t>2.1</w:t>
      </w:r>
      <w:r w:rsidR="007F2545" w:rsidRPr="00D96F27">
        <w:rPr>
          <w:rFonts w:ascii="Arial Narrow" w:hAnsi="Arial Narrow" w:cs="Arial"/>
          <w:color w:val="000000" w:themeColor="text1"/>
        </w:rPr>
        <w:t xml:space="preserve"> </w:t>
      </w:r>
      <w:r w:rsidR="007F2545" w:rsidRPr="00585EAD">
        <w:rPr>
          <w:rFonts w:ascii="Arial Narrow" w:hAnsi="Arial Narrow" w:cs="Arial"/>
        </w:rPr>
        <w:t>Vpis osnovnošolske mladine</w:t>
      </w:r>
      <w:r w:rsidR="006003F8" w:rsidRPr="00585EAD">
        <w:rPr>
          <w:rFonts w:ascii="Arial Narrow" w:hAnsi="Arial Narrow" w:cs="Arial"/>
        </w:rPr>
        <w:t xml:space="preserve"> in odraslih</w:t>
      </w:r>
    </w:p>
    <w:p w14:paraId="2A48D630" w14:textId="77777777" w:rsidR="007F2545" w:rsidRPr="00585EAD" w:rsidRDefault="007F2545" w:rsidP="007F2545">
      <w:pPr>
        <w:jc w:val="both"/>
        <w:rPr>
          <w:rFonts w:ascii="Arial Narrow" w:hAnsi="Arial Narrow" w:cs="Arial"/>
        </w:rPr>
      </w:pPr>
    </w:p>
    <w:p w14:paraId="474DBD23" w14:textId="308CCEEA" w:rsidR="007F2545" w:rsidRPr="00585EAD" w:rsidRDefault="007F2545" w:rsidP="007F2545">
      <w:pPr>
        <w:jc w:val="both"/>
        <w:rPr>
          <w:rFonts w:ascii="Arial Narrow" w:hAnsi="Arial Narrow" w:cs="Arial"/>
        </w:rPr>
      </w:pPr>
      <w:r w:rsidRPr="00585EAD">
        <w:rPr>
          <w:rFonts w:ascii="Arial Narrow" w:hAnsi="Arial Narrow" w:cs="Arial"/>
        </w:rPr>
        <w:t xml:space="preserve">Za šolsko leto </w:t>
      </w:r>
      <w:bookmarkStart w:id="0" w:name="_Hlk18343385"/>
      <w:r w:rsidRPr="00585EAD">
        <w:rPr>
          <w:rFonts w:ascii="Arial Narrow" w:hAnsi="Arial Narrow" w:cs="Arial"/>
        </w:rPr>
        <w:t>2020</w:t>
      </w:r>
      <w:r w:rsidR="00A03733" w:rsidRPr="00585EAD">
        <w:rPr>
          <w:rFonts w:ascii="Arial Narrow" w:hAnsi="Arial Narrow" w:cs="Arial"/>
        </w:rPr>
        <w:t>/2021</w:t>
      </w:r>
      <w:r w:rsidRPr="00585EAD">
        <w:rPr>
          <w:rFonts w:ascii="Arial Narrow" w:hAnsi="Arial Narrow" w:cs="Arial"/>
        </w:rPr>
        <w:t xml:space="preserve"> </w:t>
      </w:r>
      <w:bookmarkEnd w:id="0"/>
      <w:r w:rsidRPr="00585EAD">
        <w:rPr>
          <w:rFonts w:ascii="Arial Narrow" w:hAnsi="Arial Narrow" w:cs="Arial"/>
        </w:rPr>
        <w:t xml:space="preserve">bomo načrtovali enak vpis novincev za redne programe </w:t>
      </w:r>
      <w:r w:rsidR="006003F8" w:rsidRPr="00585EAD">
        <w:rPr>
          <w:rFonts w:ascii="Arial Narrow" w:hAnsi="Arial Narrow" w:cs="Arial"/>
        </w:rPr>
        <w:t>in enako število vpisanih odraslih slušateljev</w:t>
      </w:r>
      <w:r w:rsidR="00525FD8" w:rsidRPr="00585EAD">
        <w:rPr>
          <w:rFonts w:ascii="Arial Narrow" w:hAnsi="Arial Narrow" w:cs="Arial"/>
        </w:rPr>
        <w:t xml:space="preserve"> kot za leto 20</w:t>
      </w:r>
      <w:r w:rsidR="00A03733" w:rsidRPr="00585EAD">
        <w:rPr>
          <w:rFonts w:ascii="Arial Narrow" w:hAnsi="Arial Narrow" w:cs="Arial"/>
        </w:rPr>
        <w:t>19</w:t>
      </w:r>
      <w:r w:rsidR="00525FD8" w:rsidRPr="00585EAD">
        <w:rPr>
          <w:rFonts w:ascii="Arial Narrow" w:hAnsi="Arial Narrow" w:cs="Arial"/>
        </w:rPr>
        <w:t>/20</w:t>
      </w:r>
      <w:r w:rsidR="00A03733" w:rsidRPr="00585EAD">
        <w:rPr>
          <w:rFonts w:ascii="Arial Narrow" w:hAnsi="Arial Narrow" w:cs="Arial"/>
        </w:rPr>
        <w:t>20</w:t>
      </w:r>
      <w:r w:rsidR="006003F8" w:rsidRPr="00585EAD">
        <w:rPr>
          <w:rFonts w:ascii="Arial Narrow" w:hAnsi="Arial Narrow" w:cs="Arial"/>
        </w:rPr>
        <w:t>.</w:t>
      </w:r>
    </w:p>
    <w:p w14:paraId="05EAFE56" w14:textId="08C88286" w:rsidR="00741D21" w:rsidRPr="00585EAD" w:rsidRDefault="00767E95" w:rsidP="00CC290E">
      <w:pPr>
        <w:keepNext/>
        <w:jc w:val="both"/>
        <w:outlineLvl w:val="7"/>
        <w:rPr>
          <w:rFonts w:ascii="Arial Narrow" w:hAnsi="Arial Narrow" w:cs="Arial"/>
          <w:b/>
          <w:bCs/>
          <w:i/>
        </w:rPr>
      </w:pPr>
      <w:r w:rsidRPr="00585EAD">
        <w:rPr>
          <w:rFonts w:ascii="Arial Narrow" w:hAnsi="Arial Narrow" w:cs="Arial"/>
          <w:b/>
          <w:bCs/>
          <w:i/>
        </w:rPr>
        <w:t xml:space="preserve">Tabela: </w:t>
      </w:r>
      <w:r w:rsidR="00741D21" w:rsidRPr="00585EAD">
        <w:rPr>
          <w:rFonts w:ascii="Arial Narrow" w:hAnsi="Arial Narrow" w:cs="Arial"/>
          <w:b/>
          <w:bCs/>
          <w:i/>
        </w:rPr>
        <w:t>Predlog vpisa novincev za šolsko leto</w:t>
      </w:r>
      <w:r w:rsidR="007F2545" w:rsidRPr="00585EAD">
        <w:rPr>
          <w:rFonts w:ascii="Arial Narrow" w:hAnsi="Arial Narrow" w:cs="Arial"/>
          <w:b/>
          <w:bCs/>
          <w:i/>
        </w:rPr>
        <w:t xml:space="preserve"> </w:t>
      </w:r>
      <w:r w:rsidR="00A03733" w:rsidRPr="00544364">
        <w:rPr>
          <w:rFonts w:ascii="Arial Narrow" w:hAnsi="Arial Narrow" w:cs="Arial"/>
          <w:b/>
        </w:rPr>
        <w:t>2020/2021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4"/>
        <w:gridCol w:w="1701"/>
        <w:gridCol w:w="1842"/>
        <w:gridCol w:w="1560"/>
      </w:tblGrid>
      <w:tr w:rsidR="00741D21" w:rsidRPr="00585EAD" w14:paraId="37032BB0" w14:textId="77777777" w:rsidTr="00741D21">
        <w:tc>
          <w:tcPr>
            <w:tcW w:w="2764" w:type="dxa"/>
            <w:tcBorders>
              <w:top w:val="single" w:sz="4" w:space="0" w:color="auto"/>
              <w:left w:val="single" w:sz="4" w:space="0" w:color="auto"/>
              <w:bottom w:val="single" w:sz="4" w:space="0" w:color="auto"/>
              <w:right w:val="single" w:sz="4" w:space="0" w:color="auto"/>
            </w:tcBorders>
            <w:shd w:val="pct10" w:color="000000" w:fill="FFFFFF"/>
            <w:hideMark/>
          </w:tcPr>
          <w:p w14:paraId="232BE124" w14:textId="77777777" w:rsidR="00741D21" w:rsidRPr="00585EAD" w:rsidRDefault="00741D21" w:rsidP="00CC290E">
            <w:pPr>
              <w:rPr>
                <w:rFonts w:ascii="Arial Narrow" w:hAnsi="Arial Narrow" w:cs="Arial"/>
                <w:b/>
                <w:sz w:val="20"/>
                <w:szCs w:val="20"/>
              </w:rPr>
            </w:pPr>
            <w:r w:rsidRPr="00585EAD">
              <w:rPr>
                <w:rFonts w:ascii="Arial Narrow" w:hAnsi="Arial Narrow" w:cs="Arial"/>
                <w:b/>
                <w:sz w:val="20"/>
                <w:szCs w:val="20"/>
              </w:rPr>
              <w:t>Program</w:t>
            </w:r>
          </w:p>
        </w:tc>
        <w:tc>
          <w:tcPr>
            <w:tcW w:w="1701" w:type="dxa"/>
            <w:tcBorders>
              <w:top w:val="single" w:sz="4" w:space="0" w:color="auto"/>
              <w:left w:val="single" w:sz="4" w:space="0" w:color="auto"/>
              <w:bottom w:val="single" w:sz="4" w:space="0" w:color="auto"/>
              <w:right w:val="single" w:sz="4" w:space="0" w:color="auto"/>
            </w:tcBorders>
            <w:shd w:val="pct10" w:color="000000" w:fill="FFFFFF"/>
            <w:hideMark/>
          </w:tcPr>
          <w:p w14:paraId="6568E8E2" w14:textId="77777777" w:rsidR="00741D21" w:rsidRPr="00585EAD" w:rsidRDefault="00741D21" w:rsidP="00CC290E">
            <w:pPr>
              <w:jc w:val="center"/>
              <w:rPr>
                <w:rFonts w:ascii="Arial Narrow" w:hAnsi="Arial Narrow" w:cs="Arial"/>
                <w:b/>
                <w:sz w:val="20"/>
                <w:szCs w:val="20"/>
              </w:rPr>
            </w:pPr>
            <w:r w:rsidRPr="00585EAD">
              <w:rPr>
                <w:rFonts w:ascii="Arial Narrow" w:hAnsi="Arial Narrow" w:cs="Arial"/>
                <w:b/>
                <w:sz w:val="20"/>
                <w:szCs w:val="20"/>
              </w:rPr>
              <w:t>Število razpisanih mest</w:t>
            </w:r>
          </w:p>
        </w:tc>
        <w:tc>
          <w:tcPr>
            <w:tcW w:w="1842" w:type="dxa"/>
            <w:tcBorders>
              <w:top w:val="single" w:sz="4" w:space="0" w:color="auto"/>
              <w:left w:val="single" w:sz="4" w:space="0" w:color="auto"/>
              <w:bottom w:val="single" w:sz="4" w:space="0" w:color="auto"/>
              <w:right w:val="single" w:sz="4" w:space="0" w:color="auto"/>
            </w:tcBorders>
            <w:shd w:val="pct10" w:color="000000" w:fill="FFFFFF"/>
            <w:hideMark/>
          </w:tcPr>
          <w:p w14:paraId="04BB18E5" w14:textId="77777777" w:rsidR="00741D21" w:rsidRPr="00585EAD" w:rsidRDefault="00741D21" w:rsidP="00CC290E">
            <w:pPr>
              <w:rPr>
                <w:rFonts w:ascii="Arial Narrow" w:hAnsi="Arial Narrow" w:cs="Arial"/>
                <w:b/>
                <w:sz w:val="20"/>
                <w:szCs w:val="20"/>
              </w:rPr>
            </w:pPr>
            <w:r w:rsidRPr="00585EAD">
              <w:rPr>
                <w:rFonts w:ascii="Arial Narrow" w:hAnsi="Arial Narrow" w:cs="Arial"/>
                <w:b/>
                <w:sz w:val="20"/>
                <w:szCs w:val="20"/>
              </w:rPr>
              <w:t>Št. rednih oddelkov</w:t>
            </w:r>
          </w:p>
        </w:tc>
        <w:tc>
          <w:tcPr>
            <w:tcW w:w="1560" w:type="dxa"/>
            <w:tcBorders>
              <w:top w:val="single" w:sz="4" w:space="0" w:color="auto"/>
              <w:left w:val="single" w:sz="4" w:space="0" w:color="auto"/>
              <w:bottom w:val="single" w:sz="4" w:space="0" w:color="auto"/>
              <w:right w:val="single" w:sz="4" w:space="0" w:color="auto"/>
            </w:tcBorders>
            <w:shd w:val="pct10" w:color="000000" w:fill="FFFFFF"/>
            <w:hideMark/>
          </w:tcPr>
          <w:p w14:paraId="18B6C729" w14:textId="77777777" w:rsidR="00741D21" w:rsidRPr="00585EAD" w:rsidRDefault="00741D21" w:rsidP="00CC290E">
            <w:pPr>
              <w:jc w:val="center"/>
              <w:rPr>
                <w:rFonts w:ascii="Arial Narrow" w:hAnsi="Arial Narrow" w:cs="Arial"/>
                <w:b/>
                <w:sz w:val="20"/>
                <w:szCs w:val="20"/>
              </w:rPr>
            </w:pPr>
            <w:r w:rsidRPr="00585EAD">
              <w:rPr>
                <w:rFonts w:ascii="Arial Narrow" w:hAnsi="Arial Narrow" w:cs="Arial"/>
                <w:b/>
                <w:sz w:val="20"/>
                <w:szCs w:val="20"/>
              </w:rPr>
              <w:t xml:space="preserve">Št. </w:t>
            </w:r>
            <w:proofErr w:type="spellStart"/>
            <w:r w:rsidRPr="00585EAD">
              <w:rPr>
                <w:rFonts w:ascii="Arial Narrow" w:hAnsi="Arial Narrow" w:cs="Arial"/>
                <w:b/>
                <w:sz w:val="20"/>
                <w:szCs w:val="20"/>
              </w:rPr>
              <w:t>izobr</w:t>
            </w:r>
            <w:proofErr w:type="spellEnd"/>
            <w:r w:rsidRPr="00585EAD">
              <w:rPr>
                <w:rFonts w:ascii="Arial Narrow" w:hAnsi="Arial Narrow" w:cs="Arial"/>
                <w:b/>
                <w:sz w:val="20"/>
                <w:szCs w:val="20"/>
              </w:rPr>
              <w:t>. odraslih</w:t>
            </w:r>
          </w:p>
        </w:tc>
      </w:tr>
      <w:tr w:rsidR="00A71C64" w:rsidRPr="00585EAD" w14:paraId="27267A92" w14:textId="77777777" w:rsidTr="008C735F">
        <w:tc>
          <w:tcPr>
            <w:tcW w:w="2764" w:type="dxa"/>
            <w:tcBorders>
              <w:top w:val="single" w:sz="4" w:space="0" w:color="auto"/>
              <w:left w:val="single" w:sz="4" w:space="0" w:color="auto"/>
              <w:bottom w:val="single" w:sz="4" w:space="0" w:color="auto"/>
              <w:right w:val="single" w:sz="4" w:space="0" w:color="auto"/>
            </w:tcBorders>
            <w:hideMark/>
          </w:tcPr>
          <w:p w14:paraId="0FAFD6D5" w14:textId="06B42FAD" w:rsidR="00A71C64" w:rsidRPr="00585EAD" w:rsidRDefault="006D2F85" w:rsidP="00CC290E">
            <w:pPr>
              <w:rPr>
                <w:rFonts w:ascii="Arial Narrow" w:hAnsi="Arial Narrow" w:cs="Arial"/>
                <w:b/>
                <w:sz w:val="20"/>
                <w:szCs w:val="20"/>
              </w:rPr>
            </w:pPr>
            <w:r>
              <w:rPr>
                <w:rFonts w:ascii="Arial Narrow" w:hAnsi="Arial Narrow" w:cs="Arial"/>
                <w:sz w:val="20"/>
                <w:szCs w:val="20"/>
              </w:rPr>
              <w:t>Z</w:t>
            </w:r>
            <w:r w:rsidR="00A71C64" w:rsidRPr="00585EAD">
              <w:rPr>
                <w:rFonts w:ascii="Arial Narrow" w:hAnsi="Arial Narrow" w:cs="Arial"/>
                <w:sz w:val="20"/>
                <w:szCs w:val="20"/>
              </w:rPr>
              <w:t>dravstvena nega</w:t>
            </w:r>
          </w:p>
        </w:tc>
        <w:tc>
          <w:tcPr>
            <w:tcW w:w="1701" w:type="dxa"/>
            <w:tcBorders>
              <w:top w:val="single" w:sz="4" w:space="0" w:color="auto"/>
              <w:left w:val="single" w:sz="4" w:space="0" w:color="auto"/>
              <w:bottom w:val="single" w:sz="4" w:space="0" w:color="auto"/>
              <w:right w:val="single" w:sz="4" w:space="0" w:color="auto"/>
            </w:tcBorders>
          </w:tcPr>
          <w:p w14:paraId="67D15F53" w14:textId="77777777" w:rsidR="00A71C64" w:rsidRPr="00585EAD" w:rsidRDefault="00A71C64" w:rsidP="00CC290E">
            <w:pPr>
              <w:jc w:val="center"/>
              <w:rPr>
                <w:rFonts w:ascii="Arial Narrow" w:hAnsi="Arial Narrow" w:cs="Arial"/>
                <w:b/>
                <w:sz w:val="18"/>
                <w:szCs w:val="18"/>
              </w:rPr>
            </w:pPr>
            <w:r w:rsidRPr="00585EAD">
              <w:rPr>
                <w:rFonts w:ascii="Arial Narrow" w:hAnsi="Arial Narrow" w:cs="Arial"/>
                <w:b/>
                <w:sz w:val="18"/>
                <w:szCs w:val="18"/>
              </w:rPr>
              <w:t>84</w:t>
            </w:r>
          </w:p>
        </w:tc>
        <w:tc>
          <w:tcPr>
            <w:tcW w:w="1842" w:type="dxa"/>
            <w:tcBorders>
              <w:top w:val="single" w:sz="4" w:space="0" w:color="auto"/>
              <w:left w:val="single" w:sz="4" w:space="0" w:color="auto"/>
              <w:bottom w:val="single" w:sz="4" w:space="0" w:color="auto"/>
              <w:right w:val="single" w:sz="4" w:space="0" w:color="auto"/>
            </w:tcBorders>
          </w:tcPr>
          <w:p w14:paraId="6642EAF6" w14:textId="77777777" w:rsidR="00A71C64" w:rsidRPr="00585EAD" w:rsidRDefault="00A71C64" w:rsidP="00CC290E">
            <w:pPr>
              <w:jc w:val="center"/>
              <w:rPr>
                <w:rFonts w:ascii="Arial Narrow" w:hAnsi="Arial Narrow" w:cs="Arial"/>
                <w:b/>
                <w:sz w:val="18"/>
                <w:szCs w:val="18"/>
              </w:rPr>
            </w:pPr>
            <w:r w:rsidRPr="00585EAD">
              <w:rPr>
                <w:rFonts w:ascii="Arial Narrow" w:hAnsi="Arial Narrow" w:cs="Arial"/>
                <w:b/>
                <w:sz w:val="18"/>
                <w:szCs w:val="18"/>
              </w:rPr>
              <w:t>3</w:t>
            </w:r>
          </w:p>
        </w:tc>
        <w:tc>
          <w:tcPr>
            <w:tcW w:w="1560" w:type="dxa"/>
            <w:tcBorders>
              <w:top w:val="single" w:sz="4" w:space="0" w:color="auto"/>
              <w:left w:val="single" w:sz="4" w:space="0" w:color="auto"/>
              <w:bottom w:val="single" w:sz="4" w:space="0" w:color="auto"/>
              <w:right w:val="single" w:sz="4" w:space="0" w:color="auto"/>
            </w:tcBorders>
          </w:tcPr>
          <w:p w14:paraId="303CCA37" w14:textId="77777777" w:rsidR="00A71C64" w:rsidRPr="00585EAD" w:rsidRDefault="00A71C64" w:rsidP="00CC290E">
            <w:pPr>
              <w:jc w:val="center"/>
              <w:rPr>
                <w:rFonts w:ascii="Arial Narrow" w:hAnsi="Arial Narrow" w:cs="Arial"/>
                <w:b/>
                <w:sz w:val="20"/>
                <w:szCs w:val="20"/>
              </w:rPr>
            </w:pPr>
            <w:r w:rsidRPr="00585EAD">
              <w:rPr>
                <w:rFonts w:ascii="Arial Narrow" w:hAnsi="Arial Narrow" w:cs="Arial"/>
                <w:b/>
                <w:sz w:val="20"/>
                <w:szCs w:val="20"/>
              </w:rPr>
              <w:t>1</w:t>
            </w:r>
          </w:p>
        </w:tc>
      </w:tr>
      <w:tr w:rsidR="00A71C64" w:rsidRPr="00585EAD" w14:paraId="502B917C" w14:textId="77777777" w:rsidTr="008C735F">
        <w:tc>
          <w:tcPr>
            <w:tcW w:w="2764" w:type="dxa"/>
            <w:tcBorders>
              <w:top w:val="single" w:sz="4" w:space="0" w:color="auto"/>
              <w:left w:val="single" w:sz="4" w:space="0" w:color="auto"/>
              <w:bottom w:val="single" w:sz="4" w:space="0" w:color="auto"/>
              <w:right w:val="single" w:sz="4" w:space="0" w:color="auto"/>
            </w:tcBorders>
            <w:hideMark/>
          </w:tcPr>
          <w:p w14:paraId="0A38FDAC" w14:textId="77777777" w:rsidR="00A71C64" w:rsidRPr="00585EAD" w:rsidRDefault="00A71C64" w:rsidP="00CC290E">
            <w:pPr>
              <w:rPr>
                <w:rFonts w:ascii="Arial Narrow" w:hAnsi="Arial Narrow" w:cs="Arial"/>
                <w:sz w:val="20"/>
                <w:szCs w:val="20"/>
              </w:rPr>
            </w:pPr>
            <w:r w:rsidRPr="00585EAD">
              <w:rPr>
                <w:rFonts w:ascii="Arial Narrow" w:hAnsi="Arial Narrow" w:cs="Arial"/>
                <w:sz w:val="20"/>
                <w:szCs w:val="20"/>
              </w:rPr>
              <w:t>Poklicno tehniško izobraževanje</w:t>
            </w:r>
          </w:p>
        </w:tc>
        <w:tc>
          <w:tcPr>
            <w:tcW w:w="1701" w:type="dxa"/>
            <w:tcBorders>
              <w:top w:val="single" w:sz="4" w:space="0" w:color="auto"/>
              <w:left w:val="single" w:sz="4" w:space="0" w:color="auto"/>
              <w:bottom w:val="single" w:sz="4" w:space="0" w:color="auto"/>
              <w:right w:val="single" w:sz="4" w:space="0" w:color="auto"/>
            </w:tcBorders>
          </w:tcPr>
          <w:p w14:paraId="47685FAA" w14:textId="77777777" w:rsidR="00A71C64" w:rsidRPr="00585EAD" w:rsidRDefault="00A71C64" w:rsidP="00CC290E">
            <w:pPr>
              <w:jc w:val="center"/>
              <w:rPr>
                <w:rFonts w:ascii="Arial Narrow" w:hAnsi="Arial Narrow" w:cs="Arial"/>
                <w:b/>
                <w:sz w:val="18"/>
                <w:szCs w:val="18"/>
              </w:rPr>
            </w:pPr>
            <w:r w:rsidRPr="00585EAD">
              <w:rPr>
                <w:rFonts w:ascii="Arial Narrow" w:hAnsi="Arial Narrow" w:cs="Arial"/>
                <w:b/>
                <w:sz w:val="18"/>
                <w:szCs w:val="18"/>
              </w:rPr>
              <w:t>28</w:t>
            </w:r>
          </w:p>
        </w:tc>
        <w:tc>
          <w:tcPr>
            <w:tcW w:w="1842" w:type="dxa"/>
            <w:tcBorders>
              <w:top w:val="single" w:sz="4" w:space="0" w:color="auto"/>
              <w:left w:val="single" w:sz="4" w:space="0" w:color="auto"/>
              <w:bottom w:val="single" w:sz="4" w:space="0" w:color="auto"/>
              <w:right w:val="single" w:sz="4" w:space="0" w:color="auto"/>
            </w:tcBorders>
          </w:tcPr>
          <w:p w14:paraId="0A2ACEBC" w14:textId="77777777" w:rsidR="00A71C64" w:rsidRPr="00585EAD" w:rsidRDefault="00A71C64" w:rsidP="00CC290E">
            <w:pPr>
              <w:jc w:val="center"/>
              <w:rPr>
                <w:rFonts w:ascii="Arial Narrow" w:hAnsi="Arial Narrow" w:cs="Arial"/>
                <w:b/>
                <w:sz w:val="18"/>
                <w:szCs w:val="18"/>
              </w:rPr>
            </w:pPr>
            <w:r w:rsidRPr="00585EAD">
              <w:rPr>
                <w:rFonts w:ascii="Arial Narrow" w:hAnsi="Arial Narrow" w:cs="Arial"/>
                <w:b/>
                <w:sz w:val="18"/>
                <w:szCs w:val="18"/>
              </w:rPr>
              <w:t>1</w:t>
            </w:r>
          </w:p>
        </w:tc>
        <w:tc>
          <w:tcPr>
            <w:tcW w:w="1560" w:type="dxa"/>
            <w:tcBorders>
              <w:top w:val="single" w:sz="4" w:space="0" w:color="auto"/>
              <w:left w:val="single" w:sz="4" w:space="0" w:color="auto"/>
              <w:bottom w:val="single" w:sz="4" w:space="0" w:color="auto"/>
              <w:right w:val="single" w:sz="4" w:space="0" w:color="auto"/>
            </w:tcBorders>
          </w:tcPr>
          <w:p w14:paraId="2749AAD6" w14:textId="77777777" w:rsidR="00A71C64" w:rsidRPr="00585EAD" w:rsidRDefault="00A71C64" w:rsidP="00CC290E">
            <w:pPr>
              <w:jc w:val="center"/>
              <w:rPr>
                <w:rFonts w:ascii="Arial Narrow" w:hAnsi="Arial Narrow" w:cs="Arial"/>
                <w:b/>
                <w:sz w:val="20"/>
                <w:szCs w:val="20"/>
              </w:rPr>
            </w:pPr>
            <w:r w:rsidRPr="00585EAD">
              <w:rPr>
                <w:rFonts w:ascii="Arial Narrow" w:hAnsi="Arial Narrow" w:cs="Arial"/>
                <w:b/>
                <w:sz w:val="20"/>
                <w:szCs w:val="20"/>
              </w:rPr>
              <w:t>1</w:t>
            </w:r>
          </w:p>
        </w:tc>
      </w:tr>
      <w:tr w:rsidR="00A71C64" w:rsidRPr="00585EAD" w14:paraId="6BBF1207" w14:textId="77777777" w:rsidTr="008C735F">
        <w:tc>
          <w:tcPr>
            <w:tcW w:w="2764" w:type="dxa"/>
            <w:tcBorders>
              <w:top w:val="single" w:sz="4" w:space="0" w:color="auto"/>
              <w:left w:val="single" w:sz="4" w:space="0" w:color="auto"/>
              <w:bottom w:val="single" w:sz="4" w:space="0" w:color="auto"/>
              <w:right w:val="single" w:sz="4" w:space="0" w:color="auto"/>
            </w:tcBorders>
            <w:hideMark/>
          </w:tcPr>
          <w:p w14:paraId="32790F4D" w14:textId="1B8E6BCF" w:rsidR="00A71C64" w:rsidRPr="00585EAD" w:rsidRDefault="006D2F85" w:rsidP="00CC290E">
            <w:pPr>
              <w:rPr>
                <w:rFonts w:ascii="Arial Narrow" w:hAnsi="Arial Narrow" w:cs="Arial"/>
                <w:b/>
                <w:sz w:val="20"/>
                <w:szCs w:val="20"/>
              </w:rPr>
            </w:pPr>
            <w:r>
              <w:rPr>
                <w:rFonts w:ascii="Arial Narrow" w:hAnsi="Arial Narrow" w:cs="Arial"/>
                <w:sz w:val="20"/>
                <w:szCs w:val="20"/>
              </w:rPr>
              <w:t>B</w:t>
            </w:r>
            <w:r w:rsidR="00A71C64" w:rsidRPr="00585EAD">
              <w:rPr>
                <w:rFonts w:ascii="Arial Narrow" w:hAnsi="Arial Narrow" w:cs="Arial"/>
                <w:sz w:val="20"/>
                <w:szCs w:val="20"/>
              </w:rPr>
              <w:t>olničar - negovalec</w:t>
            </w:r>
          </w:p>
        </w:tc>
        <w:tc>
          <w:tcPr>
            <w:tcW w:w="1701" w:type="dxa"/>
            <w:tcBorders>
              <w:top w:val="single" w:sz="4" w:space="0" w:color="auto"/>
              <w:left w:val="single" w:sz="4" w:space="0" w:color="auto"/>
              <w:bottom w:val="single" w:sz="4" w:space="0" w:color="auto"/>
              <w:right w:val="single" w:sz="4" w:space="0" w:color="auto"/>
            </w:tcBorders>
          </w:tcPr>
          <w:p w14:paraId="694CBADC" w14:textId="77777777" w:rsidR="00A71C64" w:rsidRPr="00585EAD" w:rsidRDefault="00A71C64" w:rsidP="00CC290E">
            <w:pPr>
              <w:jc w:val="center"/>
              <w:rPr>
                <w:rFonts w:ascii="Arial Narrow" w:hAnsi="Arial Narrow" w:cs="Arial"/>
                <w:b/>
                <w:sz w:val="18"/>
                <w:szCs w:val="18"/>
              </w:rPr>
            </w:pPr>
            <w:r w:rsidRPr="00585EAD">
              <w:rPr>
                <w:rFonts w:ascii="Arial Narrow" w:hAnsi="Arial Narrow" w:cs="Arial"/>
                <w:b/>
                <w:sz w:val="18"/>
                <w:szCs w:val="18"/>
              </w:rPr>
              <w:t>26</w:t>
            </w:r>
          </w:p>
        </w:tc>
        <w:tc>
          <w:tcPr>
            <w:tcW w:w="1842" w:type="dxa"/>
            <w:tcBorders>
              <w:top w:val="single" w:sz="4" w:space="0" w:color="auto"/>
              <w:left w:val="single" w:sz="4" w:space="0" w:color="auto"/>
              <w:bottom w:val="single" w:sz="4" w:space="0" w:color="auto"/>
              <w:right w:val="single" w:sz="4" w:space="0" w:color="auto"/>
            </w:tcBorders>
          </w:tcPr>
          <w:p w14:paraId="3FA98B79" w14:textId="77777777" w:rsidR="00A71C64" w:rsidRPr="00585EAD" w:rsidRDefault="00A71C64" w:rsidP="00CC290E">
            <w:pPr>
              <w:jc w:val="center"/>
              <w:rPr>
                <w:rFonts w:ascii="Arial Narrow" w:hAnsi="Arial Narrow" w:cs="Arial"/>
                <w:b/>
                <w:sz w:val="18"/>
                <w:szCs w:val="18"/>
              </w:rPr>
            </w:pPr>
            <w:r w:rsidRPr="00585EAD">
              <w:rPr>
                <w:rFonts w:ascii="Arial Narrow" w:hAnsi="Arial Narrow" w:cs="Arial"/>
                <w:b/>
                <w:sz w:val="18"/>
                <w:szCs w:val="18"/>
              </w:rPr>
              <w:t>1</w:t>
            </w:r>
          </w:p>
        </w:tc>
        <w:tc>
          <w:tcPr>
            <w:tcW w:w="1560" w:type="dxa"/>
            <w:tcBorders>
              <w:top w:val="single" w:sz="4" w:space="0" w:color="auto"/>
              <w:left w:val="single" w:sz="4" w:space="0" w:color="auto"/>
              <w:bottom w:val="single" w:sz="4" w:space="0" w:color="auto"/>
              <w:right w:val="single" w:sz="4" w:space="0" w:color="auto"/>
            </w:tcBorders>
          </w:tcPr>
          <w:p w14:paraId="66587CF8" w14:textId="77777777" w:rsidR="00A71C64" w:rsidRPr="00585EAD" w:rsidRDefault="00A71C64" w:rsidP="00CC290E">
            <w:pPr>
              <w:jc w:val="center"/>
              <w:rPr>
                <w:rFonts w:ascii="Arial Narrow" w:hAnsi="Arial Narrow" w:cs="Arial"/>
                <w:b/>
                <w:sz w:val="20"/>
                <w:szCs w:val="20"/>
              </w:rPr>
            </w:pPr>
            <w:r w:rsidRPr="00585EAD">
              <w:rPr>
                <w:rFonts w:ascii="Arial Narrow" w:hAnsi="Arial Narrow" w:cs="Arial"/>
                <w:b/>
                <w:sz w:val="20"/>
                <w:szCs w:val="20"/>
              </w:rPr>
              <w:t>1</w:t>
            </w:r>
          </w:p>
        </w:tc>
      </w:tr>
      <w:tr w:rsidR="00A71C64" w:rsidRPr="00585EAD" w14:paraId="622B2B0D" w14:textId="77777777" w:rsidTr="008C735F">
        <w:tc>
          <w:tcPr>
            <w:tcW w:w="2764" w:type="dxa"/>
            <w:tcBorders>
              <w:top w:val="single" w:sz="4" w:space="0" w:color="auto"/>
              <w:left w:val="single" w:sz="4" w:space="0" w:color="auto"/>
              <w:bottom w:val="single" w:sz="4" w:space="0" w:color="auto"/>
              <w:right w:val="single" w:sz="4" w:space="0" w:color="auto"/>
            </w:tcBorders>
            <w:shd w:val="pct5" w:color="000000" w:fill="FFFFFF"/>
            <w:hideMark/>
          </w:tcPr>
          <w:p w14:paraId="1C2391E1" w14:textId="77777777" w:rsidR="00A71C64" w:rsidRPr="00585EAD" w:rsidRDefault="00A71C64" w:rsidP="00CC290E">
            <w:pPr>
              <w:rPr>
                <w:rFonts w:ascii="Arial Narrow" w:hAnsi="Arial Narrow" w:cs="Arial"/>
                <w:b/>
                <w:sz w:val="20"/>
                <w:szCs w:val="20"/>
              </w:rPr>
            </w:pPr>
            <w:r w:rsidRPr="00585EAD">
              <w:rPr>
                <w:rFonts w:ascii="Arial Narrow" w:hAnsi="Arial Narrow" w:cs="Arial"/>
                <w:b/>
                <w:sz w:val="20"/>
                <w:szCs w:val="20"/>
              </w:rPr>
              <w:lastRenderedPageBreak/>
              <w:t>Skupaj</w:t>
            </w:r>
          </w:p>
        </w:tc>
        <w:tc>
          <w:tcPr>
            <w:tcW w:w="1701" w:type="dxa"/>
            <w:tcBorders>
              <w:top w:val="single" w:sz="4" w:space="0" w:color="auto"/>
              <w:left w:val="single" w:sz="4" w:space="0" w:color="auto"/>
              <w:bottom w:val="single" w:sz="4" w:space="0" w:color="auto"/>
              <w:right w:val="single" w:sz="4" w:space="0" w:color="auto"/>
            </w:tcBorders>
            <w:shd w:val="pct5" w:color="000000" w:fill="FFFFFF"/>
          </w:tcPr>
          <w:p w14:paraId="1BA0179E" w14:textId="77777777" w:rsidR="00A71C64" w:rsidRPr="00585EAD" w:rsidRDefault="00A71C64" w:rsidP="00CC290E">
            <w:pPr>
              <w:jc w:val="center"/>
              <w:rPr>
                <w:rFonts w:ascii="Arial Narrow" w:hAnsi="Arial Narrow" w:cs="Arial"/>
                <w:b/>
                <w:sz w:val="18"/>
                <w:szCs w:val="18"/>
              </w:rPr>
            </w:pPr>
            <w:r w:rsidRPr="00585EAD">
              <w:rPr>
                <w:rFonts w:ascii="Arial Narrow" w:hAnsi="Arial Narrow" w:cs="Arial"/>
                <w:b/>
                <w:sz w:val="18"/>
                <w:szCs w:val="18"/>
              </w:rPr>
              <w:t>138</w:t>
            </w:r>
          </w:p>
        </w:tc>
        <w:tc>
          <w:tcPr>
            <w:tcW w:w="1842" w:type="dxa"/>
            <w:tcBorders>
              <w:top w:val="single" w:sz="4" w:space="0" w:color="auto"/>
              <w:left w:val="single" w:sz="4" w:space="0" w:color="auto"/>
              <w:bottom w:val="single" w:sz="4" w:space="0" w:color="auto"/>
              <w:right w:val="single" w:sz="4" w:space="0" w:color="auto"/>
            </w:tcBorders>
            <w:shd w:val="pct5" w:color="000000" w:fill="FFFFFF"/>
          </w:tcPr>
          <w:p w14:paraId="67B6C8AF" w14:textId="77777777" w:rsidR="00A71C64" w:rsidRPr="00585EAD" w:rsidRDefault="00A71C64" w:rsidP="00CC290E">
            <w:pPr>
              <w:jc w:val="center"/>
              <w:rPr>
                <w:rFonts w:ascii="Arial Narrow" w:hAnsi="Arial Narrow" w:cs="Arial"/>
                <w:b/>
                <w:sz w:val="18"/>
                <w:szCs w:val="18"/>
              </w:rPr>
            </w:pPr>
            <w:r w:rsidRPr="00585EAD">
              <w:rPr>
                <w:rFonts w:ascii="Arial Narrow" w:hAnsi="Arial Narrow" w:cs="Arial"/>
                <w:b/>
                <w:sz w:val="18"/>
                <w:szCs w:val="18"/>
              </w:rPr>
              <w:t>5</w:t>
            </w:r>
          </w:p>
        </w:tc>
        <w:tc>
          <w:tcPr>
            <w:tcW w:w="1560" w:type="dxa"/>
            <w:tcBorders>
              <w:top w:val="single" w:sz="4" w:space="0" w:color="auto"/>
              <w:left w:val="single" w:sz="4" w:space="0" w:color="auto"/>
              <w:bottom w:val="single" w:sz="4" w:space="0" w:color="auto"/>
              <w:right w:val="single" w:sz="4" w:space="0" w:color="auto"/>
            </w:tcBorders>
            <w:shd w:val="pct5" w:color="000000" w:fill="FFFFFF"/>
          </w:tcPr>
          <w:p w14:paraId="6A3DDBEE" w14:textId="77777777" w:rsidR="00A71C64" w:rsidRPr="00585EAD" w:rsidRDefault="00A71C64" w:rsidP="00CC290E">
            <w:pPr>
              <w:jc w:val="center"/>
              <w:rPr>
                <w:rFonts w:ascii="Arial Narrow" w:hAnsi="Arial Narrow" w:cs="Arial"/>
                <w:b/>
                <w:sz w:val="20"/>
                <w:szCs w:val="20"/>
              </w:rPr>
            </w:pPr>
            <w:r w:rsidRPr="00585EAD">
              <w:rPr>
                <w:rFonts w:ascii="Arial Narrow" w:hAnsi="Arial Narrow" w:cs="Arial"/>
                <w:b/>
                <w:sz w:val="20"/>
                <w:szCs w:val="20"/>
              </w:rPr>
              <w:t>3</w:t>
            </w:r>
          </w:p>
        </w:tc>
      </w:tr>
    </w:tbl>
    <w:p w14:paraId="020F1463" w14:textId="140304C7" w:rsidR="00741D21" w:rsidRPr="00585EAD" w:rsidRDefault="00741D21" w:rsidP="00CC290E">
      <w:pPr>
        <w:rPr>
          <w:rFonts w:ascii="Arial Narrow" w:hAnsi="Arial Narrow" w:cs="Arial"/>
          <w:sz w:val="20"/>
          <w:szCs w:val="20"/>
        </w:rPr>
      </w:pPr>
    </w:p>
    <w:p w14:paraId="178DBB89" w14:textId="1BCE2BFD" w:rsidR="00741D21" w:rsidRPr="00585EAD" w:rsidRDefault="002165A9" w:rsidP="00DA6417">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Narrow" w:hAnsi="Arial Narrow" w:cs="Arial"/>
          <w:sz w:val="22"/>
          <w:szCs w:val="22"/>
        </w:rPr>
      </w:pPr>
      <w:r>
        <w:rPr>
          <w:rFonts w:ascii="Arial Narrow" w:hAnsi="Arial Narrow" w:cs="Arial"/>
        </w:rPr>
        <w:t>1.2</w:t>
      </w:r>
      <w:r w:rsidR="00741D21" w:rsidRPr="00585EAD">
        <w:rPr>
          <w:rFonts w:ascii="Arial Narrow" w:hAnsi="Arial Narrow" w:cs="Arial"/>
        </w:rPr>
        <w:t xml:space="preserve"> Dijaki po</w:t>
      </w:r>
      <w:r w:rsidR="00104101" w:rsidRPr="00585EAD">
        <w:rPr>
          <w:rFonts w:ascii="Arial Narrow" w:hAnsi="Arial Narrow" w:cs="Arial"/>
        </w:rPr>
        <w:t xml:space="preserve"> občinah stalnega bivališča </w:t>
      </w:r>
    </w:p>
    <w:p w14:paraId="336038A3" w14:textId="77777777" w:rsidR="00741D21" w:rsidRPr="00585EAD" w:rsidRDefault="00741D21" w:rsidP="00CC290E">
      <w:pPr>
        <w:jc w:val="both"/>
        <w:rPr>
          <w:rFonts w:ascii="Arial Narrow" w:hAnsi="Arial Narrow" w:cs="Arial"/>
          <w:i/>
          <w:iCs/>
          <w:sz w:val="20"/>
          <w:szCs w:val="20"/>
        </w:rPr>
      </w:pPr>
    </w:p>
    <w:p w14:paraId="0D6982BC" w14:textId="574E54D2" w:rsidR="001F7D8D" w:rsidRPr="00585EAD" w:rsidRDefault="006D2F85" w:rsidP="00CC290E">
      <w:pPr>
        <w:jc w:val="both"/>
        <w:rPr>
          <w:rFonts w:ascii="Arial Narrow" w:hAnsi="Arial Narrow" w:cs="Arial"/>
          <w:iCs/>
        </w:rPr>
      </w:pPr>
      <w:r>
        <w:rPr>
          <w:rFonts w:ascii="Arial Narrow" w:hAnsi="Arial Narrow" w:cs="Arial"/>
          <w:iCs/>
        </w:rPr>
        <w:t xml:space="preserve">Značilnost šole ostaja, </w:t>
      </w:r>
      <w:r w:rsidR="007A4C04" w:rsidRPr="00585EAD">
        <w:rPr>
          <w:rFonts w:ascii="Arial Narrow" w:hAnsi="Arial Narrow" w:cs="Arial"/>
          <w:iCs/>
        </w:rPr>
        <w:t xml:space="preserve">da </w:t>
      </w:r>
      <w:r w:rsidR="00741D21" w:rsidRPr="00585EAD">
        <w:rPr>
          <w:rFonts w:ascii="Arial Narrow" w:hAnsi="Arial Narrow" w:cs="Arial"/>
          <w:iCs/>
        </w:rPr>
        <w:t>združuje dijake vseh koro</w:t>
      </w:r>
      <w:r w:rsidR="006003F8" w:rsidRPr="00585EAD">
        <w:rPr>
          <w:rFonts w:ascii="Arial Narrow" w:hAnsi="Arial Narrow" w:cs="Arial"/>
          <w:iCs/>
        </w:rPr>
        <w:t xml:space="preserve">ških občin, </w:t>
      </w:r>
      <w:r w:rsidR="0039675B" w:rsidRPr="00585EAD">
        <w:rPr>
          <w:rFonts w:ascii="Arial Narrow" w:hAnsi="Arial Narrow" w:cs="Arial"/>
          <w:iCs/>
        </w:rPr>
        <w:t>občin Šaleške doline in nekaterih drugih</w:t>
      </w:r>
      <w:r w:rsidR="007A4C04" w:rsidRPr="00585EAD">
        <w:rPr>
          <w:rFonts w:ascii="Arial Narrow" w:hAnsi="Arial Narrow" w:cs="Arial"/>
          <w:iCs/>
        </w:rPr>
        <w:t>. Ta</w:t>
      </w:r>
      <w:r w:rsidR="00741D21" w:rsidRPr="00585EAD">
        <w:rPr>
          <w:rFonts w:ascii="Arial Narrow" w:hAnsi="Arial Narrow" w:cs="Arial"/>
          <w:iCs/>
        </w:rPr>
        <w:t xml:space="preserve"> raznolikost</w:t>
      </w:r>
      <w:r w:rsidR="006003F8" w:rsidRPr="00585EAD">
        <w:rPr>
          <w:rFonts w:ascii="Arial Narrow" w:hAnsi="Arial Narrow" w:cs="Arial"/>
          <w:iCs/>
        </w:rPr>
        <w:t xml:space="preserve"> oz. pestrost </w:t>
      </w:r>
      <w:r w:rsidR="00741D21" w:rsidRPr="00585EAD">
        <w:rPr>
          <w:rFonts w:ascii="Arial Narrow" w:hAnsi="Arial Narrow" w:cs="Arial"/>
          <w:iCs/>
        </w:rPr>
        <w:t xml:space="preserve">je velikokrat prednost, spoštovanje le te pa zahteva strpnost in tolerantnost, ki sta </w:t>
      </w:r>
      <w:r>
        <w:rPr>
          <w:rFonts w:ascii="Arial Narrow" w:hAnsi="Arial Narrow" w:cs="Arial"/>
          <w:iCs/>
        </w:rPr>
        <w:t>nujni vrlini</w:t>
      </w:r>
      <w:r w:rsidR="00741D21" w:rsidRPr="00585EAD">
        <w:rPr>
          <w:rFonts w:ascii="Arial Narrow" w:hAnsi="Arial Narrow" w:cs="Arial"/>
          <w:iCs/>
        </w:rPr>
        <w:t xml:space="preserve"> delavce</w:t>
      </w:r>
      <w:r w:rsidR="006003F8" w:rsidRPr="00585EAD">
        <w:rPr>
          <w:rFonts w:ascii="Arial Narrow" w:hAnsi="Arial Narrow" w:cs="Arial"/>
          <w:iCs/>
        </w:rPr>
        <w:t>v</w:t>
      </w:r>
      <w:r w:rsidR="00741D21" w:rsidRPr="00585EAD">
        <w:rPr>
          <w:rFonts w:ascii="Arial Narrow" w:hAnsi="Arial Narrow" w:cs="Arial"/>
          <w:iCs/>
        </w:rPr>
        <w:t xml:space="preserve"> v zdravstvu in ljudi nasploh</w:t>
      </w:r>
      <w:r w:rsidR="006003F8" w:rsidRPr="00585EAD">
        <w:rPr>
          <w:rFonts w:ascii="Arial Narrow" w:hAnsi="Arial Narrow" w:cs="Arial"/>
          <w:iCs/>
        </w:rPr>
        <w:t>.</w:t>
      </w:r>
    </w:p>
    <w:p w14:paraId="09085A05" w14:textId="7ABBD3FC" w:rsidR="00104101" w:rsidRPr="00585EAD" w:rsidRDefault="00104101" w:rsidP="00104101">
      <w:pPr>
        <w:jc w:val="both"/>
        <w:rPr>
          <w:rFonts w:ascii="Arial Narrow" w:hAnsi="Arial Narrow" w:cs="Arial"/>
          <w:iCs/>
          <w:color w:val="FF0000"/>
        </w:rPr>
      </w:pPr>
      <w:r w:rsidRPr="00585EAD">
        <w:rPr>
          <w:rFonts w:ascii="Arial Narrow" w:hAnsi="Arial Narrow" w:cs="Arial"/>
          <w:iCs/>
          <w:color w:val="FF0000"/>
        </w:rPr>
        <w:t>.</w:t>
      </w:r>
    </w:p>
    <w:p w14:paraId="207217F5" w14:textId="68273602" w:rsidR="00104101" w:rsidRPr="006D2F85" w:rsidRDefault="00104101" w:rsidP="00104101">
      <w:pPr>
        <w:rPr>
          <w:rFonts w:ascii="Arial Narrow" w:hAnsi="Arial Narrow"/>
        </w:rPr>
      </w:pPr>
      <w:r w:rsidRPr="006D2F85">
        <w:rPr>
          <w:rFonts w:ascii="Arial Narrow" w:hAnsi="Arial Narrow" w:cs="Arial"/>
        </w:rPr>
        <w:t>Dijaki po občinah stalnega bivališča 2019/2020</w:t>
      </w:r>
      <w:r w:rsidRPr="006D2F85">
        <w:rPr>
          <w:rFonts w:ascii="Arial Narrow" w:hAnsi="Arial Narrow"/>
        </w:rPr>
        <w:t xml:space="preserve"> </w:t>
      </w:r>
    </w:p>
    <w:p w14:paraId="540DD6F0" w14:textId="77777777" w:rsidR="00104101" w:rsidRPr="00585EAD" w:rsidRDefault="00104101" w:rsidP="00104101">
      <w:pPr>
        <w:rPr>
          <w:rFonts w:ascii="Arial Narrow" w:hAnsi="Arial Narrow"/>
          <w:b/>
          <w:u w:val="single"/>
        </w:rPr>
      </w:pPr>
    </w:p>
    <w:tbl>
      <w:tblPr>
        <w:tblW w:w="538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09"/>
        <w:gridCol w:w="1276"/>
        <w:gridCol w:w="1700"/>
      </w:tblGrid>
      <w:tr w:rsidR="00104101" w:rsidRPr="00585EAD" w14:paraId="24CF0114" w14:textId="77777777" w:rsidTr="00104101">
        <w:trPr>
          <w:cantSplit/>
          <w:trHeight w:val="298"/>
        </w:trPr>
        <w:tc>
          <w:tcPr>
            <w:tcW w:w="2409" w:type="dxa"/>
            <w:tcBorders>
              <w:top w:val="single" w:sz="4" w:space="0" w:color="auto"/>
              <w:left w:val="single" w:sz="4" w:space="0" w:color="auto"/>
              <w:bottom w:val="single" w:sz="4" w:space="0" w:color="auto"/>
              <w:right w:val="single" w:sz="4" w:space="0" w:color="auto"/>
            </w:tcBorders>
            <w:shd w:val="pct10" w:color="000000" w:fill="FFFFFF"/>
            <w:hideMark/>
          </w:tcPr>
          <w:p w14:paraId="31FB9339" w14:textId="2389A13B" w:rsidR="00104101" w:rsidRPr="006D2F85" w:rsidRDefault="006D2F85" w:rsidP="00104101">
            <w:pPr>
              <w:rPr>
                <w:rFonts w:ascii="Arial Narrow" w:hAnsi="Arial Narrow"/>
                <w:b/>
                <w:sz w:val="20"/>
                <w:szCs w:val="20"/>
              </w:rPr>
            </w:pPr>
            <w:r>
              <w:rPr>
                <w:rFonts w:ascii="Arial Narrow" w:hAnsi="Arial Narrow"/>
                <w:b/>
                <w:sz w:val="20"/>
                <w:szCs w:val="20"/>
              </w:rPr>
              <w:t>Dijaki</w:t>
            </w:r>
            <w:r w:rsidR="00104101" w:rsidRPr="006D2F85">
              <w:rPr>
                <w:rFonts w:ascii="Arial Narrow" w:hAnsi="Arial Narrow"/>
                <w:b/>
                <w:sz w:val="20"/>
                <w:szCs w:val="20"/>
              </w:rPr>
              <w:t xml:space="preserve"> po občinah prebivališča</w:t>
            </w:r>
          </w:p>
        </w:tc>
        <w:tc>
          <w:tcPr>
            <w:tcW w:w="1276" w:type="dxa"/>
            <w:tcBorders>
              <w:top w:val="single" w:sz="4" w:space="0" w:color="auto"/>
              <w:left w:val="single" w:sz="4" w:space="0" w:color="auto"/>
              <w:bottom w:val="single" w:sz="4" w:space="0" w:color="auto"/>
              <w:right w:val="single" w:sz="4" w:space="0" w:color="auto"/>
            </w:tcBorders>
            <w:shd w:val="pct10" w:color="000000" w:fill="FFFFFF"/>
            <w:hideMark/>
          </w:tcPr>
          <w:p w14:paraId="1B4BC9FA" w14:textId="614E07F6" w:rsidR="00104101" w:rsidRPr="006D2F85" w:rsidRDefault="00104101" w:rsidP="006D2F85">
            <w:pPr>
              <w:jc w:val="center"/>
              <w:rPr>
                <w:rFonts w:ascii="Arial Narrow" w:hAnsi="Arial Narrow"/>
                <w:b/>
                <w:sz w:val="20"/>
                <w:szCs w:val="20"/>
              </w:rPr>
            </w:pPr>
            <w:r w:rsidRPr="006D2F85">
              <w:rPr>
                <w:rFonts w:ascii="Arial Narrow" w:hAnsi="Arial Narrow"/>
                <w:b/>
                <w:sz w:val="20"/>
                <w:szCs w:val="20"/>
              </w:rPr>
              <w:t>V</w:t>
            </w:r>
            <w:r w:rsidR="006D2F85">
              <w:rPr>
                <w:rFonts w:ascii="Arial Narrow" w:hAnsi="Arial Narrow"/>
                <w:b/>
                <w:sz w:val="20"/>
                <w:szCs w:val="20"/>
              </w:rPr>
              <w:t>si</w:t>
            </w:r>
          </w:p>
        </w:tc>
        <w:tc>
          <w:tcPr>
            <w:tcW w:w="1700" w:type="dxa"/>
            <w:tcBorders>
              <w:top w:val="single" w:sz="4" w:space="0" w:color="auto"/>
              <w:left w:val="single" w:sz="4" w:space="0" w:color="auto"/>
              <w:bottom w:val="single" w:sz="4" w:space="0" w:color="auto"/>
              <w:right w:val="single" w:sz="4" w:space="0" w:color="auto"/>
            </w:tcBorders>
            <w:shd w:val="pct10" w:color="000000" w:fill="FFFFFF"/>
            <w:hideMark/>
          </w:tcPr>
          <w:p w14:paraId="45902E3F" w14:textId="4C27F411" w:rsidR="00104101" w:rsidRPr="006D2F85" w:rsidRDefault="006D2F85" w:rsidP="00104101">
            <w:pPr>
              <w:jc w:val="center"/>
              <w:rPr>
                <w:rFonts w:ascii="Arial Narrow" w:hAnsi="Arial Narrow"/>
                <w:b/>
                <w:sz w:val="20"/>
                <w:szCs w:val="20"/>
              </w:rPr>
            </w:pPr>
            <w:r>
              <w:rPr>
                <w:rFonts w:ascii="Arial Narrow" w:hAnsi="Arial Narrow"/>
                <w:b/>
                <w:sz w:val="20"/>
                <w:szCs w:val="20"/>
              </w:rPr>
              <w:t>O</w:t>
            </w:r>
            <w:r w:rsidR="00104101" w:rsidRPr="006D2F85">
              <w:rPr>
                <w:rFonts w:ascii="Arial Narrow" w:hAnsi="Arial Narrow"/>
                <w:b/>
                <w:sz w:val="20"/>
                <w:szCs w:val="20"/>
              </w:rPr>
              <w:t>d tega</w:t>
            </w:r>
          </w:p>
          <w:p w14:paraId="474B0A17" w14:textId="77777777" w:rsidR="00104101" w:rsidRPr="006D2F85" w:rsidRDefault="00104101" w:rsidP="00104101">
            <w:pPr>
              <w:jc w:val="center"/>
              <w:rPr>
                <w:rFonts w:ascii="Arial Narrow" w:hAnsi="Arial Narrow"/>
                <w:b/>
                <w:sz w:val="20"/>
                <w:szCs w:val="20"/>
              </w:rPr>
            </w:pPr>
            <w:r w:rsidRPr="006D2F85">
              <w:rPr>
                <w:rFonts w:ascii="Arial Narrow" w:hAnsi="Arial Narrow"/>
                <w:b/>
                <w:sz w:val="20"/>
                <w:szCs w:val="20"/>
              </w:rPr>
              <w:t>1. letniki</w:t>
            </w:r>
          </w:p>
        </w:tc>
      </w:tr>
      <w:tr w:rsidR="00104101" w:rsidRPr="006D2F85" w14:paraId="04AEE482" w14:textId="77777777" w:rsidTr="00104101">
        <w:trPr>
          <w:cantSplit/>
        </w:trPr>
        <w:tc>
          <w:tcPr>
            <w:tcW w:w="2409" w:type="dxa"/>
            <w:tcBorders>
              <w:top w:val="single" w:sz="4" w:space="0" w:color="auto"/>
              <w:left w:val="single" w:sz="4" w:space="0" w:color="auto"/>
              <w:bottom w:val="single" w:sz="4" w:space="0" w:color="auto"/>
              <w:right w:val="single" w:sz="4" w:space="0" w:color="auto"/>
            </w:tcBorders>
            <w:hideMark/>
          </w:tcPr>
          <w:p w14:paraId="3469253F" w14:textId="77777777" w:rsidR="00104101" w:rsidRPr="006D2F85" w:rsidRDefault="00104101" w:rsidP="00104101">
            <w:pPr>
              <w:rPr>
                <w:rFonts w:ascii="Arial Narrow" w:hAnsi="Arial Narrow"/>
                <w:sz w:val="20"/>
                <w:szCs w:val="20"/>
              </w:rPr>
            </w:pPr>
            <w:r w:rsidRPr="006D2F85">
              <w:rPr>
                <w:rFonts w:ascii="Arial Narrow" w:hAnsi="Arial Narrow"/>
                <w:sz w:val="20"/>
                <w:szCs w:val="20"/>
              </w:rPr>
              <w:t>Celje</w:t>
            </w:r>
          </w:p>
        </w:tc>
        <w:tc>
          <w:tcPr>
            <w:tcW w:w="1276" w:type="dxa"/>
            <w:tcBorders>
              <w:top w:val="single" w:sz="4" w:space="0" w:color="auto"/>
              <w:left w:val="single" w:sz="4" w:space="0" w:color="auto"/>
              <w:bottom w:val="single" w:sz="4" w:space="0" w:color="auto"/>
              <w:right w:val="single" w:sz="4" w:space="0" w:color="auto"/>
            </w:tcBorders>
            <w:vAlign w:val="center"/>
          </w:tcPr>
          <w:p w14:paraId="40C6B894" w14:textId="77777777" w:rsidR="00104101" w:rsidRPr="006D2F85" w:rsidRDefault="00104101" w:rsidP="00104101">
            <w:pPr>
              <w:jc w:val="center"/>
              <w:rPr>
                <w:rFonts w:ascii="Arial Narrow" w:hAnsi="Arial Narrow"/>
                <w:sz w:val="20"/>
                <w:szCs w:val="20"/>
              </w:rPr>
            </w:pPr>
            <w:r w:rsidRPr="006D2F85">
              <w:rPr>
                <w:rFonts w:ascii="Arial Narrow" w:hAnsi="Arial Narrow"/>
                <w:sz w:val="20"/>
                <w:szCs w:val="20"/>
              </w:rPr>
              <w:t>2</w:t>
            </w:r>
          </w:p>
        </w:tc>
        <w:tc>
          <w:tcPr>
            <w:tcW w:w="1700" w:type="dxa"/>
            <w:tcBorders>
              <w:top w:val="single" w:sz="4" w:space="0" w:color="auto"/>
              <w:left w:val="single" w:sz="4" w:space="0" w:color="auto"/>
              <w:bottom w:val="single" w:sz="4" w:space="0" w:color="auto"/>
              <w:right w:val="single" w:sz="4" w:space="0" w:color="auto"/>
            </w:tcBorders>
            <w:vAlign w:val="center"/>
          </w:tcPr>
          <w:p w14:paraId="22A3E5AD" w14:textId="77777777" w:rsidR="00104101" w:rsidRPr="006D2F85" w:rsidRDefault="00104101" w:rsidP="00104101">
            <w:pPr>
              <w:jc w:val="center"/>
              <w:rPr>
                <w:rFonts w:ascii="Arial Narrow" w:hAnsi="Arial Narrow"/>
                <w:sz w:val="20"/>
                <w:szCs w:val="20"/>
              </w:rPr>
            </w:pPr>
            <w:r w:rsidRPr="006D2F85">
              <w:rPr>
                <w:rFonts w:ascii="Arial Narrow" w:hAnsi="Arial Narrow"/>
                <w:sz w:val="20"/>
                <w:szCs w:val="20"/>
              </w:rPr>
              <w:t>1</w:t>
            </w:r>
          </w:p>
        </w:tc>
      </w:tr>
      <w:tr w:rsidR="00104101" w:rsidRPr="006D2F85" w14:paraId="05FCF6ED" w14:textId="77777777" w:rsidTr="00104101">
        <w:trPr>
          <w:cantSplit/>
        </w:trPr>
        <w:tc>
          <w:tcPr>
            <w:tcW w:w="2409" w:type="dxa"/>
            <w:tcBorders>
              <w:top w:val="single" w:sz="4" w:space="0" w:color="auto"/>
              <w:left w:val="single" w:sz="4" w:space="0" w:color="auto"/>
              <w:bottom w:val="single" w:sz="4" w:space="0" w:color="auto"/>
              <w:right w:val="single" w:sz="4" w:space="0" w:color="auto"/>
            </w:tcBorders>
            <w:hideMark/>
          </w:tcPr>
          <w:p w14:paraId="44810DB8" w14:textId="77777777" w:rsidR="00104101" w:rsidRPr="006D2F85" w:rsidRDefault="00104101" w:rsidP="00104101">
            <w:pPr>
              <w:rPr>
                <w:rFonts w:ascii="Arial Narrow" w:hAnsi="Arial Narrow"/>
                <w:sz w:val="20"/>
                <w:szCs w:val="20"/>
              </w:rPr>
            </w:pPr>
            <w:r w:rsidRPr="006D2F85">
              <w:rPr>
                <w:rFonts w:ascii="Arial Narrow" w:hAnsi="Arial Narrow"/>
                <w:sz w:val="20"/>
                <w:szCs w:val="20"/>
              </w:rPr>
              <w:t>Cirkulane</w:t>
            </w:r>
          </w:p>
        </w:tc>
        <w:tc>
          <w:tcPr>
            <w:tcW w:w="1276" w:type="dxa"/>
            <w:tcBorders>
              <w:top w:val="single" w:sz="4" w:space="0" w:color="auto"/>
              <w:left w:val="single" w:sz="4" w:space="0" w:color="auto"/>
              <w:bottom w:val="single" w:sz="4" w:space="0" w:color="auto"/>
              <w:right w:val="single" w:sz="4" w:space="0" w:color="auto"/>
            </w:tcBorders>
            <w:vAlign w:val="center"/>
          </w:tcPr>
          <w:p w14:paraId="25F8120E" w14:textId="77777777" w:rsidR="00104101" w:rsidRPr="006D2F85" w:rsidRDefault="00104101" w:rsidP="00104101">
            <w:pPr>
              <w:jc w:val="center"/>
              <w:rPr>
                <w:rFonts w:ascii="Arial Narrow" w:hAnsi="Arial Narrow"/>
                <w:sz w:val="20"/>
                <w:szCs w:val="20"/>
              </w:rPr>
            </w:pPr>
            <w:r w:rsidRPr="006D2F85">
              <w:rPr>
                <w:rFonts w:ascii="Arial Narrow" w:hAnsi="Arial Narrow"/>
                <w:sz w:val="20"/>
                <w:szCs w:val="20"/>
              </w:rPr>
              <w:t>1</w:t>
            </w:r>
          </w:p>
        </w:tc>
        <w:tc>
          <w:tcPr>
            <w:tcW w:w="1700" w:type="dxa"/>
            <w:tcBorders>
              <w:top w:val="single" w:sz="4" w:space="0" w:color="auto"/>
              <w:left w:val="single" w:sz="4" w:space="0" w:color="auto"/>
              <w:bottom w:val="single" w:sz="4" w:space="0" w:color="auto"/>
              <w:right w:val="single" w:sz="4" w:space="0" w:color="auto"/>
            </w:tcBorders>
            <w:vAlign w:val="center"/>
          </w:tcPr>
          <w:p w14:paraId="38D95E21" w14:textId="77777777" w:rsidR="00104101" w:rsidRPr="006D2F85" w:rsidRDefault="00104101" w:rsidP="00104101">
            <w:pPr>
              <w:jc w:val="center"/>
              <w:rPr>
                <w:rFonts w:ascii="Arial Narrow" w:hAnsi="Arial Narrow"/>
                <w:sz w:val="20"/>
                <w:szCs w:val="20"/>
              </w:rPr>
            </w:pPr>
          </w:p>
        </w:tc>
      </w:tr>
      <w:tr w:rsidR="00104101" w:rsidRPr="006D2F85" w14:paraId="105B3DDF" w14:textId="77777777" w:rsidTr="00104101">
        <w:trPr>
          <w:cantSplit/>
        </w:trPr>
        <w:tc>
          <w:tcPr>
            <w:tcW w:w="2409" w:type="dxa"/>
            <w:tcBorders>
              <w:top w:val="single" w:sz="4" w:space="0" w:color="auto"/>
              <w:left w:val="single" w:sz="4" w:space="0" w:color="auto"/>
              <w:bottom w:val="single" w:sz="4" w:space="0" w:color="auto"/>
              <w:right w:val="single" w:sz="4" w:space="0" w:color="auto"/>
            </w:tcBorders>
            <w:hideMark/>
          </w:tcPr>
          <w:p w14:paraId="54999AE4" w14:textId="77777777" w:rsidR="00104101" w:rsidRPr="006D2F85" w:rsidRDefault="00104101" w:rsidP="00104101">
            <w:pPr>
              <w:rPr>
                <w:rFonts w:ascii="Arial Narrow" w:hAnsi="Arial Narrow"/>
                <w:b/>
                <w:sz w:val="20"/>
                <w:szCs w:val="20"/>
              </w:rPr>
            </w:pPr>
            <w:r w:rsidRPr="006D2F85">
              <w:rPr>
                <w:rFonts w:ascii="Arial Narrow" w:hAnsi="Arial Narrow"/>
                <w:sz w:val="20"/>
                <w:szCs w:val="20"/>
              </w:rPr>
              <w:t>Črna na Koroškem</w:t>
            </w:r>
          </w:p>
        </w:tc>
        <w:tc>
          <w:tcPr>
            <w:tcW w:w="1276" w:type="dxa"/>
            <w:tcBorders>
              <w:top w:val="single" w:sz="4" w:space="0" w:color="auto"/>
              <w:left w:val="single" w:sz="4" w:space="0" w:color="auto"/>
              <w:bottom w:val="single" w:sz="4" w:space="0" w:color="auto"/>
              <w:right w:val="single" w:sz="4" w:space="0" w:color="auto"/>
            </w:tcBorders>
            <w:vAlign w:val="center"/>
          </w:tcPr>
          <w:p w14:paraId="23D810E5" w14:textId="77777777" w:rsidR="00104101" w:rsidRPr="006D2F85" w:rsidRDefault="00104101" w:rsidP="00104101">
            <w:pPr>
              <w:jc w:val="center"/>
              <w:rPr>
                <w:rFonts w:ascii="Arial Narrow" w:hAnsi="Arial Narrow"/>
                <w:sz w:val="20"/>
                <w:szCs w:val="20"/>
              </w:rPr>
            </w:pPr>
            <w:r w:rsidRPr="006D2F85">
              <w:rPr>
                <w:rFonts w:ascii="Arial Narrow" w:hAnsi="Arial Narrow"/>
                <w:sz w:val="20"/>
                <w:szCs w:val="20"/>
              </w:rPr>
              <w:t>2</w:t>
            </w:r>
          </w:p>
        </w:tc>
        <w:tc>
          <w:tcPr>
            <w:tcW w:w="1700" w:type="dxa"/>
            <w:tcBorders>
              <w:top w:val="single" w:sz="4" w:space="0" w:color="auto"/>
              <w:left w:val="single" w:sz="4" w:space="0" w:color="auto"/>
              <w:bottom w:val="single" w:sz="4" w:space="0" w:color="auto"/>
              <w:right w:val="single" w:sz="4" w:space="0" w:color="auto"/>
            </w:tcBorders>
            <w:vAlign w:val="center"/>
          </w:tcPr>
          <w:p w14:paraId="330CE288" w14:textId="77777777" w:rsidR="00104101" w:rsidRPr="006D2F85" w:rsidRDefault="00104101" w:rsidP="00104101">
            <w:pPr>
              <w:jc w:val="center"/>
              <w:rPr>
                <w:rFonts w:ascii="Arial Narrow" w:hAnsi="Arial Narrow"/>
                <w:sz w:val="20"/>
                <w:szCs w:val="20"/>
              </w:rPr>
            </w:pPr>
          </w:p>
        </w:tc>
      </w:tr>
      <w:tr w:rsidR="00104101" w:rsidRPr="006D2F85" w14:paraId="558AC501" w14:textId="77777777" w:rsidTr="00104101">
        <w:trPr>
          <w:cantSplit/>
        </w:trPr>
        <w:tc>
          <w:tcPr>
            <w:tcW w:w="2409" w:type="dxa"/>
            <w:tcBorders>
              <w:top w:val="single" w:sz="4" w:space="0" w:color="auto"/>
              <w:left w:val="single" w:sz="4" w:space="0" w:color="auto"/>
              <w:bottom w:val="single" w:sz="4" w:space="0" w:color="auto"/>
              <w:right w:val="single" w:sz="4" w:space="0" w:color="auto"/>
            </w:tcBorders>
            <w:hideMark/>
          </w:tcPr>
          <w:p w14:paraId="17614BE9" w14:textId="77777777" w:rsidR="00104101" w:rsidRPr="006D2F85" w:rsidRDefault="00104101" w:rsidP="00104101">
            <w:pPr>
              <w:rPr>
                <w:rFonts w:ascii="Arial Narrow" w:hAnsi="Arial Narrow"/>
                <w:b/>
                <w:sz w:val="20"/>
                <w:szCs w:val="20"/>
              </w:rPr>
            </w:pPr>
            <w:r w:rsidRPr="006D2F85">
              <w:rPr>
                <w:rFonts w:ascii="Arial Narrow" w:hAnsi="Arial Narrow"/>
                <w:sz w:val="20"/>
                <w:szCs w:val="20"/>
              </w:rPr>
              <w:t>Dravograd</w:t>
            </w:r>
          </w:p>
        </w:tc>
        <w:tc>
          <w:tcPr>
            <w:tcW w:w="1276" w:type="dxa"/>
            <w:tcBorders>
              <w:top w:val="single" w:sz="4" w:space="0" w:color="auto"/>
              <w:left w:val="single" w:sz="4" w:space="0" w:color="auto"/>
              <w:bottom w:val="single" w:sz="4" w:space="0" w:color="auto"/>
              <w:right w:val="single" w:sz="4" w:space="0" w:color="auto"/>
            </w:tcBorders>
            <w:vAlign w:val="center"/>
          </w:tcPr>
          <w:p w14:paraId="0AA9F075" w14:textId="77777777" w:rsidR="00104101" w:rsidRPr="006D2F85" w:rsidRDefault="00104101" w:rsidP="00104101">
            <w:pPr>
              <w:jc w:val="center"/>
              <w:rPr>
                <w:rFonts w:ascii="Arial Narrow" w:hAnsi="Arial Narrow"/>
                <w:sz w:val="20"/>
                <w:szCs w:val="20"/>
              </w:rPr>
            </w:pPr>
            <w:r w:rsidRPr="006D2F85">
              <w:rPr>
                <w:rFonts w:ascii="Arial Narrow" w:hAnsi="Arial Narrow"/>
                <w:sz w:val="20"/>
                <w:szCs w:val="20"/>
              </w:rPr>
              <w:t>21</w:t>
            </w:r>
          </w:p>
        </w:tc>
        <w:tc>
          <w:tcPr>
            <w:tcW w:w="1700" w:type="dxa"/>
            <w:tcBorders>
              <w:top w:val="single" w:sz="4" w:space="0" w:color="auto"/>
              <w:left w:val="single" w:sz="4" w:space="0" w:color="auto"/>
              <w:bottom w:val="single" w:sz="4" w:space="0" w:color="auto"/>
              <w:right w:val="single" w:sz="4" w:space="0" w:color="auto"/>
            </w:tcBorders>
            <w:vAlign w:val="center"/>
          </w:tcPr>
          <w:p w14:paraId="347A5E92" w14:textId="77777777" w:rsidR="00104101" w:rsidRPr="006D2F85" w:rsidRDefault="00104101" w:rsidP="00104101">
            <w:pPr>
              <w:jc w:val="center"/>
              <w:rPr>
                <w:rFonts w:ascii="Arial Narrow" w:hAnsi="Arial Narrow"/>
                <w:sz w:val="20"/>
                <w:szCs w:val="20"/>
              </w:rPr>
            </w:pPr>
            <w:r w:rsidRPr="006D2F85">
              <w:rPr>
                <w:rFonts w:ascii="Arial Narrow" w:hAnsi="Arial Narrow"/>
                <w:sz w:val="20"/>
                <w:szCs w:val="20"/>
              </w:rPr>
              <w:t>7</w:t>
            </w:r>
          </w:p>
        </w:tc>
      </w:tr>
      <w:tr w:rsidR="00104101" w:rsidRPr="006D2F85" w14:paraId="5A17781F" w14:textId="77777777" w:rsidTr="00104101">
        <w:trPr>
          <w:cantSplit/>
        </w:trPr>
        <w:tc>
          <w:tcPr>
            <w:tcW w:w="2409" w:type="dxa"/>
            <w:tcBorders>
              <w:top w:val="single" w:sz="4" w:space="0" w:color="auto"/>
              <w:left w:val="single" w:sz="4" w:space="0" w:color="auto"/>
              <w:bottom w:val="single" w:sz="4" w:space="0" w:color="auto"/>
              <w:right w:val="single" w:sz="4" w:space="0" w:color="auto"/>
            </w:tcBorders>
            <w:hideMark/>
          </w:tcPr>
          <w:p w14:paraId="47B49985" w14:textId="77777777" w:rsidR="00104101" w:rsidRPr="006D2F85" w:rsidRDefault="00104101" w:rsidP="00104101">
            <w:pPr>
              <w:rPr>
                <w:rFonts w:ascii="Arial Narrow" w:hAnsi="Arial Narrow"/>
                <w:sz w:val="20"/>
                <w:szCs w:val="20"/>
              </w:rPr>
            </w:pPr>
            <w:r w:rsidRPr="006D2F85">
              <w:rPr>
                <w:rFonts w:ascii="Arial Narrow" w:hAnsi="Arial Narrow"/>
                <w:sz w:val="20"/>
                <w:szCs w:val="20"/>
              </w:rPr>
              <w:t>Maribor</w:t>
            </w:r>
          </w:p>
        </w:tc>
        <w:tc>
          <w:tcPr>
            <w:tcW w:w="1276" w:type="dxa"/>
            <w:tcBorders>
              <w:top w:val="single" w:sz="4" w:space="0" w:color="auto"/>
              <w:left w:val="single" w:sz="4" w:space="0" w:color="auto"/>
              <w:bottom w:val="single" w:sz="4" w:space="0" w:color="auto"/>
              <w:right w:val="single" w:sz="4" w:space="0" w:color="auto"/>
            </w:tcBorders>
            <w:vAlign w:val="center"/>
          </w:tcPr>
          <w:p w14:paraId="76725B34" w14:textId="77777777" w:rsidR="00104101" w:rsidRPr="006D2F85" w:rsidRDefault="00104101" w:rsidP="00104101">
            <w:pPr>
              <w:jc w:val="center"/>
              <w:rPr>
                <w:rFonts w:ascii="Arial Narrow" w:hAnsi="Arial Narrow"/>
                <w:sz w:val="20"/>
                <w:szCs w:val="20"/>
              </w:rPr>
            </w:pPr>
            <w:r w:rsidRPr="006D2F85">
              <w:rPr>
                <w:rFonts w:ascii="Arial Narrow" w:hAnsi="Arial Narrow"/>
                <w:sz w:val="20"/>
                <w:szCs w:val="20"/>
              </w:rPr>
              <w:t>3</w:t>
            </w:r>
          </w:p>
        </w:tc>
        <w:tc>
          <w:tcPr>
            <w:tcW w:w="1700" w:type="dxa"/>
            <w:tcBorders>
              <w:top w:val="single" w:sz="4" w:space="0" w:color="auto"/>
              <w:left w:val="single" w:sz="4" w:space="0" w:color="auto"/>
              <w:bottom w:val="single" w:sz="4" w:space="0" w:color="auto"/>
              <w:right w:val="single" w:sz="4" w:space="0" w:color="auto"/>
            </w:tcBorders>
            <w:vAlign w:val="center"/>
          </w:tcPr>
          <w:p w14:paraId="1C21DC91" w14:textId="77777777" w:rsidR="00104101" w:rsidRPr="006D2F85" w:rsidRDefault="00104101" w:rsidP="00104101">
            <w:pPr>
              <w:jc w:val="center"/>
              <w:rPr>
                <w:rFonts w:ascii="Arial Narrow" w:hAnsi="Arial Narrow"/>
                <w:sz w:val="20"/>
                <w:szCs w:val="20"/>
              </w:rPr>
            </w:pPr>
            <w:r w:rsidRPr="006D2F85">
              <w:rPr>
                <w:rFonts w:ascii="Arial Narrow" w:hAnsi="Arial Narrow"/>
                <w:sz w:val="20"/>
                <w:szCs w:val="20"/>
              </w:rPr>
              <w:t>1</w:t>
            </w:r>
          </w:p>
        </w:tc>
      </w:tr>
      <w:tr w:rsidR="00104101" w:rsidRPr="006D2F85" w14:paraId="6E5B1D22" w14:textId="77777777" w:rsidTr="00104101">
        <w:trPr>
          <w:cantSplit/>
        </w:trPr>
        <w:tc>
          <w:tcPr>
            <w:tcW w:w="2409" w:type="dxa"/>
            <w:tcBorders>
              <w:top w:val="single" w:sz="4" w:space="0" w:color="auto"/>
              <w:left w:val="single" w:sz="4" w:space="0" w:color="auto"/>
              <w:bottom w:val="single" w:sz="4" w:space="0" w:color="auto"/>
              <w:right w:val="single" w:sz="4" w:space="0" w:color="auto"/>
            </w:tcBorders>
            <w:hideMark/>
          </w:tcPr>
          <w:p w14:paraId="5168281C" w14:textId="77777777" w:rsidR="00104101" w:rsidRPr="006D2F85" w:rsidRDefault="00104101" w:rsidP="00104101">
            <w:pPr>
              <w:rPr>
                <w:rFonts w:ascii="Arial Narrow" w:hAnsi="Arial Narrow"/>
                <w:b/>
                <w:sz w:val="20"/>
                <w:szCs w:val="20"/>
              </w:rPr>
            </w:pPr>
            <w:r w:rsidRPr="006D2F85">
              <w:rPr>
                <w:rFonts w:ascii="Arial Narrow" w:hAnsi="Arial Narrow"/>
                <w:sz w:val="20"/>
                <w:szCs w:val="20"/>
              </w:rPr>
              <w:t>Mežica</w:t>
            </w:r>
          </w:p>
        </w:tc>
        <w:tc>
          <w:tcPr>
            <w:tcW w:w="1276" w:type="dxa"/>
            <w:tcBorders>
              <w:top w:val="single" w:sz="4" w:space="0" w:color="auto"/>
              <w:left w:val="single" w:sz="4" w:space="0" w:color="auto"/>
              <w:bottom w:val="single" w:sz="4" w:space="0" w:color="auto"/>
              <w:right w:val="single" w:sz="4" w:space="0" w:color="auto"/>
            </w:tcBorders>
            <w:vAlign w:val="center"/>
          </w:tcPr>
          <w:p w14:paraId="23D794C3" w14:textId="77777777" w:rsidR="00104101" w:rsidRPr="006D2F85" w:rsidRDefault="00104101" w:rsidP="00104101">
            <w:pPr>
              <w:jc w:val="center"/>
              <w:rPr>
                <w:rFonts w:ascii="Arial Narrow" w:hAnsi="Arial Narrow"/>
                <w:sz w:val="20"/>
                <w:szCs w:val="20"/>
              </w:rPr>
            </w:pPr>
            <w:r w:rsidRPr="006D2F85">
              <w:rPr>
                <w:rFonts w:ascii="Arial Narrow" w:hAnsi="Arial Narrow"/>
                <w:sz w:val="20"/>
                <w:szCs w:val="20"/>
              </w:rPr>
              <w:t>9</w:t>
            </w:r>
          </w:p>
        </w:tc>
        <w:tc>
          <w:tcPr>
            <w:tcW w:w="1700" w:type="dxa"/>
            <w:tcBorders>
              <w:top w:val="single" w:sz="4" w:space="0" w:color="auto"/>
              <w:left w:val="single" w:sz="4" w:space="0" w:color="auto"/>
              <w:bottom w:val="single" w:sz="4" w:space="0" w:color="auto"/>
              <w:right w:val="single" w:sz="4" w:space="0" w:color="auto"/>
            </w:tcBorders>
            <w:vAlign w:val="center"/>
          </w:tcPr>
          <w:p w14:paraId="2072C778" w14:textId="77777777" w:rsidR="00104101" w:rsidRPr="006D2F85" w:rsidRDefault="00104101" w:rsidP="00104101">
            <w:pPr>
              <w:jc w:val="center"/>
              <w:rPr>
                <w:rFonts w:ascii="Arial Narrow" w:hAnsi="Arial Narrow"/>
                <w:sz w:val="20"/>
                <w:szCs w:val="20"/>
              </w:rPr>
            </w:pPr>
            <w:r w:rsidRPr="006D2F85">
              <w:rPr>
                <w:rFonts w:ascii="Arial Narrow" w:hAnsi="Arial Narrow"/>
                <w:sz w:val="20"/>
                <w:szCs w:val="20"/>
              </w:rPr>
              <w:t>2</w:t>
            </w:r>
          </w:p>
        </w:tc>
      </w:tr>
      <w:tr w:rsidR="00104101" w:rsidRPr="006D2F85" w14:paraId="490E41DD" w14:textId="77777777" w:rsidTr="00104101">
        <w:trPr>
          <w:cantSplit/>
        </w:trPr>
        <w:tc>
          <w:tcPr>
            <w:tcW w:w="2409" w:type="dxa"/>
            <w:tcBorders>
              <w:top w:val="single" w:sz="4" w:space="0" w:color="auto"/>
              <w:left w:val="single" w:sz="4" w:space="0" w:color="auto"/>
              <w:bottom w:val="single" w:sz="4" w:space="0" w:color="auto"/>
              <w:right w:val="single" w:sz="4" w:space="0" w:color="auto"/>
            </w:tcBorders>
            <w:hideMark/>
          </w:tcPr>
          <w:p w14:paraId="387999B0" w14:textId="77777777" w:rsidR="00104101" w:rsidRPr="006D2F85" w:rsidRDefault="00104101" w:rsidP="00104101">
            <w:pPr>
              <w:rPr>
                <w:rFonts w:ascii="Arial Narrow" w:hAnsi="Arial Narrow"/>
                <w:b/>
                <w:sz w:val="20"/>
                <w:szCs w:val="20"/>
              </w:rPr>
            </w:pPr>
            <w:r w:rsidRPr="006D2F85">
              <w:rPr>
                <w:rFonts w:ascii="Arial Narrow" w:hAnsi="Arial Narrow"/>
                <w:sz w:val="20"/>
                <w:szCs w:val="20"/>
              </w:rPr>
              <w:t>Mislinja</w:t>
            </w:r>
          </w:p>
        </w:tc>
        <w:tc>
          <w:tcPr>
            <w:tcW w:w="1276" w:type="dxa"/>
            <w:tcBorders>
              <w:top w:val="single" w:sz="4" w:space="0" w:color="auto"/>
              <w:left w:val="single" w:sz="4" w:space="0" w:color="auto"/>
              <w:bottom w:val="single" w:sz="4" w:space="0" w:color="auto"/>
              <w:right w:val="single" w:sz="4" w:space="0" w:color="auto"/>
            </w:tcBorders>
            <w:vAlign w:val="center"/>
          </w:tcPr>
          <w:p w14:paraId="2C09C3FD" w14:textId="77777777" w:rsidR="00104101" w:rsidRPr="006D2F85" w:rsidRDefault="00104101" w:rsidP="00104101">
            <w:pPr>
              <w:jc w:val="center"/>
              <w:rPr>
                <w:rFonts w:ascii="Arial Narrow" w:hAnsi="Arial Narrow"/>
                <w:sz w:val="20"/>
                <w:szCs w:val="20"/>
              </w:rPr>
            </w:pPr>
            <w:r w:rsidRPr="006D2F85">
              <w:rPr>
                <w:rFonts w:ascii="Arial Narrow" w:hAnsi="Arial Narrow"/>
                <w:sz w:val="20"/>
                <w:szCs w:val="20"/>
              </w:rPr>
              <w:t>23</w:t>
            </w:r>
          </w:p>
        </w:tc>
        <w:tc>
          <w:tcPr>
            <w:tcW w:w="1700" w:type="dxa"/>
            <w:tcBorders>
              <w:top w:val="single" w:sz="4" w:space="0" w:color="auto"/>
              <w:left w:val="single" w:sz="4" w:space="0" w:color="auto"/>
              <w:bottom w:val="single" w:sz="4" w:space="0" w:color="auto"/>
              <w:right w:val="single" w:sz="4" w:space="0" w:color="auto"/>
            </w:tcBorders>
            <w:vAlign w:val="center"/>
          </w:tcPr>
          <w:p w14:paraId="0DB08C97" w14:textId="77777777" w:rsidR="00104101" w:rsidRPr="006D2F85" w:rsidRDefault="00104101" w:rsidP="00104101">
            <w:pPr>
              <w:jc w:val="center"/>
              <w:rPr>
                <w:rFonts w:ascii="Arial Narrow" w:hAnsi="Arial Narrow"/>
                <w:sz w:val="20"/>
                <w:szCs w:val="20"/>
              </w:rPr>
            </w:pPr>
            <w:r w:rsidRPr="006D2F85">
              <w:rPr>
                <w:rFonts w:ascii="Arial Narrow" w:hAnsi="Arial Narrow"/>
                <w:sz w:val="20"/>
                <w:szCs w:val="20"/>
              </w:rPr>
              <w:t>4</w:t>
            </w:r>
          </w:p>
        </w:tc>
      </w:tr>
      <w:tr w:rsidR="00104101" w:rsidRPr="006D2F85" w14:paraId="3680D370" w14:textId="77777777" w:rsidTr="00104101">
        <w:trPr>
          <w:cantSplit/>
        </w:trPr>
        <w:tc>
          <w:tcPr>
            <w:tcW w:w="2409" w:type="dxa"/>
            <w:tcBorders>
              <w:top w:val="single" w:sz="4" w:space="0" w:color="auto"/>
              <w:left w:val="single" w:sz="4" w:space="0" w:color="auto"/>
              <w:bottom w:val="single" w:sz="4" w:space="0" w:color="auto"/>
              <w:right w:val="single" w:sz="4" w:space="0" w:color="auto"/>
            </w:tcBorders>
            <w:hideMark/>
          </w:tcPr>
          <w:p w14:paraId="4301A04A" w14:textId="77777777" w:rsidR="00104101" w:rsidRPr="006D2F85" w:rsidRDefault="00104101" w:rsidP="00104101">
            <w:pPr>
              <w:rPr>
                <w:rFonts w:ascii="Arial Narrow" w:hAnsi="Arial Narrow"/>
                <w:b/>
                <w:sz w:val="20"/>
                <w:szCs w:val="20"/>
              </w:rPr>
            </w:pPr>
            <w:r w:rsidRPr="006D2F85">
              <w:rPr>
                <w:rFonts w:ascii="Arial Narrow" w:hAnsi="Arial Narrow"/>
                <w:sz w:val="20"/>
                <w:szCs w:val="20"/>
              </w:rPr>
              <w:t>Muta</w:t>
            </w:r>
          </w:p>
        </w:tc>
        <w:tc>
          <w:tcPr>
            <w:tcW w:w="1276" w:type="dxa"/>
            <w:tcBorders>
              <w:top w:val="single" w:sz="4" w:space="0" w:color="auto"/>
              <w:left w:val="single" w:sz="4" w:space="0" w:color="auto"/>
              <w:bottom w:val="single" w:sz="4" w:space="0" w:color="auto"/>
              <w:right w:val="single" w:sz="4" w:space="0" w:color="auto"/>
            </w:tcBorders>
            <w:vAlign w:val="center"/>
          </w:tcPr>
          <w:p w14:paraId="306F0B07" w14:textId="77777777" w:rsidR="00104101" w:rsidRPr="006D2F85" w:rsidRDefault="00104101" w:rsidP="00104101">
            <w:pPr>
              <w:jc w:val="center"/>
              <w:rPr>
                <w:rFonts w:ascii="Arial Narrow" w:hAnsi="Arial Narrow"/>
                <w:sz w:val="20"/>
                <w:szCs w:val="20"/>
              </w:rPr>
            </w:pPr>
            <w:r w:rsidRPr="006D2F85">
              <w:rPr>
                <w:rFonts w:ascii="Arial Narrow" w:hAnsi="Arial Narrow"/>
                <w:sz w:val="20"/>
                <w:szCs w:val="20"/>
              </w:rPr>
              <w:t>8</w:t>
            </w:r>
          </w:p>
        </w:tc>
        <w:tc>
          <w:tcPr>
            <w:tcW w:w="1700" w:type="dxa"/>
            <w:tcBorders>
              <w:top w:val="single" w:sz="4" w:space="0" w:color="auto"/>
              <w:left w:val="single" w:sz="4" w:space="0" w:color="auto"/>
              <w:bottom w:val="single" w:sz="4" w:space="0" w:color="auto"/>
              <w:right w:val="single" w:sz="4" w:space="0" w:color="auto"/>
            </w:tcBorders>
            <w:vAlign w:val="center"/>
          </w:tcPr>
          <w:p w14:paraId="2F06E4B6" w14:textId="77777777" w:rsidR="00104101" w:rsidRPr="006D2F85" w:rsidRDefault="00104101" w:rsidP="00104101">
            <w:pPr>
              <w:jc w:val="center"/>
              <w:rPr>
                <w:rFonts w:ascii="Arial Narrow" w:hAnsi="Arial Narrow"/>
                <w:sz w:val="20"/>
                <w:szCs w:val="20"/>
              </w:rPr>
            </w:pPr>
            <w:r w:rsidRPr="006D2F85">
              <w:rPr>
                <w:rFonts w:ascii="Arial Narrow" w:hAnsi="Arial Narrow"/>
                <w:sz w:val="20"/>
                <w:szCs w:val="20"/>
              </w:rPr>
              <w:t>2</w:t>
            </w:r>
          </w:p>
        </w:tc>
      </w:tr>
      <w:tr w:rsidR="00104101" w:rsidRPr="006D2F85" w14:paraId="3635EE93" w14:textId="77777777" w:rsidTr="00104101">
        <w:trPr>
          <w:cantSplit/>
        </w:trPr>
        <w:tc>
          <w:tcPr>
            <w:tcW w:w="2409" w:type="dxa"/>
            <w:tcBorders>
              <w:top w:val="single" w:sz="4" w:space="0" w:color="auto"/>
              <w:left w:val="single" w:sz="4" w:space="0" w:color="auto"/>
              <w:bottom w:val="single" w:sz="4" w:space="0" w:color="auto"/>
              <w:right w:val="single" w:sz="4" w:space="0" w:color="auto"/>
            </w:tcBorders>
            <w:hideMark/>
          </w:tcPr>
          <w:p w14:paraId="073C47CF" w14:textId="77777777" w:rsidR="00104101" w:rsidRPr="006D2F85" w:rsidRDefault="00104101" w:rsidP="00104101">
            <w:pPr>
              <w:rPr>
                <w:rFonts w:ascii="Arial Narrow" w:hAnsi="Arial Narrow"/>
                <w:b/>
                <w:sz w:val="20"/>
                <w:szCs w:val="20"/>
              </w:rPr>
            </w:pPr>
            <w:r w:rsidRPr="006D2F85">
              <w:rPr>
                <w:rFonts w:ascii="Arial Narrow" w:hAnsi="Arial Narrow"/>
                <w:sz w:val="20"/>
                <w:szCs w:val="20"/>
              </w:rPr>
              <w:t>Prevalje</w:t>
            </w:r>
          </w:p>
        </w:tc>
        <w:tc>
          <w:tcPr>
            <w:tcW w:w="1276" w:type="dxa"/>
            <w:tcBorders>
              <w:top w:val="single" w:sz="4" w:space="0" w:color="auto"/>
              <w:left w:val="single" w:sz="4" w:space="0" w:color="auto"/>
              <w:bottom w:val="single" w:sz="4" w:space="0" w:color="auto"/>
              <w:right w:val="single" w:sz="4" w:space="0" w:color="auto"/>
            </w:tcBorders>
            <w:vAlign w:val="center"/>
          </w:tcPr>
          <w:p w14:paraId="2E9B74B1" w14:textId="77777777" w:rsidR="00104101" w:rsidRPr="006D2F85" w:rsidRDefault="00104101" w:rsidP="00104101">
            <w:pPr>
              <w:jc w:val="center"/>
              <w:rPr>
                <w:rFonts w:ascii="Arial Narrow" w:hAnsi="Arial Narrow"/>
                <w:sz w:val="20"/>
                <w:szCs w:val="20"/>
              </w:rPr>
            </w:pPr>
            <w:r w:rsidRPr="006D2F85">
              <w:rPr>
                <w:rFonts w:ascii="Arial Narrow" w:hAnsi="Arial Narrow"/>
                <w:sz w:val="20"/>
                <w:szCs w:val="20"/>
              </w:rPr>
              <w:t>14</w:t>
            </w:r>
          </w:p>
        </w:tc>
        <w:tc>
          <w:tcPr>
            <w:tcW w:w="1700" w:type="dxa"/>
            <w:tcBorders>
              <w:top w:val="single" w:sz="4" w:space="0" w:color="auto"/>
              <w:left w:val="single" w:sz="4" w:space="0" w:color="auto"/>
              <w:bottom w:val="single" w:sz="4" w:space="0" w:color="auto"/>
              <w:right w:val="single" w:sz="4" w:space="0" w:color="auto"/>
            </w:tcBorders>
            <w:vAlign w:val="center"/>
          </w:tcPr>
          <w:p w14:paraId="1CD86F63" w14:textId="77777777" w:rsidR="00104101" w:rsidRPr="006D2F85" w:rsidRDefault="00104101" w:rsidP="00104101">
            <w:pPr>
              <w:jc w:val="center"/>
              <w:rPr>
                <w:rFonts w:ascii="Arial Narrow" w:hAnsi="Arial Narrow"/>
                <w:sz w:val="20"/>
                <w:szCs w:val="20"/>
              </w:rPr>
            </w:pPr>
            <w:r w:rsidRPr="006D2F85">
              <w:rPr>
                <w:rFonts w:ascii="Arial Narrow" w:hAnsi="Arial Narrow"/>
                <w:sz w:val="20"/>
                <w:szCs w:val="20"/>
              </w:rPr>
              <w:t>3</w:t>
            </w:r>
          </w:p>
        </w:tc>
      </w:tr>
      <w:tr w:rsidR="00104101" w:rsidRPr="006D2F85" w14:paraId="30AA5540" w14:textId="77777777" w:rsidTr="00104101">
        <w:trPr>
          <w:cantSplit/>
        </w:trPr>
        <w:tc>
          <w:tcPr>
            <w:tcW w:w="2409" w:type="dxa"/>
            <w:tcBorders>
              <w:top w:val="single" w:sz="4" w:space="0" w:color="auto"/>
              <w:left w:val="single" w:sz="4" w:space="0" w:color="auto"/>
              <w:bottom w:val="single" w:sz="4" w:space="0" w:color="auto"/>
              <w:right w:val="single" w:sz="4" w:space="0" w:color="auto"/>
            </w:tcBorders>
            <w:hideMark/>
          </w:tcPr>
          <w:p w14:paraId="4E0E4D6D" w14:textId="77777777" w:rsidR="00104101" w:rsidRPr="006D2F85" w:rsidRDefault="00104101" w:rsidP="00104101">
            <w:pPr>
              <w:rPr>
                <w:rFonts w:ascii="Arial Narrow" w:hAnsi="Arial Narrow"/>
                <w:b/>
                <w:sz w:val="20"/>
                <w:szCs w:val="20"/>
              </w:rPr>
            </w:pPr>
            <w:r w:rsidRPr="006D2F85">
              <w:rPr>
                <w:rFonts w:ascii="Arial Narrow" w:hAnsi="Arial Narrow"/>
                <w:sz w:val="20"/>
                <w:szCs w:val="20"/>
              </w:rPr>
              <w:t>Radlje ob Dravi</w:t>
            </w:r>
          </w:p>
        </w:tc>
        <w:tc>
          <w:tcPr>
            <w:tcW w:w="1276" w:type="dxa"/>
            <w:tcBorders>
              <w:top w:val="single" w:sz="4" w:space="0" w:color="auto"/>
              <w:left w:val="single" w:sz="4" w:space="0" w:color="auto"/>
              <w:bottom w:val="single" w:sz="4" w:space="0" w:color="auto"/>
              <w:right w:val="single" w:sz="4" w:space="0" w:color="auto"/>
            </w:tcBorders>
            <w:vAlign w:val="center"/>
          </w:tcPr>
          <w:p w14:paraId="15BD2824" w14:textId="77777777" w:rsidR="00104101" w:rsidRPr="006D2F85" w:rsidRDefault="00104101" w:rsidP="00104101">
            <w:pPr>
              <w:jc w:val="center"/>
              <w:rPr>
                <w:rFonts w:ascii="Arial Narrow" w:hAnsi="Arial Narrow"/>
                <w:sz w:val="20"/>
                <w:szCs w:val="20"/>
              </w:rPr>
            </w:pPr>
            <w:r w:rsidRPr="006D2F85">
              <w:rPr>
                <w:rFonts w:ascii="Arial Narrow" w:hAnsi="Arial Narrow"/>
                <w:sz w:val="20"/>
                <w:szCs w:val="20"/>
              </w:rPr>
              <w:t>14</w:t>
            </w:r>
          </w:p>
        </w:tc>
        <w:tc>
          <w:tcPr>
            <w:tcW w:w="1700" w:type="dxa"/>
            <w:tcBorders>
              <w:top w:val="single" w:sz="4" w:space="0" w:color="auto"/>
              <w:left w:val="single" w:sz="4" w:space="0" w:color="auto"/>
              <w:bottom w:val="single" w:sz="4" w:space="0" w:color="auto"/>
              <w:right w:val="single" w:sz="4" w:space="0" w:color="auto"/>
            </w:tcBorders>
            <w:vAlign w:val="center"/>
          </w:tcPr>
          <w:p w14:paraId="14B9A2E1" w14:textId="77777777" w:rsidR="00104101" w:rsidRPr="006D2F85" w:rsidRDefault="00104101" w:rsidP="00104101">
            <w:pPr>
              <w:jc w:val="center"/>
              <w:rPr>
                <w:rFonts w:ascii="Arial Narrow" w:hAnsi="Arial Narrow"/>
                <w:sz w:val="20"/>
                <w:szCs w:val="20"/>
              </w:rPr>
            </w:pPr>
            <w:r w:rsidRPr="006D2F85">
              <w:rPr>
                <w:rFonts w:ascii="Arial Narrow" w:hAnsi="Arial Narrow"/>
                <w:sz w:val="20"/>
                <w:szCs w:val="20"/>
              </w:rPr>
              <w:t>5</w:t>
            </w:r>
          </w:p>
        </w:tc>
      </w:tr>
      <w:tr w:rsidR="00104101" w:rsidRPr="006D2F85" w14:paraId="5203FA91" w14:textId="77777777" w:rsidTr="00104101">
        <w:trPr>
          <w:cantSplit/>
        </w:trPr>
        <w:tc>
          <w:tcPr>
            <w:tcW w:w="2409" w:type="dxa"/>
            <w:tcBorders>
              <w:top w:val="single" w:sz="4" w:space="0" w:color="auto"/>
              <w:left w:val="single" w:sz="4" w:space="0" w:color="auto"/>
              <w:bottom w:val="single" w:sz="4" w:space="0" w:color="auto"/>
              <w:right w:val="single" w:sz="4" w:space="0" w:color="auto"/>
            </w:tcBorders>
            <w:hideMark/>
          </w:tcPr>
          <w:p w14:paraId="119544FB" w14:textId="77777777" w:rsidR="00104101" w:rsidRPr="006D2F85" w:rsidRDefault="00104101" w:rsidP="00104101">
            <w:pPr>
              <w:rPr>
                <w:rFonts w:ascii="Arial Narrow" w:hAnsi="Arial Narrow"/>
                <w:b/>
                <w:sz w:val="20"/>
                <w:szCs w:val="20"/>
              </w:rPr>
            </w:pPr>
            <w:r w:rsidRPr="006D2F85">
              <w:rPr>
                <w:rFonts w:ascii="Arial Narrow" w:hAnsi="Arial Narrow"/>
                <w:sz w:val="20"/>
                <w:szCs w:val="20"/>
              </w:rPr>
              <w:t>Ravne na Koroškem</w:t>
            </w:r>
          </w:p>
        </w:tc>
        <w:tc>
          <w:tcPr>
            <w:tcW w:w="1276" w:type="dxa"/>
            <w:tcBorders>
              <w:top w:val="single" w:sz="4" w:space="0" w:color="auto"/>
              <w:left w:val="single" w:sz="4" w:space="0" w:color="auto"/>
              <w:bottom w:val="single" w:sz="4" w:space="0" w:color="auto"/>
              <w:right w:val="single" w:sz="4" w:space="0" w:color="auto"/>
            </w:tcBorders>
            <w:vAlign w:val="center"/>
          </w:tcPr>
          <w:p w14:paraId="268404A9" w14:textId="77777777" w:rsidR="00104101" w:rsidRPr="006D2F85" w:rsidRDefault="00104101" w:rsidP="00104101">
            <w:pPr>
              <w:jc w:val="center"/>
              <w:rPr>
                <w:rFonts w:ascii="Arial Narrow" w:hAnsi="Arial Narrow"/>
                <w:sz w:val="20"/>
                <w:szCs w:val="20"/>
              </w:rPr>
            </w:pPr>
            <w:r w:rsidRPr="006D2F85">
              <w:rPr>
                <w:rFonts w:ascii="Arial Narrow" w:hAnsi="Arial Narrow"/>
                <w:sz w:val="20"/>
                <w:szCs w:val="20"/>
              </w:rPr>
              <w:t>29</w:t>
            </w:r>
          </w:p>
        </w:tc>
        <w:tc>
          <w:tcPr>
            <w:tcW w:w="1700" w:type="dxa"/>
            <w:tcBorders>
              <w:top w:val="single" w:sz="4" w:space="0" w:color="auto"/>
              <w:left w:val="single" w:sz="4" w:space="0" w:color="auto"/>
              <w:bottom w:val="single" w:sz="4" w:space="0" w:color="auto"/>
              <w:right w:val="single" w:sz="4" w:space="0" w:color="auto"/>
            </w:tcBorders>
            <w:vAlign w:val="center"/>
          </w:tcPr>
          <w:p w14:paraId="31B39911" w14:textId="77777777" w:rsidR="00104101" w:rsidRPr="006D2F85" w:rsidRDefault="00104101" w:rsidP="00104101">
            <w:pPr>
              <w:jc w:val="center"/>
              <w:rPr>
                <w:rFonts w:ascii="Arial Narrow" w:hAnsi="Arial Narrow"/>
                <w:sz w:val="20"/>
                <w:szCs w:val="20"/>
              </w:rPr>
            </w:pPr>
            <w:r w:rsidRPr="006D2F85">
              <w:rPr>
                <w:rFonts w:ascii="Arial Narrow" w:hAnsi="Arial Narrow"/>
                <w:sz w:val="20"/>
                <w:szCs w:val="20"/>
              </w:rPr>
              <w:t>8</w:t>
            </w:r>
          </w:p>
        </w:tc>
      </w:tr>
      <w:tr w:rsidR="00104101" w:rsidRPr="006D2F85" w14:paraId="4A50ACB2" w14:textId="77777777" w:rsidTr="00104101">
        <w:trPr>
          <w:cantSplit/>
        </w:trPr>
        <w:tc>
          <w:tcPr>
            <w:tcW w:w="2409" w:type="dxa"/>
            <w:tcBorders>
              <w:top w:val="single" w:sz="4" w:space="0" w:color="auto"/>
              <w:left w:val="single" w:sz="4" w:space="0" w:color="auto"/>
              <w:bottom w:val="single" w:sz="4" w:space="0" w:color="auto"/>
              <w:right w:val="single" w:sz="4" w:space="0" w:color="auto"/>
            </w:tcBorders>
            <w:hideMark/>
          </w:tcPr>
          <w:p w14:paraId="7DB05AE6" w14:textId="77777777" w:rsidR="00104101" w:rsidRPr="006D2F85" w:rsidRDefault="00104101" w:rsidP="00104101">
            <w:pPr>
              <w:rPr>
                <w:rFonts w:ascii="Arial Narrow" w:hAnsi="Arial Narrow"/>
                <w:b/>
                <w:sz w:val="20"/>
                <w:szCs w:val="20"/>
              </w:rPr>
            </w:pPr>
            <w:r w:rsidRPr="006D2F85">
              <w:rPr>
                <w:rFonts w:ascii="Arial Narrow" w:hAnsi="Arial Narrow"/>
                <w:sz w:val="20"/>
                <w:szCs w:val="20"/>
              </w:rPr>
              <w:t>Slovenj Gradec</w:t>
            </w:r>
          </w:p>
        </w:tc>
        <w:tc>
          <w:tcPr>
            <w:tcW w:w="1276" w:type="dxa"/>
            <w:tcBorders>
              <w:top w:val="single" w:sz="4" w:space="0" w:color="auto"/>
              <w:left w:val="single" w:sz="4" w:space="0" w:color="auto"/>
              <w:bottom w:val="single" w:sz="4" w:space="0" w:color="auto"/>
              <w:right w:val="single" w:sz="4" w:space="0" w:color="auto"/>
            </w:tcBorders>
            <w:vAlign w:val="center"/>
          </w:tcPr>
          <w:p w14:paraId="719C1BAB" w14:textId="77777777" w:rsidR="00104101" w:rsidRPr="006D2F85" w:rsidRDefault="00104101" w:rsidP="00104101">
            <w:pPr>
              <w:jc w:val="center"/>
              <w:rPr>
                <w:rFonts w:ascii="Arial Narrow" w:hAnsi="Arial Narrow"/>
                <w:sz w:val="20"/>
                <w:szCs w:val="20"/>
              </w:rPr>
            </w:pPr>
            <w:r w:rsidRPr="006D2F85">
              <w:rPr>
                <w:rFonts w:ascii="Arial Narrow" w:hAnsi="Arial Narrow"/>
                <w:sz w:val="20"/>
                <w:szCs w:val="20"/>
              </w:rPr>
              <w:t>49</w:t>
            </w:r>
          </w:p>
        </w:tc>
        <w:tc>
          <w:tcPr>
            <w:tcW w:w="1700" w:type="dxa"/>
            <w:tcBorders>
              <w:top w:val="single" w:sz="4" w:space="0" w:color="auto"/>
              <w:left w:val="single" w:sz="4" w:space="0" w:color="auto"/>
              <w:bottom w:val="single" w:sz="4" w:space="0" w:color="auto"/>
              <w:right w:val="single" w:sz="4" w:space="0" w:color="auto"/>
            </w:tcBorders>
            <w:vAlign w:val="center"/>
          </w:tcPr>
          <w:p w14:paraId="0CDE618A" w14:textId="77777777" w:rsidR="00104101" w:rsidRPr="006D2F85" w:rsidRDefault="00104101" w:rsidP="00104101">
            <w:pPr>
              <w:jc w:val="center"/>
              <w:rPr>
                <w:rFonts w:ascii="Arial Narrow" w:hAnsi="Arial Narrow"/>
                <w:sz w:val="20"/>
                <w:szCs w:val="20"/>
              </w:rPr>
            </w:pPr>
            <w:r w:rsidRPr="006D2F85">
              <w:rPr>
                <w:rFonts w:ascii="Arial Narrow" w:hAnsi="Arial Narrow"/>
                <w:sz w:val="20"/>
                <w:szCs w:val="20"/>
              </w:rPr>
              <w:t>11</w:t>
            </w:r>
          </w:p>
        </w:tc>
      </w:tr>
      <w:tr w:rsidR="00104101" w:rsidRPr="006D2F85" w14:paraId="5B94B96D" w14:textId="77777777" w:rsidTr="00104101">
        <w:trPr>
          <w:cantSplit/>
        </w:trPr>
        <w:tc>
          <w:tcPr>
            <w:tcW w:w="2409" w:type="dxa"/>
            <w:tcBorders>
              <w:top w:val="single" w:sz="4" w:space="0" w:color="auto"/>
              <w:left w:val="single" w:sz="4" w:space="0" w:color="auto"/>
              <w:bottom w:val="single" w:sz="4" w:space="0" w:color="auto"/>
              <w:right w:val="single" w:sz="4" w:space="0" w:color="auto"/>
            </w:tcBorders>
            <w:hideMark/>
          </w:tcPr>
          <w:p w14:paraId="13FE0009" w14:textId="77777777" w:rsidR="00104101" w:rsidRPr="006D2F85" w:rsidRDefault="00104101" w:rsidP="00104101">
            <w:pPr>
              <w:rPr>
                <w:rFonts w:ascii="Arial Narrow" w:hAnsi="Arial Narrow"/>
                <w:sz w:val="20"/>
                <w:szCs w:val="20"/>
              </w:rPr>
            </w:pPr>
            <w:r w:rsidRPr="006D2F85">
              <w:rPr>
                <w:rFonts w:ascii="Arial Narrow" w:hAnsi="Arial Narrow"/>
                <w:sz w:val="20"/>
                <w:szCs w:val="20"/>
              </w:rPr>
              <w:t>Šmartno ob Paki</w:t>
            </w:r>
          </w:p>
        </w:tc>
        <w:tc>
          <w:tcPr>
            <w:tcW w:w="1276" w:type="dxa"/>
            <w:tcBorders>
              <w:top w:val="single" w:sz="4" w:space="0" w:color="auto"/>
              <w:left w:val="single" w:sz="4" w:space="0" w:color="auto"/>
              <w:bottom w:val="single" w:sz="4" w:space="0" w:color="auto"/>
              <w:right w:val="single" w:sz="4" w:space="0" w:color="auto"/>
            </w:tcBorders>
            <w:vAlign w:val="center"/>
          </w:tcPr>
          <w:p w14:paraId="125404CE" w14:textId="77777777" w:rsidR="00104101" w:rsidRPr="006D2F85" w:rsidRDefault="00104101" w:rsidP="00104101">
            <w:pPr>
              <w:jc w:val="center"/>
              <w:rPr>
                <w:rFonts w:ascii="Arial Narrow" w:hAnsi="Arial Narrow"/>
                <w:sz w:val="20"/>
                <w:szCs w:val="20"/>
              </w:rPr>
            </w:pPr>
            <w:r w:rsidRPr="006D2F85">
              <w:rPr>
                <w:rFonts w:ascii="Arial Narrow" w:hAnsi="Arial Narrow"/>
                <w:sz w:val="20"/>
                <w:szCs w:val="20"/>
              </w:rPr>
              <w:t>2</w:t>
            </w:r>
          </w:p>
        </w:tc>
        <w:tc>
          <w:tcPr>
            <w:tcW w:w="1700" w:type="dxa"/>
            <w:tcBorders>
              <w:top w:val="single" w:sz="4" w:space="0" w:color="auto"/>
              <w:left w:val="single" w:sz="4" w:space="0" w:color="auto"/>
              <w:bottom w:val="single" w:sz="4" w:space="0" w:color="auto"/>
              <w:right w:val="single" w:sz="4" w:space="0" w:color="auto"/>
            </w:tcBorders>
            <w:vAlign w:val="center"/>
          </w:tcPr>
          <w:p w14:paraId="3C491AC5" w14:textId="77777777" w:rsidR="00104101" w:rsidRPr="006D2F85" w:rsidRDefault="00104101" w:rsidP="00104101">
            <w:pPr>
              <w:jc w:val="center"/>
              <w:rPr>
                <w:rFonts w:ascii="Arial Narrow" w:hAnsi="Arial Narrow"/>
                <w:sz w:val="20"/>
                <w:szCs w:val="20"/>
              </w:rPr>
            </w:pPr>
            <w:r w:rsidRPr="006D2F85">
              <w:rPr>
                <w:rFonts w:ascii="Arial Narrow" w:hAnsi="Arial Narrow"/>
                <w:sz w:val="20"/>
                <w:szCs w:val="20"/>
              </w:rPr>
              <w:t>1</w:t>
            </w:r>
          </w:p>
        </w:tc>
      </w:tr>
      <w:tr w:rsidR="00104101" w:rsidRPr="006D2F85" w14:paraId="1D09C666" w14:textId="77777777" w:rsidTr="00104101">
        <w:trPr>
          <w:cantSplit/>
        </w:trPr>
        <w:tc>
          <w:tcPr>
            <w:tcW w:w="2409" w:type="dxa"/>
            <w:tcBorders>
              <w:top w:val="single" w:sz="4" w:space="0" w:color="auto"/>
              <w:left w:val="single" w:sz="4" w:space="0" w:color="auto"/>
              <w:bottom w:val="single" w:sz="4" w:space="0" w:color="auto"/>
              <w:right w:val="single" w:sz="4" w:space="0" w:color="auto"/>
            </w:tcBorders>
            <w:hideMark/>
          </w:tcPr>
          <w:p w14:paraId="739A7DD6" w14:textId="77777777" w:rsidR="00104101" w:rsidRPr="006D2F85" w:rsidRDefault="00104101" w:rsidP="00104101">
            <w:pPr>
              <w:rPr>
                <w:rFonts w:ascii="Arial Narrow" w:hAnsi="Arial Narrow"/>
                <w:b/>
                <w:sz w:val="20"/>
                <w:szCs w:val="20"/>
              </w:rPr>
            </w:pPr>
            <w:r w:rsidRPr="006D2F85">
              <w:rPr>
                <w:rFonts w:ascii="Arial Narrow" w:hAnsi="Arial Narrow"/>
                <w:sz w:val="20"/>
                <w:szCs w:val="20"/>
              </w:rPr>
              <w:t>Šoštanj</w:t>
            </w:r>
          </w:p>
        </w:tc>
        <w:tc>
          <w:tcPr>
            <w:tcW w:w="1276" w:type="dxa"/>
            <w:tcBorders>
              <w:top w:val="single" w:sz="4" w:space="0" w:color="auto"/>
              <w:left w:val="single" w:sz="4" w:space="0" w:color="auto"/>
              <w:bottom w:val="single" w:sz="4" w:space="0" w:color="auto"/>
              <w:right w:val="single" w:sz="4" w:space="0" w:color="auto"/>
            </w:tcBorders>
            <w:vAlign w:val="center"/>
          </w:tcPr>
          <w:p w14:paraId="08DA6286" w14:textId="77777777" w:rsidR="00104101" w:rsidRPr="006D2F85" w:rsidRDefault="00104101" w:rsidP="00104101">
            <w:pPr>
              <w:jc w:val="center"/>
              <w:rPr>
                <w:rFonts w:ascii="Arial Narrow" w:hAnsi="Arial Narrow"/>
                <w:sz w:val="20"/>
                <w:szCs w:val="20"/>
              </w:rPr>
            </w:pPr>
            <w:r w:rsidRPr="006D2F85">
              <w:rPr>
                <w:rFonts w:ascii="Arial Narrow" w:hAnsi="Arial Narrow"/>
                <w:sz w:val="20"/>
                <w:szCs w:val="20"/>
              </w:rPr>
              <w:t>14</w:t>
            </w:r>
          </w:p>
        </w:tc>
        <w:tc>
          <w:tcPr>
            <w:tcW w:w="1700" w:type="dxa"/>
            <w:tcBorders>
              <w:top w:val="single" w:sz="4" w:space="0" w:color="auto"/>
              <w:left w:val="single" w:sz="4" w:space="0" w:color="auto"/>
              <w:bottom w:val="single" w:sz="4" w:space="0" w:color="auto"/>
              <w:right w:val="single" w:sz="4" w:space="0" w:color="auto"/>
            </w:tcBorders>
            <w:vAlign w:val="center"/>
          </w:tcPr>
          <w:p w14:paraId="3D0251D2" w14:textId="77777777" w:rsidR="00104101" w:rsidRPr="006D2F85" w:rsidRDefault="00104101" w:rsidP="00104101">
            <w:pPr>
              <w:jc w:val="center"/>
              <w:rPr>
                <w:rFonts w:ascii="Arial Narrow" w:hAnsi="Arial Narrow"/>
                <w:sz w:val="20"/>
                <w:szCs w:val="20"/>
              </w:rPr>
            </w:pPr>
            <w:r w:rsidRPr="006D2F85">
              <w:rPr>
                <w:rFonts w:ascii="Arial Narrow" w:hAnsi="Arial Narrow"/>
                <w:sz w:val="20"/>
                <w:szCs w:val="20"/>
              </w:rPr>
              <w:t>5</w:t>
            </w:r>
          </w:p>
        </w:tc>
      </w:tr>
      <w:tr w:rsidR="00104101" w:rsidRPr="006D2F85" w14:paraId="50C13A6E" w14:textId="77777777" w:rsidTr="00104101">
        <w:trPr>
          <w:cantSplit/>
        </w:trPr>
        <w:tc>
          <w:tcPr>
            <w:tcW w:w="2409" w:type="dxa"/>
            <w:tcBorders>
              <w:top w:val="single" w:sz="4" w:space="0" w:color="auto"/>
              <w:left w:val="single" w:sz="4" w:space="0" w:color="auto"/>
              <w:bottom w:val="single" w:sz="4" w:space="0" w:color="auto"/>
              <w:right w:val="single" w:sz="4" w:space="0" w:color="auto"/>
            </w:tcBorders>
            <w:hideMark/>
          </w:tcPr>
          <w:p w14:paraId="1B0CFA1E" w14:textId="77777777" w:rsidR="00104101" w:rsidRPr="006D2F85" w:rsidRDefault="00104101" w:rsidP="00104101">
            <w:pPr>
              <w:rPr>
                <w:rFonts w:ascii="Arial Narrow" w:hAnsi="Arial Narrow"/>
                <w:b/>
                <w:sz w:val="20"/>
                <w:szCs w:val="20"/>
              </w:rPr>
            </w:pPr>
            <w:r w:rsidRPr="006D2F85">
              <w:rPr>
                <w:rFonts w:ascii="Arial Narrow" w:hAnsi="Arial Narrow"/>
                <w:sz w:val="20"/>
                <w:szCs w:val="20"/>
              </w:rPr>
              <w:t>Velenje</w:t>
            </w:r>
          </w:p>
        </w:tc>
        <w:tc>
          <w:tcPr>
            <w:tcW w:w="1276" w:type="dxa"/>
            <w:tcBorders>
              <w:top w:val="single" w:sz="4" w:space="0" w:color="auto"/>
              <w:left w:val="single" w:sz="4" w:space="0" w:color="auto"/>
              <w:bottom w:val="single" w:sz="4" w:space="0" w:color="auto"/>
              <w:right w:val="single" w:sz="4" w:space="0" w:color="auto"/>
            </w:tcBorders>
            <w:vAlign w:val="center"/>
          </w:tcPr>
          <w:p w14:paraId="5BE41A2D" w14:textId="77777777" w:rsidR="00104101" w:rsidRPr="006D2F85" w:rsidRDefault="00104101" w:rsidP="00104101">
            <w:pPr>
              <w:jc w:val="center"/>
              <w:rPr>
                <w:rFonts w:ascii="Arial Narrow" w:hAnsi="Arial Narrow"/>
                <w:sz w:val="20"/>
                <w:szCs w:val="20"/>
              </w:rPr>
            </w:pPr>
            <w:r w:rsidRPr="006D2F85">
              <w:rPr>
                <w:rFonts w:ascii="Arial Narrow" w:hAnsi="Arial Narrow"/>
                <w:sz w:val="20"/>
                <w:szCs w:val="20"/>
              </w:rPr>
              <w:t>117</w:t>
            </w:r>
          </w:p>
        </w:tc>
        <w:tc>
          <w:tcPr>
            <w:tcW w:w="1700" w:type="dxa"/>
            <w:tcBorders>
              <w:top w:val="single" w:sz="4" w:space="0" w:color="auto"/>
              <w:left w:val="single" w:sz="4" w:space="0" w:color="auto"/>
              <w:bottom w:val="single" w:sz="4" w:space="0" w:color="auto"/>
              <w:right w:val="single" w:sz="4" w:space="0" w:color="auto"/>
            </w:tcBorders>
            <w:vAlign w:val="center"/>
          </w:tcPr>
          <w:p w14:paraId="58CD22E9" w14:textId="77777777" w:rsidR="00104101" w:rsidRPr="006D2F85" w:rsidRDefault="00104101" w:rsidP="00104101">
            <w:pPr>
              <w:jc w:val="center"/>
              <w:rPr>
                <w:rFonts w:ascii="Arial Narrow" w:hAnsi="Arial Narrow"/>
                <w:sz w:val="20"/>
                <w:szCs w:val="20"/>
              </w:rPr>
            </w:pPr>
            <w:r w:rsidRPr="006D2F85">
              <w:rPr>
                <w:rFonts w:ascii="Arial Narrow" w:hAnsi="Arial Narrow"/>
                <w:sz w:val="20"/>
                <w:szCs w:val="20"/>
              </w:rPr>
              <w:t>26</w:t>
            </w:r>
          </w:p>
        </w:tc>
      </w:tr>
      <w:tr w:rsidR="00104101" w:rsidRPr="006D2F85" w14:paraId="171BE292" w14:textId="77777777" w:rsidTr="00104101">
        <w:trPr>
          <w:cantSplit/>
        </w:trPr>
        <w:tc>
          <w:tcPr>
            <w:tcW w:w="2409" w:type="dxa"/>
            <w:tcBorders>
              <w:top w:val="single" w:sz="4" w:space="0" w:color="auto"/>
              <w:left w:val="single" w:sz="4" w:space="0" w:color="auto"/>
              <w:bottom w:val="single" w:sz="4" w:space="0" w:color="auto"/>
              <w:right w:val="single" w:sz="4" w:space="0" w:color="auto"/>
            </w:tcBorders>
            <w:hideMark/>
          </w:tcPr>
          <w:p w14:paraId="1FEB7C7C" w14:textId="77777777" w:rsidR="00104101" w:rsidRPr="006D2F85" w:rsidRDefault="00104101" w:rsidP="00104101">
            <w:pPr>
              <w:rPr>
                <w:rFonts w:ascii="Arial Narrow" w:hAnsi="Arial Narrow"/>
                <w:b/>
                <w:sz w:val="20"/>
                <w:szCs w:val="20"/>
              </w:rPr>
            </w:pPr>
            <w:r w:rsidRPr="006D2F85">
              <w:rPr>
                <w:rFonts w:ascii="Arial Narrow" w:hAnsi="Arial Narrow"/>
                <w:sz w:val="20"/>
                <w:szCs w:val="20"/>
              </w:rPr>
              <w:t>Vuzenica</w:t>
            </w:r>
          </w:p>
        </w:tc>
        <w:tc>
          <w:tcPr>
            <w:tcW w:w="1276" w:type="dxa"/>
            <w:tcBorders>
              <w:top w:val="single" w:sz="4" w:space="0" w:color="auto"/>
              <w:left w:val="single" w:sz="4" w:space="0" w:color="auto"/>
              <w:bottom w:val="single" w:sz="4" w:space="0" w:color="auto"/>
              <w:right w:val="single" w:sz="4" w:space="0" w:color="auto"/>
            </w:tcBorders>
            <w:vAlign w:val="center"/>
          </w:tcPr>
          <w:p w14:paraId="28135174" w14:textId="77777777" w:rsidR="00104101" w:rsidRPr="006D2F85" w:rsidRDefault="00104101" w:rsidP="00104101">
            <w:pPr>
              <w:jc w:val="center"/>
              <w:rPr>
                <w:rFonts w:ascii="Arial Narrow" w:hAnsi="Arial Narrow"/>
                <w:sz w:val="20"/>
                <w:szCs w:val="20"/>
              </w:rPr>
            </w:pPr>
            <w:r w:rsidRPr="006D2F85">
              <w:rPr>
                <w:rFonts w:ascii="Arial Narrow" w:hAnsi="Arial Narrow"/>
                <w:sz w:val="20"/>
                <w:szCs w:val="20"/>
              </w:rPr>
              <w:t>2</w:t>
            </w:r>
          </w:p>
        </w:tc>
        <w:tc>
          <w:tcPr>
            <w:tcW w:w="1700" w:type="dxa"/>
            <w:tcBorders>
              <w:top w:val="single" w:sz="4" w:space="0" w:color="auto"/>
              <w:left w:val="single" w:sz="4" w:space="0" w:color="auto"/>
              <w:bottom w:val="single" w:sz="4" w:space="0" w:color="auto"/>
              <w:right w:val="single" w:sz="4" w:space="0" w:color="auto"/>
            </w:tcBorders>
            <w:vAlign w:val="center"/>
          </w:tcPr>
          <w:p w14:paraId="08288FA8" w14:textId="77777777" w:rsidR="00104101" w:rsidRPr="006D2F85" w:rsidRDefault="00104101" w:rsidP="00104101">
            <w:pPr>
              <w:jc w:val="center"/>
              <w:rPr>
                <w:rFonts w:ascii="Arial Narrow" w:hAnsi="Arial Narrow"/>
                <w:sz w:val="20"/>
                <w:szCs w:val="20"/>
              </w:rPr>
            </w:pPr>
          </w:p>
        </w:tc>
      </w:tr>
      <w:tr w:rsidR="00104101" w:rsidRPr="006D2F85" w14:paraId="45AE6313" w14:textId="77777777" w:rsidTr="00104101">
        <w:trPr>
          <w:cantSplit/>
        </w:trPr>
        <w:tc>
          <w:tcPr>
            <w:tcW w:w="2409" w:type="dxa"/>
            <w:tcBorders>
              <w:top w:val="single" w:sz="4" w:space="0" w:color="auto"/>
              <w:left w:val="single" w:sz="4" w:space="0" w:color="auto"/>
              <w:bottom w:val="single" w:sz="4" w:space="0" w:color="auto"/>
              <w:right w:val="single" w:sz="4" w:space="0" w:color="auto"/>
            </w:tcBorders>
            <w:hideMark/>
          </w:tcPr>
          <w:p w14:paraId="23CFB9E8" w14:textId="77777777" w:rsidR="00104101" w:rsidRPr="006D2F85" w:rsidRDefault="00104101" w:rsidP="00104101">
            <w:pPr>
              <w:rPr>
                <w:rFonts w:ascii="Arial Narrow" w:hAnsi="Arial Narrow"/>
                <w:sz w:val="20"/>
                <w:szCs w:val="20"/>
              </w:rPr>
            </w:pPr>
            <w:r w:rsidRPr="006D2F85">
              <w:rPr>
                <w:rFonts w:ascii="Arial Narrow" w:hAnsi="Arial Narrow"/>
                <w:sz w:val="20"/>
                <w:szCs w:val="20"/>
              </w:rPr>
              <w:t>Žalec</w:t>
            </w:r>
          </w:p>
        </w:tc>
        <w:tc>
          <w:tcPr>
            <w:tcW w:w="1276" w:type="dxa"/>
            <w:tcBorders>
              <w:top w:val="single" w:sz="4" w:space="0" w:color="auto"/>
              <w:left w:val="single" w:sz="4" w:space="0" w:color="auto"/>
              <w:bottom w:val="single" w:sz="4" w:space="0" w:color="auto"/>
              <w:right w:val="single" w:sz="4" w:space="0" w:color="auto"/>
            </w:tcBorders>
            <w:vAlign w:val="center"/>
          </w:tcPr>
          <w:p w14:paraId="731BBBF7" w14:textId="77777777" w:rsidR="00104101" w:rsidRPr="006D2F85" w:rsidRDefault="00104101" w:rsidP="00104101">
            <w:pPr>
              <w:jc w:val="center"/>
              <w:rPr>
                <w:rFonts w:ascii="Arial Narrow" w:hAnsi="Arial Narrow"/>
                <w:sz w:val="20"/>
                <w:szCs w:val="20"/>
              </w:rPr>
            </w:pPr>
            <w:r w:rsidRPr="006D2F85">
              <w:rPr>
                <w:rFonts w:ascii="Arial Narrow" w:hAnsi="Arial Narrow"/>
                <w:sz w:val="20"/>
                <w:szCs w:val="20"/>
              </w:rPr>
              <w:t>1</w:t>
            </w:r>
          </w:p>
        </w:tc>
        <w:tc>
          <w:tcPr>
            <w:tcW w:w="1700" w:type="dxa"/>
            <w:tcBorders>
              <w:top w:val="single" w:sz="4" w:space="0" w:color="auto"/>
              <w:left w:val="single" w:sz="4" w:space="0" w:color="auto"/>
              <w:bottom w:val="single" w:sz="4" w:space="0" w:color="auto"/>
              <w:right w:val="single" w:sz="4" w:space="0" w:color="auto"/>
            </w:tcBorders>
            <w:vAlign w:val="center"/>
          </w:tcPr>
          <w:p w14:paraId="0A06E5E6" w14:textId="77777777" w:rsidR="00104101" w:rsidRPr="006D2F85" w:rsidRDefault="00104101" w:rsidP="00104101">
            <w:pPr>
              <w:jc w:val="center"/>
              <w:rPr>
                <w:rFonts w:ascii="Arial Narrow" w:hAnsi="Arial Narrow"/>
                <w:sz w:val="20"/>
                <w:szCs w:val="20"/>
              </w:rPr>
            </w:pPr>
          </w:p>
        </w:tc>
      </w:tr>
      <w:tr w:rsidR="00104101" w:rsidRPr="006D2F85" w14:paraId="5EC3BDEA" w14:textId="77777777" w:rsidTr="00104101">
        <w:trPr>
          <w:cantSplit/>
        </w:trPr>
        <w:tc>
          <w:tcPr>
            <w:tcW w:w="2409" w:type="dxa"/>
            <w:tcBorders>
              <w:top w:val="single" w:sz="4" w:space="0" w:color="auto"/>
              <w:left w:val="single" w:sz="4" w:space="0" w:color="auto"/>
              <w:bottom w:val="single" w:sz="4" w:space="0" w:color="auto"/>
              <w:right w:val="single" w:sz="4" w:space="0" w:color="auto"/>
            </w:tcBorders>
            <w:shd w:val="pct5" w:color="auto" w:fill="auto"/>
            <w:hideMark/>
          </w:tcPr>
          <w:p w14:paraId="4E1BA46C" w14:textId="77777777" w:rsidR="00104101" w:rsidRPr="006D2F85" w:rsidRDefault="00104101" w:rsidP="00104101">
            <w:pPr>
              <w:rPr>
                <w:rFonts w:ascii="Arial Narrow" w:hAnsi="Arial Narrow"/>
                <w:b/>
                <w:sz w:val="20"/>
                <w:szCs w:val="20"/>
              </w:rPr>
            </w:pPr>
            <w:r w:rsidRPr="006D2F85">
              <w:rPr>
                <w:rFonts w:ascii="Arial Narrow" w:hAnsi="Arial Narrow"/>
                <w:b/>
                <w:sz w:val="20"/>
                <w:szCs w:val="20"/>
              </w:rPr>
              <w:t>Skupaj</w:t>
            </w:r>
          </w:p>
        </w:tc>
        <w:tc>
          <w:tcPr>
            <w:tcW w:w="1276" w:type="dxa"/>
            <w:tcBorders>
              <w:top w:val="single" w:sz="4" w:space="0" w:color="auto"/>
              <w:left w:val="single" w:sz="4" w:space="0" w:color="auto"/>
              <w:bottom w:val="single" w:sz="4" w:space="0" w:color="auto"/>
              <w:right w:val="single" w:sz="4" w:space="0" w:color="auto"/>
            </w:tcBorders>
            <w:shd w:val="pct10" w:color="000000" w:fill="FFFFFF"/>
            <w:vAlign w:val="center"/>
          </w:tcPr>
          <w:p w14:paraId="157F98E1" w14:textId="77777777" w:rsidR="00104101" w:rsidRPr="006D2F85" w:rsidRDefault="00104101" w:rsidP="00104101">
            <w:pPr>
              <w:jc w:val="center"/>
              <w:rPr>
                <w:rFonts w:ascii="Arial Narrow" w:hAnsi="Arial Narrow"/>
                <w:b/>
                <w:sz w:val="20"/>
                <w:szCs w:val="20"/>
              </w:rPr>
            </w:pPr>
            <w:r w:rsidRPr="006D2F85">
              <w:rPr>
                <w:rFonts w:ascii="Arial Narrow" w:hAnsi="Arial Narrow"/>
                <w:b/>
                <w:sz w:val="20"/>
                <w:szCs w:val="20"/>
              </w:rPr>
              <w:t>311</w:t>
            </w:r>
          </w:p>
        </w:tc>
        <w:tc>
          <w:tcPr>
            <w:tcW w:w="1700" w:type="dxa"/>
            <w:tcBorders>
              <w:top w:val="single" w:sz="4" w:space="0" w:color="auto"/>
              <w:left w:val="single" w:sz="4" w:space="0" w:color="auto"/>
              <w:bottom w:val="single" w:sz="4" w:space="0" w:color="auto"/>
              <w:right w:val="single" w:sz="4" w:space="0" w:color="auto"/>
            </w:tcBorders>
            <w:shd w:val="pct10" w:color="000000" w:fill="FFFFFF"/>
            <w:vAlign w:val="center"/>
          </w:tcPr>
          <w:p w14:paraId="5B18BAD1" w14:textId="77777777" w:rsidR="00104101" w:rsidRPr="006D2F85" w:rsidRDefault="00104101" w:rsidP="00104101">
            <w:pPr>
              <w:jc w:val="center"/>
              <w:rPr>
                <w:rFonts w:ascii="Arial Narrow" w:hAnsi="Arial Narrow"/>
                <w:b/>
                <w:sz w:val="20"/>
                <w:szCs w:val="20"/>
              </w:rPr>
            </w:pPr>
            <w:r w:rsidRPr="006D2F85">
              <w:rPr>
                <w:rFonts w:ascii="Arial Narrow" w:hAnsi="Arial Narrow"/>
                <w:b/>
                <w:sz w:val="20"/>
                <w:szCs w:val="20"/>
              </w:rPr>
              <w:t>76</w:t>
            </w:r>
          </w:p>
        </w:tc>
      </w:tr>
    </w:tbl>
    <w:p w14:paraId="36493398" w14:textId="213C6E64" w:rsidR="00741D21" w:rsidRPr="00585EAD" w:rsidRDefault="003F24A0" w:rsidP="00CC290E">
      <w:pPr>
        <w:jc w:val="both"/>
        <w:rPr>
          <w:rFonts w:ascii="Arial Narrow" w:hAnsi="Arial Narrow" w:cs="Arial"/>
          <w:bCs/>
          <w:iCs/>
          <w:u w:val="single"/>
        </w:rPr>
      </w:pPr>
      <w:r w:rsidRPr="006D2F85">
        <w:rPr>
          <w:rFonts w:ascii="Arial Narrow" w:hAnsi="Arial Narrow" w:cs="Arial"/>
          <w:bCs/>
          <w:iCs/>
        </w:rPr>
        <w:t>Pouk bo zara</w:t>
      </w:r>
      <w:r w:rsidRPr="00585EAD">
        <w:rPr>
          <w:rFonts w:ascii="Arial Narrow" w:hAnsi="Arial Narrow" w:cs="Arial"/>
          <w:bCs/>
          <w:iCs/>
          <w:u w:val="single"/>
        </w:rPr>
        <w:t>di tople malice organiziran</w:t>
      </w:r>
      <w:r w:rsidR="00741D21" w:rsidRPr="00585EAD">
        <w:rPr>
          <w:rFonts w:ascii="Arial Narrow" w:hAnsi="Arial Narrow" w:cs="Arial"/>
          <w:bCs/>
          <w:iCs/>
          <w:u w:val="single"/>
        </w:rPr>
        <w:t xml:space="preserve"> v nekoliko razpotegnjeni eni izmeni od 7.00 do najkasneje 15.15 (izjeme bodo posamezni dnevi, ko bodo potekale izbirne vsebine ...). </w:t>
      </w:r>
    </w:p>
    <w:p w14:paraId="314D1A92" w14:textId="77777777" w:rsidR="00741D21" w:rsidRPr="00585EAD" w:rsidRDefault="00741D21" w:rsidP="00CC290E">
      <w:pPr>
        <w:rPr>
          <w:rFonts w:ascii="Arial Narrow" w:hAnsi="Arial Narrow" w:cs="Arial"/>
          <w:sz w:val="23"/>
          <w:szCs w:val="23"/>
        </w:rPr>
      </w:pPr>
    </w:p>
    <w:p w14:paraId="76013066" w14:textId="77777777" w:rsidR="00741D21" w:rsidRPr="00585EAD" w:rsidRDefault="00741D21" w:rsidP="00CC290E">
      <w:pPr>
        <w:rPr>
          <w:rFonts w:ascii="Arial Narrow" w:hAnsi="Arial Narrow" w:cs="Arial"/>
          <w:sz w:val="23"/>
          <w:szCs w:val="23"/>
        </w:rPr>
      </w:pPr>
    </w:p>
    <w:p w14:paraId="26AA9F55" w14:textId="12D8001D" w:rsidR="00741D21" w:rsidRPr="00585EAD" w:rsidRDefault="00741D21" w:rsidP="00DA6417">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Narrow" w:hAnsi="Arial Narrow" w:cs="Arial"/>
        </w:rPr>
      </w:pPr>
      <w:r w:rsidRPr="00585EAD">
        <w:rPr>
          <w:rFonts w:ascii="Arial Narrow" w:hAnsi="Arial Narrow" w:cs="Arial"/>
        </w:rPr>
        <w:t>1</w:t>
      </w:r>
      <w:r w:rsidR="000978EF">
        <w:rPr>
          <w:rFonts w:ascii="Arial Narrow" w:hAnsi="Arial Narrow" w:cs="Arial"/>
        </w:rPr>
        <w:t>.3</w:t>
      </w:r>
      <w:r w:rsidR="002165A9">
        <w:rPr>
          <w:rFonts w:ascii="Arial Narrow" w:hAnsi="Arial Narrow" w:cs="Arial"/>
        </w:rPr>
        <w:t xml:space="preserve"> </w:t>
      </w:r>
      <w:r w:rsidR="0039675B" w:rsidRPr="00585EAD">
        <w:rPr>
          <w:rFonts w:ascii="Arial Narrow" w:hAnsi="Arial Narrow" w:cs="Arial"/>
        </w:rPr>
        <w:t xml:space="preserve">Razporeditev v oddelke </w:t>
      </w:r>
    </w:p>
    <w:p w14:paraId="7AAF5778" w14:textId="77777777" w:rsidR="00741D21" w:rsidRPr="00585EAD" w:rsidRDefault="00741D21" w:rsidP="00CC290E">
      <w:pPr>
        <w:rPr>
          <w:rFonts w:ascii="Arial Narrow" w:hAnsi="Arial Narrow" w:cs="Arial"/>
          <w:sz w:val="18"/>
          <w:szCs w:val="18"/>
        </w:rPr>
      </w:pPr>
    </w:p>
    <w:p w14:paraId="0E2C32A0" w14:textId="127601C3" w:rsidR="000F0955" w:rsidRPr="00585EAD" w:rsidRDefault="000F0955" w:rsidP="000F0955">
      <w:pPr>
        <w:jc w:val="both"/>
        <w:rPr>
          <w:rFonts w:ascii="Arial Narrow" w:hAnsi="Arial Narrow" w:cs="Arial"/>
          <w:bCs/>
          <w:iCs/>
        </w:rPr>
      </w:pPr>
      <w:r w:rsidRPr="00585EAD">
        <w:rPr>
          <w:rFonts w:ascii="Arial Narrow" w:hAnsi="Arial Narrow" w:cs="Arial"/>
          <w:bCs/>
          <w:iCs/>
        </w:rPr>
        <w:t>Vsi tretji letniki in prvi letnik PTI (3</w:t>
      </w:r>
      <w:r w:rsidR="006D2F85">
        <w:rPr>
          <w:rFonts w:ascii="Arial Narrow" w:hAnsi="Arial Narrow" w:cs="Arial"/>
          <w:bCs/>
          <w:iCs/>
        </w:rPr>
        <w:t xml:space="preserve">. </w:t>
      </w:r>
      <w:r w:rsidRPr="00585EAD">
        <w:rPr>
          <w:rFonts w:ascii="Arial Narrow" w:hAnsi="Arial Narrow" w:cs="Arial"/>
          <w:bCs/>
          <w:iCs/>
        </w:rPr>
        <w:t>a, 3</w:t>
      </w:r>
      <w:r w:rsidR="006D2F85">
        <w:rPr>
          <w:rFonts w:ascii="Arial Narrow" w:hAnsi="Arial Narrow" w:cs="Arial"/>
          <w:bCs/>
          <w:iCs/>
        </w:rPr>
        <w:t xml:space="preserve">. </w:t>
      </w:r>
      <w:r w:rsidRPr="00585EAD">
        <w:rPr>
          <w:rFonts w:ascii="Arial Narrow" w:hAnsi="Arial Narrow" w:cs="Arial"/>
          <w:bCs/>
          <w:iCs/>
        </w:rPr>
        <w:t>b, 3</w:t>
      </w:r>
      <w:r w:rsidR="006D2F85">
        <w:rPr>
          <w:rFonts w:ascii="Arial Narrow" w:hAnsi="Arial Narrow" w:cs="Arial"/>
          <w:bCs/>
          <w:iCs/>
        </w:rPr>
        <w:t xml:space="preserve">. </w:t>
      </w:r>
      <w:r w:rsidRPr="00585EAD">
        <w:rPr>
          <w:rFonts w:ascii="Arial Narrow" w:hAnsi="Arial Narrow" w:cs="Arial"/>
          <w:bCs/>
          <w:iCs/>
        </w:rPr>
        <w:t>c, 1</w:t>
      </w:r>
      <w:r w:rsidR="006D2F85">
        <w:rPr>
          <w:rFonts w:ascii="Arial Narrow" w:hAnsi="Arial Narrow" w:cs="Arial"/>
          <w:bCs/>
          <w:iCs/>
        </w:rPr>
        <w:t>.</w:t>
      </w:r>
      <w:r w:rsidR="00544364">
        <w:rPr>
          <w:rFonts w:ascii="Arial Narrow" w:hAnsi="Arial Narrow" w:cs="Arial"/>
          <w:bCs/>
          <w:iCs/>
        </w:rPr>
        <w:t xml:space="preserve"> </w:t>
      </w:r>
      <w:r w:rsidRPr="00585EAD">
        <w:rPr>
          <w:rFonts w:ascii="Arial Narrow" w:hAnsi="Arial Narrow" w:cs="Arial"/>
          <w:bCs/>
          <w:iCs/>
        </w:rPr>
        <w:t>e) bodo do</w:t>
      </w:r>
      <w:r w:rsidR="007569F4">
        <w:rPr>
          <w:rFonts w:ascii="Arial Narrow" w:hAnsi="Arial Narrow" w:cs="Arial"/>
          <w:bCs/>
          <w:iCs/>
        </w:rPr>
        <w:t>movali na Gosposvetski ulici 2. P</w:t>
      </w:r>
      <w:r w:rsidRPr="00585EAD">
        <w:rPr>
          <w:rFonts w:ascii="Arial Narrow" w:hAnsi="Arial Narrow" w:cs="Arial"/>
          <w:bCs/>
          <w:iCs/>
        </w:rPr>
        <w:t>rvi, drugi in zaključni razredi programa zdravstvena nega (1</w:t>
      </w:r>
      <w:r w:rsidR="00177B7A">
        <w:rPr>
          <w:rFonts w:ascii="Arial Narrow" w:hAnsi="Arial Narrow" w:cs="Arial"/>
          <w:bCs/>
          <w:iCs/>
        </w:rPr>
        <w:t xml:space="preserve">. </w:t>
      </w:r>
      <w:r w:rsidRPr="00585EAD">
        <w:rPr>
          <w:rFonts w:ascii="Arial Narrow" w:hAnsi="Arial Narrow" w:cs="Arial"/>
          <w:bCs/>
          <w:iCs/>
        </w:rPr>
        <w:t>a, 1</w:t>
      </w:r>
      <w:r w:rsidR="00177B7A">
        <w:rPr>
          <w:rFonts w:ascii="Arial Narrow" w:hAnsi="Arial Narrow" w:cs="Arial"/>
          <w:bCs/>
          <w:iCs/>
        </w:rPr>
        <w:t xml:space="preserve">. </w:t>
      </w:r>
      <w:r w:rsidRPr="00585EAD">
        <w:rPr>
          <w:rFonts w:ascii="Arial Narrow" w:hAnsi="Arial Narrow" w:cs="Arial"/>
          <w:bCs/>
          <w:iCs/>
        </w:rPr>
        <w:t>b, 2</w:t>
      </w:r>
      <w:r w:rsidR="00177B7A">
        <w:rPr>
          <w:rFonts w:ascii="Arial Narrow" w:hAnsi="Arial Narrow" w:cs="Arial"/>
          <w:bCs/>
          <w:iCs/>
        </w:rPr>
        <w:t xml:space="preserve">. </w:t>
      </w:r>
      <w:r w:rsidRPr="00585EAD">
        <w:rPr>
          <w:rFonts w:ascii="Arial Narrow" w:hAnsi="Arial Narrow" w:cs="Arial"/>
          <w:bCs/>
          <w:iCs/>
        </w:rPr>
        <w:t>a, 2</w:t>
      </w:r>
      <w:r w:rsidR="00177B7A">
        <w:rPr>
          <w:rFonts w:ascii="Arial Narrow" w:hAnsi="Arial Narrow" w:cs="Arial"/>
          <w:bCs/>
          <w:iCs/>
        </w:rPr>
        <w:t xml:space="preserve">. </w:t>
      </w:r>
      <w:r w:rsidR="007569F4">
        <w:rPr>
          <w:rFonts w:ascii="Arial Narrow" w:hAnsi="Arial Narrow" w:cs="Arial"/>
          <w:bCs/>
          <w:iCs/>
        </w:rPr>
        <w:t>b, 4. a, 4. b),</w:t>
      </w:r>
      <w:r w:rsidRPr="00585EAD">
        <w:rPr>
          <w:rFonts w:ascii="Arial Narrow" w:hAnsi="Arial Narrow" w:cs="Arial"/>
          <w:bCs/>
          <w:iCs/>
        </w:rPr>
        <w:t xml:space="preserve"> prvi in drugi razred programa bolničar – negovalec (1</w:t>
      </w:r>
      <w:r w:rsidR="00177B7A">
        <w:rPr>
          <w:rFonts w:ascii="Arial Narrow" w:hAnsi="Arial Narrow" w:cs="Arial"/>
          <w:bCs/>
          <w:iCs/>
        </w:rPr>
        <w:t xml:space="preserve">. </w:t>
      </w:r>
      <w:r w:rsidRPr="00585EAD">
        <w:rPr>
          <w:rFonts w:ascii="Arial Narrow" w:hAnsi="Arial Narrow" w:cs="Arial"/>
          <w:bCs/>
          <w:iCs/>
        </w:rPr>
        <w:t>c, 2</w:t>
      </w:r>
      <w:r w:rsidR="00177B7A">
        <w:rPr>
          <w:rFonts w:ascii="Arial Narrow" w:hAnsi="Arial Narrow" w:cs="Arial"/>
          <w:bCs/>
          <w:iCs/>
        </w:rPr>
        <w:t xml:space="preserve">. </w:t>
      </w:r>
      <w:r w:rsidRPr="00585EAD">
        <w:rPr>
          <w:rFonts w:ascii="Arial Narrow" w:hAnsi="Arial Narrow" w:cs="Arial"/>
          <w:bCs/>
          <w:iCs/>
        </w:rPr>
        <w:t>c) ter en oddelek poklicnega tehniškega izobraževanja (2</w:t>
      </w:r>
      <w:r w:rsidR="006D2F85">
        <w:rPr>
          <w:rFonts w:ascii="Arial Narrow" w:hAnsi="Arial Narrow" w:cs="Arial"/>
          <w:bCs/>
          <w:iCs/>
        </w:rPr>
        <w:t>.</w:t>
      </w:r>
      <w:r w:rsidRPr="00585EAD">
        <w:rPr>
          <w:rFonts w:ascii="Arial Narrow" w:hAnsi="Arial Narrow" w:cs="Arial"/>
          <w:bCs/>
          <w:iCs/>
        </w:rPr>
        <w:t xml:space="preserve"> e)</w:t>
      </w:r>
      <w:r w:rsidR="006D2F85">
        <w:rPr>
          <w:rFonts w:ascii="Arial Narrow" w:hAnsi="Arial Narrow" w:cs="Arial"/>
          <w:bCs/>
          <w:iCs/>
        </w:rPr>
        <w:t xml:space="preserve"> bodo imeli večino pouka </w:t>
      </w:r>
      <w:r w:rsidRPr="00585EAD">
        <w:rPr>
          <w:rFonts w:ascii="Arial Narrow" w:hAnsi="Arial Narrow" w:cs="Arial"/>
          <w:bCs/>
          <w:iCs/>
        </w:rPr>
        <w:t xml:space="preserve">na Gosposvetski ulici 4, strokovne predmete pa v specialnih učilnicah na matični šoli. </w:t>
      </w:r>
    </w:p>
    <w:p w14:paraId="33BB7D65" w14:textId="3597F205" w:rsidR="00741D21" w:rsidRPr="00585EAD" w:rsidRDefault="00741D21" w:rsidP="00CC290E">
      <w:pPr>
        <w:jc w:val="both"/>
        <w:rPr>
          <w:rFonts w:ascii="Arial Narrow" w:hAnsi="Arial Narrow" w:cs="Arial"/>
          <w:bCs/>
          <w:iCs/>
        </w:rPr>
      </w:pPr>
      <w:r w:rsidRPr="00585EAD">
        <w:rPr>
          <w:rFonts w:ascii="Arial Narrow" w:hAnsi="Arial Narrow" w:cs="Arial"/>
          <w:bCs/>
          <w:iCs/>
        </w:rPr>
        <w:t>Prostore bomo delili z Gimnazijo Slovenj Gradec na Gosposvetski ulici</w:t>
      </w:r>
      <w:r w:rsidR="0039675B" w:rsidRPr="00585EAD">
        <w:rPr>
          <w:rFonts w:ascii="Arial Narrow" w:hAnsi="Arial Narrow" w:cs="Arial"/>
          <w:bCs/>
          <w:iCs/>
        </w:rPr>
        <w:t xml:space="preserve"> 2 (7 učilnic in telovadnica) in še </w:t>
      </w:r>
      <w:r w:rsidRPr="00585EAD">
        <w:rPr>
          <w:rFonts w:ascii="Arial Narrow" w:hAnsi="Arial Narrow" w:cs="Arial"/>
          <w:bCs/>
          <w:iCs/>
        </w:rPr>
        <w:t xml:space="preserve">s Srednjo šolo Slovenj </w:t>
      </w:r>
      <w:r w:rsidR="0039675B" w:rsidRPr="00585EAD">
        <w:rPr>
          <w:rFonts w:ascii="Arial Narrow" w:hAnsi="Arial Narrow" w:cs="Arial"/>
          <w:bCs/>
          <w:iCs/>
        </w:rPr>
        <w:t>Gradec in Muta ter Gimnazijo v najeti zgradbi</w:t>
      </w:r>
      <w:r w:rsidRPr="00585EAD">
        <w:rPr>
          <w:rFonts w:ascii="Arial Narrow" w:hAnsi="Arial Narrow" w:cs="Arial"/>
          <w:bCs/>
          <w:iCs/>
        </w:rPr>
        <w:t xml:space="preserve"> na Gosposvetski ulici 4 (10 učilnic). </w:t>
      </w:r>
    </w:p>
    <w:p w14:paraId="72D7F888" w14:textId="116DD356" w:rsidR="00E76632" w:rsidRPr="00585EAD" w:rsidRDefault="00E76632" w:rsidP="00104101">
      <w:pPr>
        <w:rPr>
          <w:rFonts w:ascii="Arial Narrow" w:hAnsi="Arial Narrow" w:cs="Arial"/>
          <w:color w:val="FF0000"/>
        </w:rPr>
      </w:pPr>
    </w:p>
    <w:p w14:paraId="7D85E05D" w14:textId="6A8C8C35" w:rsidR="00104101" w:rsidRDefault="00177B7A" w:rsidP="00104101">
      <w:r>
        <w:rPr>
          <w:rFonts w:ascii="Arial Narrow" w:hAnsi="Arial Narrow" w:cs="Arial"/>
        </w:rPr>
        <w:t>Tabela 1.</w:t>
      </w:r>
      <w:r w:rsidR="002165A9">
        <w:rPr>
          <w:rFonts w:ascii="Arial Narrow" w:hAnsi="Arial Narrow" w:cs="Arial"/>
        </w:rPr>
        <w:t>3.1</w:t>
      </w:r>
      <w:r>
        <w:rPr>
          <w:rFonts w:ascii="Arial Narrow" w:hAnsi="Arial Narrow" w:cs="Arial"/>
        </w:rPr>
        <w:t xml:space="preserve"> Razporeditev v o</w:t>
      </w:r>
      <w:r w:rsidR="00104101" w:rsidRPr="00585EAD">
        <w:t>ddelke 2019/2020</w:t>
      </w:r>
    </w:p>
    <w:p w14:paraId="3D5C14EF" w14:textId="77777777" w:rsidR="00177B7A" w:rsidRPr="00585EAD" w:rsidRDefault="00177B7A" w:rsidP="00104101"/>
    <w:tbl>
      <w:tblPr>
        <w:tblW w:w="8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2"/>
        <w:gridCol w:w="2695"/>
        <w:gridCol w:w="709"/>
        <w:gridCol w:w="709"/>
        <w:gridCol w:w="850"/>
        <w:gridCol w:w="709"/>
        <w:gridCol w:w="850"/>
        <w:gridCol w:w="851"/>
      </w:tblGrid>
      <w:tr w:rsidR="00104101" w:rsidRPr="00585EAD" w14:paraId="7BE487AC" w14:textId="77777777" w:rsidTr="00104101">
        <w:tc>
          <w:tcPr>
            <w:tcW w:w="922" w:type="dxa"/>
            <w:tcBorders>
              <w:top w:val="nil"/>
              <w:left w:val="nil"/>
              <w:bottom w:val="single" w:sz="4" w:space="0" w:color="auto"/>
              <w:right w:val="nil"/>
            </w:tcBorders>
          </w:tcPr>
          <w:p w14:paraId="13FD5443" w14:textId="77777777" w:rsidR="00104101" w:rsidRPr="00585EAD" w:rsidRDefault="00104101" w:rsidP="00104101">
            <w:pPr>
              <w:rPr>
                <w:rFonts w:ascii="Arial Narrow" w:hAnsi="Arial Narrow" w:cs="Arial"/>
                <w:b/>
                <w:sz w:val="20"/>
                <w:szCs w:val="20"/>
              </w:rPr>
            </w:pPr>
          </w:p>
        </w:tc>
        <w:tc>
          <w:tcPr>
            <w:tcW w:w="2695" w:type="dxa"/>
            <w:tcBorders>
              <w:top w:val="nil"/>
              <w:left w:val="nil"/>
              <w:bottom w:val="single" w:sz="4" w:space="0" w:color="auto"/>
              <w:right w:val="single" w:sz="4" w:space="0" w:color="auto"/>
            </w:tcBorders>
          </w:tcPr>
          <w:p w14:paraId="78964735" w14:textId="77777777" w:rsidR="00104101" w:rsidRPr="00585EAD" w:rsidRDefault="00104101" w:rsidP="00104101">
            <w:pPr>
              <w:rPr>
                <w:rFonts w:ascii="Arial Narrow" w:hAnsi="Arial Narrow" w:cs="Arial"/>
                <w:b/>
                <w:sz w:val="20"/>
                <w:szCs w:val="20"/>
              </w:rPr>
            </w:pPr>
          </w:p>
        </w:tc>
        <w:tc>
          <w:tcPr>
            <w:tcW w:w="2268" w:type="dxa"/>
            <w:gridSpan w:val="3"/>
            <w:tcBorders>
              <w:top w:val="single" w:sz="4" w:space="0" w:color="auto"/>
              <w:left w:val="single" w:sz="4" w:space="0" w:color="auto"/>
              <w:bottom w:val="single" w:sz="4" w:space="0" w:color="auto"/>
              <w:right w:val="single" w:sz="4" w:space="0" w:color="auto"/>
            </w:tcBorders>
            <w:shd w:val="pct5" w:color="000000" w:fill="FFFFFF"/>
            <w:hideMark/>
          </w:tcPr>
          <w:p w14:paraId="3836B749" w14:textId="77777777" w:rsidR="00104101" w:rsidRPr="00585EAD" w:rsidRDefault="00104101" w:rsidP="00104101">
            <w:pPr>
              <w:rPr>
                <w:rFonts w:ascii="Arial Narrow" w:hAnsi="Arial Narrow" w:cs="Arial"/>
                <w:b/>
                <w:sz w:val="20"/>
                <w:szCs w:val="20"/>
              </w:rPr>
            </w:pPr>
            <w:r w:rsidRPr="00585EAD">
              <w:rPr>
                <w:rFonts w:ascii="Arial Narrow" w:hAnsi="Arial Narrow" w:cs="Arial"/>
                <w:b/>
                <w:sz w:val="20"/>
                <w:szCs w:val="20"/>
              </w:rPr>
              <w:t>Število učencev</w:t>
            </w:r>
          </w:p>
        </w:tc>
        <w:tc>
          <w:tcPr>
            <w:tcW w:w="709" w:type="dxa"/>
            <w:tcBorders>
              <w:top w:val="single" w:sz="4" w:space="0" w:color="auto"/>
              <w:left w:val="single" w:sz="4" w:space="0" w:color="auto"/>
              <w:bottom w:val="nil"/>
              <w:right w:val="single" w:sz="4" w:space="0" w:color="auto"/>
            </w:tcBorders>
            <w:shd w:val="pct5" w:color="000000" w:fill="FFFFFF"/>
            <w:hideMark/>
          </w:tcPr>
          <w:p w14:paraId="26224F40" w14:textId="666E1C42" w:rsidR="00104101" w:rsidRPr="00585EAD" w:rsidRDefault="007569F4" w:rsidP="007569F4">
            <w:pPr>
              <w:rPr>
                <w:rFonts w:ascii="Arial Narrow" w:hAnsi="Arial Narrow" w:cs="Arial"/>
                <w:b/>
                <w:sz w:val="20"/>
                <w:szCs w:val="20"/>
              </w:rPr>
            </w:pPr>
            <w:r>
              <w:rPr>
                <w:rFonts w:ascii="Arial Narrow" w:hAnsi="Arial Narrow" w:cs="Arial"/>
                <w:b/>
                <w:sz w:val="20"/>
                <w:szCs w:val="20"/>
              </w:rPr>
              <w:t>Ponavlj</w:t>
            </w:r>
            <w:r w:rsidR="00104101" w:rsidRPr="00585EAD">
              <w:rPr>
                <w:rFonts w:ascii="Arial Narrow" w:hAnsi="Arial Narrow" w:cs="Arial"/>
                <w:b/>
                <w:sz w:val="20"/>
                <w:szCs w:val="20"/>
              </w:rPr>
              <w:t>alci</w:t>
            </w:r>
          </w:p>
        </w:tc>
        <w:tc>
          <w:tcPr>
            <w:tcW w:w="1701" w:type="dxa"/>
            <w:gridSpan w:val="2"/>
            <w:tcBorders>
              <w:top w:val="single" w:sz="4" w:space="0" w:color="auto"/>
              <w:left w:val="single" w:sz="4" w:space="0" w:color="auto"/>
              <w:bottom w:val="nil"/>
              <w:right w:val="single" w:sz="4" w:space="0" w:color="auto"/>
            </w:tcBorders>
            <w:shd w:val="pct5" w:color="000000" w:fill="FFFFFF"/>
            <w:hideMark/>
          </w:tcPr>
          <w:p w14:paraId="0D471B07" w14:textId="77777777" w:rsidR="00104101" w:rsidRPr="00585EAD" w:rsidRDefault="00104101" w:rsidP="00104101">
            <w:pPr>
              <w:jc w:val="center"/>
              <w:rPr>
                <w:rFonts w:ascii="Arial Narrow" w:hAnsi="Arial Narrow" w:cs="Arial"/>
                <w:b/>
                <w:sz w:val="20"/>
                <w:szCs w:val="20"/>
              </w:rPr>
            </w:pPr>
            <w:r w:rsidRPr="00585EAD">
              <w:rPr>
                <w:rFonts w:ascii="Arial Narrow" w:hAnsi="Arial Narrow" w:cs="Arial"/>
                <w:b/>
                <w:sz w:val="20"/>
                <w:szCs w:val="20"/>
              </w:rPr>
              <w:t>Tuji jezik</w:t>
            </w:r>
          </w:p>
        </w:tc>
      </w:tr>
      <w:tr w:rsidR="00104101" w:rsidRPr="00585EAD" w14:paraId="15565CB5" w14:textId="77777777" w:rsidTr="00104101">
        <w:trPr>
          <w:cantSplit/>
          <w:trHeight w:val="412"/>
        </w:trPr>
        <w:tc>
          <w:tcPr>
            <w:tcW w:w="922" w:type="dxa"/>
            <w:tcBorders>
              <w:top w:val="nil"/>
              <w:left w:val="single" w:sz="4" w:space="0" w:color="auto"/>
              <w:bottom w:val="single" w:sz="4" w:space="0" w:color="auto"/>
              <w:right w:val="single" w:sz="4" w:space="0" w:color="auto"/>
            </w:tcBorders>
            <w:shd w:val="pct5" w:color="000000" w:fill="FFFFFF"/>
          </w:tcPr>
          <w:p w14:paraId="0935D12A" w14:textId="77777777" w:rsidR="00104101" w:rsidRPr="00585EAD" w:rsidRDefault="00104101" w:rsidP="00104101">
            <w:pPr>
              <w:rPr>
                <w:rFonts w:ascii="Arial Narrow" w:hAnsi="Arial Narrow" w:cs="Arial"/>
                <w:b/>
                <w:sz w:val="20"/>
                <w:szCs w:val="20"/>
              </w:rPr>
            </w:pPr>
            <w:r w:rsidRPr="00585EAD">
              <w:rPr>
                <w:rFonts w:ascii="Arial Narrow" w:hAnsi="Arial Narrow" w:cs="Arial"/>
                <w:b/>
                <w:sz w:val="20"/>
                <w:szCs w:val="20"/>
              </w:rPr>
              <w:t>Razred</w:t>
            </w:r>
          </w:p>
          <w:p w14:paraId="70A5FF83" w14:textId="77777777" w:rsidR="00104101" w:rsidRPr="00585EAD" w:rsidRDefault="00104101" w:rsidP="00104101">
            <w:pPr>
              <w:rPr>
                <w:rFonts w:ascii="Arial Narrow" w:hAnsi="Arial Narrow" w:cs="Arial"/>
                <w:b/>
                <w:sz w:val="20"/>
                <w:szCs w:val="20"/>
              </w:rPr>
            </w:pPr>
          </w:p>
        </w:tc>
        <w:tc>
          <w:tcPr>
            <w:tcW w:w="2695" w:type="dxa"/>
            <w:tcBorders>
              <w:top w:val="nil"/>
              <w:left w:val="single" w:sz="4" w:space="0" w:color="auto"/>
              <w:bottom w:val="single" w:sz="4" w:space="0" w:color="auto"/>
              <w:right w:val="single" w:sz="4" w:space="0" w:color="auto"/>
            </w:tcBorders>
            <w:shd w:val="pct5" w:color="000000" w:fill="FFFFFF"/>
            <w:hideMark/>
          </w:tcPr>
          <w:p w14:paraId="2B483AD4" w14:textId="77777777" w:rsidR="00104101" w:rsidRPr="00585EAD" w:rsidRDefault="00104101" w:rsidP="00104101">
            <w:pPr>
              <w:rPr>
                <w:rFonts w:ascii="Arial Narrow" w:hAnsi="Arial Narrow" w:cs="Arial"/>
                <w:b/>
                <w:sz w:val="20"/>
                <w:szCs w:val="20"/>
              </w:rPr>
            </w:pPr>
            <w:r w:rsidRPr="00585EAD">
              <w:rPr>
                <w:rFonts w:ascii="Arial Narrow" w:hAnsi="Arial Narrow" w:cs="Arial"/>
                <w:b/>
                <w:sz w:val="20"/>
                <w:szCs w:val="20"/>
              </w:rPr>
              <w:t>Razrednik</w:t>
            </w:r>
          </w:p>
        </w:tc>
        <w:tc>
          <w:tcPr>
            <w:tcW w:w="709" w:type="dxa"/>
            <w:tcBorders>
              <w:top w:val="single" w:sz="4" w:space="0" w:color="auto"/>
              <w:left w:val="single" w:sz="4" w:space="0" w:color="auto"/>
              <w:bottom w:val="single" w:sz="4" w:space="0" w:color="auto"/>
              <w:right w:val="single" w:sz="4" w:space="0" w:color="auto"/>
            </w:tcBorders>
            <w:shd w:val="pct5" w:color="000000" w:fill="FFFFFF"/>
            <w:hideMark/>
          </w:tcPr>
          <w:p w14:paraId="0D05A2C6" w14:textId="77777777" w:rsidR="00104101" w:rsidRPr="00585EAD" w:rsidRDefault="00104101" w:rsidP="00104101">
            <w:pPr>
              <w:rPr>
                <w:rFonts w:ascii="Arial Narrow" w:hAnsi="Arial Narrow" w:cs="Arial"/>
                <w:b/>
                <w:sz w:val="20"/>
                <w:szCs w:val="20"/>
              </w:rPr>
            </w:pPr>
            <w:r w:rsidRPr="00585EAD">
              <w:rPr>
                <w:rFonts w:ascii="Arial Narrow" w:hAnsi="Arial Narrow" w:cs="Arial"/>
                <w:b/>
                <w:sz w:val="20"/>
                <w:szCs w:val="20"/>
              </w:rPr>
              <w:t>VSI</w:t>
            </w:r>
          </w:p>
        </w:tc>
        <w:tc>
          <w:tcPr>
            <w:tcW w:w="709" w:type="dxa"/>
            <w:tcBorders>
              <w:top w:val="single" w:sz="4" w:space="0" w:color="auto"/>
              <w:left w:val="single" w:sz="4" w:space="0" w:color="auto"/>
              <w:bottom w:val="single" w:sz="4" w:space="0" w:color="auto"/>
              <w:right w:val="single" w:sz="4" w:space="0" w:color="auto"/>
            </w:tcBorders>
            <w:shd w:val="pct5" w:color="000000" w:fill="FFFFFF"/>
            <w:hideMark/>
          </w:tcPr>
          <w:p w14:paraId="2C422B8C" w14:textId="77777777" w:rsidR="00104101" w:rsidRPr="00585EAD" w:rsidRDefault="00104101" w:rsidP="00104101">
            <w:pPr>
              <w:jc w:val="center"/>
              <w:rPr>
                <w:rFonts w:ascii="Arial Narrow" w:hAnsi="Arial Narrow" w:cs="Arial"/>
                <w:b/>
                <w:sz w:val="20"/>
                <w:szCs w:val="20"/>
              </w:rPr>
            </w:pPr>
            <w:r w:rsidRPr="00585EAD">
              <w:rPr>
                <w:rFonts w:ascii="Arial Narrow" w:hAnsi="Arial Narrow" w:cs="Arial"/>
                <w:b/>
                <w:sz w:val="20"/>
                <w:szCs w:val="20"/>
              </w:rPr>
              <w:t>Ž</w:t>
            </w:r>
          </w:p>
        </w:tc>
        <w:tc>
          <w:tcPr>
            <w:tcW w:w="850" w:type="dxa"/>
            <w:tcBorders>
              <w:top w:val="single" w:sz="4" w:space="0" w:color="auto"/>
              <w:left w:val="single" w:sz="4" w:space="0" w:color="auto"/>
              <w:bottom w:val="single" w:sz="4" w:space="0" w:color="auto"/>
              <w:right w:val="single" w:sz="4" w:space="0" w:color="auto"/>
            </w:tcBorders>
            <w:shd w:val="pct5" w:color="000000" w:fill="FFFFFF"/>
            <w:hideMark/>
          </w:tcPr>
          <w:p w14:paraId="018D5462" w14:textId="77777777" w:rsidR="00104101" w:rsidRPr="00585EAD" w:rsidRDefault="00104101" w:rsidP="00104101">
            <w:pPr>
              <w:jc w:val="center"/>
              <w:rPr>
                <w:rFonts w:ascii="Arial Narrow" w:hAnsi="Arial Narrow" w:cs="Arial"/>
                <w:b/>
                <w:sz w:val="20"/>
                <w:szCs w:val="20"/>
              </w:rPr>
            </w:pPr>
            <w:r w:rsidRPr="00585EAD">
              <w:rPr>
                <w:rFonts w:ascii="Arial Narrow" w:hAnsi="Arial Narrow" w:cs="Arial"/>
                <w:b/>
                <w:sz w:val="20"/>
                <w:szCs w:val="20"/>
              </w:rPr>
              <w:t>M</w:t>
            </w:r>
          </w:p>
        </w:tc>
        <w:tc>
          <w:tcPr>
            <w:tcW w:w="709" w:type="dxa"/>
            <w:tcBorders>
              <w:top w:val="nil"/>
              <w:left w:val="single" w:sz="4" w:space="0" w:color="auto"/>
              <w:bottom w:val="single" w:sz="4" w:space="0" w:color="auto"/>
              <w:right w:val="single" w:sz="4" w:space="0" w:color="auto"/>
            </w:tcBorders>
            <w:shd w:val="pct5" w:color="000000" w:fill="FFFFFF"/>
          </w:tcPr>
          <w:p w14:paraId="25EAE1C2" w14:textId="77777777" w:rsidR="00104101" w:rsidRPr="00585EAD" w:rsidRDefault="00104101" w:rsidP="00104101">
            <w:pPr>
              <w:tabs>
                <w:tab w:val="left" w:pos="708"/>
                <w:tab w:val="center" w:pos="4536"/>
                <w:tab w:val="right" w:pos="9072"/>
              </w:tabs>
              <w:rPr>
                <w:rFonts w:ascii="Arial Narrow" w:hAnsi="Arial Narrow" w:cs="Arial"/>
                <w:b/>
                <w:sz w:val="20"/>
                <w:szCs w:val="20"/>
              </w:rPr>
            </w:pPr>
          </w:p>
        </w:tc>
        <w:tc>
          <w:tcPr>
            <w:tcW w:w="850" w:type="dxa"/>
            <w:tcBorders>
              <w:top w:val="single" w:sz="4" w:space="0" w:color="auto"/>
              <w:left w:val="single" w:sz="4" w:space="0" w:color="auto"/>
              <w:bottom w:val="single" w:sz="4" w:space="0" w:color="auto"/>
              <w:right w:val="single" w:sz="4" w:space="0" w:color="auto"/>
            </w:tcBorders>
            <w:shd w:val="pct5" w:color="000000" w:fill="FFFFFF"/>
            <w:hideMark/>
          </w:tcPr>
          <w:p w14:paraId="3EE3A51F" w14:textId="77777777" w:rsidR="00104101" w:rsidRPr="00585EAD" w:rsidRDefault="00104101" w:rsidP="00104101">
            <w:pPr>
              <w:jc w:val="center"/>
              <w:rPr>
                <w:rFonts w:ascii="Arial Narrow" w:hAnsi="Arial Narrow" w:cs="Arial"/>
                <w:b/>
                <w:sz w:val="20"/>
                <w:szCs w:val="20"/>
              </w:rPr>
            </w:pPr>
            <w:r w:rsidRPr="00585EAD">
              <w:rPr>
                <w:rFonts w:ascii="Arial Narrow" w:hAnsi="Arial Narrow" w:cs="Arial"/>
                <w:b/>
                <w:sz w:val="20"/>
                <w:szCs w:val="20"/>
              </w:rPr>
              <w:t>AN1</w:t>
            </w:r>
          </w:p>
        </w:tc>
        <w:tc>
          <w:tcPr>
            <w:tcW w:w="851" w:type="dxa"/>
            <w:tcBorders>
              <w:top w:val="single" w:sz="4" w:space="0" w:color="auto"/>
              <w:left w:val="single" w:sz="4" w:space="0" w:color="auto"/>
              <w:bottom w:val="single" w:sz="4" w:space="0" w:color="auto"/>
              <w:right w:val="single" w:sz="4" w:space="0" w:color="auto"/>
            </w:tcBorders>
            <w:shd w:val="pct5" w:color="000000" w:fill="FFFFFF"/>
            <w:hideMark/>
          </w:tcPr>
          <w:p w14:paraId="3E426CD7" w14:textId="77777777" w:rsidR="00104101" w:rsidRPr="00585EAD" w:rsidRDefault="00104101" w:rsidP="00104101">
            <w:pPr>
              <w:jc w:val="center"/>
              <w:rPr>
                <w:rFonts w:ascii="Arial Narrow" w:hAnsi="Arial Narrow" w:cs="Arial"/>
                <w:b/>
                <w:sz w:val="20"/>
                <w:szCs w:val="20"/>
              </w:rPr>
            </w:pPr>
            <w:r w:rsidRPr="00585EAD">
              <w:rPr>
                <w:rFonts w:ascii="Arial Narrow" w:hAnsi="Arial Narrow" w:cs="Arial"/>
                <w:b/>
                <w:sz w:val="20"/>
                <w:szCs w:val="20"/>
              </w:rPr>
              <w:t>NE2</w:t>
            </w:r>
          </w:p>
        </w:tc>
      </w:tr>
      <w:tr w:rsidR="00104101" w:rsidRPr="00585EAD" w14:paraId="20974D5E" w14:textId="77777777" w:rsidTr="00104101">
        <w:trPr>
          <w:cantSplit/>
        </w:trPr>
        <w:tc>
          <w:tcPr>
            <w:tcW w:w="922" w:type="dxa"/>
            <w:tcBorders>
              <w:top w:val="single" w:sz="4" w:space="0" w:color="auto"/>
              <w:left w:val="single" w:sz="4" w:space="0" w:color="auto"/>
              <w:bottom w:val="single" w:sz="4" w:space="0" w:color="auto"/>
              <w:right w:val="single" w:sz="4" w:space="0" w:color="auto"/>
            </w:tcBorders>
          </w:tcPr>
          <w:p w14:paraId="2D2F551C" w14:textId="77777777" w:rsidR="00104101" w:rsidRPr="00585EAD" w:rsidRDefault="00104101" w:rsidP="00104101">
            <w:pPr>
              <w:rPr>
                <w:rFonts w:ascii="Arial Narrow" w:hAnsi="Arial Narrow" w:cs="Arial"/>
                <w:sz w:val="20"/>
                <w:szCs w:val="20"/>
              </w:rPr>
            </w:pPr>
            <w:r w:rsidRPr="00585EAD">
              <w:rPr>
                <w:rFonts w:ascii="Arial Narrow" w:hAnsi="Arial Narrow" w:cs="Arial"/>
                <w:sz w:val="20"/>
                <w:szCs w:val="20"/>
              </w:rPr>
              <w:t>1. a</w:t>
            </w:r>
          </w:p>
        </w:tc>
        <w:tc>
          <w:tcPr>
            <w:tcW w:w="2695" w:type="dxa"/>
            <w:tcBorders>
              <w:top w:val="single" w:sz="4" w:space="0" w:color="auto"/>
              <w:left w:val="single" w:sz="4" w:space="0" w:color="auto"/>
              <w:bottom w:val="single" w:sz="4" w:space="0" w:color="auto"/>
              <w:right w:val="single" w:sz="4" w:space="0" w:color="auto"/>
            </w:tcBorders>
          </w:tcPr>
          <w:p w14:paraId="0BE0E659" w14:textId="48C8FB27" w:rsidR="00104101" w:rsidRPr="00585EAD" w:rsidRDefault="00104101" w:rsidP="00104101">
            <w:pPr>
              <w:rPr>
                <w:rFonts w:ascii="Arial Narrow" w:hAnsi="Arial Narrow" w:cs="Arial"/>
                <w:sz w:val="20"/>
                <w:szCs w:val="20"/>
              </w:rPr>
            </w:pPr>
            <w:r w:rsidRPr="00585EAD">
              <w:rPr>
                <w:rFonts w:ascii="Arial Narrow" w:hAnsi="Arial Narrow" w:cs="Arial"/>
                <w:sz w:val="20"/>
                <w:szCs w:val="20"/>
              </w:rPr>
              <w:t>JASNA KOLAR</w:t>
            </w:r>
            <w:r w:rsidR="0050505C" w:rsidRPr="00585EAD">
              <w:rPr>
                <w:rFonts w:ascii="Arial Narrow" w:hAnsi="Arial Narrow" w:cs="Arial"/>
                <w:sz w:val="20"/>
                <w:szCs w:val="20"/>
              </w:rPr>
              <w:t xml:space="preserve"> MACUR</w:t>
            </w:r>
          </w:p>
        </w:tc>
        <w:tc>
          <w:tcPr>
            <w:tcW w:w="709" w:type="dxa"/>
            <w:tcBorders>
              <w:top w:val="single" w:sz="4" w:space="0" w:color="auto"/>
              <w:left w:val="single" w:sz="4" w:space="0" w:color="auto"/>
              <w:bottom w:val="single" w:sz="4" w:space="0" w:color="auto"/>
              <w:right w:val="single" w:sz="4" w:space="0" w:color="auto"/>
            </w:tcBorders>
          </w:tcPr>
          <w:p w14:paraId="4DF18945" w14:textId="77777777" w:rsidR="00104101" w:rsidRPr="00585EAD" w:rsidRDefault="00104101" w:rsidP="00104101">
            <w:pPr>
              <w:jc w:val="center"/>
              <w:rPr>
                <w:rFonts w:ascii="Arial Narrow" w:hAnsi="Arial Narrow" w:cs="Arial"/>
                <w:sz w:val="20"/>
                <w:szCs w:val="20"/>
              </w:rPr>
            </w:pPr>
            <w:r w:rsidRPr="00585EAD">
              <w:rPr>
                <w:rFonts w:ascii="Arial Narrow" w:hAnsi="Arial Narrow" w:cs="Arial"/>
                <w:sz w:val="20"/>
                <w:szCs w:val="20"/>
              </w:rPr>
              <w:t>28</w:t>
            </w:r>
          </w:p>
        </w:tc>
        <w:tc>
          <w:tcPr>
            <w:tcW w:w="709" w:type="dxa"/>
            <w:tcBorders>
              <w:top w:val="single" w:sz="4" w:space="0" w:color="auto"/>
              <w:left w:val="single" w:sz="4" w:space="0" w:color="auto"/>
              <w:bottom w:val="single" w:sz="4" w:space="0" w:color="auto"/>
              <w:right w:val="single" w:sz="4" w:space="0" w:color="auto"/>
            </w:tcBorders>
          </w:tcPr>
          <w:p w14:paraId="462C0AF6" w14:textId="77777777" w:rsidR="00104101" w:rsidRPr="00585EAD" w:rsidRDefault="00104101" w:rsidP="00104101">
            <w:pPr>
              <w:jc w:val="center"/>
              <w:rPr>
                <w:rFonts w:ascii="Arial Narrow" w:hAnsi="Arial Narrow" w:cs="Arial"/>
                <w:sz w:val="20"/>
                <w:szCs w:val="20"/>
              </w:rPr>
            </w:pPr>
            <w:r w:rsidRPr="00585EAD">
              <w:rPr>
                <w:rFonts w:ascii="Arial Narrow" w:hAnsi="Arial Narrow" w:cs="Arial"/>
                <w:sz w:val="20"/>
                <w:szCs w:val="20"/>
              </w:rPr>
              <w:t>21</w:t>
            </w:r>
          </w:p>
        </w:tc>
        <w:tc>
          <w:tcPr>
            <w:tcW w:w="850" w:type="dxa"/>
            <w:tcBorders>
              <w:top w:val="single" w:sz="4" w:space="0" w:color="auto"/>
              <w:left w:val="single" w:sz="4" w:space="0" w:color="auto"/>
              <w:bottom w:val="single" w:sz="4" w:space="0" w:color="auto"/>
              <w:right w:val="single" w:sz="4" w:space="0" w:color="auto"/>
            </w:tcBorders>
          </w:tcPr>
          <w:p w14:paraId="22AD529D" w14:textId="77777777" w:rsidR="00104101" w:rsidRPr="00585EAD" w:rsidRDefault="00104101" w:rsidP="00104101">
            <w:pPr>
              <w:jc w:val="center"/>
              <w:rPr>
                <w:rFonts w:ascii="Arial Narrow" w:hAnsi="Arial Narrow" w:cs="Arial"/>
                <w:sz w:val="20"/>
                <w:szCs w:val="20"/>
              </w:rPr>
            </w:pPr>
            <w:r w:rsidRPr="00585EAD">
              <w:rPr>
                <w:rFonts w:ascii="Arial Narrow" w:hAnsi="Arial Narrow" w:cs="Arial"/>
                <w:sz w:val="20"/>
                <w:szCs w:val="20"/>
              </w:rPr>
              <w:t>7</w:t>
            </w:r>
          </w:p>
        </w:tc>
        <w:tc>
          <w:tcPr>
            <w:tcW w:w="709" w:type="dxa"/>
            <w:tcBorders>
              <w:top w:val="single" w:sz="4" w:space="0" w:color="auto"/>
              <w:left w:val="single" w:sz="4" w:space="0" w:color="auto"/>
              <w:bottom w:val="single" w:sz="4" w:space="0" w:color="auto"/>
              <w:right w:val="single" w:sz="4" w:space="0" w:color="auto"/>
            </w:tcBorders>
          </w:tcPr>
          <w:p w14:paraId="6E47234E" w14:textId="77777777" w:rsidR="00104101" w:rsidRPr="00585EAD" w:rsidRDefault="00104101" w:rsidP="00104101">
            <w:pPr>
              <w:jc w:val="center"/>
              <w:rPr>
                <w:rFonts w:ascii="Arial Narrow" w:hAnsi="Arial Narrow" w:cs="Arial"/>
                <w:sz w:val="20"/>
                <w:szCs w:val="20"/>
              </w:rPr>
            </w:pPr>
            <w:r w:rsidRPr="00585EAD">
              <w:rPr>
                <w:rFonts w:ascii="Arial Narrow" w:hAnsi="Arial Narrow" w:cs="Arial"/>
                <w:sz w:val="20"/>
                <w:szCs w:val="20"/>
              </w:rPr>
              <w:t>1</w:t>
            </w:r>
          </w:p>
        </w:tc>
        <w:tc>
          <w:tcPr>
            <w:tcW w:w="850" w:type="dxa"/>
            <w:tcBorders>
              <w:top w:val="single" w:sz="4" w:space="0" w:color="auto"/>
              <w:left w:val="single" w:sz="4" w:space="0" w:color="auto"/>
              <w:bottom w:val="single" w:sz="4" w:space="0" w:color="auto"/>
              <w:right w:val="single" w:sz="4" w:space="0" w:color="auto"/>
            </w:tcBorders>
          </w:tcPr>
          <w:p w14:paraId="3A22521C" w14:textId="77777777" w:rsidR="00104101" w:rsidRPr="00585EAD" w:rsidRDefault="00104101" w:rsidP="00104101">
            <w:pPr>
              <w:jc w:val="center"/>
              <w:rPr>
                <w:rFonts w:ascii="Arial Narrow" w:hAnsi="Arial Narrow" w:cs="Arial"/>
                <w:sz w:val="20"/>
                <w:szCs w:val="20"/>
              </w:rPr>
            </w:pPr>
            <w:r w:rsidRPr="00585EAD">
              <w:rPr>
                <w:rFonts w:ascii="Arial Narrow" w:hAnsi="Arial Narrow" w:cs="Arial"/>
                <w:sz w:val="20"/>
                <w:szCs w:val="20"/>
              </w:rPr>
              <w:t>28</w:t>
            </w:r>
          </w:p>
        </w:tc>
        <w:tc>
          <w:tcPr>
            <w:tcW w:w="851" w:type="dxa"/>
            <w:tcBorders>
              <w:top w:val="single" w:sz="4" w:space="0" w:color="auto"/>
              <w:left w:val="single" w:sz="4" w:space="0" w:color="auto"/>
              <w:bottom w:val="single" w:sz="4" w:space="0" w:color="auto"/>
              <w:right w:val="single" w:sz="4" w:space="0" w:color="auto"/>
            </w:tcBorders>
          </w:tcPr>
          <w:p w14:paraId="51B4CFDE" w14:textId="77777777" w:rsidR="00104101" w:rsidRPr="00585EAD" w:rsidRDefault="00104101" w:rsidP="00104101">
            <w:pPr>
              <w:jc w:val="center"/>
              <w:rPr>
                <w:rFonts w:ascii="Arial Narrow" w:hAnsi="Arial Narrow" w:cs="Arial"/>
                <w:sz w:val="20"/>
                <w:szCs w:val="20"/>
              </w:rPr>
            </w:pPr>
            <w:r w:rsidRPr="00585EAD">
              <w:rPr>
                <w:rFonts w:ascii="Arial Narrow" w:hAnsi="Arial Narrow" w:cs="Arial"/>
                <w:sz w:val="20"/>
                <w:szCs w:val="20"/>
              </w:rPr>
              <w:t>28</w:t>
            </w:r>
          </w:p>
        </w:tc>
      </w:tr>
      <w:tr w:rsidR="00104101" w:rsidRPr="00585EAD" w14:paraId="27E55797" w14:textId="77777777" w:rsidTr="00104101">
        <w:trPr>
          <w:cantSplit/>
        </w:trPr>
        <w:tc>
          <w:tcPr>
            <w:tcW w:w="922" w:type="dxa"/>
            <w:tcBorders>
              <w:top w:val="single" w:sz="4" w:space="0" w:color="auto"/>
              <w:left w:val="single" w:sz="4" w:space="0" w:color="auto"/>
              <w:bottom w:val="single" w:sz="4" w:space="0" w:color="auto"/>
              <w:right w:val="single" w:sz="4" w:space="0" w:color="auto"/>
            </w:tcBorders>
          </w:tcPr>
          <w:p w14:paraId="677FE131" w14:textId="77777777" w:rsidR="00104101" w:rsidRPr="00585EAD" w:rsidRDefault="00104101" w:rsidP="00104101">
            <w:pPr>
              <w:rPr>
                <w:rFonts w:ascii="Arial Narrow" w:hAnsi="Arial Narrow" w:cs="Arial"/>
                <w:sz w:val="20"/>
                <w:szCs w:val="20"/>
              </w:rPr>
            </w:pPr>
            <w:r w:rsidRPr="00585EAD">
              <w:rPr>
                <w:rFonts w:ascii="Arial Narrow" w:hAnsi="Arial Narrow" w:cs="Arial"/>
                <w:sz w:val="20"/>
                <w:szCs w:val="20"/>
              </w:rPr>
              <w:t>1. b</w:t>
            </w:r>
          </w:p>
        </w:tc>
        <w:tc>
          <w:tcPr>
            <w:tcW w:w="2695" w:type="dxa"/>
            <w:tcBorders>
              <w:top w:val="single" w:sz="4" w:space="0" w:color="auto"/>
              <w:left w:val="single" w:sz="4" w:space="0" w:color="auto"/>
              <w:bottom w:val="single" w:sz="4" w:space="0" w:color="auto"/>
              <w:right w:val="single" w:sz="4" w:space="0" w:color="auto"/>
            </w:tcBorders>
          </w:tcPr>
          <w:p w14:paraId="2FEF1108" w14:textId="77777777" w:rsidR="00104101" w:rsidRPr="00585EAD" w:rsidRDefault="00104101" w:rsidP="00104101">
            <w:pPr>
              <w:rPr>
                <w:rFonts w:ascii="Arial Narrow" w:hAnsi="Arial Narrow" w:cs="Arial"/>
                <w:sz w:val="20"/>
                <w:szCs w:val="20"/>
              </w:rPr>
            </w:pPr>
            <w:r w:rsidRPr="00585EAD">
              <w:rPr>
                <w:rFonts w:ascii="Arial Narrow" w:hAnsi="Arial Narrow" w:cs="Arial"/>
                <w:sz w:val="20"/>
                <w:szCs w:val="20"/>
              </w:rPr>
              <w:t>ALEKSANDRA PEČNIK</w:t>
            </w:r>
          </w:p>
        </w:tc>
        <w:tc>
          <w:tcPr>
            <w:tcW w:w="709" w:type="dxa"/>
            <w:tcBorders>
              <w:top w:val="single" w:sz="4" w:space="0" w:color="auto"/>
              <w:left w:val="single" w:sz="4" w:space="0" w:color="auto"/>
              <w:bottom w:val="single" w:sz="4" w:space="0" w:color="auto"/>
              <w:right w:val="single" w:sz="4" w:space="0" w:color="auto"/>
            </w:tcBorders>
          </w:tcPr>
          <w:p w14:paraId="016D3FE5" w14:textId="77777777" w:rsidR="00104101" w:rsidRPr="00585EAD" w:rsidRDefault="00104101" w:rsidP="00104101">
            <w:pPr>
              <w:jc w:val="center"/>
              <w:rPr>
                <w:rFonts w:ascii="Arial Narrow" w:hAnsi="Arial Narrow" w:cs="Arial"/>
                <w:sz w:val="20"/>
                <w:szCs w:val="20"/>
              </w:rPr>
            </w:pPr>
            <w:r w:rsidRPr="00585EAD">
              <w:rPr>
                <w:rFonts w:ascii="Arial Narrow" w:hAnsi="Arial Narrow" w:cs="Arial"/>
                <w:sz w:val="20"/>
                <w:szCs w:val="20"/>
              </w:rPr>
              <w:t>28</w:t>
            </w:r>
          </w:p>
        </w:tc>
        <w:tc>
          <w:tcPr>
            <w:tcW w:w="709" w:type="dxa"/>
            <w:tcBorders>
              <w:top w:val="single" w:sz="4" w:space="0" w:color="auto"/>
              <w:left w:val="single" w:sz="4" w:space="0" w:color="auto"/>
              <w:bottom w:val="single" w:sz="4" w:space="0" w:color="auto"/>
              <w:right w:val="single" w:sz="4" w:space="0" w:color="auto"/>
            </w:tcBorders>
          </w:tcPr>
          <w:p w14:paraId="5738DB74" w14:textId="77777777" w:rsidR="00104101" w:rsidRPr="00585EAD" w:rsidRDefault="00104101" w:rsidP="00104101">
            <w:pPr>
              <w:jc w:val="center"/>
              <w:rPr>
                <w:rFonts w:ascii="Arial Narrow" w:hAnsi="Arial Narrow" w:cs="Arial"/>
                <w:sz w:val="20"/>
                <w:szCs w:val="20"/>
              </w:rPr>
            </w:pPr>
            <w:r w:rsidRPr="00585EAD">
              <w:rPr>
                <w:rFonts w:ascii="Arial Narrow" w:hAnsi="Arial Narrow" w:cs="Arial"/>
                <w:sz w:val="20"/>
                <w:szCs w:val="20"/>
              </w:rPr>
              <w:t>20</w:t>
            </w:r>
          </w:p>
        </w:tc>
        <w:tc>
          <w:tcPr>
            <w:tcW w:w="850" w:type="dxa"/>
            <w:tcBorders>
              <w:top w:val="single" w:sz="4" w:space="0" w:color="auto"/>
              <w:left w:val="single" w:sz="4" w:space="0" w:color="auto"/>
              <w:bottom w:val="single" w:sz="4" w:space="0" w:color="auto"/>
              <w:right w:val="single" w:sz="4" w:space="0" w:color="auto"/>
            </w:tcBorders>
          </w:tcPr>
          <w:p w14:paraId="3B47D1E0" w14:textId="77777777" w:rsidR="00104101" w:rsidRPr="00585EAD" w:rsidRDefault="00104101" w:rsidP="00104101">
            <w:pPr>
              <w:jc w:val="center"/>
              <w:rPr>
                <w:rFonts w:ascii="Arial Narrow" w:hAnsi="Arial Narrow" w:cs="Arial"/>
                <w:sz w:val="20"/>
                <w:szCs w:val="20"/>
              </w:rPr>
            </w:pPr>
            <w:r w:rsidRPr="00585EAD">
              <w:rPr>
                <w:rFonts w:ascii="Arial Narrow" w:hAnsi="Arial Narrow" w:cs="Arial"/>
                <w:sz w:val="20"/>
                <w:szCs w:val="20"/>
              </w:rPr>
              <w:t>8</w:t>
            </w:r>
          </w:p>
        </w:tc>
        <w:tc>
          <w:tcPr>
            <w:tcW w:w="709" w:type="dxa"/>
            <w:tcBorders>
              <w:top w:val="single" w:sz="4" w:space="0" w:color="auto"/>
              <w:left w:val="single" w:sz="4" w:space="0" w:color="auto"/>
              <w:bottom w:val="single" w:sz="4" w:space="0" w:color="auto"/>
              <w:right w:val="single" w:sz="4" w:space="0" w:color="auto"/>
            </w:tcBorders>
          </w:tcPr>
          <w:p w14:paraId="4D4B506C" w14:textId="77777777" w:rsidR="00104101" w:rsidRPr="00585EAD" w:rsidRDefault="00104101" w:rsidP="00104101">
            <w:pPr>
              <w:jc w:val="center"/>
              <w:rPr>
                <w:rFonts w:ascii="Arial Narrow" w:hAnsi="Arial Narrow" w:cs="Arial"/>
                <w:sz w:val="20"/>
                <w:szCs w:val="20"/>
              </w:rPr>
            </w:pPr>
            <w:r w:rsidRPr="00585EAD">
              <w:rPr>
                <w:rFonts w:ascii="Arial Narrow" w:hAnsi="Arial Narrow" w:cs="Arial"/>
                <w:sz w:val="20"/>
                <w:szCs w:val="20"/>
              </w:rPr>
              <w:t>1</w:t>
            </w:r>
          </w:p>
        </w:tc>
        <w:tc>
          <w:tcPr>
            <w:tcW w:w="850" w:type="dxa"/>
            <w:tcBorders>
              <w:top w:val="single" w:sz="4" w:space="0" w:color="auto"/>
              <w:left w:val="single" w:sz="4" w:space="0" w:color="auto"/>
              <w:bottom w:val="single" w:sz="4" w:space="0" w:color="auto"/>
              <w:right w:val="single" w:sz="4" w:space="0" w:color="auto"/>
            </w:tcBorders>
          </w:tcPr>
          <w:p w14:paraId="5D59151A" w14:textId="77777777" w:rsidR="00104101" w:rsidRPr="00585EAD" w:rsidRDefault="00104101" w:rsidP="00104101">
            <w:pPr>
              <w:jc w:val="center"/>
              <w:rPr>
                <w:rFonts w:ascii="Arial Narrow" w:hAnsi="Arial Narrow" w:cs="Arial"/>
                <w:sz w:val="20"/>
                <w:szCs w:val="20"/>
              </w:rPr>
            </w:pPr>
            <w:r w:rsidRPr="00585EAD">
              <w:rPr>
                <w:rFonts w:ascii="Arial Narrow" w:hAnsi="Arial Narrow" w:cs="Arial"/>
                <w:sz w:val="20"/>
                <w:szCs w:val="20"/>
              </w:rPr>
              <w:t>28</w:t>
            </w:r>
          </w:p>
        </w:tc>
        <w:tc>
          <w:tcPr>
            <w:tcW w:w="851" w:type="dxa"/>
            <w:tcBorders>
              <w:top w:val="single" w:sz="4" w:space="0" w:color="auto"/>
              <w:left w:val="single" w:sz="4" w:space="0" w:color="auto"/>
              <w:bottom w:val="single" w:sz="4" w:space="0" w:color="auto"/>
              <w:right w:val="single" w:sz="4" w:space="0" w:color="auto"/>
            </w:tcBorders>
          </w:tcPr>
          <w:p w14:paraId="3D8B666E" w14:textId="77777777" w:rsidR="00104101" w:rsidRPr="00585EAD" w:rsidRDefault="00104101" w:rsidP="00104101">
            <w:pPr>
              <w:jc w:val="center"/>
              <w:rPr>
                <w:rFonts w:ascii="Arial Narrow" w:hAnsi="Arial Narrow" w:cs="Arial"/>
                <w:sz w:val="20"/>
                <w:szCs w:val="20"/>
              </w:rPr>
            </w:pPr>
            <w:r w:rsidRPr="00585EAD">
              <w:rPr>
                <w:rFonts w:ascii="Arial Narrow" w:hAnsi="Arial Narrow" w:cs="Arial"/>
                <w:sz w:val="20"/>
                <w:szCs w:val="20"/>
              </w:rPr>
              <w:t>28</w:t>
            </w:r>
          </w:p>
        </w:tc>
      </w:tr>
      <w:tr w:rsidR="00104101" w:rsidRPr="00585EAD" w14:paraId="4FFD9648" w14:textId="77777777" w:rsidTr="00104101">
        <w:trPr>
          <w:cantSplit/>
        </w:trPr>
        <w:tc>
          <w:tcPr>
            <w:tcW w:w="922" w:type="dxa"/>
            <w:tcBorders>
              <w:top w:val="single" w:sz="4" w:space="0" w:color="auto"/>
              <w:left w:val="single" w:sz="4" w:space="0" w:color="auto"/>
              <w:bottom w:val="single" w:sz="4" w:space="0" w:color="auto"/>
              <w:right w:val="single" w:sz="4" w:space="0" w:color="auto"/>
            </w:tcBorders>
          </w:tcPr>
          <w:p w14:paraId="245DF63A" w14:textId="77777777" w:rsidR="00104101" w:rsidRPr="00585EAD" w:rsidRDefault="00104101" w:rsidP="00104101">
            <w:pPr>
              <w:rPr>
                <w:rFonts w:ascii="Arial Narrow" w:hAnsi="Arial Narrow" w:cs="Arial"/>
                <w:sz w:val="20"/>
                <w:szCs w:val="20"/>
              </w:rPr>
            </w:pPr>
            <w:r w:rsidRPr="00585EAD">
              <w:rPr>
                <w:rFonts w:ascii="Arial Narrow" w:hAnsi="Arial Narrow" w:cs="Arial"/>
                <w:b/>
                <w:sz w:val="20"/>
                <w:szCs w:val="20"/>
              </w:rPr>
              <w:t>Skupaj</w:t>
            </w:r>
          </w:p>
        </w:tc>
        <w:tc>
          <w:tcPr>
            <w:tcW w:w="2695" w:type="dxa"/>
            <w:tcBorders>
              <w:top w:val="single" w:sz="4" w:space="0" w:color="auto"/>
              <w:left w:val="single" w:sz="4" w:space="0" w:color="auto"/>
              <w:bottom w:val="single" w:sz="4" w:space="0" w:color="auto"/>
              <w:right w:val="single" w:sz="4" w:space="0" w:color="auto"/>
            </w:tcBorders>
          </w:tcPr>
          <w:p w14:paraId="43BBD5A7" w14:textId="77777777" w:rsidR="00104101" w:rsidRPr="00585EAD" w:rsidRDefault="00104101" w:rsidP="00104101">
            <w:pPr>
              <w:rPr>
                <w:rFonts w:ascii="Arial Narrow" w:hAnsi="Arial Narrow"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1800458E" w14:textId="77777777" w:rsidR="00104101" w:rsidRPr="00585EAD" w:rsidRDefault="00104101" w:rsidP="00104101">
            <w:pPr>
              <w:jc w:val="center"/>
              <w:rPr>
                <w:rFonts w:ascii="Arial Narrow" w:hAnsi="Arial Narrow" w:cs="Arial"/>
                <w:b/>
                <w:sz w:val="20"/>
                <w:szCs w:val="20"/>
              </w:rPr>
            </w:pPr>
            <w:r w:rsidRPr="00585EAD">
              <w:rPr>
                <w:rFonts w:ascii="Arial Narrow" w:hAnsi="Arial Narrow" w:cs="Arial"/>
                <w:b/>
                <w:sz w:val="20"/>
                <w:szCs w:val="20"/>
              </w:rPr>
              <w:t>56</w:t>
            </w:r>
          </w:p>
        </w:tc>
        <w:tc>
          <w:tcPr>
            <w:tcW w:w="709" w:type="dxa"/>
            <w:tcBorders>
              <w:top w:val="single" w:sz="4" w:space="0" w:color="auto"/>
              <w:left w:val="single" w:sz="4" w:space="0" w:color="auto"/>
              <w:bottom w:val="single" w:sz="4" w:space="0" w:color="auto"/>
              <w:right w:val="single" w:sz="4" w:space="0" w:color="auto"/>
            </w:tcBorders>
          </w:tcPr>
          <w:p w14:paraId="5D7922EA" w14:textId="77777777" w:rsidR="00104101" w:rsidRPr="00585EAD" w:rsidRDefault="00104101" w:rsidP="00104101">
            <w:pPr>
              <w:jc w:val="center"/>
              <w:rPr>
                <w:rFonts w:ascii="Arial Narrow" w:hAnsi="Arial Narrow" w:cs="Arial"/>
                <w:b/>
                <w:sz w:val="20"/>
                <w:szCs w:val="20"/>
              </w:rPr>
            </w:pPr>
            <w:r w:rsidRPr="00585EAD">
              <w:rPr>
                <w:rFonts w:ascii="Arial Narrow" w:hAnsi="Arial Narrow" w:cs="Arial"/>
                <w:b/>
                <w:sz w:val="20"/>
                <w:szCs w:val="20"/>
              </w:rPr>
              <w:t>41</w:t>
            </w:r>
          </w:p>
        </w:tc>
        <w:tc>
          <w:tcPr>
            <w:tcW w:w="850" w:type="dxa"/>
            <w:tcBorders>
              <w:top w:val="single" w:sz="4" w:space="0" w:color="auto"/>
              <w:left w:val="single" w:sz="4" w:space="0" w:color="auto"/>
              <w:bottom w:val="single" w:sz="4" w:space="0" w:color="auto"/>
              <w:right w:val="single" w:sz="4" w:space="0" w:color="auto"/>
            </w:tcBorders>
          </w:tcPr>
          <w:p w14:paraId="0B3D4C0B" w14:textId="77777777" w:rsidR="00104101" w:rsidRPr="00585EAD" w:rsidRDefault="00104101" w:rsidP="00104101">
            <w:pPr>
              <w:jc w:val="center"/>
              <w:rPr>
                <w:rFonts w:ascii="Arial Narrow" w:hAnsi="Arial Narrow" w:cs="Arial"/>
                <w:b/>
                <w:sz w:val="20"/>
                <w:szCs w:val="20"/>
              </w:rPr>
            </w:pPr>
            <w:r w:rsidRPr="00585EAD">
              <w:rPr>
                <w:rFonts w:ascii="Arial Narrow" w:hAnsi="Arial Narrow" w:cs="Arial"/>
                <w:b/>
                <w:sz w:val="20"/>
                <w:szCs w:val="20"/>
              </w:rPr>
              <w:t>15</w:t>
            </w:r>
          </w:p>
        </w:tc>
        <w:tc>
          <w:tcPr>
            <w:tcW w:w="709" w:type="dxa"/>
            <w:tcBorders>
              <w:top w:val="single" w:sz="4" w:space="0" w:color="auto"/>
              <w:left w:val="single" w:sz="4" w:space="0" w:color="auto"/>
              <w:bottom w:val="single" w:sz="4" w:space="0" w:color="auto"/>
              <w:right w:val="single" w:sz="4" w:space="0" w:color="auto"/>
            </w:tcBorders>
          </w:tcPr>
          <w:p w14:paraId="499AFE17" w14:textId="77777777" w:rsidR="00104101" w:rsidRPr="00585EAD" w:rsidRDefault="00104101" w:rsidP="00104101">
            <w:pPr>
              <w:jc w:val="center"/>
              <w:rPr>
                <w:rFonts w:ascii="Arial Narrow" w:hAnsi="Arial Narrow" w:cs="Arial"/>
                <w:b/>
                <w:sz w:val="20"/>
                <w:szCs w:val="20"/>
              </w:rPr>
            </w:pPr>
            <w:r w:rsidRPr="00585EAD">
              <w:rPr>
                <w:rFonts w:ascii="Arial Narrow" w:hAnsi="Arial Narrow" w:cs="Arial"/>
                <w:b/>
                <w:sz w:val="20"/>
                <w:szCs w:val="20"/>
              </w:rPr>
              <w:t>2</w:t>
            </w:r>
          </w:p>
        </w:tc>
        <w:tc>
          <w:tcPr>
            <w:tcW w:w="850" w:type="dxa"/>
            <w:tcBorders>
              <w:top w:val="single" w:sz="4" w:space="0" w:color="auto"/>
              <w:left w:val="single" w:sz="4" w:space="0" w:color="auto"/>
              <w:bottom w:val="single" w:sz="4" w:space="0" w:color="auto"/>
              <w:right w:val="single" w:sz="4" w:space="0" w:color="auto"/>
            </w:tcBorders>
          </w:tcPr>
          <w:p w14:paraId="5A1285C1" w14:textId="77777777" w:rsidR="00104101" w:rsidRPr="00585EAD" w:rsidRDefault="00104101" w:rsidP="00104101">
            <w:pPr>
              <w:jc w:val="center"/>
              <w:rPr>
                <w:rFonts w:ascii="Arial Narrow" w:hAnsi="Arial Narrow" w:cs="Arial"/>
                <w:b/>
                <w:sz w:val="20"/>
                <w:szCs w:val="20"/>
              </w:rPr>
            </w:pPr>
            <w:r w:rsidRPr="00585EAD">
              <w:rPr>
                <w:rFonts w:ascii="Arial Narrow" w:hAnsi="Arial Narrow" w:cs="Arial"/>
                <w:b/>
                <w:sz w:val="20"/>
                <w:szCs w:val="20"/>
              </w:rPr>
              <w:t>56</w:t>
            </w:r>
          </w:p>
        </w:tc>
        <w:tc>
          <w:tcPr>
            <w:tcW w:w="851" w:type="dxa"/>
            <w:tcBorders>
              <w:top w:val="single" w:sz="4" w:space="0" w:color="auto"/>
              <w:left w:val="single" w:sz="4" w:space="0" w:color="auto"/>
              <w:bottom w:val="single" w:sz="4" w:space="0" w:color="auto"/>
              <w:right w:val="single" w:sz="4" w:space="0" w:color="auto"/>
            </w:tcBorders>
          </w:tcPr>
          <w:p w14:paraId="13A22F4F" w14:textId="77777777" w:rsidR="00104101" w:rsidRPr="00585EAD" w:rsidRDefault="00104101" w:rsidP="00104101">
            <w:pPr>
              <w:jc w:val="center"/>
              <w:rPr>
                <w:rFonts w:ascii="Arial Narrow" w:hAnsi="Arial Narrow" w:cs="Arial"/>
                <w:b/>
                <w:sz w:val="20"/>
                <w:szCs w:val="20"/>
              </w:rPr>
            </w:pPr>
            <w:r w:rsidRPr="00585EAD">
              <w:rPr>
                <w:rFonts w:ascii="Arial Narrow" w:hAnsi="Arial Narrow" w:cs="Arial"/>
                <w:b/>
                <w:sz w:val="20"/>
                <w:szCs w:val="20"/>
              </w:rPr>
              <w:t>56</w:t>
            </w:r>
          </w:p>
        </w:tc>
      </w:tr>
      <w:tr w:rsidR="00104101" w:rsidRPr="00585EAD" w14:paraId="085D9BFC" w14:textId="77777777" w:rsidTr="00104101">
        <w:trPr>
          <w:cantSplit/>
        </w:trPr>
        <w:tc>
          <w:tcPr>
            <w:tcW w:w="922" w:type="dxa"/>
            <w:tcBorders>
              <w:top w:val="single" w:sz="4" w:space="0" w:color="auto"/>
              <w:left w:val="single" w:sz="4" w:space="0" w:color="auto"/>
              <w:bottom w:val="single" w:sz="4" w:space="0" w:color="auto"/>
              <w:right w:val="single" w:sz="4" w:space="0" w:color="auto"/>
            </w:tcBorders>
          </w:tcPr>
          <w:p w14:paraId="4E7B24EB" w14:textId="77777777" w:rsidR="00104101" w:rsidRPr="00585EAD" w:rsidRDefault="00104101" w:rsidP="00104101">
            <w:pPr>
              <w:rPr>
                <w:rFonts w:ascii="Arial Narrow" w:hAnsi="Arial Narrow" w:cs="Arial"/>
                <w:sz w:val="20"/>
                <w:szCs w:val="20"/>
              </w:rPr>
            </w:pPr>
            <w:r w:rsidRPr="00585EAD">
              <w:rPr>
                <w:rFonts w:ascii="Arial Narrow" w:hAnsi="Arial Narrow" w:cs="Arial"/>
                <w:sz w:val="20"/>
                <w:szCs w:val="20"/>
              </w:rPr>
              <w:t>2. a</w:t>
            </w:r>
          </w:p>
        </w:tc>
        <w:tc>
          <w:tcPr>
            <w:tcW w:w="2695" w:type="dxa"/>
            <w:tcBorders>
              <w:top w:val="single" w:sz="4" w:space="0" w:color="auto"/>
              <w:left w:val="single" w:sz="4" w:space="0" w:color="auto"/>
              <w:bottom w:val="single" w:sz="4" w:space="0" w:color="auto"/>
              <w:right w:val="single" w:sz="4" w:space="0" w:color="auto"/>
            </w:tcBorders>
          </w:tcPr>
          <w:p w14:paraId="65442043" w14:textId="77777777" w:rsidR="00104101" w:rsidRPr="00585EAD" w:rsidRDefault="00104101" w:rsidP="00104101">
            <w:pPr>
              <w:rPr>
                <w:rFonts w:ascii="Arial Narrow" w:hAnsi="Arial Narrow" w:cs="Arial"/>
                <w:sz w:val="20"/>
                <w:szCs w:val="20"/>
              </w:rPr>
            </w:pPr>
            <w:r w:rsidRPr="00585EAD">
              <w:rPr>
                <w:rFonts w:ascii="Arial Narrow" w:hAnsi="Arial Narrow" w:cs="Arial"/>
                <w:sz w:val="20"/>
                <w:szCs w:val="20"/>
              </w:rPr>
              <w:t xml:space="preserve">BOJANA ŠTERN </w:t>
            </w:r>
          </w:p>
        </w:tc>
        <w:tc>
          <w:tcPr>
            <w:tcW w:w="709" w:type="dxa"/>
            <w:tcBorders>
              <w:top w:val="single" w:sz="4" w:space="0" w:color="auto"/>
              <w:left w:val="single" w:sz="4" w:space="0" w:color="auto"/>
              <w:bottom w:val="single" w:sz="4" w:space="0" w:color="auto"/>
              <w:right w:val="single" w:sz="4" w:space="0" w:color="auto"/>
            </w:tcBorders>
          </w:tcPr>
          <w:p w14:paraId="0196A2D4" w14:textId="77777777" w:rsidR="00104101" w:rsidRPr="00585EAD" w:rsidRDefault="00104101" w:rsidP="00104101">
            <w:pPr>
              <w:jc w:val="center"/>
              <w:rPr>
                <w:rFonts w:ascii="Arial Narrow" w:hAnsi="Arial Narrow" w:cs="Arial"/>
                <w:sz w:val="20"/>
                <w:szCs w:val="20"/>
              </w:rPr>
            </w:pPr>
            <w:r w:rsidRPr="00585EAD">
              <w:rPr>
                <w:rFonts w:ascii="Arial Narrow" w:hAnsi="Arial Narrow" w:cs="Arial"/>
                <w:sz w:val="20"/>
                <w:szCs w:val="20"/>
              </w:rPr>
              <w:t>27</w:t>
            </w:r>
          </w:p>
        </w:tc>
        <w:tc>
          <w:tcPr>
            <w:tcW w:w="709" w:type="dxa"/>
            <w:tcBorders>
              <w:top w:val="single" w:sz="4" w:space="0" w:color="auto"/>
              <w:left w:val="single" w:sz="4" w:space="0" w:color="auto"/>
              <w:bottom w:val="single" w:sz="4" w:space="0" w:color="auto"/>
              <w:right w:val="single" w:sz="4" w:space="0" w:color="auto"/>
            </w:tcBorders>
          </w:tcPr>
          <w:p w14:paraId="0AF1557E" w14:textId="77777777" w:rsidR="00104101" w:rsidRPr="00585EAD" w:rsidRDefault="00104101" w:rsidP="00104101">
            <w:pPr>
              <w:jc w:val="center"/>
              <w:rPr>
                <w:rFonts w:ascii="Arial Narrow" w:hAnsi="Arial Narrow" w:cs="Arial"/>
                <w:sz w:val="20"/>
                <w:szCs w:val="20"/>
              </w:rPr>
            </w:pPr>
            <w:r w:rsidRPr="00585EAD">
              <w:rPr>
                <w:rFonts w:ascii="Arial Narrow" w:hAnsi="Arial Narrow" w:cs="Arial"/>
                <w:sz w:val="20"/>
                <w:szCs w:val="20"/>
              </w:rPr>
              <w:t>22</w:t>
            </w:r>
          </w:p>
        </w:tc>
        <w:tc>
          <w:tcPr>
            <w:tcW w:w="850" w:type="dxa"/>
            <w:tcBorders>
              <w:top w:val="single" w:sz="4" w:space="0" w:color="auto"/>
              <w:left w:val="single" w:sz="4" w:space="0" w:color="auto"/>
              <w:bottom w:val="single" w:sz="4" w:space="0" w:color="auto"/>
              <w:right w:val="single" w:sz="4" w:space="0" w:color="auto"/>
            </w:tcBorders>
          </w:tcPr>
          <w:p w14:paraId="67697845" w14:textId="77777777" w:rsidR="00104101" w:rsidRPr="00585EAD" w:rsidRDefault="00104101" w:rsidP="00104101">
            <w:pPr>
              <w:jc w:val="center"/>
              <w:rPr>
                <w:rFonts w:ascii="Arial Narrow" w:hAnsi="Arial Narrow" w:cs="Arial"/>
                <w:sz w:val="20"/>
                <w:szCs w:val="20"/>
              </w:rPr>
            </w:pPr>
            <w:r w:rsidRPr="00585EAD">
              <w:rPr>
                <w:rFonts w:ascii="Arial Narrow" w:hAnsi="Arial Narrow" w:cs="Arial"/>
                <w:sz w:val="20"/>
                <w:szCs w:val="20"/>
              </w:rPr>
              <w:t>5</w:t>
            </w:r>
          </w:p>
        </w:tc>
        <w:tc>
          <w:tcPr>
            <w:tcW w:w="709" w:type="dxa"/>
            <w:tcBorders>
              <w:top w:val="single" w:sz="4" w:space="0" w:color="auto"/>
              <w:left w:val="single" w:sz="4" w:space="0" w:color="auto"/>
              <w:bottom w:val="single" w:sz="4" w:space="0" w:color="auto"/>
              <w:right w:val="single" w:sz="4" w:space="0" w:color="auto"/>
            </w:tcBorders>
          </w:tcPr>
          <w:p w14:paraId="5437EEEE" w14:textId="77777777" w:rsidR="00104101" w:rsidRPr="00585EAD" w:rsidRDefault="00104101" w:rsidP="00104101">
            <w:pPr>
              <w:jc w:val="center"/>
              <w:rPr>
                <w:rFonts w:ascii="Arial Narrow" w:hAnsi="Arial Narrow" w:cs="Arial"/>
                <w:sz w:val="20"/>
                <w:szCs w:val="20"/>
              </w:rPr>
            </w:pPr>
            <w:r w:rsidRPr="00585EAD">
              <w:rPr>
                <w:rFonts w:ascii="Arial Narrow" w:hAnsi="Arial Narrow" w:cs="Arial"/>
                <w:sz w:val="20"/>
                <w:szCs w:val="20"/>
              </w:rPr>
              <w:t>0</w:t>
            </w:r>
          </w:p>
        </w:tc>
        <w:tc>
          <w:tcPr>
            <w:tcW w:w="850" w:type="dxa"/>
            <w:tcBorders>
              <w:top w:val="single" w:sz="4" w:space="0" w:color="auto"/>
              <w:left w:val="single" w:sz="4" w:space="0" w:color="auto"/>
              <w:bottom w:val="single" w:sz="4" w:space="0" w:color="auto"/>
              <w:right w:val="single" w:sz="4" w:space="0" w:color="auto"/>
            </w:tcBorders>
          </w:tcPr>
          <w:p w14:paraId="00D60C5D" w14:textId="77777777" w:rsidR="00104101" w:rsidRPr="00585EAD" w:rsidRDefault="00104101" w:rsidP="00104101">
            <w:pPr>
              <w:jc w:val="center"/>
              <w:rPr>
                <w:rFonts w:ascii="Arial Narrow" w:hAnsi="Arial Narrow" w:cs="Arial"/>
                <w:sz w:val="20"/>
                <w:szCs w:val="20"/>
              </w:rPr>
            </w:pPr>
            <w:r w:rsidRPr="00585EAD">
              <w:rPr>
                <w:rFonts w:ascii="Arial Narrow" w:hAnsi="Arial Narrow" w:cs="Arial"/>
                <w:sz w:val="20"/>
                <w:szCs w:val="20"/>
              </w:rPr>
              <w:t>27</w:t>
            </w:r>
          </w:p>
        </w:tc>
        <w:tc>
          <w:tcPr>
            <w:tcW w:w="851" w:type="dxa"/>
            <w:tcBorders>
              <w:top w:val="single" w:sz="4" w:space="0" w:color="auto"/>
              <w:left w:val="single" w:sz="4" w:space="0" w:color="auto"/>
              <w:bottom w:val="single" w:sz="4" w:space="0" w:color="auto"/>
              <w:right w:val="single" w:sz="4" w:space="0" w:color="auto"/>
            </w:tcBorders>
          </w:tcPr>
          <w:p w14:paraId="2EA4EE7A" w14:textId="77777777" w:rsidR="00104101" w:rsidRPr="00585EAD" w:rsidRDefault="00104101" w:rsidP="00104101">
            <w:pPr>
              <w:jc w:val="center"/>
              <w:rPr>
                <w:rFonts w:ascii="Arial Narrow" w:hAnsi="Arial Narrow" w:cs="Arial"/>
                <w:sz w:val="20"/>
                <w:szCs w:val="20"/>
              </w:rPr>
            </w:pPr>
            <w:r w:rsidRPr="00585EAD">
              <w:rPr>
                <w:rFonts w:ascii="Arial Narrow" w:hAnsi="Arial Narrow" w:cs="Arial"/>
                <w:sz w:val="20"/>
                <w:szCs w:val="20"/>
              </w:rPr>
              <w:t>27</w:t>
            </w:r>
          </w:p>
        </w:tc>
      </w:tr>
      <w:tr w:rsidR="00104101" w:rsidRPr="00585EAD" w14:paraId="045DA05D" w14:textId="77777777" w:rsidTr="00104101">
        <w:trPr>
          <w:cantSplit/>
        </w:trPr>
        <w:tc>
          <w:tcPr>
            <w:tcW w:w="922" w:type="dxa"/>
            <w:tcBorders>
              <w:top w:val="single" w:sz="4" w:space="0" w:color="auto"/>
              <w:left w:val="single" w:sz="4" w:space="0" w:color="auto"/>
              <w:bottom w:val="single" w:sz="4" w:space="0" w:color="auto"/>
              <w:right w:val="single" w:sz="4" w:space="0" w:color="auto"/>
            </w:tcBorders>
          </w:tcPr>
          <w:p w14:paraId="0A35D37A" w14:textId="77777777" w:rsidR="00104101" w:rsidRPr="00585EAD" w:rsidRDefault="00104101" w:rsidP="00104101">
            <w:pPr>
              <w:rPr>
                <w:rFonts w:ascii="Arial Narrow" w:hAnsi="Arial Narrow" w:cs="Arial"/>
                <w:sz w:val="20"/>
                <w:szCs w:val="20"/>
              </w:rPr>
            </w:pPr>
            <w:r w:rsidRPr="00585EAD">
              <w:rPr>
                <w:rFonts w:ascii="Arial Narrow" w:hAnsi="Arial Narrow" w:cs="Arial"/>
                <w:sz w:val="20"/>
                <w:szCs w:val="20"/>
              </w:rPr>
              <w:t xml:space="preserve">2. b </w:t>
            </w:r>
          </w:p>
        </w:tc>
        <w:tc>
          <w:tcPr>
            <w:tcW w:w="2695" w:type="dxa"/>
            <w:tcBorders>
              <w:top w:val="single" w:sz="4" w:space="0" w:color="auto"/>
              <w:left w:val="single" w:sz="4" w:space="0" w:color="auto"/>
              <w:bottom w:val="single" w:sz="4" w:space="0" w:color="auto"/>
              <w:right w:val="single" w:sz="4" w:space="0" w:color="auto"/>
            </w:tcBorders>
          </w:tcPr>
          <w:p w14:paraId="4DFE9EA3" w14:textId="77777777" w:rsidR="00104101" w:rsidRPr="00585EAD" w:rsidRDefault="00104101" w:rsidP="00104101">
            <w:pPr>
              <w:rPr>
                <w:rFonts w:ascii="Arial Narrow" w:hAnsi="Arial Narrow" w:cs="Arial"/>
                <w:sz w:val="20"/>
                <w:szCs w:val="20"/>
              </w:rPr>
            </w:pPr>
            <w:r w:rsidRPr="00585EAD">
              <w:rPr>
                <w:rFonts w:ascii="Arial Narrow" w:hAnsi="Arial Narrow" w:cs="Arial"/>
                <w:sz w:val="20"/>
                <w:szCs w:val="20"/>
              </w:rPr>
              <w:t>DARJA SKUTNIK</w:t>
            </w:r>
          </w:p>
        </w:tc>
        <w:tc>
          <w:tcPr>
            <w:tcW w:w="709" w:type="dxa"/>
            <w:tcBorders>
              <w:top w:val="single" w:sz="4" w:space="0" w:color="auto"/>
              <w:left w:val="single" w:sz="4" w:space="0" w:color="auto"/>
              <w:bottom w:val="single" w:sz="4" w:space="0" w:color="auto"/>
              <w:right w:val="single" w:sz="4" w:space="0" w:color="auto"/>
            </w:tcBorders>
          </w:tcPr>
          <w:p w14:paraId="3C18B4F6" w14:textId="77777777" w:rsidR="00104101" w:rsidRPr="00585EAD" w:rsidRDefault="00104101" w:rsidP="00104101">
            <w:pPr>
              <w:jc w:val="center"/>
              <w:rPr>
                <w:rFonts w:ascii="Arial Narrow" w:hAnsi="Arial Narrow" w:cs="Arial"/>
                <w:sz w:val="20"/>
                <w:szCs w:val="20"/>
              </w:rPr>
            </w:pPr>
            <w:r w:rsidRPr="00585EAD">
              <w:rPr>
                <w:rFonts w:ascii="Arial Narrow" w:hAnsi="Arial Narrow" w:cs="Arial"/>
                <w:sz w:val="20"/>
                <w:szCs w:val="20"/>
              </w:rPr>
              <w:t>28</w:t>
            </w:r>
          </w:p>
        </w:tc>
        <w:tc>
          <w:tcPr>
            <w:tcW w:w="709" w:type="dxa"/>
            <w:tcBorders>
              <w:top w:val="single" w:sz="4" w:space="0" w:color="auto"/>
              <w:left w:val="single" w:sz="4" w:space="0" w:color="auto"/>
              <w:bottom w:val="single" w:sz="4" w:space="0" w:color="auto"/>
              <w:right w:val="single" w:sz="4" w:space="0" w:color="auto"/>
            </w:tcBorders>
          </w:tcPr>
          <w:p w14:paraId="1AE30627" w14:textId="77777777" w:rsidR="00104101" w:rsidRPr="00585EAD" w:rsidRDefault="00104101" w:rsidP="00104101">
            <w:pPr>
              <w:jc w:val="center"/>
              <w:rPr>
                <w:rFonts w:ascii="Arial Narrow" w:hAnsi="Arial Narrow" w:cs="Arial"/>
                <w:sz w:val="20"/>
                <w:szCs w:val="20"/>
              </w:rPr>
            </w:pPr>
            <w:r w:rsidRPr="00585EAD">
              <w:rPr>
                <w:rFonts w:ascii="Arial Narrow" w:hAnsi="Arial Narrow" w:cs="Arial"/>
                <w:sz w:val="20"/>
                <w:szCs w:val="20"/>
              </w:rPr>
              <w:t>22</w:t>
            </w:r>
          </w:p>
        </w:tc>
        <w:tc>
          <w:tcPr>
            <w:tcW w:w="850" w:type="dxa"/>
            <w:tcBorders>
              <w:top w:val="single" w:sz="4" w:space="0" w:color="auto"/>
              <w:left w:val="single" w:sz="4" w:space="0" w:color="auto"/>
              <w:bottom w:val="single" w:sz="4" w:space="0" w:color="auto"/>
              <w:right w:val="single" w:sz="4" w:space="0" w:color="auto"/>
            </w:tcBorders>
          </w:tcPr>
          <w:p w14:paraId="126FD645" w14:textId="77777777" w:rsidR="00104101" w:rsidRPr="00585EAD" w:rsidRDefault="00104101" w:rsidP="00104101">
            <w:pPr>
              <w:jc w:val="center"/>
              <w:rPr>
                <w:rFonts w:ascii="Arial Narrow" w:hAnsi="Arial Narrow" w:cs="Arial"/>
                <w:sz w:val="20"/>
                <w:szCs w:val="20"/>
              </w:rPr>
            </w:pPr>
            <w:r w:rsidRPr="00585EAD">
              <w:rPr>
                <w:rFonts w:ascii="Arial Narrow" w:hAnsi="Arial Narrow" w:cs="Arial"/>
                <w:sz w:val="20"/>
                <w:szCs w:val="20"/>
              </w:rPr>
              <w:t>6</w:t>
            </w:r>
          </w:p>
        </w:tc>
        <w:tc>
          <w:tcPr>
            <w:tcW w:w="709" w:type="dxa"/>
            <w:tcBorders>
              <w:top w:val="single" w:sz="4" w:space="0" w:color="auto"/>
              <w:left w:val="single" w:sz="4" w:space="0" w:color="auto"/>
              <w:bottom w:val="single" w:sz="4" w:space="0" w:color="auto"/>
              <w:right w:val="single" w:sz="4" w:space="0" w:color="auto"/>
            </w:tcBorders>
          </w:tcPr>
          <w:p w14:paraId="677BCF35" w14:textId="77777777" w:rsidR="00104101" w:rsidRPr="00585EAD" w:rsidRDefault="00104101" w:rsidP="00104101">
            <w:pPr>
              <w:jc w:val="center"/>
              <w:rPr>
                <w:rFonts w:ascii="Arial Narrow" w:hAnsi="Arial Narrow" w:cs="Arial"/>
                <w:sz w:val="20"/>
                <w:szCs w:val="20"/>
              </w:rPr>
            </w:pPr>
            <w:r w:rsidRPr="00585EAD">
              <w:rPr>
                <w:rFonts w:ascii="Arial Narrow" w:hAnsi="Arial Narrow" w:cs="Arial"/>
                <w:sz w:val="20"/>
                <w:szCs w:val="20"/>
              </w:rPr>
              <w:t>0</w:t>
            </w:r>
          </w:p>
        </w:tc>
        <w:tc>
          <w:tcPr>
            <w:tcW w:w="850" w:type="dxa"/>
            <w:tcBorders>
              <w:top w:val="single" w:sz="4" w:space="0" w:color="auto"/>
              <w:left w:val="single" w:sz="4" w:space="0" w:color="auto"/>
              <w:bottom w:val="single" w:sz="4" w:space="0" w:color="auto"/>
              <w:right w:val="single" w:sz="4" w:space="0" w:color="auto"/>
            </w:tcBorders>
          </w:tcPr>
          <w:p w14:paraId="13C922A9" w14:textId="77777777" w:rsidR="00104101" w:rsidRPr="00585EAD" w:rsidRDefault="00104101" w:rsidP="00104101">
            <w:pPr>
              <w:jc w:val="center"/>
              <w:rPr>
                <w:rFonts w:ascii="Arial Narrow" w:hAnsi="Arial Narrow" w:cs="Arial"/>
                <w:sz w:val="20"/>
                <w:szCs w:val="20"/>
              </w:rPr>
            </w:pPr>
            <w:r w:rsidRPr="00585EAD">
              <w:rPr>
                <w:rFonts w:ascii="Arial Narrow" w:hAnsi="Arial Narrow" w:cs="Arial"/>
                <w:sz w:val="20"/>
                <w:szCs w:val="20"/>
              </w:rPr>
              <w:t>28</w:t>
            </w:r>
          </w:p>
        </w:tc>
        <w:tc>
          <w:tcPr>
            <w:tcW w:w="851" w:type="dxa"/>
            <w:tcBorders>
              <w:top w:val="single" w:sz="4" w:space="0" w:color="auto"/>
              <w:left w:val="single" w:sz="4" w:space="0" w:color="auto"/>
              <w:bottom w:val="single" w:sz="4" w:space="0" w:color="auto"/>
              <w:right w:val="single" w:sz="4" w:space="0" w:color="auto"/>
            </w:tcBorders>
          </w:tcPr>
          <w:p w14:paraId="26437148" w14:textId="77777777" w:rsidR="00104101" w:rsidRPr="00585EAD" w:rsidRDefault="00104101" w:rsidP="00104101">
            <w:pPr>
              <w:jc w:val="center"/>
              <w:rPr>
                <w:rFonts w:ascii="Arial Narrow" w:hAnsi="Arial Narrow" w:cs="Arial"/>
                <w:sz w:val="20"/>
                <w:szCs w:val="20"/>
              </w:rPr>
            </w:pPr>
            <w:r w:rsidRPr="00585EAD">
              <w:rPr>
                <w:rFonts w:ascii="Arial Narrow" w:hAnsi="Arial Narrow" w:cs="Arial"/>
                <w:sz w:val="20"/>
                <w:szCs w:val="20"/>
              </w:rPr>
              <w:t>28</w:t>
            </w:r>
          </w:p>
        </w:tc>
      </w:tr>
      <w:tr w:rsidR="00104101" w:rsidRPr="00585EAD" w14:paraId="67D54189" w14:textId="77777777" w:rsidTr="00104101">
        <w:trPr>
          <w:cantSplit/>
        </w:trPr>
        <w:tc>
          <w:tcPr>
            <w:tcW w:w="922" w:type="dxa"/>
            <w:tcBorders>
              <w:top w:val="single" w:sz="4" w:space="0" w:color="auto"/>
              <w:left w:val="single" w:sz="4" w:space="0" w:color="auto"/>
              <w:bottom w:val="single" w:sz="4" w:space="0" w:color="auto"/>
              <w:right w:val="single" w:sz="4" w:space="0" w:color="auto"/>
            </w:tcBorders>
          </w:tcPr>
          <w:p w14:paraId="16DDD506" w14:textId="77777777" w:rsidR="00104101" w:rsidRPr="00585EAD" w:rsidRDefault="00104101" w:rsidP="00104101">
            <w:pPr>
              <w:rPr>
                <w:rFonts w:ascii="Arial Narrow" w:hAnsi="Arial Narrow" w:cs="Arial"/>
                <w:sz w:val="20"/>
                <w:szCs w:val="20"/>
              </w:rPr>
            </w:pPr>
            <w:r w:rsidRPr="00585EAD">
              <w:rPr>
                <w:rFonts w:ascii="Arial Narrow" w:hAnsi="Arial Narrow" w:cs="Arial"/>
                <w:b/>
                <w:sz w:val="20"/>
                <w:szCs w:val="20"/>
              </w:rPr>
              <w:t>Skupaj</w:t>
            </w:r>
          </w:p>
        </w:tc>
        <w:tc>
          <w:tcPr>
            <w:tcW w:w="2695" w:type="dxa"/>
            <w:tcBorders>
              <w:top w:val="single" w:sz="4" w:space="0" w:color="auto"/>
              <w:left w:val="single" w:sz="4" w:space="0" w:color="auto"/>
              <w:bottom w:val="single" w:sz="4" w:space="0" w:color="auto"/>
              <w:right w:val="single" w:sz="4" w:space="0" w:color="auto"/>
            </w:tcBorders>
          </w:tcPr>
          <w:p w14:paraId="5741F45C" w14:textId="77777777" w:rsidR="00104101" w:rsidRPr="00585EAD" w:rsidRDefault="00104101" w:rsidP="00104101">
            <w:pPr>
              <w:rPr>
                <w:rFonts w:ascii="Arial Narrow" w:hAnsi="Arial Narrow"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18485B92" w14:textId="77777777" w:rsidR="00104101" w:rsidRPr="00585EAD" w:rsidRDefault="00104101" w:rsidP="00104101">
            <w:pPr>
              <w:jc w:val="center"/>
              <w:rPr>
                <w:rFonts w:ascii="Arial Narrow" w:hAnsi="Arial Narrow" w:cs="Arial"/>
                <w:b/>
                <w:sz w:val="20"/>
                <w:szCs w:val="20"/>
              </w:rPr>
            </w:pPr>
            <w:r w:rsidRPr="00585EAD">
              <w:rPr>
                <w:rFonts w:ascii="Arial Narrow" w:hAnsi="Arial Narrow" w:cs="Arial"/>
                <w:b/>
                <w:sz w:val="20"/>
                <w:szCs w:val="20"/>
              </w:rPr>
              <w:t>55</w:t>
            </w:r>
          </w:p>
        </w:tc>
        <w:tc>
          <w:tcPr>
            <w:tcW w:w="709" w:type="dxa"/>
            <w:tcBorders>
              <w:top w:val="single" w:sz="4" w:space="0" w:color="auto"/>
              <w:left w:val="single" w:sz="4" w:space="0" w:color="auto"/>
              <w:bottom w:val="single" w:sz="4" w:space="0" w:color="auto"/>
              <w:right w:val="single" w:sz="4" w:space="0" w:color="auto"/>
            </w:tcBorders>
          </w:tcPr>
          <w:p w14:paraId="2AEDA3F7" w14:textId="77777777" w:rsidR="00104101" w:rsidRPr="00585EAD" w:rsidRDefault="00104101" w:rsidP="00104101">
            <w:pPr>
              <w:jc w:val="center"/>
              <w:rPr>
                <w:rFonts w:ascii="Arial Narrow" w:hAnsi="Arial Narrow" w:cs="Arial"/>
                <w:b/>
                <w:sz w:val="20"/>
                <w:szCs w:val="20"/>
              </w:rPr>
            </w:pPr>
            <w:r w:rsidRPr="00585EAD">
              <w:rPr>
                <w:rFonts w:ascii="Arial Narrow" w:hAnsi="Arial Narrow" w:cs="Arial"/>
                <w:b/>
                <w:sz w:val="20"/>
                <w:szCs w:val="20"/>
              </w:rPr>
              <w:t>44</w:t>
            </w:r>
          </w:p>
        </w:tc>
        <w:tc>
          <w:tcPr>
            <w:tcW w:w="850" w:type="dxa"/>
            <w:tcBorders>
              <w:top w:val="single" w:sz="4" w:space="0" w:color="auto"/>
              <w:left w:val="single" w:sz="4" w:space="0" w:color="auto"/>
              <w:bottom w:val="single" w:sz="4" w:space="0" w:color="auto"/>
              <w:right w:val="single" w:sz="4" w:space="0" w:color="auto"/>
            </w:tcBorders>
          </w:tcPr>
          <w:p w14:paraId="79B80FD9" w14:textId="77777777" w:rsidR="00104101" w:rsidRPr="00585EAD" w:rsidRDefault="00104101" w:rsidP="00104101">
            <w:pPr>
              <w:jc w:val="center"/>
              <w:rPr>
                <w:rFonts w:ascii="Arial Narrow" w:hAnsi="Arial Narrow" w:cs="Arial"/>
                <w:b/>
                <w:sz w:val="20"/>
                <w:szCs w:val="20"/>
              </w:rPr>
            </w:pPr>
            <w:r w:rsidRPr="00585EAD">
              <w:rPr>
                <w:rFonts w:ascii="Arial Narrow" w:hAnsi="Arial Narrow" w:cs="Arial"/>
                <w:b/>
                <w:sz w:val="20"/>
                <w:szCs w:val="20"/>
              </w:rPr>
              <w:t>11</w:t>
            </w:r>
          </w:p>
        </w:tc>
        <w:tc>
          <w:tcPr>
            <w:tcW w:w="709" w:type="dxa"/>
            <w:tcBorders>
              <w:top w:val="single" w:sz="4" w:space="0" w:color="auto"/>
              <w:left w:val="single" w:sz="4" w:space="0" w:color="auto"/>
              <w:bottom w:val="single" w:sz="4" w:space="0" w:color="auto"/>
              <w:right w:val="single" w:sz="4" w:space="0" w:color="auto"/>
            </w:tcBorders>
          </w:tcPr>
          <w:p w14:paraId="2544DEDC" w14:textId="77777777" w:rsidR="00104101" w:rsidRPr="00585EAD" w:rsidRDefault="00104101" w:rsidP="00104101">
            <w:pPr>
              <w:jc w:val="center"/>
              <w:rPr>
                <w:rFonts w:ascii="Arial Narrow" w:hAnsi="Arial Narrow" w:cs="Arial"/>
                <w:b/>
                <w:sz w:val="20"/>
                <w:szCs w:val="20"/>
              </w:rPr>
            </w:pPr>
            <w:r w:rsidRPr="00585EAD">
              <w:rPr>
                <w:rFonts w:ascii="Arial Narrow" w:hAnsi="Arial Narrow" w:cs="Arial"/>
                <w:b/>
                <w:sz w:val="20"/>
                <w:szCs w:val="20"/>
              </w:rPr>
              <w:t>0</w:t>
            </w:r>
          </w:p>
        </w:tc>
        <w:tc>
          <w:tcPr>
            <w:tcW w:w="850" w:type="dxa"/>
            <w:tcBorders>
              <w:top w:val="single" w:sz="4" w:space="0" w:color="auto"/>
              <w:left w:val="single" w:sz="4" w:space="0" w:color="auto"/>
              <w:bottom w:val="single" w:sz="4" w:space="0" w:color="auto"/>
              <w:right w:val="single" w:sz="4" w:space="0" w:color="auto"/>
            </w:tcBorders>
          </w:tcPr>
          <w:p w14:paraId="5E266E78" w14:textId="77777777" w:rsidR="00104101" w:rsidRPr="00585EAD" w:rsidRDefault="00104101" w:rsidP="00104101">
            <w:pPr>
              <w:jc w:val="center"/>
              <w:rPr>
                <w:rFonts w:ascii="Arial Narrow" w:hAnsi="Arial Narrow" w:cs="Arial"/>
                <w:sz w:val="20"/>
                <w:szCs w:val="20"/>
              </w:rPr>
            </w:pPr>
            <w:r w:rsidRPr="00585EAD">
              <w:rPr>
                <w:rFonts w:ascii="Arial Narrow" w:hAnsi="Arial Narrow" w:cs="Arial"/>
                <w:sz w:val="20"/>
                <w:szCs w:val="20"/>
              </w:rPr>
              <w:t>55</w:t>
            </w:r>
          </w:p>
        </w:tc>
        <w:tc>
          <w:tcPr>
            <w:tcW w:w="851" w:type="dxa"/>
            <w:tcBorders>
              <w:top w:val="single" w:sz="4" w:space="0" w:color="auto"/>
              <w:left w:val="single" w:sz="4" w:space="0" w:color="auto"/>
              <w:bottom w:val="single" w:sz="4" w:space="0" w:color="auto"/>
              <w:right w:val="single" w:sz="4" w:space="0" w:color="auto"/>
            </w:tcBorders>
          </w:tcPr>
          <w:p w14:paraId="0368D58D" w14:textId="77777777" w:rsidR="00104101" w:rsidRPr="00585EAD" w:rsidRDefault="00104101" w:rsidP="00104101">
            <w:pPr>
              <w:jc w:val="center"/>
              <w:rPr>
                <w:rFonts w:ascii="Arial Narrow" w:hAnsi="Arial Narrow" w:cs="Arial"/>
                <w:sz w:val="20"/>
                <w:szCs w:val="20"/>
              </w:rPr>
            </w:pPr>
            <w:r w:rsidRPr="00585EAD">
              <w:rPr>
                <w:rFonts w:ascii="Arial Narrow" w:hAnsi="Arial Narrow" w:cs="Arial"/>
                <w:sz w:val="20"/>
                <w:szCs w:val="20"/>
              </w:rPr>
              <w:t>55</w:t>
            </w:r>
          </w:p>
        </w:tc>
      </w:tr>
      <w:tr w:rsidR="00104101" w:rsidRPr="00585EAD" w14:paraId="05C9C85A" w14:textId="77777777" w:rsidTr="00104101">
        <w:trPr>
          <w:cantSplit/>
        </w:trPr>
        <w:tc>
          <w:tcPr>
            <w:tcW w:w="922" w:type="dxa"/>
            <w:tcBorders>
              <w:top w:val="single" w:sz="4" w:space="0" w:color="auto"/>
              <w:left w:val="single" w:sz="4" w:space="0" w:color="auto"/>
              <w:bottom w:val="single" w:sz="4" w:space="0" w:color="auto"/>
              <w:right w:val="single" w:sz="4" w:space="0" w:color="auto"/>
            </w:tcBorders>
          </w:tcPr>
          <w:p w14:paraId="7B401143" w14:textId="77777777" w:rsidR="00104101" w:rsidRPr="00585EAD" w:rsidRDefault="00104101" w:rsidP="00104101">
            <w:pPr>
              <w:rPr>
                <w:rFonts w:ascii="Arial Narrow" w:hAnsi="Arial Narrow" w:cs="Arial"/>
                <w:sz w:val="20"/>
                <w:szCs w:val="20"/>
              </w:rPr>
            </w:pPr>
            <w:r w:rsidRPr="00585EAD">
              <w:rPr>
                <w:rFonts w:ascii="Arial Narrow" w:hAnsi="Arial Narrow" w:cs="Arial"/>
                <w:sz w:val="20"/>
                <w:szCs w:val="20"/>
              </w:rPr>
              <w:lastRenderedPageBreak/>
              <w:t>3. a</w:t>
            </w:r>
          </w:p>
        </w:tc>
        <w:tc>
          <w:tcPr>
            <w:tcW w:w="2695" w:type="dxa"/>
            <w:tcBorders>
              <w:top w:val="single" w:sz="4" w:space="0" w:color="auto"/>
              <w:left w:val="single" w:sz="4" w:space="0" w:color="auto"/>
              <w:bottom w:val="single" w:sz="4" w:space="0" w:color="auto"/>
              <w:right w:val="single" w:sz="4" w:space="0" w:color="auto"/>
            </w:tcBorders>
          </w:tcPr>
          <w:p w14:paraId="63E33824" w14:textId="77777777" w:rsidR="00104101" w:rsidRPr="00585EAD" w:rsidRDefault="00104101" w:rsidP="00104101">
            <w:pPr>
              <w:rPr>
                <w:rFonts w:ascii="Arial Narrow" w:hAnsi="Arial Narrow" w:cs="Arial"/>
                <w:sz w:val="20"/>
                <w:szCs w:val="20"/>
              </w:rPr>
            </w:pPr>
            <w:r w:rsidRPr="00585EAD">
              <w:rPr>
                <w:rFonts w:ascii="Arial Narrow" w:hAnsi="Arial Narrow" w:cs="Arial"/>
                <w:sz w:val="20"/>
                <w:szCs w:val="20"/>
              </w:rPr>
              <w:t>EVA MEŽA</w:t>
            </w:r>
          </w:p>
        </w:tc>
        <w:tc>
          <w:tcPr>
            <w:tcW w:w="709" w:type="dxa"/>
            <w:tcBorders>
              <w:top w:val="single" w:sz="4" w:space="0" w:color="auto"/>
              <w:left w:val="single" w:sz="4" w:space="0" w:color="auto"/>
              <w:bottom w:val="single" w:sz="4" w:space="0" w:color="auto"/>
              <w:right w:val="single" w:sz="4" w:space="0" w:color="auto"/>
            </w:tcBorders>
          </w:tcPr>
          <w:p w14:paraId="1EEDA036" w14:textId="77777777" w:rsidR="00104101" w:rsidRPr="00585EAD" w:rsidRDefault="00104101" w:rsidP="00104101">
            <w:pPr>
              <w:jc w:val="center"/>
              <w:rPr>
                <w:rFonts w:ascii="Arial Narrow" w:hAnsi="Arial Narrow" w:cs="Arial"/>
                <w:sz w:val="20"/>
                <w:szCs w:val="20"/>
              </w:rPr>
            </w:pPr>
            <w:r w:rsidRPr="00585EAD">
              <w:rPr>
                <w:rFonts w:ascii="Arial Narrow" w:hAnsi="Arial Narrow" w:cs="Arial"/>
                <w:sz w:val="20"/>
                <w:szCs w:val="20"/>
              </w:rPr>
              <w:t>29</w:t>
            </w:r>
          </w:p>
        </w:tc>
        <w:tc>
          <w:tcPr>
            <w:tcW w:w="709" w:type="dxa"/>
            <w:tcBorders>
              <w:top w:val="single" w:sz="4" w:space="0" w:color="auto"/>
              <w:left w:val="single" w:sz="4" w:space="0" w:color="auto"/>
              <w:bottom w:val="single" w:sz="4" w:space="0" w:color="auto"/>
              <w:right w:val="single" w:sz="4" w:space="0" w:color="auto"/>
            </w:tcBorders>
          </w:tcPr>
          <w:p w14:paraId="1D27F702" w14:textId="77777777" w:rsidR="00104101" w:rsidRPr="00585EAD" w:rsidRDefault="00104101" w:rsidP="00104101">
            <w:pPr>
              <w:jc w:val="center"/>
              <w:rPr>
                <w:rFonts w:ascii="Arial Narrow" w:hAnsi="Arial Narrow" w:cs="Arial"/>
                <w:sz w:val="20"/>
                <w:szCs w:val="20"/>
              </w:rPr>
            </w:pPr>
            <w:r w:rsidRPr="00585EAD">
              <w:rPr>
                <w:rFonts w:ascii="Arial Narrow" w:hAnsi="Arial Narrow" w:cs="Arial"/>
                <w:sz w:val="20"/>
                <w:szCs w:val="20"/>
              </w:rPr>
              <w:t>23</w:t>
            </w:r>
          </w:p>
        </w:tc>
        <w:tc>
          <w:tcPr>
            <w:tcW w:w="850" w:type="dxa"/>
            <w:tcBorders>
              <w:top w:val="single" w:sz="4" w:space="0" w:color="auto"/>
              <w:left w:val="single" w:sz="4" w:space="0" w:color="auto"/>
              <w:bottom w:val="single" w:sz="4" w:space="0" w:color="auto"/>
              <w:right w:val="single" w:sz="4" w:space="0" w:color="auto"/>
            </w:tcBorders>
          </w:tcPr>
          <w:p w14:paraId="213BD4D4" w14:textId="77777777" w:rsidR="00104101" w:rsidRPr="00585EAD" w:rsidRDefault="00104101" w:rsidP="00104101">
            <w:pPr>
              <w:jc w:val="center"/>
              <w:rPr>
                <w:rFonts w:ascii="Arial Narrow" w:hAnsi="Arial Narrow" w:cs="Arial"/>
                <w:sz w:val="20"/>
                <w:szCs w:val="20"/>
              </w:rPr>
            </w:pPr>
            <w:r w:rsidRPr="00585EAD">
              <w:rPr>
                <w:rFonts w:ascii="Arial Narrow" w:hAnsi="Arial Narrow" w:cs="Arial"/>
                <w:sz w:val="20"/>
                <w:szCs w:val="20"/>
              </w:rPr>
              <w:t>6</w:t>
            </w:r>
          </w:p>
        </w:tc>
        <w:tc>
          <w:tcPr>
            <w:tcW w:w="709" w:type="dxa"/>
            <w:tcBorders>
              <w:top w:val="single" w:sz="4" w:space="0" w:color="auto"/>
              <w:left w:val="single" w:sz="4" w:space="0" w:color="auto"/>
              <w:bottom w:val="single" w:sz="4" w:space="0" w:color="auto"/>
              <w:right w:val="single" w:sz="4" w:space="0" w:color="auto"/>
            </w:tcBorders>
          </w:tcPr>
          <w:p w14:paraId="0F609F56" w14:textId="77777777" w:rsidR="00104101" w:rsidRPr="00585EAD" w:rsidRDefault="00104101" w:rsidP="00104101">
            <w:pPr>
              <w:jc w:val="center"/>
              <w:rPr>
                <w:rFonts w:ascii="Arial Narrow" w:hAnsi="Arial Narrow" w:cs="Arial"/>
                <w:sz w:val="20"/>
                <w:szCs w:val="20"/>
              </w:rPr>
            </w:pPr>
            <w:r w:rsidRPr="00585EAD">
              <w:rPr>
                <w:rFonts w:ascii="Arial Narrow" w:hAnsi="Arial Narrow" w:cs="Arial"/>
                <w:sz w:val="20"/>
                <w:szCs w:val="20"/>
              </w:rPr>
              <w:t>0</w:t>
            </w:r>
          </w:p>
        </w:tc>
        <w:tc>
          <w:tcPr>
            <w:tcW w:w="850" w:type="dxa"/>
            <w:tcBorders>
              <w:top w:val="single" w:sz="4" w:space="0" w:color="auto"/>
              <w:left w:val="single" w:sz="4" w:space="0" w:color="auto"/>
              <w:bottom w:val="single" w:sz="4" w:space="0" w:color="auto"/>
              <w:right w:val="single" w:sz="4" w:space="0" w:color="auto"/>
            </w:tcBorders>
          </w:tcPr>
          <w:p w14:paraId="08CD6350" w14:textId="77777777" w:rsidR="00104101" w:rsidRPr="00585EAD" w:rsidRDefault="00104101" w:rsidP="00104101">
            <w:pPr>
              <w:jc w:val="center"/>
              <w:rPr>
                <w:rFonts w:ascii="Arial Narrow" w:hAnsi="Arial Narrow" w:cs="Arial"/>
                <w:sz w:val="20"/>
                <w:szCs w:val="20"/>
              </w:rPr>
            </w:pPr>
            <w:r w:rsidRPr="00585EAD">
              <w:rPr>
                <w:rFonts w:ascii="Arial Narrow" w:hAnsi="Arial Narrow" w:cs="Arial"/>
                <w:sz w:val="20"/>
                <w:szCs w:val="20"/>
              </w:rPr>
              <w:t>29</w:t>
            </w:r>
          </w:p>
        </w:tc>
        <w:tc>
          <w:tcPr>
            <w:tcW w:w="851" w:type="dxa"/>
            <w:tcBorders>
              <w:top w:val="single" w:sz="4" w:space="0" w:color="auto"/>
              <w:left w:val="single" w:sz="4" w:space="0" w:color="auto"/>
              <w:bottom w:val="single" w:sz="4" w:space="0" w:color="auto"/>
              <w:right w:val="single" w:sz="4" w:space="0" w:color="auto"/>
            </w:tcBorders>
          </w:tcPr>
          <w:p w14:paraId="4A67A8F6" w14:textId="77777777" w:rsidR="00104101" w:rsidRPr="00585EAD" w:rsidRDefault="00104101" w:rsidP="00104101">
            <w:pPr>
              <w:jc w:val="center"/>
              <w:rPr>
                <w:rFonts w:ascii="Arial Narrow" w:hAnsi="Arial Narrow" w:cs="Arial"/>
                <w:sz w:val="20"/>
                <w:szCs w:val="20"/>
              </w:rPr>
            </w:pPr>
            <w:r w:rsidRPr="00585EAD">
              <w:rPr>
                <w:rFonts w:ascii="Arial Narrow" w:hAnsi="Arial Narrow" w:cs="Arial"/>
                <w:sz w:val="20"/>
                <w:szCs w:val="20"/>
              </w:rPr>
              <w:t>29</w:t>
            </w:r>
          </w:p>
        </w:tc>
      </w:tr>
      <w:tr w:rsidR="00104101" w:rsidRPr="00585EAD" w14:paraId="4DEE9BA1" w14:textId="77777777" w:rsidTr="00104101">
        <w:trPr>
          <w:cantSplit/>
        </w:trPr>
        <w:tc>
          <w:tcPr>
            <w:tcW w:w="922" w:type="dxa"/>
            <w:tcBorders>
              <w:top w:val="single" w:sz="4" w:space="0" w:color="auto"/>
              <w:left w:val="single" w:sz="4" w:space="0" w:color="auto"/>
              <w:bottom w:val="single" w:sz="4" w:space="0" w:color="auto"/>
              <w:right w:val="single" w:sz="4" w:space="0" w:color="auto"/>
            </w:tcBorders>
          </w:tcPr>
          <w:p w14:paraId="2917D626" w14:textId="77777777" w:rsidR="00104101" w:rsidRPr="00585EAD" w:rsidRDefault="00104101" w:rsidP="00104101">
            <w:pPr>
              <w:rPr>
                <w:rFonts w:ascii="Arial Narrow" w:hAnsi="Arial Narrow" w:cs="Arial"/>
                <w:sz w:val="20"/>
                <w:szCs w:val="20"/>
              </w:rPr>
            </w:pPr>
            <w:r w:rsidRPr="00585EAD">
              <w:rPr>
                <w:rFonts w:ascii="Arial Narrow" w:hAnsi="Arial Narrow" w:cs="Arial"/>
                <w:sz w:val="20"/>
                <w:szCs w:val="20"/>
              </w:rPr>
              <w:t>3. b</w:t>
            </w:r>
          </w:p>
        </w:tc>
        <w:tc>
          <w:tcPr>
            <w:tcW w:w="2695" w:type="dxa"/>
            <w:tcBorders>
              <w:top w:val="single" w:sz="4" w:space="0" w:color="auto"/>
              <w:left w:val="single" w:sz="4" w:space="0" w:color="auto"/>
              <w:bottom w:val="single" w:sz="4" w:space="0" w:color="auto"/>
              <w:right w:val="single" w:sz="4" w:space="0" w:color="auto"/>
            </w:tcBorders>
          </w:tcPr>
          <w:p w14:paraId="127F4527" w14:textId="77777777" w:rsidR="00104101" w:rsidRPr="00585EAD" w:rsidRDefault="00104101" w:rsidP="00104101">
            <w:pPr>
              <w:rPr>
                <w:rFonts w:ascii="Arial Narrow" w:hAnsi="Arial Narrow" w:cs="Arial"/>
                <w:sz w:val="20"/>
                <w:szCs w:val="20"/>
              </w:rPr>
            </w:pPr>
            <w:r w:rsidRPr="00585EAD">
              <w:rPr>
                <w:rFonts w:ascii="Arial Narrow" w:hAnsi="Arial Narrow" w:cs="Arial"/>
                <w:sz w:val="20"/>
                <w:szCs w:val="20"/>
              </w:rPr>
              <w:t>JANJA ŠETINA</w:t>
            </w:r>
          </w:p>
        </w:tc>
        <w:tc>
          <w:tcPr>
            <w:tcW w:w="709" w:type="dxa"/>
            <w:tcBorders>
              <w:top w:val="single" w:sz="4" w:space="0" w:color="auto"/>
              <w:left w:val="single" w:sz="4" w:space="0" w:color="auto"/>
              <w:bottom w:val="single" w:sz="4" w:space="0" w:color="auto"/>
              <w:right w:val="single" w:sz="4" w:space="0" w:color="auto"/>
            </w:tcBorders>
          </w:tcPr>
          <w:p w14:paraId="378C9860" w14:textId="77777777" w:rsidR="00104101" w:rsidRPr="00585EAD" w:rsidRDefault="00104101" w:rsidP="00104101">
            <w:pPr>
              <w:jc w:val="center"/>
              <w:rPr>
                <w:rFonts w:ascii="Arial Narrow" w:hAnsi="Arial Narrow" w:cs="Arial"/>
                <w:sz w:val="20"/>
                <w:szCs w:val="20"/>
              </w:rPr>
            </w:pPr>
            <w:r w:rsidRPr="00585EAD">
              <w:rPr>
                <w:rFonts w:ascii="Arial Narrow" w:hAnsi="Arial Narrow" w:cs="Arial"/>
                <w:sz w:val="20"/>
                <w:szCs w:val="20"/>
              </w:rPr>
              <w:t>27</w:t>
            </w:r>
          </w:p>
        </w:tc>
        <w:tc>
          <w:tcPr>
            <w:tcW w:w="709" w:type="dxa"/>
            <w:tcBorders>
              <w:top w:val="single" w:sz="4" w:space="0" w:color="auto"/>
              <w:left w:val="single" w:sz="4" w:space="0" w:color="auto"/>
              <w:bottom w:val="single" w:sz="4" w:space="0" w:color="auto"/>
              <w:right w:val="single" w:sz="4" w:space="0" w:color="auto"/>
            </w:tcBorders>
          </w:tcPr>
          <w:p w14:paraId="27BE5EFD" w14:textId="77777777" w:rsidR="00104101" w:rsidRPr="00585EAD" w:rsidRDefault="00104101" w:rsidP="00104101">
            <w:pPr>
              <w:jc w:val="center"/>
              <w:rPr>
                <w:rFonts w:ascii="Arial Narrow" w:hAnsi="Arial Narrow" w:cs="Arial"/>
                <w:sz w:val="20"/>
                <w:szCs w:val="20"/>
              </w:rPr>
            </w:pPr>
            <w:r w:rsidRPr="00585EAD">
              <w:rPr>
                <w:rFonts w:ascii="Arial Narrow" w:hAnsi="Arial Narrow" w:cs="Arial"/>
                <w:sz w:val="20"/>
                <w:szCs w:val="20"/>
              </w:rPr>
              <w:t>18</w:t>
            </w:r>
          </w:p>
        </w:tc>
        <w:tc>
          <w:tcPr>
            <w:tcW w:w="850" w:type="dxa"/>
            <w:tcBorders>
              <w:top w:val="single" w:sz="4" w:space="0" w:color="auto"/>
              <w:left w:val="single" w:sz="4" w:space="0" w:color="auto"/>
              <w:bottom w:val="single" w:sz="4" w:space="0" w:color="auto"/>
              <w:right w:val="single" w:sz="4" w:space="0" w:color="auto"/>
            </w:tcBorders>
          </w:tcPr>
          <w:p w14:paraId="4D4EC7A8" w14:textId="77777777" w:rsidR="00104101" w:rsidRPr="00585EAD" w:rsidRDefault="00104101" w:rsidP="00104101">
            <w:pPr>
              <w:jc w:val="center"/>
              <w:rPr>
                <w:rFonts w:ascii="Arial Narrow" w:hAnsi="Arial Narrow" w:cs="Arial"/>
                <w:sz w:val="20"/>
                <w:szCs w:val="20"/>
              </w:rPr>
            </w:pPr>
            <w:r w:rsidRPr="00585EAD">
              <w:rPr>
                <w:rFonts w:ascii="Arial Narrow" w:hAnsi="Arial Narrow" w:cs="Arial"/>
                <w:sz w:val="20"/>
                <w:szCs w:val="20"/>
              </w:rPr>
              <w:t>9</w:t>
            </w:r>
          </w:p>
        </w:tc>
        <w:tc>
          <w:tcPr>
            <w:tcW w:w="709" w:type="dxa"/>
            <w:tcBorders>
              <w:top w:val="single" w:sz="4" w:space="0" w:color="auto"/>
              <w:left w:val="single" w:sz="4" w:space="0" w:color="auto"/>
              <w:bottom w:val="single" w:sz="4" w:space="0" w:color="auto"/>
              <w:right w:val="single" w:sz="4" w:space="0" w:color="auto"/>
            </w:tcBorders>
          </w:tcPr>
          <w:p w14:paraId="624E5743" w14:textId="77777777" w:rsidR="00104101" w:rsidRPr="00585EAD" w:rsidRDefault="00104101" w:rsidP="00104101">
            <w:pPr>
              <w:jc w:val="center"/>
              <w:rPr>
                <w:rFonts w:ascii="Arial Narrow" w:hAnsi="Arial Narrow" w:cs="Arial"/>
                <w:sz w:val="20"/>
                <w:szCs w:val="20"/>
              </w:rPr>
            </w:pPr>
            <w:r w:rsidRPr="00585EAD">
              <w:rPr>
                <w:rFonts w:ascii="Arial Narrow" w:hAnsi="Arial Narrow" w:cs="Arial"/>
                <w:sz w:val="20"/>
                <w:szCs w:val="20"/>
              </w:rPr>
              <w:t>1</w:t>
            </w:r>
          </w:p>
        </w:tc>
        <w:tc>
          <w:tcPr>
            <w:tcW w:w="850" w:type="dxa"/>
            <w:tcBorders>
              <w:top w:val="single" w:sz="4" w:space="0" w:color="auto"/>
              <w:left w:val="single" w:sz="4" w:space="0" w:color="auto"/>
              <w:bottom w:val="single" w:sz="4" w:space="0" w:color="auto"/>
              <w:right w:val="single" w:sz="4" w:space="0" w:color="auto"/>
            </w:tcBorders>
          </w:tcPr>
          <w:p w14:paraId="7276A05F" w14:textId="77777777" w:rsidR="00104101" w:rsidRPr="00585EAD" w:rsidRDefault="00104101" w:rsidP="00104101">
            <w:pPr>
              <w:jc w:val="center"/>
              <w:rPr>
                <w:rFonts w:ascii="Arial Narrow" w:hAnsi="Arial Narrow" w:cs="Arial"/>
                <w:sz w:val="20"/>
                <w:szCs w:val="20"/>
              </w:rPr>
            </w:pPr>
            <w:r w:rsidRPr="00585EAD">
              <w:rPr>
                <w:rFonts w:ascii="Arial Narrow" w:hAnsi="Arial Narrow" w:cs="Arial"/>
                <w:sz w:val="20"/>
                <w:szCs w:val="20"/>
              </w:rPr>
              <w:t>27</w:t>
            </w:r>
          </w:p>
        </w:tc>
        <w:tc>
          <w:tcPr>
            <w:tcW w:w="851" w:type="dxa"/>
            <w:tcBorders>
              <w:top w:val="single" w:sz="4" w:space="0" w:color="auto"/>
              <w:left w:val="single" w:sz="4" w:space="0" w:color="auto"/>
              <w:bottom w:val="single" w:sz="4" w:space="0" w:color="auto"/>
              <w:right w:val="single" w:sz="4" w:space="0" w:color="auto"/>
            </w:tcBorders>
          </w:tcPr>
          <w:p w14:paraId="4BF34017" w14:textId="77777777" w:rsidR="00104101" w:rsidRPr="00585EAD" w:rsidRDefault="00104101" w:rsidP="00104101">
            <w:pPr>
              <w:jc w:val="center"/>
              <w:rPr>
                <w:rFonts w:ascii="Arial Narrow" w:hAnsi="Arial Narrow" w:cs="Arial"/>
                <w:sz w:val="20"/>
                <w:szCs w:val="20"/>
              </w:rPr>
            </w:pPr>
            <w:r w:rsidRPr="00585EAD">
              <w:rPr>
                <w:rFonts w:ascii="Arial Narrow" w:hAnsi="Arial Narrow" w:cs="Arial"/>
                <w:sz w:val="20"/>
                <w:szCs w:val="20"/>
              </w:rPr>
              <w:t>27</w:t>
            </w:r>
          </w:p>
        </w:tc>
      </w:tr>
      <w:tr w:rsidR="00104101" w:rsidRPr="00585EAD" w14:paraId="066DF2BB" w14:textId="77777777" w:rsidTr="00104101">
        <w:trPr>
          <w:cantSplit/>
        </w:trPr>
        <w:tc>
          <w:tcPr>
            <w:tcW w:w="922" w:type="dxa"/>
            <w:tcBorders>
              <w:top w:val="single" w:sz="4" w:space="0" w:color="auto"/>
              <w:left w:val="single" w:sz="4" w:space="0" w:color="auto"/>
              <w:bottom w:val="single" w:sz="4" w:space="0" w:color="auto"/>
              <w:right w:val="single" w:sz="4" w:space="0" w:color="auto"/>
            </w:tcBorders>
          </w:tcPr>
          <w:p w14:paraId="55D55132" w14:textId="77777777" w:rsidR="00104101" w:rsidRPr="00585EAD" w:rsidRDefault="00104101" w:rsidP="00104101">
            <w:pPr>
              <w:rPr>
                <w:rFonts w:ascii="Arial Narrow" w:hAnsi="Arial Narrow" w:cs="Arial"/>
                <w:b/>
                <w:sz w:val="20"/>
                <w:szCs w:val="20"/>
              </w:rPr>
            </w:pPr>
            <w:r w:rsidRPr="00585EAD">
              <w:rPr>
                <w:rFonts w:ascii="Arial Narrow" w:hAnsi="Arial Narrow" w:cs="Arial"/>
                <w:b/>
                <w:sz w:val="20"/>
                <w:szCs w:val="20"/>
              </w:rPr>
              <w:t xml:space="preserve">Skupaj </w:t>
            </w:r>
          </w:p>
        </w:tc>
        <w:tc>
          <w:tcPr>
            <w:tcW w:w="2695" w:type="dxa"/>
            <w:tcBorders>
              <w:top w:val="single" w:sz="4" w:space="0" w:color="auto"/>
              <w:left w:val="single" w:sz="4" w:space="0" w:color="auto"/>
              <w:bottom w:val="single" w:sz="4" w:space="0" w:color="auto"/>
              <w:right w:val="single" w:sz="4" w:space="0" w:color="auto"/>
            </w:tcBorders>
          </w:tcPr>
          <w:p w14:paraId="7398BF9B" w14:textId="77777777" w:rsidR="00104101" w:rsidRPr="00585EAD" w:rsidRDefault="00104101" w:rsidP="00104101">
            <w:pPr>
              <w:rPr>
                <w:rFonts w:ascii="Arial Narrow" w:hAnsi="Arial Narrow"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45FB9259" w14:textId="77777777" w:rsidR="00104101" w:rsidRPr="00585EAD" w:rsidRDefault="00104101" w:rsidP="00104101">
            <w:pPr>
              <w:jc w:val="center"/>
              <w:rPr>
                <w:rFonts w:ascii="Arial Narrow" w:hAnsi="Arial Narrow" w:cs="Arial"/>
                <w:b/>
                <w:sz w:val="20"/>
                <w:szCs w:val="20"/>
              </w:rPr>
            </w:pPr>
            <w:r w:rsidRPr="00585EAD">
              <w:rPr>
                <w:rFonts w:ascii="Arial Narrow" w:hAnsi="Arial Narrow" w:cs="Arial"/>
                <w:b/>
                <w:sz w:val="20"/>
                <w:szCs w:val="20"/>
              </w:rPr>
              <w:t>56</w:t>
            </w:r>
          </w:p>
        </w:tc>
        <w:tc>
          <w:tcPr>
            <w:tcW w:w="709" w:type="dxa"/>
            <w:tcBorders>
              <w:top w:val="single" w:sz="4" w:space="0" w:color="auto"/>
              <w:left w:val="single" w:sz="4" w:space="0" w:color="auto"/>
              <w:bottom w:val="single" w:sz="4" w:space="0" w:color="auto"/>
              <w:right w:val="single" w:sz="4" w:space="0" w:color="auto"/>
            </w:tcBorders>
          </w:tcPr>
          <w:p w14:paraId="5F2A2FAE" w14:textId="77777777" w:rsidR="00104101" w:rsidRPr="00585EAD" w:rsidRDefault="00104101" w:rsidP="00104101">
            <w:pPr>
              <w:jc w:val="center"/>
              <w:rPr>
                <w:rFonts w:ascii="Arial Narrow" w:hAnsi="Arial Narrow" w:cs="Arial"/>
                <w:b/>
                <w:sz w:val="20"/>
                <w:szCs w:val="20"/>
              </w:rPr>
            </w:pPr>
            <w:r w:rsidRPr="00585EAD">
              <w:rPr>
                <w:rFonts w:ascii="Arial Narrow" w:hAnsi="Arial Narrow" w:cs="Arial"/>
                <w:b/>
                <w:sz w:val="20"/>
                <w:szCs w:val="20"/>
              </w:rPr>
              <w:t>41</w:t>
            </w:r>
          </w:p>
        </w:tc>
        <w:tc>
          <w:tcPr>
            <w:tcW w:w="850" w:type="dxa"/>
            <w:tcBorders>
              <w:top w:val="single" w:sz="4" w:space="0" w:color="auto"/>
              <w:left w:val="single" w:sz="4" w:space="0" w:color="auto"/>
              <w:bottom w:val="single" w:sz="4" w:space="0" w:color="auto"/>
              <w:right w:val="single" w:sz="4" w:space="0" w:color="auto"/>
            </w:tcBorders>
          </w:tcPr>
          <w:p w14:paraId="70740DC2" w14:textId="77777777" w:rsidR="00104101" w:rsidRPr="00585EAD" w:rsidRDefault="00104101" w:rsidP="00104101">
            <w:pPr>
              <w:jc w:val="center"/>
              <w:rPr>
                <w:rFonts w:ascii="Arial Narrow" w:hAnsi="Arial Narrow" w:cs="Arial"/>
                <w:b/>
                <w:sz w:val="20"/>
                <w:szCs w:val="20"/>
              </w:rPr>
            </w:pPr>
            <w:r w:rsidRPr="00585EAD">
              <w:rPr>
                <w:rFonts w:ascii="Arial Narrow" w:hAnsi="Arial Narrow" w:cs="Arial"/>
                <w:b/>
                <w:sz w:val="20"/>
                <w:szCs w:val="20"/>
              </w:rPr>
              <w:t>15</w:t>
            </w:r>
          </w:p>
        </w:tc>
        <w:tc>
          <w:tcPr>
            <w:tcW w:w="709" w:type="dxa"/>
            <w:tcBorders>
              <w:top w:val="single" w:sz="4" w:space="0" w:color="auto"/>
              <w:left w:val="single" w:sz="4" w:space="0" w:color="auto"/>
              <w:bottom w:val="single" w:sz="4" w:space="0" w:color="auto"/>
              <w:right w:val="single" w:sz="4" w:space="0" w:color="auto"/>
            </w:tcBorders>
          </w:tcPr>
          <w:p w14:paraId="2F40CCBB" w14:textId="77777777" w:rsidR="00104101" w:rsidRPr="00585EAD" w:rsidRDefault="00104101" w:rsidP="00104101">
            <w:pPr>
              <w:jc w:val="center"/>
              <w:rPr>
                <w:rFonts w:ascii="Arial Narrow" w:hAnsi="Arial Narrow" w:cs="Arial"/>
                <w:b/>
                <w:sz w:val="20"/>
                <w:szCs w:val="20"/>
              </w:rPr>
            </w:pPr>
            <w:r w:rsidRPr="00585EAD">
              <w:rPr>
                <w:rFonts w:ascii="Arial Narrow" w:hAnsi="Arial Narrow" w:cs="Arial"/>
                <w:b/>
                <w:sz w:val="20"/>
                <w:szCs w:val="20"/>
              </w:rPr>
              <w:t>1</w:t>
            </w:r>
          </w:p>
        </w:tc>
        <w:tc>
          <w:tcPr>
            <w:tcW w:w="850" w:type="dxa"/>
            <w:tcBorders>
              <w:top w:val="single" w:sz="4" w:space="0" w:color="auto"/>
              <w:left w:val="single" w:sz="4" w:space="0" w:color="auto"/>
              <w:bottom w:val="single" w:sz="4" w:space="0" w:color="auto"/>
              <w:right w:val="single" w:sz="4" w:space="0" w:color="auto"/>
            </w:tcBorders>
          </w:tcPr>
          <w:p w14:paraId="63FAE225" w14:textId="77777777" w:rsidR="00104101" w:rsidRPr="00585EAD" w:rsidRDefault="00104101" w:rsidP="00104101">
            <w:pPr>
              <w:jc w:val="center"/>
              <w:rPr>
                <w:rFonts w:ascii="Arial Narrow" w:hAnsi="Arial Narrow" w:cs="Arial"/>
                <w:sz w:val="20"/>
                <w:szCs w:val="20"/>
              </w:rPr>
            </w:pPr>
            <w:r w:rsidRPr="00585EAD">
              <w:rPr>
                <w:rFonts w:ascii="Arial Narrow" w:hAnsi="Arial Narrow" w:cs="Arial"/>
                <w:sz w:val="20"/>
                <w:szCs w:val="20"/>
              </w:rPr>
              <w:t>56</w:t>
            </w:r>
          </w:p>
        </w:tc>
        <w:tc>
          <w:tcPr>
            <w:tcW w:w="851" w:type="dxa"/>
            <w:tcBorders>
              <w:top w:val="single" w:sz="4" w:space="0" w:color="auto"/>
              <w:left w:val="single" w:sz="4" w:space="0" w:color="auto"/>
              <w:bottom w:val="single" w:sz="4" w:space="0" w:color="auto"/>
              <w:right w:val="single" w:sz="4" w:space="0" w:color="auto"/>
            </w:tcBorders>
          </w:tcPr>
          <w:p w14:paraId="2AC298D5" w14:textId="77777777" w:rsidR="00104101" w:rsidRPr="00585EAD" w:rsidRDefault="00104101" w:rsidP="00104101">
            <w:pPr>
              <w:jc w:val="center"/>
              <w:rPr>
                <w:rFonts w:ascii="Arial Narrow" w:hAnsi="Arial Narrow" w:cs="Arial"/>
                <w:sz w:val="20"/>
                <w:szCs w:val="20"/>
              </w:rPr>
            </w:pPr>
            <w:r w:rsidRPr="00585EAD">
              <w:rPr>
                <w:rFonts w:ascii="Arial Narrow" w:hAnsi="Arial Narrow" w:cs="Arial"/>
                <w:sz w:val="20"/>
                <w:szCs w:val="20"/>
              </w:rPr>
              <w:t>56</w:t>
            </w:r>
          </w:p>
        </w:tc>
      </w:tr>
      <w:tr w:rsidR="00104101" w:rsidRPr="00585EAD" w14:paraId="4E013DD5" w14:textId="77777777" w:rsidTr="00104101">
        <w:trPr>
          <w:cantSplit/>
        </w:trPr>
        <w:tc>
          <w:tcPr>
            <w:tcW w:w="922" w:type="dxa"/>
            <w:tcBorders>
              <w:top w:val="single" w:sz="4" w:space="0" w:color="auto"/>
              <w:left w:val="single" w:sz="4" w:space="0" w:color="auto"/>
              <w:bottom w:val="single" w:sz="4" w:space="0" w:color="auto"/>
              <w:right w:val="single" w:sz="4" w:space="0" w:color="auto"/>
            </w:tcBorders>
          </w:tcPr>
          <w:p w14:paraId="4305B11F" w14:textId="77777777" w:rsidR="00104101" w:rsidRPr="00585EAD" w:rsidRDefault="00104101" w:rsidP="00104101">
            <w:pPr>
              <w:rPr>
                <w:rFonts w:ascii="Arial Narrow" w:hAnsi="Arial Narrow" w:cs="Arial"/>
                <w:sz w:val="20"/>
                <w:szCs w:val="20"/>
              </w:rPr>
            </w:pPr>
            <w:r w:rsidRPr="00585EAD">
              <w:rPr>
                <w:rFonts w:ascii="Arial Narrow" w:hAnsi="Arial Narrow" w:cs="Arial"/>
                <w:sz w:val="20"/>
                <w:szCs w:val="20"/>
              </w:rPr>
              <w:t>4. a</w:t>
            </w:r>
          </w:p>
        </w:tc>
        <w:tc>
          <w:tcPr>
            <w:tcW w:w="2695" w:type="dxa"/>
            <w:tcBorders>
              <w:top w:val="single" w:sz="4" w:space="0" w:color="auto"/>
              <w:left w:val="single" w:sz="4" w:space="0" w:color="auto"/>
              <w:bottom w:val="single" w:sz="4" w:space="0" w:color="auto"/>
              <w:right w:val="single" w:sz="4" w:space="0" w:color="auto"/>
            </w:tcBorders>
          </w:tcPr>
          <w:p w14:paraId="4C68CD26" w14:textId="08776570" w:rsidR="00104101" w:rsidRPr="00585EAD" w:rsidRDefault="00104101" w:rsidP="00104101">
            <w:pPr>
              <w:rPr>
                <w:rFonts w:ascii="Arial Narrow" w:hAnsi="Arial Narrow" w:cs="Arial"/>
                <w:sz w:val="20"/>
                <w:szCs w:val="20"/>
              </w:rPr>
            </w:pPr>
            <w:r w:rsidRPr="00585EAD">
              <w:rPr>
                <w:rFonts w:ascii="Arial Narrow" w:hAnsi="Arial Narrow" w:cs="Arial"/>
                <w:sz w:val="20"/>
                <w:szCs w:val="20"/>
              </w:rPr>
              <w:t xml:space="preserve">LUCIJA </w:t>
            </w:r>
            <w:r w:rsidR="0050505C" w:rsidRPr="00585EAD">
              <w:rPr>
                <w:rFonts w:ascii="Arial Narrow" w:hAnsi="Arial Narrow" w:cs="Arial"/>
                <w:sz w:val="20"/>
                <w:szCs w:val="20"/>
              </w:rPr>
              <w:t>KOMPAN</w:t>
            </w:r>
          </w:p>
        </w:tc>
        <w:tc>
          <w:tcPr>
            <w:tcW w:w="709" w:type="dxa"/>
            <w:tcBorders>
              <w:top w:val="single" w:sz="4" w:space="0" w:color="auto"/>
              <w:left w:val="single" w:sz="4" w:space="0" w:color="auto"/>
              <w:bottom w:val="single" w:sz="4" w:space="0" w:color="auto"/>
              <w:right w:val="single" w:sz="4" w:space="0" w:color="auto"/>
            </w:tcBorders>
          </w:tcPr>
          <w:p w14:paraId="6B93114E" w14:textId="77777777" w:rsidR="00104101" w:rsidRPr="00585EAD" w:rsidRDefault="00104101" w:rsidP="00104101">
            <w:pPr>
              <w:jc w:val="center"/>
              <w:rPr>
                <w:rFonts w:ascii="Arial Narrow" w:hAnsi="Arial Narrow" w:cs="Arial"/>
                <w:sz w:val="20"/>
                <w:szCs w:val="20"/>
              </w:rPr>
            </w:pPr>
            <w:r w:rsidRPr="00585EAD">
              <w:rPr>
                <w:rFonts w:ascii="Arial Narrow" w:hAnsi="Arial Narrow" w:cs="Arial"/>
                <w:sz w:val="20"/>
                <w:szCs w:val="20"/>
              </w:rPr>
              <w:t>29</w:t>
            </w:r>
          </w:p>
        </w:tc>
        <w:tc>
          <w:tcPr>
            <w:tcW w:w="709" w:type="dxa"/>
            <w:tcBorders>
              <w:top w:val="single" w:sz="4" w:space="0" w:color="auto"/>
              <w:left w:val="single" w:sz="4" w:space="0" w:color="auto"/>
              <w:bottom w:val="single" w:sz="4" w:space="0" w:color="auto"/>
              <w:right w:val="single" w:sz="4" w:space="0" w:color="auto"/>
            </w:tcBorders>
          </w:tcPr>
          <w:p w14:paraId="040BC9C3" w14:textId="77777777" w:rsidR="00104101" w:rsidRPr="00585EAD" w:rsidRDefault="00104101" w:rsidP="00104101">
            <w:pPr>
              <w:jc w:val="center"/>
              <w:rPr>
                <w:rFonts w:ascii="Arial Narrow" w:hAnsi="Arial Narrow" w:cs="Arial"/>
                <w:sz w:val="20"/>
                <w:szCs w:val="20"/>
              </w:rPr>
            </w:pPr>
            <w:r w:rsidRPr="00585EAD">
              <w:rPr>
                <w:rFonts w:ascii="Arial Narrow" w:hAnsi="Arial Narrow" w:cs="Arial"/>
                <w:sz w:val="20"/>
                <w:szCs w:val="20"/>
              </w:rPr>
              <w:t>24</w:t>
            </w:r>
          </w:p>
        </w:tc>
        <w:tc>
          <w:tcPr>
            <w:tcW w:w="850" w:type="dxa"/>
            <w:tcBorders>
              <w:top w:val="single" w:sz="4" w:space="0" w:color="auto"/>
              <w:left w:val="single" w:sz="4" w:space="0" w:color="auto"/>
              <w:bottom w:val="single" w:sz="4" w:space="0" w:color="auto"/>
              <w:right w:val="single" w:sz="4" w:space="0" w:color="auto"/>
            </w:tcBorders>
          </w:tcPr>
          <w:p w14:paraId="5347EB05" w14:textId="77777777" w:rsidR="00104101" w:rsidRPr="00585EAD" w:rsidRDefault="00104101" w:rsidP="00104101">
            <w:pPr>
              <w:jc w:val="center"/>
              <w:rPr>
                <w:rFonts w:ascii="Arial Narrow" w:hAnsi="Arial Narrow" w:cs="Arial"/>
                <w:sz w:val="20"/>
                <w:szCs w:val="20"/>
              </w:rPr>
            </w:pPr>
            <w:r w:rsidRPr="00585EAD">
              <w:rPr>
                <w:rFonts w:ascii="Arial Narrow" w:hAnsi="Arial Narrow" w:cs="Arial"/>
                <w:sz w:val="20"/>
                <w:szCs w:val="20"/>
              </w:rPr>
              <w:t>5</w:t>
            </w:r>
          </w:p>
        </w:tc>
        <w:tc>
          <w:tcPr>
            <w:tcW w:w="709" w:type="dxa"/>
            <w:tcBorders>
              <w:top w:val="single" w:sz="4" w:space="0" w:color="auto"/>
              <w:left w:val="single" w:sz="4" w:space="0" w:color="auto"/>
              <w:bottom w:val="single" w:sz="4" w:space="0" w:color="auto"/>
              <w:right w:val="single" w:sz="4" w:space="0" w:color="auto"/>
            </w:tcBorders>
          </w:tcPr>
          <w:p w14:paraId="09100CF7" w14:textId="77777777" w:rsidR="00104101" w:rsidRPr="00585EAD" w:rsidRDefault="00104101" w:rsidP="00104101">
            <w:pPr>
              <w:jc w:val="center"/>
              <w:rPr>
                <w:rFonts w:ascii="Arial Narrow" w:hAnsi="Arial Narrow" w:cs="Arial"/>
                <w:sz w:val="20"/>
                <w:szCs w:val="20"/>
              </w:rPr>
            </w:pPr>
            <w:r w:rsidRPr="00585EAD">
              <w:rPr>
                <w:rFonts w:ascii="Arial Narrow" w:hAnsi="Arial Narrow" w:cs="Arial"/>
                <w:sz w:val="20"/>
                <w:szCs w:val="20"/>
              </w:rPr>
              <w:t>0</w:t>
            </w:r>
          </w:p>
        </w:tc>
        <w:tc>
          <w:tcPr>
            <w:tcW w:w="850" w:type="dxa"/>
            <w:tcBorders>
              <w:top w:val="single" w:sz="4" w:space="0" w:color="auto"/>
              <w:left w:val="single" w:sz="4" w:space="0" w:color="auto"/>
              <w:bottom w:val="single" w:sz="4" w:space="0" w:color="auto"/>
              <w:right w:val="single" w:sz="4" w:space="0" w:color="auto"/>
            </w:tcBorders>
          </w:tcPr>
          <w:p w14:paraId="47CE13A8" w14:textId="77777777" w:rsidR="00104101" w:rsidRPr="00585EAD" w:rsidRDefault="00104101" w:rsidP="00104101">
            <w:pPr>
              <w:jc w:val="center"/>
              <w:rPr>
                <w:rFonts w:ascii="Arial Narrow" w:hAnsi="Arial Narrow" w:cs="Arial"/>
                <w:sz w:val="20"/>
                <w:szCs w:val="20"/>
              </w:rPr>
            </w:pPr>
            <w:r w:rsidRPr="00585EAD">
              <w:rPr>
                <w:rFonts w:ascii="Arial Narrow" w:hAnsi="Arial Narrow" w:cs="Arial"/>
                <w:sz w:val="20"/>
                <w:szCs w:val="20"/>
              </w:rPr>
              <w:t>29</w:t>
            </w:r>
          </w:p>
        </w:tc>
        <w:tc>
          <w:tcPr>
            <w:tcW w:w="851" w:type="dxa"/>
            <w:tcBorders>
              <w:top w:val="single" w:sz="4" w:space="0" w:color="auto"/>
              <w:left w:val="single" w:sz="4" w:space="0" w:color="auto"/>
              <w:bottom w:val="single" w:sz="4" w:space="0" w:color="auto"/>
              <w:right w:val="single" w:sz="4" w:space="0" w:color="auto"/>
            </w:tcBorders>
          </w:tcPr>
          <w:p w14:paraId="47D4E926" w14:textId="77777777" w:rsidR="00104101" w:rsidRPr="00585EAD" w:rsidRDefault="00104101" w:rsidP="00104101">
            <w:pPr>
              <w:jc w:val="center"/>
              <w:rPr>
                <w:rFonts w:ascii="Arial Narrow" w:hAnsi="Arial Narrow" w:cs="Arial"/>
                <w:sz w:val="20"/>
                <w:szCs w:val="20"/>
              </w:rPr>
            </w:pPr>
            <w:r w:rsidRPr="00585EAD">
              <w:rPr>
                <w:rFonts w:ascii="Arial Narrow" w:hAnsi="Arial Narrow" w:cs="Arial"/>
                <w:sz w:val="20"/>
                <w:szCs w:val="20"/>
              </w:rPr>
              <w:t>29</w:t>
            </w:r>
          </w:p>
        </w:tc>
      </w:tr>
      <w:tr w:rsidR="00104101" w:rsidRPr="00585EAD" w14:paraId="7088A0FD" w14:textId="77777777" w:rsidTr="00104101">
        <w:trPr>
          <w:cantSplit/>
        </w:trPr>
        <w:tc>
          <w:tcPr>
            <w:tcW w:w="922" w:type="dxa"/>
            <w:tcBorders>
              <w:top w:val="single" w:sz="4" w:space="0" w:color="auto"/>
              <w:left w:val="single" w:sz="4" w:space="0" w:color="auto"/>
              <w:bottom w:val="single" w:sz="4" w:space="0" w:color="auto"/>
              <w:right w:val="single" w:sz="4" w:space="0" w:color="auto"/>
            </w:tcBorders>
          </w:tcPr>
          <w:p w14:paraId="20ADE4DB" w14:textId="77777777" w:rsidR="00104101" w:rsidRPr="00585EAD" w:rsidRDefault="00104101" w:rsidP="00104101">
            <w:pPr>
              <w:rPr>
                <w:rFonts w:ascii="Arial Narrow" w:hAnsi="Arial Narrow" w:cs="Arial"/>
                <w:sz w:val="20"/>
                <w:szCs w:val="20"/>
              </w:rPr>
            </w:pPr>
            <w:r w:rsidRPr="00585EAD">
              <w:rPr>
                <w:rFonts w:ascii="Arial Narrow" w:hAnsi="Arial Narrow" w:cs="Arial"/>
                <w:sz w:val="20"/>
                <w:szCs w:val="20"/>
              </w:rPr>
              <w:t>4. b</w:t>
            </w:r>
          </w:p>
        </w:tc>
        <w:tc>
          <w:tcPr>
            <w:tcW w:w="2695" w:type="dxa"/>
            <w:tcBorders>
              <w:top w:val="single" w:sz="4" w:space="0" w:color="auto"/>
              <w:left w:val="single" w:sz="4" w:space="0" w:color="auto"/>
              <w:bottom w:val="single" w:sz="4" w:space="0" w:color="auto"/>
              <w:right w:val="single" w:sz="4" w:space="0" w:color="auto"/>
            </w:tcBorders>
          </w:tcPr>
          <w:p w14:paraId="4A315C2E" w14:textId="77777777" w:rsidR="00104101" w:rsidRPr="00585EAD" w:rsidRDefault="00104101" w:rsidP="00104101">
            <w:pPr>
              <w:rPr>
                <w:rFonts w:ascii="Arial Narrow" w:hAnsi="Arial Narrow" w:cs="Arial"/>
                <w:sz w:val="20"/>
                <w:szCs w:val="20"/>
              </w:rPr>
            </w:pPr>
            <w:r w:rsidRPr="00585EAD">
              <w:rPr>
                <w:rFonts w:ascii="Arial Narrow" w:hAnsi="Arial Narrow" w:cs="Arial"/>
                <w:sz w:val="20"/>
                <w:szCs w:val="20"/>
              </w:rPr>
              <w:t>BOŠTJAN POTOČNIK</w:t>
            </w:r>
          </w:p>
        </w:tc>
        <w:tc>
          <w:tcPr>
            <w:tcW w:w="709" w:type="dxa"/>
            <w:tcBorders>
              <w:top w:val="single" w:sz="4" w:space="0" w:color="auto"/>
              <w:left w:val="single" w:sz="4" w:space="0" w:color="auto"/>
              <w:bottom w:val="single" w:sz="4" w:space="0" w:color="auto"/>
              <w:right w:val="single" w:sz="4" w:space="0" w:color="auto"/>
            </w:tcBorders>
          </w:tcPr>
          <w:p w14:paraId="62AA3A82" w14:textId="77777777" w:rsidR="00104101" w:rsidRPr="00585EAD" w:rsidRDefault="00104101" w:rsidP="00104101">
            <w:pPr>
              <w:jc w:val="center"/>
              <w:rPr>
                <w:rFonts w:ascii="Arial Narrow" w:hAnsi="Arial Narrow" w:cs="Arial"/>
                <w:sz w:val="20"/>
                <w:szCs w:val="20"/>
              </w:rPr>
            </w:pPr>
            <w:r w:rsidRPr="00585EAD">
              <w:rPr>
                <w:rFonts w:ascii="Arial Narrow" w:hAnsi="Arial Narrow" w:cs="Arial"/>
                <w:sz w:val="20"/>
                <w:szCs w:val="20"/>
              </w:rPr>
              <w:t>25</w:t>
            </w:r>
          </w:p>
        </w:tc>
        <w:tc>
          <w:tcPr>
            <w:tcW w:w="709" w:type="dxa"/>
            <w:tcBorders>
              <w:top w:val="single" w:sz="4" w:space="0" w:color="auto"/>
              <w:left w:val="single" w:sz="4" w:space="0" w:color="auto"/>
              <w:bottom w:val="single" w:sz="4" w:space="0" w:color="auto"/>
              <w:right w:val="single" w:sz="4" w:space="0" w:color="auto"/>
            </w:tcBorders>
          </w:tcPr>
          <w:p w14:paraId="37937959" w14:textId="77777777" w:rsidR="00104101" w:rsidRPr="00585EAD" w:rsidRDefault="00104101" w:rsidP="00104101">
            <w:pPr>
              <w:jc w:val="center"/>
              <w:rPr>
                <w:rFonts w:ascii="Arial Narrow" w:hAnsi="Arial Narrow" w:cs="Arial"/>
                <w:sz w:val="20"/>
                <w:szCs w:val="20"/>
              </w:rPr>
            </w:pPr>
            <w:r w:rsidRPr="00585EAD">
              <w:rPr>
                <w:rFonts w:ascii="Arial Narrow" w:hAnsi="Arial Narrow" w:cs="Arial"/>
                <w:sz w:val="20"/>
                <w:szCs w:val="20"/>
              </w:rPr>
              <w:t>17</w:t>
            </w:r>
          </w:p>
        </w:tc>
        <w:tc>
          <w:tcPr>
            <w:tcW w:w="850" w:type="dxa"/>
            <w:tcBorders>
              <w:top w:val="single" w:sz="4" w:space="0" w:color="auto"/>
              <w:left w:val="single" w:sz="4" w:space="0" w:color="auto"/>
              <w:bottom w:val="single" w:sz="4" w:space="0" w:color="auto"/>
              <w:right w:val="single" w:sz="4" w:space="0" w:color="auto"/>
            </w:tcBorders>
          </w:tcPr>
          <w:p w14:paraId="2FA3294B" w14:textId="77777777" w:rsidR="00104101" w:rsidRPr="00585EAD" w:rsidRDefault="00104101" w:rsidP="00104101">
            <w:pPr>
              <w:jc w:val="center"/>
              <w:rPr>
                <w:rFonts w:ascii="Arial Narrow" w:hAnsi="Arial Narrow" w:cs="Arial"/>
                <w:sz w:val="20"/>
                <w:szCs w:val="20"/>
              </w:rPr>
            </w:pPr>
            <w:r w:rsidRPr="00585EAD">
              <w:rPr>
                <w:rFonts w:ascii="Arial Narrow" w:hAnsi="Arial Narrow" w:cs="Arial"/>
                <w:sz w:val="20"/>
                <w:szCs w:val="20"/>
              </w:rPr>
              <w:t>8</w:t>
            </w:r>
          </w:p>
        </w:tc>
        <w:tc>
          <w:tcPr>
            <w:tcW w:w="709" w:type="dxa"/>
            <w:tcBorders>
              <w:top w:val="single" w:sz="4" w:space="0" w:color="auto"/>
              <w:left w:val="single" w:sz="4" w:space="0" w:color="auto"/>
              <w:bottom w:val="single" w:sz="4" w:space="0" w:color="auto"/>
              <w:right w:val="single" w:sz="4" w:space="0" w:color="auto"/>
            </w:tcBorders>
          </w:tcPr>
          <w:p w14:paraId="2173F38C" w14:textId="77777777" w:rsidR="00104101" w:rsidRPr="00585EAD" w:rsidRDefault="00104101" w:rsidP="00104101">
            <w:pPr>
              <w:jc w:val="center"/>
              <w:rPr>
                <w:rFonts w:ascii="Arial Narrow" w:hAnsi="Arial Narrow" w:cs="Arial"/>
                <w:sz w:val="20"/>
                <w:szCs w:val="20"/>
              </w:rPr>
            </w:pPr>
            <w:r w:rsidRPr="00585EAD">
              <w:rPr>
                <w:rFonts w:ascii="Arial Narrow" w:hAnsi="Arial Narrow" w:cs="Arial"/>
                <w:sz w:val="20"/>
                <w:szCs w:val="20"/>
              </w:rPr>
              <w:t>0</w:t>
            </w:r>
          </w:p>
        </w:tc>
        <w:tc>
          <w:tcPr>
            <w:tcW w:w="850" w:type="dxa"/>
            <w:tcBorders>
              <w:top w:val="single" w:sz="4" w:space="0" w:color="auto"/>
              <w:left w:val="single" w:sz="4" w:space="0" w:color="auto"/>
              <w:bottom w:val="single" w:sz="4" w:space="0" w:color="auto"/>
              <w:right w:val="single" w:sz="4" w:space="0" w:color="auto"/>
            </w:tcBorders>
          </w:tcPr>
          <w:p w14:paraId="7852F867" w14:textId="77777777" w:rsidR="00104101" w:rsidRPr="00585EAD" w:rsidRDefault="00104101" w:rsidP="00104101">
            <w:pPr>
              <w:jc w:val="center"/>
              <w:rPr>
                <w:rFonts w:ascii="Arial Narrow" w:hAnsi="Arial Narrow" w:cs="Arial"/>
                <w:sz w:val="20"/>
                <w:szCs w:val="20"/>
              </w:rPr>
            </w:pPr>
            <w:r w:rsidRPr="00585EAD">
              <w:rPr>
                <w:rFonts w:ascii="Arial Narrow" w:hAnsi="Arial Narrow" w:cs="Arial"/>
                <w:sz w:val="20"/>
                <w:szCs w:val="20"/>
              </w:rPr>
              <w:t>25</w:t>
            </w:r>
          </w:p>
        </w:tc>
        <w:tc>
          <w:tcPr>
            <w:tcW w:w="851" w:type="dxa"/>
            <w:tcBorders>
              <w:top w:val="single" w:sz="4" w:space="0" w:color="auto"/>
              <w:left w:val="single" w:sz="4" w:space="0" w:color="auto"/>
              <w:bottom w:val="single" w:sz="4" w:space="0" w:color="auto"/>
              <w:right w:val="single" w:sz="4" w:space="0" w:color="auto"/>
            </w:tcBorders>
          </w:tcPr>
          <w:p w14:paraId="2210909D" w14:textId="77777777" w:rsidR="00104101" w:rsidRPr="00585EAD" w:rsidRDefault="00104101" w:rsidP="00104101">
            <w:pPr>
              <w:jc w:val="center"/>
              <w:rPr>
                <w:rFonts w:ascii="Arial Narrow" w:hAnsi="Arial Narrow" w:cs="Arial"/>
                <w:sz w:val="20"/>
                <w:szCs w:val="20"/>
              </w:rPr>
            </w:pPr>
            <w:r w:rsidRPr="00585EAD">
              <w:rPr>
                <w:rFonts w:ascii="Arial Narrow" w:hAnsi="Arial Narrow" w:cs="Arial"/>
                <w:sz w:val="20"/>
                <w:szCs w:val="20"/>
              </w:rPr>
              <w:t>25</w:t>
            </w:r>
          </w:p>
        </w:tc>
      </w:tr>
      <w:tr w:rsidR="00104101" w:rsidRPr="00585EAD" w14:paraId="4F9BB72F" w14:textId="77777777" w:rsidTr="00104101">
        <w:trPr>
          <w:cantSplit/>
        </w:trPr>
        <w:tc>
          <w:tcPr>
            <w:tcW w:w="922" w:type="dxa"/>
            <w:tcBorders>
              <w:top w:val="single" w:sz="4" w:space="0" w:color="auto"/>
              <w:left w:val="single" w:sz="4" w:space="0" w:color="auto"/>
              <w:bottom w:val="single" w:sz="4" w:space="0" w:color="auto"/>
              <w:right w:val="single" w:sz="4" w:space="0" w:color="auto"/>
            </w:tcBorders>
          </w:tcPr>
          <w:p w14:paraId="4494EE77" w14:textId="77777777" w:rsidR="00104101" w:rsidRPr="00585EAD" w:rsidRDefault="00104101" w:rsidP="00104101">
            <w:pPr>
              <w:rPr>
                <w:rFonts w:ascii="Arial Narrow" w:hAnsi="Arial Narrow" w:cs="Arial"/>
                <w:b/>
                <w:sz w:val="20"/>
                <w:szCs w:val="20"/>
              </w:rPr>
            </w:pPr>
            <w:r w:rsidRPr="00585EAD">
              <w:rPr>
                <w:rFonts w:ascii="Arial Narrow" w:hAnsi="Arial Narrow" w:cs="Arial"/>
                <w:b/>
                <w:sz w:val="20"/>
                <w:szCs w:val="20"/>
              </w:rPr>
              <w:t xml:space="preserve">Skupaj </w:t>
            </w:r>
          </w:p>
        </w:tc>
        <w:tc>
          <w:tcPr>
            <w:tcW w:w="2695" w:type="dxa"/>
            <w:tcBorders>
              <w:top w:val="single" w:sz="4" w:space="0" w:color="auto"/>
              <w:left w:val="single" w:sz="4" w:space="0" w:color="auto"/>
              <w:bottom w:val="single" w:sz="4" w:space="0" w:color="auto"/>
              <w:right w:val="single" w:sz="4" w:space="0" w:color="auto"/>
            </w:tcBorders>
          </w:tcPr>
          <w:p w14:paraId="208D1C15" w14:textId="77777777" w:rsidR="00104101" w:rsidRPr="00585EAD" w:rsidRDefault="00104101" w:rsidP="00104101">
            <w:pPr>
              <w:rPr>
                <w:rFonts w:ascii="Arial Narrow" w:hAnsi="Arial Narrow"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607B04BA" w14:textId="77777777" w:rsidR="00104101" w:rsidRPr="00585EAD" w:rsidRDefault="00104101" w:rsidP="00104101">
            <w:pPr>
              <w:jc w:val="center"/>
              <w:rPr>
                <w:rFonts w:ascii="Arial Narrow" w:hAnsi="Arial Narrow" w:cs="Arial"/>
                <w:b/>
                <w:sz w:val="20"/>
                <w:szCs w:val="20"/>
              </w:rPr>
            </w:pPr>
            <w:r w:rsidRPr="00585EAD">
              <w:rPr>
                <w:rFonts w:ascii="Arial Narrow" w:hAnsi="Arial Narrow" w:cs="Arial"/>
                <w:b/>
                <w:sz w:val="20"/>
                <w:szCs w:val="20"/>
              </w:rPr>
              <w:t>54</w:t>
            </w:r>
          </w:p>
        </w:tc>
        <w:tc>
          <w:tcPr>
            <w:tcW w:w="709" w:type="dxa"/>
            <w:tcBorders>
              <w:top w:val="single" w:sz="4" w:space="0" w:color="auto"/>
              <w:left w:val="single" w:sz="4" w:space="0" w:color="auto"/>
              <w:bottom w:val="single" w:sz="4" w:space="0" w:color="auto"/>
              <w:right w:val="single" w:sz="4" w:space="0" w:color="auto"/>
            </w:tcBorders>
          </w:tcPr>
          <w:p w14:paraId="6A714F20" w14:textId="77777777" w:rsidR="00104101" w:rsidRPr="00585EAD" w:rsidRDefault="00104101" w:rsidP="00104101">
            <w:pPr>
              <w:jc w:val="center"/>
              <w:rPr>
                <w:rFonts w:ascii="Arial Narrow" w:hAnsi="Arial Narrow" w:cs="Arial"/>
                <w:b/>
                <w:sz w:val="20"/>
                <w:szCs w:val="20"/>
              </w:rPr>
            </w:pPr>
            <w:r w:rsidRPr="00585EAD">
              <w:rPr>
                <w:rFonts w:ascii="Arial Narrow" w:hAnsi="Arial Narrow" w:cs="Arial"/>
                <w:b/>
                <w:sz w:val="20"/>
                <w:szCs w:val="20"/>
              </w:rPr>
              <w:t>41</w:t>
            </w:r>
          </w:p>
        </w:tc>
        <w:tc>
          <w:tcPr>
            <w:tcW w:w="850" w:type="dxa"/>
            <w:tcBorders>
              <w:top w:val="single" w:sz="4" w:space="0" w:color="auto"/>
              <w:left w:val="single" w:sz="4" w:space="0" w:color="auto"/>
              <w:bottom w:val="single" w:sz="4" w:space="0" w:color="auto"/>
              <w:right w:val="single" w:sz="4" w:space="0" w:color="auto"/>
            </w:tcBorders>
          </w:tcPr>
          <w:p w14:paraId="17F56C9F" w14:textId="77777777" w:rsidR="00104101" w:rsidRPr="00585EAD" w:rsidRDefault="00104101" w:rsidP="00104101">
            <w:pPr>
              <w:jc w:val="center"/>
              <w:rPr>
                <w:rFonts w:ascii="Arial Narrow" w:hAnsi="Arial Narrow" w:cs="Arial"/>
                <w:b/>
                <w:sz w:val="20"/>
                <w:szCs w:val="20"/>
              </w:rPr>
            </w:pPr>
            <w:r w:rsidRPr="00585EAD">
              <w:rPr>
                <w:rFonts w:ascii="Arial Narrow" w:hAnsi="Arial Narrow" w:cs="Arial"/>
                <w:b/>
                <w:sz w:val="20"/>
                <w:szCs w:val="20"/>
              </w:rPr>
              <w:t>13</w:t>
            </w:r>
          </w:p>
        </w:tc>
        <w:tc>
          <w:tcPr>
            <w:tcW w:w="709" w:type="dxa"/>
            <w:tcBorders>
              <w:top w:val="single" w:sz="4" w:space="0" w:color="auto"/>
              <w:left w:val="single" w:sz="4" w:space="0" w:color="auto"/>
              <w:bottom w:val="single" w:sz="4" w:space="0" w:color="auto"/>
              <w:right w:val="single" w:sz="4" w:space="0" w:color="auto"/>
            </w:tcBorders>
          </w:tcPr>
          <w:p w14:paraId="3D54DC1D" w14:textId="77777777" w:rsidR="00104101" w:rsidRPr="00585EAD" w:rsidRDefault="00104101" w:rsidP="00104101">
            <w:pPr>
              <w:jc w:val="center"/>
              <w:rPr>
                <w:rFonts w:ascii="Arial Narrow" w:hAnsi="Arial Narrow" w:cs="Arial"/>
                <w:b/>
                <w:sz w:val="20"/>
                <w:szCs w:val="20"/>
              </w:rPr>
            </w:pPr>
            <w:r w:rsidRPr="00585EAD">
              <w:rPr>
                <w:rFonts w:ascii="Arial Narrow" w:hAnsi="Arial Narrow" w:cs="Arial"/>
                <w:b/>
                <w:sz w:val="20"/>
                <w:szCs w:val="20"/>
              </w:rPr>
              <w:t>0</w:t>
            </w:r>
          </w:p>
        </w:tc>
        <w:tc>
          <w:tcPr>
            <w:tcW w:w="850" w:type="dxa"/>
            <w:tcBorders>
              <w:top w:val="single" w:sz="4" w:space="0" w:color="auto"/>
              <w:left w:val="single" w:sz="4" w:space="0" w:color="auto"/>
              <w:bottom w:val="single" w:sz="4" w:space="0" w:color="auto"/>
              <w:right w:val="single" w:sz="4" w:space="0" w:color="auto"/>
            </w:tcBorders>
          </w:tcPr>
          <w:p w14:paraId="7B8D21E4" w14:textId="77777777" w:rsidR="00104101" w:rsidRPr="00585EAD" w:rsidRDefault="00104101" w:rsidP="00104101">
            <w:pPr>
              <w:jc w:val="center"/>
              <w:rPr>
                <w:rFonts w:ascii="Arial Narrow" w:hAnsi="Arial Narrow" w:cs="Arial"/>
                <w:sz w:val="20"/>
                <w:szCs w:val="20"/>
              </w:rPr>
            </w:pPr>
            <w:r w:rsidRPr="00585EAD">
              <w:rPr>
                <w:rFonts w:ascii="Arial Narrow" w:hAnsi="Arial Narrow" w:cs="Arial"/>
                <w:sz w:val="20"/>
                <w:szCs w:val="20"/>
              </w:rPr>
              <w:t>54</w:t>
            </w:r>
          </w:p>
        </w:tc>
        <w:tc>
          <w:tcPr>
            <w:tcW w:w="851" w:type="dxa"/>
            <w:tcBorders>
              <w:top w:val="single" w:sz="4" w:space="0" w:color="auto"/>
              <w:left w:val="single" w:sz="4" w:space="0" w:color="auto"/>
              <w:bottom w:val="single" w:sz="4" w:space="0" w:color="auto"/>
              <w:right w:val="single" w:sz="4" w:space="0" w:color="auto"/>
            </w:tcBorders>
          </w:tcPr>
          <w:p w14:paraId="705A3477" w14:textId="77777777" w:rsidR="00104101" w:rsidRPr="00585EAD" w:rsidRDefault="00104101" w:rsidP="00104101">
            <w:pPr>
              <w:jc w:val="center"/>
              <w:rPr>
                <w:rFonts w:ascii="Arial Narrow" w:hAnsi="Arial Narrow" w:cs="Arial"/>
                <w:sz w:val="20"/>
                <w:szCs w:val="20"/>
              </w:rPr>
            </w:pPr>
            <w:r w:rsidRPr="00585EAD">
              <w:rPr>
                <w:rFonts w:ascii="Arial Narrow" w:hAnsi="Arial Narrow" w:cs="Arial"/>
                <w:sz w:val="20"/>
                <w:szCs w:val="20"/>
              </w:rPr>
              <w:t>54</w:t>
            </w:r>
          </w:p>
        </w:tc>
      </w:tr>
      <w:tr w:rsidR="00104101" w:rsidRPr="00585EAD" w14:paraId="29E1B76A" w14:textId="77777777" w:rsidTr="00104101">
        <w:trPr>
          <w:cantSplit/>
        </w:trPr>
        <w:tc>
          <w:tcPr>
            <w:tcW w:w="922" w:type="dxa"/>
            <w:tcBorders>
              <w:top w:val="single" w:sz="4" w:space="0" w:color="auto"/>
              <w:left w:val="single" w:sz="4" w:space="0" w:color="auto"/>
              <w:bottom w:val="single" w:sz="4" w:space="0" w:color="auto"/>
              <w:right w:val="single" w:sz="4" w:space="0" w:color="auto"/>
            </w:tcBorders>
          </w:tcPr>
          <w:p w14:paraId="23CF6CF4" w14:textId="77777777" w:rsidR="00104101" w:rsidRPr="00585EAD" w:rsidRDefault="00104101" w:rsidP="00104101">
            <w:pPr>
              <w:rPr>
                <w:rFonts w:ascii="Arial Narrow" w:hAnsi="Arial Narrow" w:cs="Arial"/>
                <w:sz w:val="20"/>
                <w:szCs w:val="20"/>
              </w:rPr>
            </w:pPr>
            <w:r w:rsidRPr="00585EAD">
              <w:rPr>
                <w:rFonts w:ascii="Arial Narrow" w:hAnsi="Arial Narrow" w:cs="Arial"/>
                <w:sz w:val="20"/>
                <w:szCs w:val="20"/>
              </w:rPr>
              <w:t xml:space="preserve">1. e </w:t>
            </w:r>
          </w:p>
        </w:tc>
        <w:tc>
          <w:tcPr>
            <w:tcW w:w="2695" w:type="dxa"/>
            <w:tcBorders>
              <w:top w:val="single" w:sz="4" w:space="0" w:color="auto"/>
              <w:left w:val="single" w:sz="4" w:space="0" w:color="auto"/>
              <w:bottom w:val="single" w:sz="4" w:space="0" w:color="auto"/>
              <w:right w:val="single" w:sz="4" w:space="0" w:color="auto"/>
            </w:tcBorders>
          </w:tcPr>
          <w:p w14:paraId="67938F2D" w14:textId="77777777" w:rsidR="00104101" w:rsidRPr="00585EAD" w:rsidRDefault="00104101" w:rsidP="00104101">
            <w:pPr>
              <w:rPr>
                <w:rFonts w:ascii="Arial Narrow" w:hAnsi="Arial Narrow" w:cs="Arial"/>
                <w:sz w:val="20"/>
                <w:szCs w:val="20"/>
              </w:rPr>
            </w:pPr>
            <w:r w:rsidRPr="00585EAD">
              <w:rPr>
                <w:rFonts w:ascii="Arial Narrow" w:hAnsi="Arial Narrow" w:cs="Arial"/>
                <w:sz w:val="20"/>
                <w:szCs w:val="20"/>
              </w:rPr>
              <w:t>SABINA JURHAR</w:t>
            </w:r>
          </w:p>
        </w:tc>
        <w:tc>
          <w:tcPr>
            <w:tcW w:w="709" w:type="dxa"/>
            <w:tcBorders>
              <w:top w:val="single" w:sz="4" w:space="0" w:color="auto"/>
              <w:left w:val="single" w:sz="4" w:space="0" w:color="auto"/>
              <w:bottom w:val="single" w:sz="4" w:space="0" w:color="auto"/>
              <w:right w:val="single" w:sz="4" w:space="0" w:color="auto"/>
            </w:tcBorders>
          </w:tcPr>
          <w:p w14:paraId="22E89694" w14:textId="77777777" w:rsidR="00104101" w:rsidRPr="00585EAD" w:rsidRDefault="00104101" w:rsidP="00104101">
            <w:pPr>
              <w:jc w:val="center"/>
              <w:rPr>
                <w:rFonts w:ascii="Arial Narrow" w:hAnsi="Arial Narrow" w:cs="Arial"/>
                <w:sz w:val="20"/>
                <w:szCs w:val="20"/>
              </w:rPr>
            </w:pPr>
            <w:r w:rsidRPr="00585EAD">
              <w:rPr>
                <w:rFonts w:ascii="Arial Narrow" w:hAnsi="Arial Narrow" w:cs="Arial"/>
                <w:sz w:val="20"/>
                <w:szCs w:val="20"/>
              </w:rPr>
              <w:t>18</w:t>
            </w:r>
          </w:p>
        </w:tc>
        <w:tc>
          <w:tcPr>
            <w:tcW w:w="709" w:type="dxa"/>
            <w:tcBorders>
              <w:top w:val="single" w:sz="4" w:space="0" w:color="auto"/>
              <w:left w:val="single" w:sz="4" w:space="0" w:color="auto"/>
              <w:bottom w:val="single" w:sz="4" w:space="0" w:color="auto"/>
              <w:right w:val="single" w:sz="4" w:space="0" w:color="auto"/>
            </w:tcBorders>
          </w:tcPr>
          <w:p w14:paraId="4FE56E73" w14:textId="77777777" w:rsidR="00104101" w:rsidRPr="00585EAD" w:rsidRDefault="00104101" w:rsidP="00104101">
            <w:pPr>
              <w:jc w:val="center"/>
              <w:rPr>
                <w:rFonts w:ascii="Arial Narrow" w:hAnsi="Arial Narrow" w:cs="Arial"/>
                <w:sz w:val="20"/>
                <w:szCs w:val="20"/>
              </w:rPr>
            </w:pPr>
            <w:r w:rsidRPr="00585EAD">
              <w:rPr>
                <w:rFonts w:ascii="Arial Narrow" w:hAnsi="Arial Narrow" w:cs="Arial"/>
                <w:sz w:val="20"/>
                <w:szCs w:val="20"/>
              </w:rPr>
              <w:t>13</w:t>
            </w:r>
          </w:p>
        </w:tc>
        <w:tc>
          <w:tcPr>
            <w:tcW w:w="850" w:type="dxa"/>
            <w:tcBorders>
              <w:top w:val="single" w:sz="4" w:space="0" w:color="auto"/>
              <w:left w:val="single" w:sz="4" w:space="0" w:color="auto"/>
              <w:bottom w:val="single" w:sz="4" w:space="0" w:color="auto"/>
              <w:right w:val="single" w:sz="4" w:space="0" w:color="auto"/>
            </w:tcBorders>
          </w:tcPr>
          <w:p w14:paraId="2FCB24F2" w14:textId="77777777" w:rsidR="00104101" w:rsidRPr="00585EAD" w:rsidRDefault="00104101" w:rsidP="00104101">
            <w:pPr>
              <w:jc w:val="center"/>
              <w:rPr>
                <w:rFonts w:ascii="Arial Narrow" w:hAnsi="Arial Narrow" w:cs="Arial"/>
                <w:sz w:val="20"/>
                <w:szCs w:val="20"/>
              </w:rPr>
            </w:pPr>
            <w:r w:rsidRPr="00585EAD">
              <w:rPr>
                <w:rFonts w:ascii="Arial Narrow" w:hAnsi="Arial Narrow" w:cs="Arial"/>
                <w:sz w:val="20"/>
                <w:szCs w:val="20"/>
              </w:rPr>
              <w:t>5</w:t>
            </w:r>
          </w:p>
        </w:tc>
        <w:tc>
          <w:tcPr>
            <w:tcW w:w="709" w:type="dxa"/>
            <w:tcBorders>
              <w:top w:val="single" w:sz="4" w:space="0" w:color="auto"/>
              <w:left w:val="single" w:sz="4" w:space="0" w:color="auto"/>
              <w:bottom w:val="single" w:sz="4" w:space="0" w:color="auto"/>
              <w:right w:val="single" w:sz="4" w:space="0" w:color="auto"/>
            </w:tcBorders>
          </w:tcPr>
          <w:p w14:paraId="1F55125C" w14:textId="77777777" w:rsidR="00104101" w:rsidRPr="00585EAD" w:rsidRDefault="00104101" w:rsidP="00104101">
            <w:pPr>
              <w:jc w:val="center"/>
              <w:rPr>
                <w:rFonts w:ascii="Arial Narrow" w:hAnsi="Arial Narrow" w:cs="Arial"/>
                <w:sz w:val="20"/>
                <w:szCs w:val="20"/>
              </w:rPr>
            </w:pPr>
            <w:r w:rsidRPr="00585EAD">
              <w:rPr>
                <w:rFonts w:ascii="Arial Narrow" w:hAnsi="Arial Narrow" w:cs="Arial"/>
                <w:sz w:val="20"/>
                <w:szCs w:val="20"/>
              </w:rPr>
              <w:t>0</w:t>
            </w:r>
          </w:p>
        </w:tc>
        <w:tc>
          <w:tcPr>
            <w:tcW w:w="850" w:type="dxa"/>
            <w:tcBorders>
              <w:top w:val="single" w:sz="4" w:space="0" w:color="auto"/>
              <w:left w:val="single" w:sz="4" w:space="0" w:color="auto"/>
              <w:bottom w:val="single" w:sz="4" w:space="0" w:color="auto"/>
              <w:right w:val="single" w:sz="4" w:space="0" w:color="auto"/>
            </w:tcBorders>
          </w:tcPr>
          <w:p w14:paraId="1DAE20FA" w14:textId="77777777" w:rsidR="00104101" w:rsidRPr="00585EAD" w:rsidRDefault="00104101" w:rsidP="00104101">
            <w:pPr>
              <w:jc w:val="center"/>
              <w:rPr>
                <w:rFonts w:ascii="Arial Narrow" w:hAnsi="Arial Narrow" w:cs="Arial"/>
                <w:sz w:val="20"/>
                <w:szCs w:val="20"/>
              </w:rPr>
            </w:pPr>
            <w:r w:rsidRPr="00585EAD">
              <w:rPr>
                <w:rFonts w:ascii="Arial Narrow" w:hAnsi="Arial Narrow" w:cs="Arial"/>
                <w:sz w:val="20"/>
                <w:szCs w:val="20"/>
              </w:rPr>
              <w:t>18</w:t>
            </w:r>
          </w:p>
        </w:tc>
        <w:tc>
          <w:tcPr>
            <w:tcW w:w="851" w:type="dxa"/>
            <w:tcBorders>
              <w:top w:val="single" w:sz="4" w:space="0" w:color="auto"/>
              <w:left w:val="single" w:sz="4" w:space="0" w:color="auto"/>
              <w:bottom w:val="single" w:sz="4" w:space="0" w:color="auto"/>
              <w:right w:val="single" w:sz="4" w:space="0" w:color="auto"/>
            </w:tcBorders>
          </w:tcPr>
          <w:p w14:paraId="3C33CA39" w14:textId="77777777" w:rsidR="00104101" w:rsidRPr="00585EAD" w:rsidRDefault="00104101" w:rsidP="00104101">
            <w:pPr>
              <w:jc w:val="center"/>
              <w:rPr>
                <w:rFonts w:ascii="Arial Narrow" w:hAnsi="Arial Narrow" w:cs="Arial"/>
                <w:sz w:val="20"/>
                <w:szCs w:val="20"/>
              </w:rPr>
            </w:pPr>
            <w:r w:rsidRPr="00585EAD">
              <w:rPr>
                <w:rFonts w:ascii="Arial Narrow" w:hAnsi="Arial Narrow" w:cs="Arial"/>
                <w:sz w:val="20"/>
                <w:szCs w:val="20"/>
              </w:rPr>
              <w:t>18</w:t>
            </w:r>
          </w:p>
        </w:tc>
      </w:tr>
      <w:tr w:rsidR="00104101" w:rsidRPr="00585EAD" w14:paraId="00D40F15" w14:textId="77777777" w:rsidTr="00104101">
        <w:trPr>
          <w:cantSplit/>
        </w:trPr>
        <w:tc>
          <w:tcPr>
            <w:tcW w:w="922" w:type="dxa"/>
            <w:tcBorders>
              <w:top w:val="single" w:sz="4" w:space="0" w:color="auto"/>
              <w:left w:val="single" w:sz="4" w:space="0" w:color="auto"/>
              <w:bottom w:val="single" w:sz="4" w:space="0" w:color="auto"/>
              <w:right w:val="single" w:sz="4" w:space="0" w:color="auto"/>
            </w:tcBorders>
          </w:tcPr>
          <w:p w14:paraId="534614A7" w14:textId="77777777" w:rsidR="00104101" w:rsidRPr="00585EAD" w:rsidRDefault="00104101" w:rsidP="00104101">
            <w:pPr>
              <w:rPr>
                <w:rFonts w:ascii="Arial Narrow" w:hAnsi="Arial Narrow" w:cs="Arial"/>
                <w:sz w:val="20"/>
                <w:szCs w:val="20"/>
              </w:rPr>
            </w:pPr>
            <w:r w:rsidRPr="00585EAD">
              <w:rPr>
                <w:rFonts w:ascii="Arial Narrow" w:hAnsi="Arial Narrow" w:cs="Arial"/>
                <w:sz w:val="20"/>
                <w:szCs w:val="20"/>
              </w:rPr>
              <w:t>2. e</w:t>
            </w:r>
          </w:p>
        </w:tc>
        <w:tc>
          <w:tcPr>
            <w:tcW w:w="2695" w:type="dxa"/>
            <w:tcBorders>
              <w:top w:val="single" w:sz="4" w:space="0" w:color="auto"/>
              <w:left w:val="single" w:sz="4" w:space="0" w:color="auto"/>
              <w:bottom w:val="single" w:sz="4" w:space="0" w:color="auto"/>
              <w:right w:val="single" w:sz="4" w:space="0" w:color="auto"/>
            </w:tcBorders>
          </w:tcPr>
          <w:p w14:paraId="42933EE2" w14:textId="77777777" w:rsidR="00104101" w:rsidRPr="00585EAD" w:rsidRDefault="00104101" w:rsidP="00104101">
            <w:pPr>
              <w:rPr>
                <w:rFonts w:ascii="Arial Narrow" w:hAnsi="Arial Narrow" w:cs="Arial"/>
                <w:sz w:val="20"/>
                <w:szCs w:val="20"/>
              </w:rPr>
            </w:pPr>
            <w:r w:rsidRPr="00585EAD">
              <w:rPr>
                <w:rFonts w:ascii="Arial Narrow" w:hAnsi="Arial Narrow" w:cs="Arial"/>
                <w:sz w:val="20"/>
                <w:szCs w:val="20"/>
              </w:rPr>
              <w:t xml:space="preserve">ADOLF FLIS </w:t>
            </w:r>
          </w:p>
        </w:tc>
        <w:tc>
          <w:tcPr>
            <w:tcW w:w="709" w:type="dxa"/>
            <w:tcBorders>
              <w:top w:val="single" w:sz="4" w:space="0" w:color="auto"/>
              <w:left w:val="single" w:sz="4" w:space="0" w:color="auto"/>
              <w:bottom w:val="single" w:sz="4" w:space="0" w:color="auto"/>
              <w:right w:val="single" w:sz="4" w:space="0" w:color="auto"/>
            </w:tcBorders>
          </w:tcPr>
          <w:p w14:paraId="25E03361" w14:textId="77777777" w:rsidR="00104101" w:rsidRPr="00585EAD" w:rsidRDefault="00104101" w:rsidP="00104101">
            <w:pPr>
              <w:jc w:val="center"/>
              <w:rPr>
                <w:rFonts w:ascii="Arial Narrow" w:hAnsi="Arial Narrow" w:cs="Arial"/>
                <w:sz w:val="20"/>
                <w:szCs w:val="20"/>
              </w:rPr>
            </w:pPr>
            <w:r w:rsidRPr="00585EAD">
              <w:rPr>
                <w:rFonts w:ascii="Arial Narrow" w:hAnsi="Arial Narrow" w:cs="Arial"/>
                <w:sz w:val="20"/>
                <w:szCs w:val="20"/>
              </w:rPr>
              <w:t>11</w:t>
            </w:r>
          </w:p>
        </w:tc>
        <w:tc>
          <w:tcPr>
            <w:tcW w:w="709" w:type="dxa"/>
            <w:tcBorders>
              <w:top w:val="single" w:sz="4" w:space="0" w:color="auto"/>
              <w:left w:val="single" w:sz="4" w:space="0" w:color="auto"/>
              <w:bottom w:val="single" w:sz="4" w:space="0" w:color="auto"/>
              <w:right w:val="single" w:sz="4" w:space="0" w:color="auto"/>
            </w:tcBorders>
          </w:tcPr>
          <w:p w14:paraId="251FCA76" w14:textId="77777777" w:rsidR="00104101" w:rsidRPr="00585EAD" w:rsidRDefault="00104101" w:rsidP="00104101">
            <w:pPr>
              <w:jc w:val="center"/>
              <w:rPr>
                <w:rFonts w:ascii="Arial Narrow" w:hAnsi="Arial Narrow" w:cs="Arial"/>
                <w:sz w:val="20"/>
                <w:szCs w:val="20"/>
              </w:rPr>
            </w:pPr>
            <w:r w:rsidRPr="00585EAD">
              <w:rPr>
                <w:rFonts w:ascii="Arial Narrow" w:hAnsi="Arial Narrow" w:cs="Arial"/>
                <w:sz w:val="20"/>
                <w:szCs w:val="20"/>
              </w:rPr>
              <w:t>10</w:t>
            </w:r>
          </w:p>
        </w:tc>
        <w:tc>
          <w:tcPr>
            <w:tcW w:w="850" w:type="dxa"/>
            <w:tcBorders>
              <w:top w:val="single" w:sz="4" w:space="0" w:color="auto"/>
              <w:left w:val="single" w:sz="4" w:space="0" w:color="auto"/>
              <w:bottom w:val="single" w:sz="4" w:space="0" w:color="auto"/>
              <w:right w:val="single" w:sz="4" w:space="0" w:color="auto"/>
            </w:tcBorders>
          </w:tcPr>
          <w:p w14:paraId="4FA6C983" w14:textId="77777777" w:rsidR="00104101" w:rsidRPr="00585EAD" w:rsidRDefault="00104101" w:rsidP="00104101">
            <w:pPr>
              <w:jc w:val="center"/>
              <w:rPr>
                <w:rFonts w:ascii="Arial Narrow" w:hAnsi="Arial Narrow" w:cs="Arial"/>
                <w:sz w:val="20"/>
                <w:szCs w:val="20"/>
              </w:rPr>
            </w:pPr>
            <w:r w:rsidRPr="00585EAD">
              <w:rPr>
                <w:rFonts w:ascii="Arial Narrow" w:hAnsi="Arial Narrow" w:cs="Arial"/>
                <w:sz w:val="20"/>
                <w:szCs w:val="20"/>
              </w:rPr>
              <w:t>1</w:t>
            </w:r>
          </w:p>
        </w:tc>
        <w:tc>
          <w:tcPr>
            <w:tcW w:w="709" w:type="dxa"/>
            <w:tcBorders>
              <w:top w:val="single" w:sz="4" w:space="0" w:color="auto"/>
              <w:left w:val="single" w:sz="4" w:space="0" w:color="auto"/>
              <w:bottom w:val="single" w:sz="4" w:space="0" w:color="auto"/>
              <w:right w:val="single" w:sz="4" w:space="0" w:color="auto"/>
            </w:tcBorders>
          </w:tcPr>
          <w:p w14:paraId="4C8D8CB7" w14:textId="77777777" w:rsidR="00104101" w:rsidRPr="00585EAD" w:rsidRDefault="00104101" w:rsidP="00104101">
            <w:pPr>
              <w:jc w:val="center"/>
              <w:rPr>
                <w:rFonts w:ascii="Arial Narrow" w:hAnsi="Arial Narrow" w:cs="Arial"/>
                <w:sz w:val="20"/>
                <w:szCs w:val="20"/>
              </w:rPr>
            </w:pPr>
            <w:r w:rsidRPr="00585EAD">
              <w:rPr>
                <w:rFonts w:ascii="Arial Narrow" w:hAnsi="Arial Narrow" w:cs="Arial"/>
                <w:sz w:val="20"/>
                <w:szCs w:val="20"/>
              </w:rPr>
              <w:t>0</w:t>
            </w:r>
          </w:p>
        </w:tc>
        <w:tc>
          <w:tcPr>
            <w:tcW w:w="850" w:type="dxa"/>
            <w:tcBorders>
              <w:top w:val="single" w:sz="4" w:space="0" w:color="auto"/>
              <w:left w:val="single" w:sz="4" w:space="0" w:color="auto"/>
              <w:bottom w:val="single" w:sz="4" w:space="0" w:color="auto"/>
              <w:right w:val="single" w:sz="4" w:space="0" w:color="auto"/>
            </w:tcBorders>
          </w:tcPr>
          <w:p w14:paraId="6D5C386C" w14:textId="77777777" w:rsidR="00104101" w:rsidRPr="00585EAD" w:rsidRDefault="00104101" w:rsidP="00104101">
            <w:pPr>
              <w:jc w:val="center"/>
              <w:rPr>
                <w:rFonts w:ascii="Arial Narrow" w:hAnsi="Arial Narrow" w:cs="Arial"/>
                <w:sz w:val="20"/>
                <w:szCs w:val="20"/>
              </w:rPr>
            </w:pPr>
            <w:r w:rsidRPr="00585EAD">
              <w:rPr>
                <w:rFonts w:ascii="Arial Narrow" w:hAnsi="Arial Narrow" w:cs="Arial"/>
                <w:sz w:val="20"/>
                <w:szCs w:val="20"/>
              </w:rPr>
              <w:t>11</w:t>
            </w:r>
          </w:p>
        </w:tc>
        <w:tc>
          <w:tcPr>
            <w:tcW w:w="851" w:type="dxa"/>
            <w:tcBorders>
              <w:top w:val="single" w:sz="4" w:space="0" w:color="auto"/>
              <w:left w:val="single" w:sz="4" w:space="0" w:color="auto"/>
              <w:bottom w:val="single" w:sz="4" w:space="0" w:color="auto"/>
              <w:right w:val="single" w:sz="4" w:space="0" w:color="auto"/>
            </w:tcBorders>
          </w:tcPr>
          <w:p w14:paraId="05ED6F50" w14:textId="77777777" w:rsidR="00104101" w:rsidRPr="00585EAD" w:rsidRDefault="00104101" w:rsidP="00104101">
            <w:pPr>
              <w:jc w:val="center"/>
              <w:rPr>
                <w:rFonts w:ascii="Arial Narrow" w:hAnsi="Arial Narrow" w:cs="Arial"/>
                <w:sz w:val="20"/>
                <w:szCs w:val="20"/>
              </w:rPr>
            </w:pPr>
            <w:r w:rsidRPr="00585EAD">
              <w:rPr>
                <w:rFonts w:ascii="Arial Narrow" w:hAnsi="Arial Narrow" w:cs="Arial"/>
                <w:sz w:val="20"/>
                <w:szCs w:val="20"/>
              </w:rPr>
              <w:t>11</w:t>
            </w:r>
          </w:p>
        </w:tc>
      </w:tr>
      <w:tr w:rsidR="00104101" w:rsidRPr="00585EAD" w14:paraId="21CBD7E8" w14:textId="77777777" w:rsidTr="00104101">
        <w:trPr>
          <w:cantSplit/>
        </w:trPr>
        <w:tc>
          <w:tcPr>
            <w:tcW w:w="922" w:type="dxa"/>
            <w:tcBorders>
              <w:top w:val="single" w:sz="4" w:space="0" w:color="auto"/>
              <w:left w:val="single" w:sz="4" w:space="0" w:color="auto"/>
              <w:bottom w:val="single" w:sz="4" w:space="0" w:color="auto"/>
              <w:right w:val="single" w:sz="4" w:space="0" w:color="auto"/>
            </w:tcBorders>
          </w:tcPr>
          <w:p w14:paraId="625342E3" w14:textId="77777777" w:rsidR="00104101" w:rsidRPr="00585EAD" w:rsidRDefault="00104101" w:rsidP="00104101">
            <w:pPr>
              <w:rPr>
                <w:rFonts w:ascii="Arial Narrow" w:hAnsi="Arial Narrow" w:cs="Arial"/>
                <w:b/>
                <w:sz w:val="20"/>
                <w:szCs w:val="20"/>
              </w:rPr>
            </w:pPr>
            <w:r w:rsidRPr="00585EAD">
              <w:rPr>
                <w:rFonts w:ascii="Arial Narrow" w:hAnsi="Arial Narrow" w:cs="Arial"/>
                <w:b/>
                <w:sz w:val="20"/>
                <w:szCs w:val="20"/>
              </w:rPr>
              <w:t xml:space="preserve">Skupaj </w:t>
            </w:r>
          </w:p>
        </w:tc>
        <w:tc>
          <w:tcPr>
            <w:tcW w:w="2695" w:type="dxa"/>
            <w:tcBorders>
              <w:top w:val="single" w:sz="4" w:space="0" w:color="auto"/>
              <w:left w:val="single" w:sz="4" w:space="0" w:color="auto"/>
              <w:bottom w:val="single" w:sz="4" w:space="0" w:color="auto"/>
              <w:right w:val="single" w:sz="4" w:space="0" w:color="auto"/>
            </w:tcBorders>
          </w:tcPr>
          <w:p w14:paraId="2F39E964" w14:textId="77777777" w:rsidR="00104101" w:rsidRPr="00585EAD" w:rsidRDefault="00104101" w:rsidP="00104101">
            <w:pPr>
              <w:rPr>
                <w:rFonts w:ascii="Arial Narrow" w:hAnsi="Arial Narrow"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5BBB67FC" w14:textId="77777777" w:rsidR="00104101" w:rsidRPr="00585EAD" w:rsidRDefault="00104101" w:rsidP="00104101">
            <w:pPr>
              <w:jc w:val="center"/>
              <w:rPr>
                <w:rFonts w:ascii="Arial Narrow" w:hAnsi="Arial Narrow" w:cs="Arial"/>
                <w:b/>
                <w:sz w:val="20"/>
                <w:szCs w:val="20"/>
              </w:rPr>
            </w:pPr>
            <w:r w:rsidRPr="00585EAD">
              <w:rPr>
                <w:rFonts w:ascii="Arial Narrow" w:hAnsi="Arial Narrow" w:cs="Arial"/>
                <w:b/>
                <w:sz w:val="20"/>
                <w:szCs w:val="20"/>
              </w:rPr>
              <w:t>29</w:t>
            </w:r>
          </w:p>
        </w:tc>
        <w:tc>
          <w:tcPr>
            <w:tcW w:w="709" w:type="dxa"/>
            <w:tcBorders>
              <w:top w:val="single" w:sz="4" w:space="0" w:color="auto"/>
              <w:left w:val="single" w:sz="4" w:space="0" w:color="auto"/>
              <w:bottom w:val="single" w:sz="4" w:space="0" w:color="auto"/>
              <w:right w:val="single" w:sz="4" w:space="0" w:color="auto"/>
            </w:tcBorders>
          </w:tcPr>
          <w:p w14:paraId="3F911367" w14:textId="77777777" w:rsidR="00104101" w:rsidRPr="00585EAD" w:rsidRDefault="00104101" w:rsidP="00104101">
            <w:pPr>
              <w:jc w:val="center"/>
              <w:rPr>
                <w:rFonts w:ascii="Arial Narrow" w:hAnsi="Arial Narrow" w:cs="Arial"/>
                <w:b/>
                <w:sz w:val="20"/>
                <w:szCs w:val="20"/>
              </w:rPr>
            </w:pPr>
            <w:r w:rsidRPr="00585EAD">
              <w:rPr>
                <w:rFonts w:ascii="Arial Narrow" w:hAnsi="Arial Narrow" w:cs="Arial"/>
                <w:b/>
                <w:sz w:val="20"/>
                <w:szCs w:val="20"/>
              </w:rPr>
              <w:t>23</w:t>
            </w:r>
          </w:p>
        </w:tc>
        <w:tc>
          <w:tcPr>
            <w:tcW w:w="850" w:type="dxa"/>
            <w:tcBorders>
              <w:top w:val="single" w:sz="4" w:space="0" w:color="auto"/>
              <w:left w:val="single" w:sz="4" w:space="0" w:color="auto"/>
              <w:bottom w:val="single" w:sz="4" w:space="0" w:color="auto"/>
              <w:right w:val="single" w:sz="4" w:space="0" w:color="auto"/>
            </w:tcBorders>
          </w:tcPr>
          <w:p w14:paraId="3BA21CA0" w14:textId="77777777" w:rsidR="00104101" w:rsidRPr="00585EAD" w:rsidRDefault="00104101" w:rsidP="00104101">
            <w:pPr>
              <w:jc w:val="center"/>
              <w:rPr>
                <w:rFonts w:ascii="Arial Narrow" w:hAnsi="Arial Narrow" w:cs="Arial"/>
                <w:b/>
                <w:sz w:val="20"/>
                <w:szCs w:val="20"/>
              </w:rPr>
            </w:pPr>
            <w:r w:rsidRPr="00585EAD">
              <w:rPr>
                <w:rFonts w:ascii="Arial Narrow" w:hAnsi="Arial Narrow" w:cs="Arial"/>
                <w:b/>
                <w:sz w:val="20"/>
                <w:szCs w:val="20"/>
              </w:rPr>
              <w:t>6</w:t>
            </w:r>
          </w:p>
        </w:tc>
        <w:tc>
          <w:tcPr>
            <w:tcW w:w="709" w:type="dxa"/>
            <w:tcBorders>
              <w:top w:val="single" w:sz="4" w:space="0" w:color="auto"/>
              <w:left w:val="single" w:sz="4" w:space="0" w:color="auto"/>
              <w:bottom w:val="single" w:sz="4" w:space="0" w:color="auto"/>
              <w:right w:val="single" w:sz="4" w:space="0" w:color="auto"/>
            </w:tcBorders>
          </w:tcPr>
          <w:p w14:paraId="55310788" w14:textId="77777777" w:rsidR="00104101" w:rsidRPr="00585EAD" w:rsidRDefault="00104101" w:rsidP="00104101">
            <w:pPr>
              <w:jc w:val="center"/>
              <w:rPr>
                <w:rFonts w:ascii="Arial Narrow" w:hAnsi="Arial Narrow" w:cs="Arial"/>
                <w:b/>
                <w:sz w:val="20"/>
                <w:szCs w:val="20"/>
              </w:rPr>
            </w:pPr>
            <w:r w:rsidRPr="00585EAD">
              <w:rPr>
                <w:rFonts w:ascii="Arial Narrow" w:hAnsi="Arial Narrow" w:cs="Arial"/>
                <w:b/>
                <w:sz w:val="20"/>
                <w:szCs w:val="20"/>
              </w:rPr>
              <w:t>0</w:t>
            </w:r>
          </w:p>
        </w:tc>
        <w:tc>
          <w:tcPr>
            <w:tcW w:w="850" w:type="dxa"/>
            <w:tcBorders>
              <w:top w:val="single" w:sz="4" w:space="0" w:color="auto"/>
              <w:left w:val="single" w:sz="4" w:space="0" w:color="auto"/>
              <w:bottom w:val="single" w:sz="4" w:space="0" w:color="auto"/>
              <w:right w:val="single" w:sz="4" w:space="0" w:color="auto"/>
            </w:tcBorders>
          </w:tcPr>
          <w:p w14:paraId="54FACB57" w14:textId="77777777" w:rsidR="00104101" w:rsidRPr="00585EAD" w:rsidRDefault="00104101" w:rsidP="00104101">
            <w:pPr>
              <w:jc w:val="center"/>
              <w:rPr>
                <w:rFonts w:ascii="Arial Narrow" w:hAnsi="Arial Narrow" w:cs="Arial"/>
                <w:sz w:val="20"/>
                <w:szCs w:val="20"/>
              </w:rPr>
            </w:pPr>
            <w:r w:rsidRPr="00585EAD">
              <w:rPr>
                <w:rFonts w:ascii="Arial Narrow" w:hAnsi="Arial Narrow" w:cs="Arial"/>
                <w:sz w:val="20"/>
                <w:szCs w:val="20"/>
              </w:rPr>
              <w:t>29</w:t>
            </w:r>
          </w:p>
        </w:tc>
        <w:tc>
          <w:tcPr>
            <w:tcW w:w="851" w:type="dxa"/>
            <w:tcBorders>
              <w:top w:val="single" w:sz="4" w:space="0" w:color="auto"/>
              <w:left w:val="single" w:sz="4" w:space="0" w:color="auto"/>
              <w:bottom w:val="single" w:sz="4" w:space="0" w:color="auto"/>
              <w:right w:val="single" w:sz="4" w:space="0" w:color="auto"/>
            </w:tcBorders>
          </w:tcPr>
          <w:p w14:paraId="3457A7C4" w14:textId="77777777" w:rsidR="00104101" w:rsidRPr="00585EAD" w:rsidRDefault="00104101" w:rsidP="00104101">
            <w:pPr>
              <w:jc w:val="center"/>
              <w:rPr>
                <w:rFonts w:ascii="Arial Narrow" w:hAnsi="Arial Narrow" w:cs="Arial"/>
                <w:sz w:val="20"/>
                <w:szCs w:val="20"/>
              </w:rPr>
            </w:pPr>
            <w:r w:rsidRPr="00585EAD">
              <w:rPr>
                <w:rFonts w:ascii="Arial Narrow" w:hAnsi="Arial Narrow" w:cs="Arial"/>
                <w:sz w:val="20"/>
                <w:szCs w:val="20"/>
              </w:rPr>
              <w:t>29</w:t>
            </w:r>
          </w:p>
        </w:tc>
      </w:tr>
      <w:tr w:rsidR="00104101" w:rsidRPr="00585EAD" w14:paraId="658156D7" w14:textId="77777777" w:rsidTr="00104101">
        <w:trPr>
          <w:cantSplit/>
        </w:trPr>
        <w:tc>
          <w:tcPr>
            <w:tcW w:w="922" w:type="dxa"/>
            <w:tcBorders>
              <w:top w:val="single" w:sz="4" w:space="0" w:color="auto"/>
              <w:left w:val="single" w:sz="4" w:space="0" w:color="auto"/>
              <w:bottom w:val="single" w:sz="4" w:space="0" w:color="auto"/>
              <w:right w:val="single" w:sz="4" w:space="0" w:color="auto"/>
            </w:tcBorders>
          </w:tcPr>
          <w:p w14:paraId="2426A09F" w14:textId="77777777" w:rsidR="00104101" w:rsidRPr="00585EAD" w:rsidRDefault="00104101" w:rsidP="00104101">
            <w:pPr>
              <w:rPr>
                <w:rFonts w:ascii="Arial Narrow" w:hAnsi="Arial Narrow" w:cs="Arial"/>
                <w:sz w:val="20"/>
                <w:szCs w:val="20"/>
              </w:rPr>
            </w:pPr>
            <w:r w:rsidRPr="00585EAD">
              <w:rPr>
                <w:rFonts w:ascii="Arial Narrow" w:hAnsi="Arial Narrow" w:cs="Arial"/>
                <w:sz w:val="20"/>
                <w:szCs w:val="20"/>
              </w:rPr>
              <w:t xml:space="preserve">1. c </w:t>
            </w:r>
          </w:p>
        </w:tc>
        <w:tc>
          <w:tcPr>
            <w:tcW w:w="2695" w:type="dxa"/>
            <w:tcBorders>
              <w:top w:val="single" w:sz="4" w:space="0" w:color="auto"/>
              <w:left w:val="single" w:sz="4" w:space="0" w:color="auto"/>
              <w:bottom w:val="single" w:sz="4" w:space="0" w:color="auto"/>
              <w:right w:val="single" w:sz="4" w:space="0" w:color="auto"/>
            </w:tcBorders>
          </w:tcPr>
          <w:p w14:paraId="78ECB638" w14:textId="77777777" w:rsidR="00104101" w:rsidRPr="00585EAD" w:rsidRDefault="00104101" w:rsidP="00104101">
            <w:pPr>
              <w:rPr>
                <w:rFonts w:ascii="Arial Narrow" w:hAnsi="Arial Narrow" w:cs="Arial"/>
                <w:sz w:val="20"/>
                <w:szCs w:val="20"/>
              </w:rPr>
            </w:pPr>
            <w:r w:rsidRPr="00585EAD">
              <w:rPr>
                <w:rFonts w:ascii="Arial Narrow" w:hAnsi="Arial Narrow" w:cs="Arial"/>
                <w:sz w:val="20"/>
                <w:szCs w:val="20"/>
              </w:rPr>
              <w:t>ERIKA PEVNIK</w:t>
            </w:r>
          </w:p>
        </w:tc>
        <w:tc>
          <w:tcPr>
            <w:tcW w:w="709" w:type="dxa"/>
            <w:tcBorders>
              <w:top w:val="single" w:sz="4" w:space="0" w:color="auto"/>
              <w:left w:val="single" w:sz="4" w:space="0" w:color="auto"/>
              <w:bottom w:val="single" w:sz="4" w:space="0" w:color="auto"/>
              <w:right w:val="single" w:sz="4" w:space="0" w:color="auto"/>
            </w:tcBorders>
          </w:tcPr>
          <w:p w14:paraId="2C1786F8" w14:textId="77777777" w:rsidR="00104101" w:rsidRPr="00585EAD" w:rsidRDefault="00104101" w:rsidP="00104101">
            <w:pPr>
              <w:jc w:val="center"/>
              <w:rPr>
                <w:rFonts w:ascii="Arial Narrow" w:hAnsi="Arial Narrow" w:cs="Arial"/>
                <w:sz w:val="20"/>
                <w:szCs w:val="20"/>
              </w:rPr>
            </w:pPr>
            <w:r w:rsidRPr="00585EAD">
              <w:rPr>
                <w:rFonts w:ascii="Arial Narrow" w:hAnsi="Arial Narrow" w:cs="Arial"/>
                <w:sz w:val="20"/>
                <w:szCs w:val="20"/>
              </w:rPr>
              <w:t>20</w:t>
            </w:r>
          </w:p>
        </w:tc>
        <w:tc>
          <w:tcPr>
            <w:tcW w:w="709" w:type="dxa"/>
            <w:tcBorders>
              <w:top w:val="single" w:sz="4" w:space="0" w:color="auto"/>
              <w:left w:val="single" w:sz="4" w:space="0" w:color="auto"/>
              <w:bottom w:val="single" w:sz="4" w:space="0" w:color="auto"/>
              <w:right w:val="single" w:sz="4" w:space="0" w:color="auto"/>
            </w:tcBorders>
          </w:tcPr>
          <w:p w14:paraId="1DA19F0E" w14:textId="77777777" w:rsidR="00104101" w:rsidRPr="00585EAD" w:rsidRDefault="00104101" w:rsidP="00104101">
            <w:pPr>
              <w:jc w:val="center"/>
              <w:rPr>
                <w:rFonts w:ascii="Arial Narrow" w:hAnsi="Arial Narrow" w:cs="Arial"/>
                <w:sz w:val="20"/>
                <w:szCs w:val="20"/>
              </w:rPr>
            </w:pPr>
            <w:r w:rsidRPr="00585EAD">
              <w:rPr>
                <w:rFonts w:ascii="Arial Narrow" w:hAnsi="Arial Narrow" w:cs="Arial"/>
                <w:sz w:val="20"/>
                <w:szCs w:val="20"/>
              </w:rPr>
              <w:t>17</w:t>
            </w:r>
          </w:p>
        </w:tc>
        <w:tc>
          <w:tcPr>
            <w:tcW w:w="850" w:type="dxa"/>
            <w:tcBorders>
              <w:top w:val="single" w:sz="4" w:space="0" w:color="auto"/>
              <w:left w:val="single" w:sz="4" w:space="0" w:color="auto"/>
              <w:bottom w:val="single" w:sz="4" w:space="0" w:color="auto"/>
              <w:right w:val="single" w:sz="4" w:space="0" w:color="auto"/>
            </w:tcBorders>
          </w:tcPr>
          <w:p w14:paraId="5C5F9016" w14:textId="77777777" w:rsidR="00104101" w:rsidRPr="00585EAD" w:rsidRDefault="00104101" w:rsidP="00104101">
            <w:pPr>
              <w:jc w:val="center"/>
              <w:rPr>
                <w:rFonts w:ascii="Arial Narrow" w:hAnsi="Arial Narrow" w:cs="Arial"/>
                <w:sz w:val="20"/>
                <w:szCs w:val="20"/>
              </w:rPr>
            </w:pPr>
            <w:r w:rsidRPr="00585EAD">
              <w:rPr>
                <w:rFonts w:ascii="Arial Narrow" w:hAnsi="Arial Narrow" w:cs="Arial"/>
                <w:sz w:val="20"/>
                <w:szCs w:val="20"/>
              </w:rPr>
              <w:t>3</w:t>
            </w:r>
          </w:p>
        </w:tc>
        <w:tc>
          <w:tcPr>
            <w:tcW w:w="709" w:type="dxa"/>
            <w:tcBorders>
              <w:top w:val="single" w:sz="4" w:space="0" w:color="auto"/>
              <w:left w:val="single" w:sz="4" w:space="0" w:color="auto"/>
              <w:bottom w:val="single" w:sz="4" w:space="0" w:color="auto"/>
              <w:right w:val="single" w:sz="4" w:space="0" w:color="auto"/>
            </w:tcBorders>
          </w:tcPr>
          <w:p w14:paraId="59277814" w14:textId="77777777" w:rsidR="00104101" w:rsidRPr="00585EAD" w:rsidRDefault="00104101" w:rsidP="00104101">
            <w:pPr>
              <w:jc w:val="center"/>
              <w:rPr>
                <w:rFonts w:ascii="Arial Narrow" w:hAnsi="Arial Narrow" w:cs="Arial"/>
                <w:sz w:val="20"/>
                <w:szCs w:val="20"/>
              </w:rPr>
            </w:pPr>
            <w:r w:rsidRPr="00585EAD">
              <w:rPr>
                <w:rFonts w:ascii="Arial Narrow" w:hAnsi="Arial Narrow" w:cs="Arial"/>
                <w:sz w:val="20"/>
                <w:szCs w:val="20"/>
              </w:rPr>
              <w:t>6</w:t>
            </w:r>
          </w:p>
        </w:tc>
        <w:tc>
          <w:tcPr>
            <w:tcW w:w="850" w:type="dxa"/>
            <w:tcBorders>
              <w:top w:val="single" w:sz="4" w:space="0" w:color="auto"/>
              <w:left w:val="single" w:sz="4" w:space="0" w:color="auto"/>
              <w:bottom w:val="single" w:sz="4" w:space="0" w:color="auto"/>
              <w:right w:val="single" w:sz="4" w:space="0" w:color="auto"/>
            </w:tcBorders>
          </w:tcPr>
          <w:p w14:paraId="5A367A2B" w14:textId="77777777" w:rsidR="00104101" w:rsidRPr="00585EAD" w:rsidRDefault="00104101" w:rsidP="00104101">
            <w:pPr>
              <w:jc w:val="center"/>
              <w:rPr>
                <w:rFonts w:ascii="Arial Narrow" w:hAnsi="Arial Narrow" w:cs="Arial"/>
                <w:sz w:val="20"/>
                <w:szCs w:val="20"/>
              </w:rPr>
            </w:pPr>
            <w:r w:rsidRPr="00585EAD">
              <w:rPr>
                <w:rFonts w:ascii="Arial Narrow" w:hAnsi="Arial Narrow" w:cs="Arial"/>
                <w:sz w:val="20"/>
                <w:szCs w:val="20"/>
              </w:rPr>
              <w:t>20</w:t>
            </w:r>
          </w:p>
        </w:tc>
        <w:tc>
          <w:tcPr>
            <w:tcW w:w="851" w:type="dxa"/>
            <w:tcBorders>
              <w:top w:val="single" w:sz="4" w:space="0" w:color="auto"/>
              <w:left w:val="single" w:sz="4" w:space="0" w:color="auto"/>
              <w:bottom w:val="single" w:sz="4" w:space="0" w:color="auto"/>
              <w:right w:val="single" w:sz="4" w:space="0" w:color="auto"/>
            </w:tcBorders>
          </w:tcPr>
          <w:p w14:paraId="76F9BAD4" w14:textId="77777777" w:rsidR="00104101" w:rsidRPr="00585EAD" w:rsidRDefault="00104101" w:rsidP="00104101">
            <w:pPr>
              <w:jc w:val="center"/>
              <w:rPr>
                <w:rFonts w:ascii="Arial Narrow" w:hAnsi="Arial Narrow" w:cs="Arial"/>
                <w:sz w:val="20"/>
                <w:szCs w:val="20"/>
              </w:rPr>
            </w:pPr>
            <w:r w:rsidRPr="00585EAD">
              <w:rPr>
                <w:rFonts w:ascii="Arial Narrow" w:hAnsi="Arial Narrow" w:cs="Arial"/>
                <w:sz w:val="20"/>
                <w:szCs w:val="20"/>
              </w:rPr>
              <w:t>20</w:t>
            </w:r>
          </w:p>
        </w:tc>
      </w:tr>
      <w:tr w:rsidR="00104101" w:rsidRPr="00585EAD" w14:paraId="0572CC06" w14:textId="77777777" w:rsidTr="00104101">
        <w:trPr>
          <w:cantSplit/>
        </w:trPr>
        <w:tc>
          <w:tcPr>
            <w:tcW w:w="922" w:type="dxa"/>
            <w:tcBorders>
              <w:top w:val="single" w:sz="4" w:space="0" w:color="auto"/>
              <w:left w:val="single" w:sz="4" w:space="0" w:color="auto"/>
              <w:bottom w:val="single" w:sz="4" w:space="0" w:color="auto"/>
              <w:right w:val="single" w:sz="4" w:space="0" w:color="auto"/>
            </w:tcBorders>
          </w:tcPr>
          <w:p w14:paraId="2DED71D0" w14:textId="77777777" w:rsidR="00104101" w:rsidRPr="00585EAD" w:rsidRDefault="00104101" w:rsidP="00104101">
            <w:pPr>
              <w:rPr>
                <w:rFonts w:ascii="Arial Narrow" w:hAnsi="Arial Narrow" w:cs="Arial"/>
                <w:sz w:val="20"/>
                <w:szCs w:val="20"/>
              </w:rPr>
            </w:pPr>
            <w:r w:rsidRPr="00585EAD">
              <w:rPr>
                <w:rFonts w:ascii="Arial Narrow" w:hAnsi="Arial Narrow" w:cs="Arial"/>
                <w:sz w:val="20"/>
                <w:szCs w:val="20"/>
              </w:rPr>
              <w:t>2. c</w:t>
            </w:r>
          </w:p>
        </w:tc>
        <w:tc>
          <w:tcPr>
            <w:tcW w:w="2695" w:type="dxa"/>
            <w:tcBorders>
              <w:top w:val="single" w:sz="4" w:space="0" w:color="auto"/>
              <w:left w:val="single" w:sz="4" w:space="0" w:color="auto"/>
              <w:bottom w:val="single" w:sz="4" w:space="0" w:color="auto"/>
              <w:right w:val="single" w:sz="4" w:space="0" w:color="auto"/>
            </w:tcBorders>
          </w:tcPr>
          <w:p w14:paraId="09340E22" w14:textId="77777777" w:rsidR="00104101" w:rsidRPr="00585EAD" w:rsidRDefault="00104101" w:rsidP="00104101">
            <w:pPr>
              <w:rPr>
                <w:rFonts w:ascii="Arial Narrow" w:hAnsi="Arial Narrow" w:cs="Arial"/>
                <w:sz w:val="20"/>
                <w:szCs w:val="20"/>
              </w:rPr>
            </w:pPr>
            <w:r w:rsidRPr="00585EAD">
              <w:rPr>
                <w:rFonts w:ascii="Arial Narrow" w:hAnsi="Arial Narrow" w:cs="Arial"/>
                <w:sz w:val="20"/>
                <w:szCs w:val="20"/>
              </w:rPr>
              <w:t>DOROTEJA PERNAT</w:t>
            </w:r>
          </w:p>
        </w:tc>
        <w:tc>
          <w:tcPr>
            <w:tcW w:w="709" w:type="dxa"/>
            <w:tcBorders>
              <w:top w:val="single" w:sz="4" w:space="0" w:color="auto"/>
              <w:left w:val="single" w:sz="4" w:space="0" w:color="auto"/>
              <w:bottom w:val="single" w:sz="4" w:space="0" w:color="auto"/>
              <w:right w:val="single" w:sz="4" w:space="0" w:color="auto"/>
            </w:tcBorders>
          </w:tcPr>
          <w:p w14:paraId="2D0EF276" w14:textId="77777777" w:rsidR="00104101" w:rsidRPr="00585EAD" w:rsidRDefault="00104101" w:rsidP="00104101">
            <w:pPr>
              <w:jc w:val="center"/>
              <w:rPr>
                <w:rFonts w:ascii="Arial Narrow" w:hAnsi="Arial Narrow" w:cs="Arial"/>
                <w:sz w:val="20"/>
                <w:szCs w:val="20"/>
              </w:rPr>
            </w:pPr>
            <w:r w:rsidRPr="00585EAD">
              <w:rPr>
                <w:rFonts w:ascii="Arial Narrow" w:hAnsi="Arial Narrow" w:cs="Arial"/>
                <w:sz w:val="20"/>
                <w:szCs w:val="20"/>
              </w:rPr>
              <w:t>19</w:t>
            </w:r>
          </w:p>
        </w:tc>
        <w:tc>
          <w:tcPr>
            <w:tcW w:w="709" w:type="dxa"/>
            <w:tcBorders>
              <w:top w:val="single" w:sz="4" w:space="0" w:color="auto"/>
              <w:left w:val="single" w:sz="4" w:space="0" w:color="auto"/>
              <w:bottom w:val="single" w:sz="4" w:space="0" w:color="auto"/>
              <w:right w:val="single" w:sz="4" w:space="0" w:color="auto"/>
            </w:tcBorders>
          </w:tcPr>
          <w:p w14:paraId="317876FA" w14:textId="77777777" w:rsidR="00104101" w:rsidRPr="00585EAD" w:rsidRDefault="00104101" w:rsidP="00104101">
            <w:pPr>
              <w:jc w:val="center"/>
              <w:rPr>
                <w:rFonts w:ascii="Arial Narrow" w:hAnsi="Arial Narrow" w:cs="Arial"/>
                <w:sz w:val="20"/>
                <w:szCs w:val="20"/>
              </w:rPr>
            </w:pPr>
            <w:r w:rsidRPr="00585EAD">
              <w:rPr>
                <w:rFonts w:ascii="Arial Narrow" w:hAnsi="Arial Narrow" w:cs="Arial"/>
                <w:sz w:val="20"/>
                <w:szCs w:val="20"/>
              </w:rPr>
              <w:t>15</w:t>
            </w:r>
          </w:p>
        </w:tc>
        <w:tc>
          <w:tcPr>
            <w:tcW w:w="850" w:type="dxa"/>
            <w:tcBorders>
              <w:top w:val="single" w:sz="4" w:space="0" w:color="auto"/>
              <w:left w:val="single" w:sz="4" w:space="0" w:color="auto"/>
              <w:bottom w:val="single" w:sz="4" w:space="0" w:color="auto"/>
              <w:right w:val="single" w:sz="4" w:space="0" w:color="auto"/>
            </w:tcBorders>
          </w:tcPr>
          <w:p w14:paraId="7579340D" w14:textId="77777777" w:rsidR="00104101" w:rsidRPr="00585EAD" w:rsidRDefault="00104101" w:rsidP="00104101">
            <w:pPr>
              <w:jc w:val="center"/>
              <w:rPr>
                <w:rFonts w:ascii="Arial Narrow" w:hAnsi="Arial Narrow" w:cs="Arial"/>
                <w:sz w:val="20"/>
                <w:szCs w:val="20"/>
              </w:rPr>
            </w:pPr>
            <w:r w:rsidRPr="00585EAD">
              <w:rPr>
                <w:rFonts w:ascii="Arial Narrow" w:hAnsi="Arial Narrow" w:cs="Arial"/>
                <w:sz w:val="20"/>
                <w:szCs w:val="20"/>
              </w:rPr>
              <w:t>4</w:t>
            </w:r>
          </w:p>
        </w:tc>
        <w:tc>
          <w:tcPr>
            <w:tcW w:w="709" w:type="dxa"/>
            <w:tcBorders>
              <w:top w:val="single" w:sz="4" w:space="0" w:color="auto"/>
              <w:left w:val="single" w:sz="4" w:space="0" w:color="auto"/>
              <w:bottom w:val="single" w:sz="4" w:space="0" w:color="auto"/>
              <w:right w:val="single" w:sz="4" w:space="0" w:color="auto"/>
            </w:tcBorders>
          </w:tcPr>
          <w:p w14:paraId="45CED1C1" w14:textId="77777777" w:rsidR="00104101" w:rsidRPr="00585EAD" w:rsidRDefault="00104101" w:rsidP="00104101">
            <w:pPr>
              <w:jc w:val="center"/>
              <w:rPr>
                <w:rFonts w:ascii="Arial Narrow" w:hAnsi="Arial Narrow" w:cs="Arial"/>
                <w:sz w:val="20"/>
                <w:szCs w:val="20"/>
              </w:rPr>
            </w:pPr>
            <w:r w:rsidRPr="00585EAD">
              <w:rPr>
                <w:rFonts w:ascii="Arial Narrow" w:hAnsi="Arial Narrow" w:cs="Arial"/>
                <w:sz w:val="20"/>
                <w:szCs w:val="20"/>
              </w:rPr>
              <w:t>1</w:t>
            </w:r>
          </w:p>
        </w:tc>
        <w:tc>
          <w:tcPr>
            <w:tcW w:w="850" w:type="dxa"/>
            <w:tcBorders>
              <w:top w:val="single" w:sz="4" w:space="0" w:color="auto"/>
              <w:left w:val="single" w:sz="4" w:space="0" w:color="auto"/>
              <w:bottom w:val="single" w:sz="4" w:space="0" w:color="auto"/>
              <w:right w:val="single" w:sz="4" w:space="0" w:color="auto"/>
            </w:tcBorders>
          </w:tcPr>
          <w:p w14:paraId="2A51BCD8" w14:textId="77777777" w:rsidR="00104101" w:rsidRPr="00585EAD" w:rsidRDefault="00104101" w:rsidP="00104101">
            <w:pPr>
              <w:jc w:val="center"/>
              <w:rPr>
                <w:rFonts w:ascii="Arial Narrow" w:hAnsi="Arial Narrow" w:cs="Arial"/>
                <w:sz w:val="20"/>
                <w:szCs w:val="20"/>
              </w:rPr>
            </w:pPr>
            <w:r w:rsidRPr="00585EAD">
              <w:rPr>
                <w:rFonts w:ascii="Arial Narrow" w:hAnsi="Arial Narrow" w:cs="Arial"/>
                <w:sz w:val="20"/>
                <w:szCs w:val="20"/>
              </w:rPr>
              <w:t>19</w:t>
            </w:r>
          </w:p>
        </w:tc>
        <w:tc>
          <w:tcPr>
            <w:tcW w:w="851" w:type="dxa"/>
            <w:tcBorders>
              <w:top w:val="single" w:sz="4" w:space="0" w:color="auto"/>
              <w:left w:val="single" w:sz="4" w:space="0" w:color="auto"/>
              <w:bottom w:val="single" w:sz="4" w:space="0" w:color="auto"/>
              <w:right w:val="single" w:sz="4" w:space="0" w:color="auto"/>
            </w:tcBorders>
          </w:tcPr>
          <w:p w14:paraId="1CC67B3E" w14:textId="77777777" w:rsidR="00104101" w:rsidRPr="00585EAD" w:rsidRDefault="00104101" w:rsidP="00104101">
            <w:pPr>
              <w:jc w:val="center"/>
              <w:rPr>
                <w:rFonts w:ascii="Arial Narrow" w:hAnsi="Arial Narrow" w:cs="Arial"/>
                <w:sz w:val="20"/>
                <w:szCs w:val="20"/>
              </w:rPr>
            </w:pPr>
            <w:r w:rsidRPr="00585EAD">
              <w:rPr>
                <w:rFonts w:ascii="Arial Narrow" w:hAnsi="Arial Narrow" w:cs="Arial"/>
                <w:sz w:val="20"/>
                <w:szCs w:val="20"/>
              </w:rPr>
              <w:t>19</w:t>
            </w:r>
          </w:p>
        </w:tc>
      </w:tr>
      <w:tr w:rsidR="00104101" w:rsidRPr="00585EAD" w14:paraId="20EA51DE" w14:textId="77777777" w:rsidTr="00104101">
        <w:trPr>
          <w:cantSplit/>
        </w:trPr>
        <w:tc>
          <w:tcPr>
            <w:tcW w:w="922" w:type="dxa"/>
            <w:tcBorders>
              <w:top w:val="single" w:sz="4" w:space="0" w:color="auto"/>
              <w:left w:val="single" w:sz="4" w:space="0" w:color="auto"/>
              <w:bottom w:val="single" w:sz="4" w:space="0" w:color="auto"/>
              <w:right w:val="single" w:sz="4" w:space="0" w:color="auto"/>
            </w:tcBorders>
          </w:tcPr>
          <w:p w14:paraId="2009B522" w14:textId="77777777" w:rsidR="00104101" w:rsidRPr="00585EAD" w:rsidRDefault="00104101" w:rsidP="00104101">
            <w:pPr>
              <w:rPr>
                <w:rFonts w:ascii="Arial Narrow" w:hAnsi="Arial Narrow" w:cs="Arial"/>
                <w:sz w:val="20"/>
                <w:szCs w:val="20"/>
              </w:rPr>
            </w:pPr>
            <w:r w:rsidRPr="00585EAD">
              <w:rPr>
                <w:rFonts w:ascii="Arial Narrow" w:hAnsi="Arial Narrow" w:cs="Arial"/>
                <w:sz w:val="20"/>
                <w:szCs w:val="20"/>
              </w:rPr>
              <w:t>3. c</w:t>
            </w:r>
          </w:p>
        </w:tc>
        <w:tc>
          <w:tcPr>
            <w:tcW w:w="2695" w:type="dxa"/>
            <w:tcBorders>
              <w:top w:val="single" w:sz="4" w:space="0" w:color="auto"/>
              <w:left w:val="single" w:sz="4" w:space="0" w:color="auto"/>
              <w:bottom w:val="single" w:sz="4" w:space="0" w:color="auto"/>
              <w:right w:val="single" w:sz="4" w:space="0" w:color="auto"/>
            </w:tcBorders>
          </w:tcPr>
          <w:p w14:paraId="2F76A09C" w14:textId="77777777" w:rsidR="00104101" w:rsidRPr="00585EAD" w:rsidRDefault="00104101" w:rsidP="00104101">
            <w:pPr>
              <w:rPr>
                <w:rFonts w:ascii="Arial Narrow" w:hAnsi="Arial Narrow" w:cs="Arial"/>
                <w:sz w:val="20"/>
                <w:szCs w:val="20"/>
              </w:rPr>
            </w:pPr>
            <w:r w:rsidRPr="00585EAD">
              <w:rPr>
                <w:rFonts w:ascii="Arial Narrow" w:hAnsi="Arial Narrow" w:cs="Arial"/>
                <w:sz w:val="20"/>
                <w:szCs w:val="20"/>
              </w:rPr>
              <w:t>ZDENKA KOČIVNIK LESJAK</w:t>
            </w:r>
          </w:p>
        </w:tc>
        <w:tc>
          <w:tcPr>
            <w:tcW w:w="709" w:type="dxa"/>
            <w:tcBorders>
              <w:top w:val="single" w:sz="4" w:space="0" w:color="auto"/>
              <w:left w:val="single" w:sz="4" w:space="0" w:color="auto"/>
              <w:bottom w:val="single" w:sz="4" w:space="0" w:color="auto"/>
              <w:right w:val="single" w:sz="4" w:space="0" w:color="auto"/>
            </w:tcBorders>
          </w:tcPr>
          <w:p w14:paraId="74FC508B" w14:textId="77777777" w:rsidR="00104101" w:rsidRPr="00585EAD" w:rsidRDefault="00104101" w:rsidP="00104101">
            <w:pPr>
              <w:jc w:val="center"/>
              <w:rPr>
                <w:rFonts w:ascii="Arial Narrow" w:hAnsi="Arial Narrow" w:cs="Arial"/>
                <w:sz w:val="20"/>
                <w:szCs w:val="20"/>
              </w:rPr>
            </w:pPr>
            <w:r w:rsidRPr="00585EAD">
              <w:rPr>
                <w:rFonts w:ascii="Arial Narrow" w:hAnsi="Arial Narrow" w:cs="Arial"/>
                <w:sz w:val="20"/>
                <w:szCs w:val="20"/>
              </w:rPr>
              <w:t>22</w:t>
            </w:r>
          </w:p>
        </w:tc>
        <w:tc>
          <w:tcPr>
            <w:tcW w:w="709" w:type="dxa"/>
            <w:tcBorders>
              <w:top w:val="single" w:sz="4" w:space="0" w:color="auto"/>
              <w:left w:val="single" w:sz="4" w:space="0" w:color="auto"/>
              <w:bottom w:val="single" w:sz="4" w:space="0" w:color="auto"/>
              <w:right w:val="single" w:sz="4" w:space="0" w:color="auto"/>
            </w:tcBorders>
          </w:tcPr>
          <w:p w14:paraId="0EAAD677" w14:textId="77777777" w:rsidR="00104101" w:rsidRPr="00585EAD" w:rsidRDefault="00104101" w:rsidP="00104101">
            <w:pPr>
              <w:jc w:val="center"/>
              <w:rPr>
                <w:rFonts w:ascii="Arial Narrow" w:hAnsi="Arial Narrow" w:cs="Arial"/>
                <w:sz w:val="20"/>
                <w:szCs w:val="20"/>
              </w:rPr>
            </w:pPr>
            <w:r w:rsidRPr="00585EAD">
              <w:rPr>
                <w:rFonts w:ascii="Arial Narrow" w:hAnsi="Arial Narrow" w:cs="Arial"/>
                <w:sz w:val="20"/>
                <w:szCs w:val="20"/>
              </w:rPr>
              <w:t>16</w:t>
            </w:r>
          </w:p>
        </w:tc>
        <w:tc>
          <w:tcPr>
            <w:tcW w:w="850" w:type="dxa"/>
            <w:tcBorders>
              <w:top w:val="single" w:sz="4" w:space="0" w:color="auto"/>
              <w:left w:val="single" w:sz="4" w:space="0" w:color="auto"/>
              <w:bottom w:val="single" w:sz="4" w:space="0" w:color="auto"/>
              <w:right w:val="single" w:sz="4" w:space="0" w:color="auto"/>
            </w:tcBorders>
          </w:tcPr>
          <w:p w14:paraId="4AF25158" w14:textId="77777777" w:rsidR="00104101" w:rsidRPr="00585EAD" w:rsidRDefault="00104101" w:rsidP="00104101">
            <w:pPr>
              <w:jc w:val="center"/>
              <w:rPr>
                <w:rFonts w:ascii="Arial Narrow" w:hAnsi="Arial Narrow" w:cs="Arial"/>
                <w:sz w:val="20"/>
                <w:szCs w:val="20"/>
              </w:rPr>
            </w:pPr>
            <w:r w:rsidRPr="00585EAD">
              <w:rPr>
                <w:rFonts w:ascii="Arial Narrow" w:hAnsi="Arial Narrow" w:cs="Arial"/>
                <w:sz w:val="20"/>
                <w:szCs w:val="20"/>
              </w:rPr>
              <w:t>6</w:t>
            </w:r>
          </w:p>
        </w:tc>
        <w:tc>
          <w:tcPr>
            <w:tcW w:w="709" w:type="dxa"/>
            <w:tcBorders>
              <w:top w:val="single" w:sz="4" w:space="0" w:color="auto"/>
              <w:left w:val="single" w:sz="4" w:space="0" w:color="auto"/>
              <w:bottom w:val="single" w:sz="4" w:space="0" w:color="auto"/>
              <w:right w:val="single" w:sz="4" w:space="0" w:color="auto"/>
            </w:tcBorders>
          </w:tcPr>
          <w:p w14:paraId="4D278D10" w14:textId="77777777" w:rsidR="00104101" w:rsidRPr="00585EAD" w:rsidRDefault="00104101" w:rsidP="00104101">
            <w:pPr>
              <w:jc w:val="center"/>
              <w:rPr>
                <w:rFonts w:ascii="Arial Narrow" w:hAnsi="Arial Narrow" w:cs="Arial"/>
                <w:sz w:val="20"/>
                <w:szCs w:val="20"/>
              </w:rPr>
            </w:pPr>
            <w:r w:rsidRPr="00585EAD">
              <w:rPr>
                <w:rFonts w:ascii="Arial Narrow" w:hAnsi="Arial Narrow" w:cs="Arial"/>
                <w:sz w:val="20"/>
                <w:szCs w:val="20"/>
              </w:rPr>
              <w:t>0</w:t>
            </w:r>
          </w:p>
        </w:tc>
        <w:tc>
          <w:tcPr>
            <w:tcW w:w="850" w:type="dxa"/>
            <w:tcBorders>
              <w:top w:val="single" w:sz="4" w:space="0" w:color="auto"/>
              <w:left w:val="single" w:sz="4" w:space="0" w:color="auto"/>
              <w:bottom w:val="single" w:sz="4" w:space="0" w:color="auto"/>
              <w:right w:val="single" w:sz="4" w:space="0" w:color="auto"/>
            </w:tcBorders>
          </w:tcPr>
          <w:p w14:paraId="015B6E77" w14:textId="77777777" w:rsidR="00104101" w:rsidRPr="00585EAD" w:rsidRDefault="00104101" w:rsidP="00104101">
            <w:pPr>
              <w:jc w:val="center"/>
              <w:rPr>
                <w:rFonts w:ascii="Arial Narrow" w:hAnsi="Arial Narrow" w:cs="Arial"/>
                <w:sz w:val="20"/>
                <w:szCs w:val="20"/>
              </w:rPr>
            </w:pPr>
            <w:r w:rsidRPr="00585EAD">
              <w:rPr>
                <w:rFonts w:ascii="Arial Narrow" w:hAnsi="Arial Narrow" w:cs="Arial"/>
                <w:sz w:val="20"/>
                <w:szCs w:val="20"/>
              </w:rPr>
              <w:t>22</w:t>
            </w:r>
          </w:p>
        </w:tc>
        <w:tc>
          <w:tcPr>
            <w:tcW w:w="851" w:type="dxa"/>
            <w:tcBorders>
              <w:top w:val="single" w:sz="4" w:space="0" w:color="auto"/>
              <w:left w:val="single" w:sz="4" w:space="0" w:color="auto"/>
              <w:bottom w:val="single" w:sz="4" w:space="0" w:color="auto"/>
              <w:right w:val="single" w:sz="4" w:space="0" w:color="auto"/>
            </w:tcBorders>
          </w:tcPr>
          <w:p w14:paraId="2BA981EE" w14:textId="77777777" w:rsidR="00104101" w:rsidRPr="00585EAD" w:rsidRDefault="00104101" w:rsidP="00104101">
            <w:pPr>
              <w:jc w:val="center"/>
              <w:rPr>
                <w:rFonts w:ascii="Arial Narrow" w:hAnsi="Arial Narrow" w:cs="Arial"/>
                <w:sz w:val="20"/>
                <w:szCs w:val="20"/>
              </w:rPr>
            </w:pPr>
            <w:r w:rsidRPr="00585EAD">
              <w:rPr>
                <w:rFonts w:ascii="Arial Narrow" w:hAnsi="Arial Narrow" w:cs="Arial"/>
                <w:sz w:val="20"/>
                <w:szCs w:val="20"/>
              </w:rPr>
              <w:t>22</w:t>
            </w:r>
          </w:p>
        </w:tc>
      </w:tr>
      <w:tr w:rsidR="00104101" w:rsidRPr="00585EAD" w14:paraId="35C42F62" w14:textId="77777777" w:rsidTr="00104101">
        <w:trPr>
          <w:cantSplit/>
        </w:trPr>
        <w:tc>
          <w:tcPr>
            <w:tcW w:w="922" w:type="dxa"/>
            <w:tcBorders>
              <w:top w:val="single" w:sz="4" w:space="0" w:color="auto"/>
              <w:left w:val="single" w:sz="4" w:space="0" w:color="auto"/>
              <w:bottom w:val="single" w:sz="4" w:space="0" w:color="auto"/>
              <w:right w:val="single" w:sz="4" w:space="0" w:color="auto"/>
            </w:tcBorders>
          </w:tcPr>
          <w:p w14:paraId="58537EC9" w14:textId="77777777" w:rsidR="00104101" w:rsidRPr="00585EAD" w:rsidRDefault="00104101" w:rsidP="00104101">
            <w:pPr>
              <w:rPr>
                <w:rFonts w:ascii="Arial Narrow" w:hAnsi="Arial Narrow" w:cs="Arial"/>
                <w:b/>
                <w:sz w:val="20"/>
                <w:szCs w:val="20"/>
              </w:rPr>
            </w:pPr>
            <w:r w:rsidRPr="00585EAD">
              <w:rPr>
                <w:rFonts w:ascii="Arial Narrow" w:hAnsi="Arial Narrow" w:cs="Arial"/>
                <w:b/>
                <w:sz w:val="20"/>
                <w:szCs w:val="20"/>
              </w:rPr>
              <w:t>Skupaj</w:t>
            </w:r>
          </w:p>
        </w:tc>
        <w:tc>
          <w:tcPr>
            <w:tcW w:w="2695" w:type="dxa"/>
            <w:tcBorders>
              <w:top w:val="single" w:sz="4" w:space="0" w:color="auto"/>
              <w:left w:val="single" w:sz="4" w:space="0" w:color="auto"/>
              <w:bottom w:val="single" w:sz="4" w:space="0" w:color="auto"/>
              <w:right w:val="single" w:sz="4" w:space="0" w:color="auto"/>
            </w:tcBorders>
          </w:tcPr>
          <w:p w14:paraId="1633D201" w14:textId="77777777" w:rsidR="00104101" w:rsidRPr="00585EAD" w:rsidRDefault="00104101" w:rsidP="00104101">
            <w:pPr>
              <w:rPr>
                <w:rFonts w:ascii="Arial Narrow" w:hAnsi="Arial Narrow"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5D0C3E96" w14:textId="77777777" w:rsidR="00104101" w:rsidRPr="00585EAD" w:rsidRDefault="00104101" w:rsidP="00104101">
            <w:pPr>
              <w:jc w:val="center"/>
              <w:rPr>
                <w:rFonts w:ascii="Arial Narrow" w:hAnsi="Arial Narrow" w:cs="Arial"/>
                <w:b/>
                <w:sz w:val="20"/>
                <w:szCs w:val="20"/>
              </w:rPr>
            </w:pPr>
            <w:r w:rsidRPr="00585EAD">
              <w:rPr>
                <w:rFonts w:ascii="Arial Narrow" w:hAnsi="Arial Narrow" w:cs="Arial"/>
                <w:b/>
                <w:sz w:val="20"/>
                <w:szCs w:val="20"/>
              </w:rPr>
              <w:t>61</w:t>
            </w:r>
          </w:p>
        </w:tc>
        <w:tc>
          <w:tcPr>
            <w:tcW w:w="709" w:type="dxa"/>
            <w:tcBorders>
              <w:top w:val="single" w:sz="4" w:space="0" w:color="auto"/>
              <w:left w:val="single" w:sz="4" w:space="0" w:color="auto"/>
              <w:bottom w:val="single" w:sz="4" w:space="0" w:color="auto"/>
              <w:right w:val="single" w:sz="4" w:space="0" w:color="auto"/>
            </w:tcBorders>
          </w:tcPr>
          <w:p w14:paraId="39C9F29C" w14:textId="77777777" w:rsidR="00104101" w:rsidRPr="00585EAD" w:rsidRDefault="00104101" w:rsidP="00104101">
            <w:pPr>
              <w:jc w:val="center"/>
              <w:rPr>
                <w:rFonts w:ascii="Arial Narrow" w:hAnsi="Arial Narrow" w:cs="Arial"/>
                <w:b/>
                <w:sz w:val="20"/>
                <w:szCs w:val="20"/>
              </w:rPr>
            </w:pPr>
            <w:r w:rsidRPr="00585EAD">
              <w:rPr>
                <w:rFonts w:ascii="Arial Narrow" w:hAnsi="Arial Narrow" w:cs="Arial"/>
                <w:b/>
                <w:sz w:val="20"/>
                <w:szCs w:val="20"/>
              </w:rPr>
              <w:t>48</w:t>
            </w:r>
          </w:p>
        </w:tc>
        <w:tc>
          <w:tcPr>
            <w:tcW w:w="850" w:type="dxa"/>
            <w:tcBorders>
              <w:top w:val="single" w:sz="4" w:space="0" w:color="auto"/>
              <w:left w:val="single" w:sz="4" w:space="0" w:color="auto"/>
              <w:bottom w:val="single" w:sz="4" w:space="0" w:color="auto"/>
              <w:right w:val="single" w:sz="4" w:space="0" w:color="auto"/>
            </w:tcBorders>
          </w:tcPr>
          <w:p w14:paraId="136D16A7" w14:textId="77777777" w:rsidR="00104101" w:rsidRPr="00585EAD" w:rsidRDefault="00104101" w:rsidP="00104101">
            <w:pPr>
              <w:jc w:val="center"/>
              <w:rPr>
                <w:rFonts w:ascii="Arial Narrow" w:hAnsi="Arial Narrow" w:cs="Arial"/>
                <w:b/>
                <w:sz w:val="20"/>
                <w:szCs w:val="20"/>
              </w:rPr>
            </w:pPr>
            <w:r w:rsidRPr="00585EAD">
              <w:rPr>
                <w:rFonts w:ascii="Arial Narrow" w:hAnsi="Arial Narrow" w:cs="Arial"/>
                <w:b/>
                <w:sz w:val="20"/>
                <w:szCs w:val="20"/>
              </w:rPr>
              <w:t>13</w:t>
            </w:r>
          </w:p>
        </w:tc>
        <w:tc>
          <w:tcPr>
            <w:tcW w:w="709" w:type="dxa"/>
            <w:tcBorders>
              <w:top w:val="single" w:sz="4" w:space="0" w:color="auto"/>
              <w:left w:val="single" w:sz="4" w:space="0" w:color="auto"/>
              <w:bottom w:val="single" w:sz="4" w:space="0" w:color="auto"/>
              <w:right w:val="single" w:sz="4" w:space="0" w:color="auto"/>
            </w:tcBorders>
          </w:tcPr>
          <w:p w14:paraId="5B0ABF30" w14:textId="77777777" w:rsidR="00104101" w:rsidRPr="00585EAD" w:rsidRDefault="00104101" w:rsidP="00104101">
            <w:pPr>
              <w:jc w:val="center"/>
              <w:rPr>
                <w:rFonts w:ascii="Arial Narrow" w:hAnsi="Arial Narrow" w:cs="Arial"/>
                <w:b/>
                <w:sz w:val="20"/>
                <w:szCs w:val="20"/>
              </w:rPr>
            </w:pPr>
            <w:r w:rsidRPr="00585EAD">
              <w:rPr>
                <w:rFonts w:ascii="Arial Narrow" w:hAnsi="Arial Narrow" w:cs="Arial"/>
                <w:b/>
                <w:sz w:val="20"/>
                <w:szCs w:val="20"/>
              </w:rPr>
              <w:t>7</w:t>
            </w:r>
          </w:p>
        </w:tc>
        <w:tc>
          <w:tcPr>
            <w:tcW w:w="850" w:type="dxa"/>
            <w:tcBorders>
              <w:top w:val="single" w:sz="4" w:space="0" w:color="auto"/>
              <w:left w:val="single" w:sz="4" w:space="0" w:color="auto"/>
              <w:bottom w:val="single" w:sz="4" w:space="0" w:color="auto"/>
              <w:right w:val="single" w:sz="4" w:space="0" w:color="auto"/>
            </w:tcBorders>
          </w:tcPr>
          <w:p w14:paraId="465568F5" w14:textId="77777777" w:rsidR="00104101" w:rsidRPr="00585EAD" w:rsidRDefault="00104101" w:rsidP="00104101">
            <w:pPr>
              <w:jc w:val="center"/>
              <w:rPr>
                <w:rFonts w:ascii="Arial Narrow" w:hAnsi="Arial Narrow" w:cs="Arial"/>
                <w:sz w:val="20"/>
                <w:szCs w:val="20"/>
              </w:rPr>
            </w:pPr>
            <w:r w:rsidRPr="00585EAD">
              <w:rPr>
                <w:rFonts w:ascii="Arial Narrow" w:hAnsi="Arial Narrow" w:cs="Arial"/>
                <w:sz w:val="20"/>
                <w:szCs w:val="20"/>
              </w:rPr>
              <w:t>61</w:t>
            </w:r>
          </w:p>
        </w:tc>
        <w:tc>
          <w:tcPr>
            <w:tcW w:w="851" w:type="dxa"/>
            <w:tcBorders>
              <w:top w:val="single" w:sz="4" w:space="0" w:color="auto"/>
              <w:left w:val="single" w:sz="4" w:space="0" w:color="auto"/>
              <w:bottom w:val="single" w:sz="4" w:space="0" w:color="auto"/>
              <w:right w:val="single" w:sz="4" w:space="0" w:color="auto"/>
            </w:tcBorders>
          </w:tcPr>
          <w:p w14:paraId="55A854A5" w14:textId="77777777" w:rsidR="00104101" w:rsidRPr="00585EAD" w:rsidRDefault="00104101" w:rsidP="00104101">
            <w:pPr>
              <w:jc w:val="center"/>
              <w:rPr>
                <w:rFonts w:ascii="Arial Narrow" w:hAnsi="Arial Narrow" w:cs="Arial"/>
                <w:sz w:val="20"/>
                <w:szCs w:val="20"/>
              </w:rPr>
            </w:pPr>
            <w:r w:rsidRPr="00585EAD">
              <w:rPr>
                <w:rFonts w:ascii="Arial Narrow" w:hAnsi="Arial Narrow" w:cs="Arial"/>
                <w:sz w:val="20"/>
                <w:szCs w:val="20"/>
              </w:rPr>
              <w:t>61</w:t>
            </w:r>
          </w:p>
        </w:tc>
      </w:tr>
      <w:tr w:rsidR="00104101" w:rsidRPr="00585EAD" w14:paraId="600C2AF5" w14:textId="77777777" w:rsidTr="00104101">
        <w:trPr>
          <w:cantSplit/>
        </w:trPr>
        <w:tc>
          <w:tcPr>
            <w:tcW w:w="922" w:type="dxa"/>
            <w:tcBorders>
              <w:top w:val="single" w:sz="4" w:space="0" w:color="auto"/>
              <w:left w:val="single" w:sz="4" w:space="0" w:color="auto"/>
              <w:bottom w:val="single" w:sz="4" w:space="0" w:color="auto"/>
              <w:right w:val="single" w:sz="4" w:space="0" w:color="auto"/>
            </w:tcBorders>
          </w:tcPr>
          <w:p w14:paraId="425A9C97" w14:textId="77777777" w:rsidR="00104101" w:rsidRPr="00585EAD" w:rsidRDefault="00104101" w:rsidP="00104101">
            <w:pPr>
              <w:rPr>
                <w:rFonts w:ascii="Arial Narrow" w:hAnsi="Arial Narrow" w:cs="Arial"/>
                <w:b/>
                <w:sz w:val="20"/>
                <w:szCs w:val="20"/>
              </w:rPr>
            </w:pPr>
            <w:r w:rsidRPr="00585EAD">
              <w:rPr>
                <w:rFonts w:ascii="Arial Narrow" w:hAnsi="Arial Narrow" w:cs="Arial"/>
                <w:b/>
                <w:sz w:val="20"/>
                <w:szCs w:val="20"/>
              </w:rPr>
              <w:t>Skupaj vsi</w:t>
            </w:r>
          </w:p>
        </w:tc>
        <w:tc>
          <w:tcPr>
            <w:tcW w:w="2695" w:type="dxa"/>
            <w:tcBorders>
              <w:top w:val="single" w:sz="4" w:space="0" w:color="auto"/>
              <w:left w:val="single" w:sz="4" w:space="0" w:color="auto"/>
              <w:bottom w:val="single" w:sz="4" w:space="0" w:color="auto"/>
              <w:right w:val="single" w:sz="4" w:space="0" w:color="auto"/>
            </w:tcBorders>
          </w:tcPr>
          <w:p w14:paraId="29362C77" w14:textId="77777777" w:rsidR="00104101" w:rsidRPr="00585EAD" w:rsidRDefault="00104101" w:rsidP="00104101">
            <w:pPr>
              <w:rPr>
                <w:rFonts w:ascii="Arial Narrow" w:hAnsi="Arial Narrow"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1E54A261" w14:textId="77777777" w:rsidR="00104101" w:rsidRPr="00585EAD" w:rsidRDefault="00104101" w:rsidP="00104101">
            <w:pPr>
              <w:jc w:val="center"/>
              <w:rPr>
                <w:rFonts w:ascii="Arial Narrow" w:hAnsi="Arial Narrow" w:cs="Arial"/>
                <w:b/>
                <w:sz w:val="20"/>
                <w:szCs w:val="20"/>
              </w:rPr>
            </w:pPr>
            <w:r w:rsidRPr="00585EAD">
              <w:rPr>
                <w:rFonts w:ascii="Arial Narrow" w:hAnsi="Arial Narrow" w:cs="Arial"/>
                <w:b/>
                <w:sz w:val="20"/>
                <w:szCs w:val="20"/>
              </w:rPr>
              <w:t>311</w:t>
            </w:r>
          </w:p>
        </w:tc>
        <w:tc>
          <w:tcPr>
            <w:tcW w:w="709" w:type="dxa"/>
            <w:tcBorders>
              <w:top w:val="single" w:sz="4" w:space="0" w:color="auto"/>
              <w:left w:val="single" w:sz="4" w:space="0" w:color="auto"/>
              <w:bottom w:val="single" w:sz="4" w:space="0" w:color="auto"/>
              <w:right w:val="single" w:sz="4" w:space="0" w:color="auto"/>
            </w:tcBorders>
          </w:tcPr>
          <w:p w14:paraId="2FE63237" w14:textId="77777777" w:rsidR="00104101" w:rsidRPr="00585EAD" w:rsidRDefault="00104101" w:rsidP="00104101">
            <w:pPr>
              <w:jc w:val="center"/>
              <w:rPr>
                <w:rFonts w:ascii="Arial Narrow" w:hAnsi="Arial Narrow" w:cs="Arial"/>
                <w:b/>
                <w:sz w:val="20"/>
                <w:szCs w:val="20"/>
              </w:rPr>
            </w:pPr>
            <w:r w:rsidRPr="00585EAD">
              <w:rPr>
                <w:rFonts w:ascii="Arial Narrow" w:hAnsi="Arial Narrow" w:cs="Arial"/>
                <w:b/>
                <w:sz w:val="20"/>
                <w:szCs w:val="20"/>
              </w:rPr>
              <w:t>238</w:t>
            </w:r>
          </w:p>
        </w:tc>
        <w:tc>
          <w:tcPr>
            <w:tcW w:w="850" w:type="dxa"/>
            <w:tcBorders>
              <w:top w:val="single" w:sz="4" w:space="0" w:color="auto"/>
              <w:left w:val="single" w:sz="4" w:space="0" w:color="auto"/>
              <w:bottom w:val="single" w:sz="4" w:space="0" w:color="auto"/>
              <w:right w:val="single" w:sz="4" w:space="0" w:color="auto"/>
            </w:tcBorders>
          </w:tcPr>
          <w:p w14:paraId="2D212CB1" w14:textId="77777777" w:rsidR="00104101" w:rsidRPr="00585EAD" w:rsidRDefault="00104101" w:rsidP="00104101">
            <w:pPr>
              <w:jc w:val="center"/>
              <w:rPr>
                <w:rFonts w:ascii="Arial Narrow" w:hAnsi="Arial Narrow" w:cs="Arial"/>
                <w:b/>
                <w:sz w:val="20"/>
                <w:szCs w:val="20"/>
              </w:rPr>
            </w:pPr>
            <w:r w:rsidRPr="00585EAD">
              <w:rPr>
                <w:rFonts w:ascii="Arial Narrow" w:hAnsi="Arial Narrow" w:cs="Arial"/>
                <w:b/>
                <w:sz w:val="20"/>
                <w:szCs w:val="20"/>
              </w:rPr>
              <w:t>73</w:t>
            </w:r>
          </w:p>
        </w:tc>
        <w:tc>
          <w:tcPr>
            <w:tcW w:w="709" w:type="dxa"/>
            <w:tcBorders>
              <w:top w:val="single" w:sz="4" w:space="0" w:color="auto"/>
              <w:left w:val="single" w:sz="4" w:space="0" w:color="auto"/>
              <w:bottom w:val="single" w:sz="4" w:space="0" w:color="auto"/>
              <w:right w:val="single" w:sz="4" w:space="0" w:color="auto"/>
            </w:tcBorders>
          </w:tcPr>
          <w:p w14:paraId="6CBC4B6E" w14:textId="77777777" w:rsidR="00104101" w:rsidRPr="00585EAD" w:rsidRDefault="00104101" w:rsidP="00104101">
            <w:pPr>
              <w:jc w:val="center"/>
              <w:rPr>
                <w:rFonts w:ascii="Arial Narrow" w:hAnsi="Arial Narrow" w:cs="Arial"/>
                <w:b/>
                <w:sz w:val="20"/>
                <w:szCs w:val="20"/>
              </w:rPr>
            </w:pPr>
            <w:r w:rsidRPr="00585EAD">
              <w:rPr>
                <w:rFonts w:ascii="Arial Narrow" w:hAnsi="Arial Narrow" w:cs="Arial"/>
                <w:b/>
                <w:sz w:val="20"/>
                <w:szCs w:val="20"/>
              </w:rPr>
              <w:t>10</w:t>
            </w:r>
          </w:p>
        </w:tc>
        <w:tc>
          <w:tcPr>
            <w:tcW w:w="850" w:type="dxa"/>
            <w:tcBorders>
              <w:top w:val="single" w:sz="4" w:space="0" w:color="auto"/>
              <w:left w:val="single" w:sz="4" w:space="0" w:color="auto"/>
              <w:bottom w:val="single" w:sz="4" w:space="0" w:color="auto"/>
              <w:right w:val="single" w:sz="4" w:space="0" w:color="auto"/>
            </w:tcBorders>
          </w:tcPr>
          <w:p w14:paraId="0EA69F98" w14:textId="77777777" w:rsidR="00104101" w:rsidRPr="00585EAD" w:rsidRDefault="00104101" w:rsidP="00104101">
            <w:pPr>
              <w:jc w:val="center"/>
              <w:rPr>
                <w:rFonts w:ascii="Arial Narrow" w:hAnsi="Arial Narrow" w:cs="Arial"/>
                <w:sz w:val="20"/>
                <w:szCs w:val="20"/>
              </w:rPr>
            </w:pPr>
            <w:r w:rsidRPr="00585EAD">
              <w:rPr>
                <w:rFonts w:ascii="Arial Narrow" w:hAnsi="Arial Narrow" w:cs="Arial"/>
                <w:sz w:val="20"/>
                <w:szCs w:val="20"/>
              </w:rPr>
              <w:t>311</w:t>
            </w:r>
          </w:p>
        </w:tc>
        <w:tc>
          <w:tcPr>
            <w:tcW w:w="851" w:type="dxa"/>
            <w:tcBorders>
              <w:top w:val="single" w:sz="4" w:space="0" w:color="auto"/>
              <w:left w:val="single" w:sz="4" w:space="0" w:color="auto"/>
              <w:bottom w:val="single" w:sz="4" w:space="0" w:color="auto"/>
              <w:right w:val="single" w:sz="4" w:space="0" w:color="auto"/>
            </w:tcBorders>
          </w:tcPr>
          <w:p w14:paraId="29453B99" w14:textId="77777777" w:rsidR="00104101" w:rsidRPr="00585EAD" w:rsidRDefault="00104101" w:rsidP="00104101">
            <w:pPr>
              <w:jc w:val="center"/>
              <w:rPr>
                <w:rFonts w:ascii="Arial Narrow" w:hAnsi="Arial Narrow" w:cs="Arial"/>
                <w:sz w:val="20"/>
                <w:szCs w:val="20"/>
              </w:rPr>
            </w:pPr>
            <w:r w:rsidRPr="00585EAD">
              <w:rPr>
                <w:rFonts w:ascii="Arial Narrow" w:hAnsi="Arial Narrow" w:cs="Arial"/>
                <w:sz w:val="20"/>
                <w:szCs w:val="20"/>
              </w:rPr>
              <w:t>311</w:t>
            </w:r>
          </w:p>
        </w:tc>
      </w:tr>
    </w:tbl>
    <w:p w14:paraId="4E5144BD" w14:textId="77777777" w:rsidR="003B5422" w:rsidRPr="00585EAD" w:rsidRDefault="003B5422" w:rsidP="00CC290E">
      <w:pPr>
        <w:rPr>
          <w:rFonts w:ascii="Arial Narrow" w:hAnsi="Arial Narrow" w:cs="Arial"/>
        </w:rPr>
      </w:pPr>
    </w:p>
    <w:p w14:paraId="222AA2A8" w14:textId="2D851321" w:rsidR="000F0955" w:rsidRPr="00585EAD" w:rsidRDefault="000F0955" w:rsidP="00CC290E">
      <w:pPr>
        <w:pStyle w:val="Telobesedila-zamik"/>
        <w:ind w:left="0"/>
        <w:jc w:val="both"/>
        <w:rPr>
          <w:rFonts w:ascii="Arial Narrow" w:hAnsi="Arial Narrow" w:cs="Arial"/>
          <w:sz w:val="23"/>
          <w:szCs w:val="23"/>
        </w:rPr>
      </w:pPr>
    </w:p>
    <w:p w14:paraId="5355B585" w14:textId="453AF737" w:rsidR="001F0F20" w:rsidRPr="00585EAD" w:rsidRDefault="00E46FAD" w:rsidP="00DA6417">
      <w:pPr>
        <w:pStyle w:val="Naslov6"/>
        <w:pBdr>
          <w:top w:val="single" w:sz="4" w:space="1" w:color="auto"/>
          <w:left w:val="single" w:sz="4" w:space="4" w:color="auto"/>
          <w:bottom w:val="single" w:sz="4" w:space="1" w:color="auto"/>
          <w:right w:val="single" w:sz="4" w:space="4" w:color="auto"/>
        </w:pBdr>
        <w:shd w:val="clear" w:color="auto" w:fill="D9D9D9" w:themeFill="background1" w:themeFillShade="D9"/>
        <w:jc w:val="left"/>
        <w:rPr>
          <w:rFonts w:ascii="Arial Narrow" w:hAnsi="Arial Narrow" w:cs="Arial"/>
          <w:b/>
          <w:bCs/>
          <w:i w:val="0"/>
          <w:iCs w:val="0"/>
          <w:sz w:val="23"/>
          <w:szCs w:val="23"/>
        </w:rPr>
      </w:pPr>
      <w:r>
        <w:rPr>
          <w:rFonts w:ascii="Arial Narrow" w:hAnsi="Arial Narrow" w:cs="Arial"/>
          <w:b/>
          <w:bCs/>
          <w:i w:val="0"/>
          <w:iCs w:val="0"/>
          <w:sz w:val="23"/>
          <w:szCs w:val="23"/>
        </w:rPr>
        <w:t>2</w:t>
      </w:r>
      <w:r w:rsidR="00104101" w:rsidRPr="00585EAD">
        <w:rPr>
          <w:rFonts w:ascii="Arial Narrow" w:hAnsi="Arial Narrow" w:cs="Arial"/>
          <w:b/>
          <w:bCs/>
          <w:i w:val="0"/>
          <w:iCs w:val="0"/>
          <w:sz w:val="23"/>
          <w:szCs w:val="23"/>
        </w:rPr>
        <w:t xml:space="preserve"> ŠOLSKI KOLEDAR </w:t>
      </w:r>
    </w:p>
    <w:p w14:paraId="1A219273" w14:textId="77777777" w:rsidR="001F0F20" w:rsidRPr="00585EAD" w:rsidRDefault="001F0F20" w:rsidP="00CC290E">
      <w:pPr>
        <w:rPr>
          <w:rFonts w:ascii="Arial Narrow" w:hAnsi="Arial Narrow" w:cs="Arial"/>
        </w:rPr>
      </w:pPr>
    </w:p>
    <w:p w14:paraId="4534FF4D" w14:textId="77777777" w:rsidR="003233DD" w:rsidRPr="00585EAD" w:rsidRDefault="003233DD" w:rsidP="00CC290E">
      <w:pPr>
        <w:jc w:val="both"/>
        <w:rPr>
          <w:rFonts w:ascii="Arial Narrow" w:hAnsi="Arial Narrow" w:cs="Arial"/>
        </w:rPr>
      </w:pPr>
    </w:p>
    <w:p w14:paraId="14FC052B" w14:textId="4D1F4F60" w:rsidR="001F0F20" w:rsidRPr="00585EAD" w:rsidRDefault="001F0F20" w:rsidP="00CC290E">
      <w:pPr>
        <w:jc w:val="both"/>
        <w:rPr>
          <w:rFonts w:ascii="Arial Narrow" w:hAnsi="Arial Narrow" w:cs="Arial"/>
        </w:rPr>
      </w:pPr>
      <w:r w:rsidRPr="00585EAD">
        <w:rPr>
          <w:rFonts w:ascii="Arial Narrow" w:hAnsi="Arial Narrow" w:cs="Arial"/>
        </w:rPr>
        <w:t xml:space="preserve">Na podlagi 15. člena Pravilnika o šolskem koledarju v srednjih šolah (Uradni list RS, št. </w:t>
      </w:r>
      <w:r w:rsidR="003233DD" w:rsidRPr="00585EAD">
        <w:rPr>
          <w:rFonts w:ascii="Arial Narrow" w:hAnsi="Arial Narrow" w:cs="Arial"/>
        </w:rPr>
        <w:t>30</w:t>
      </w:r>
      <w:r w:rsidRPr="00585EAD">
        <w:rPr>
          <w:rFonts w:ascii="Arial Narrow" w:hAnsi="Arial Narrow" w:cs="Arial"/>
        </w:rPr>
        <w:t>/1</w:t>
      </w:r>
      <w:r w:rsidR="003233DD" w:rsidRPr="00585EAD">
        <w:rPr>
          <w:rFonts w:ascii="Arial Narrow" w:hAnsi="Arial Narrow" w:cs="Arial"/>
        </w:rPr>
        <w:t>8</w:t>
      </w:r>
      <w:r w:rsidRPr="00585EAD">
        <w:rPr>
          <w:rFonts w:ascii="Arial Narrow" w:hAnsi="Arial Narrow" w:cs="Arial"/>
        </w:rPr>
        <w:t xml:space="preserve">) </w:t>
      </w:r>
    </w:p>
    <w:p w14:paraId="235F0FB9" w14:textId="77777777" w:rsidR="00BE2E6B" w:rsidRPr="00585EAD" w:rsidRDefault="00BE2E6B" w:rsidP="00CC290E">
      <w:pPr>
        <w:rPr>
          <w:rFonts w:ascii="Arial Narrow" w:hAnsi="Arial Narrow" w:cs="Arial"/>
        </w:rPr>
      </w:pPr>
    </w:p>
    <w:p w14:paraId="10EB0287" w14:textId="156A4CBA" w:rsidR="00232686" w:rsidRPr="00585EAD" w:rsidRDefault="00232686" w:rsidP="00CC290E">
      <w:pPr>
        <w:rPr>
          <w:rFonts w:ascii="Arial Narrow" w:hAnsi="Arial Narrow" w:cs="Arial"/>
          <w:b/>
          <w:caps/>
        </w:rPr>
      </w:pPr>
      <w:r w:rsidRPr="00585EAD">
        <w:rPr>
          <w:rFonts w:ascii="Arial Narrow" w:hAnsi="Arial Narrow" w:cs="Arial"/>
          <w:b/>
          <w:caps/>
        </w:rPr>
        <w:t xml:space="preserve">šolskI koledar ZA srednje ŠOLE </w:t>
      </w:r>
      <w:r w:rsidRPr="00585EAD">
        <w:rPr>
          <w:rFonts w:ascii="Arial Narrow" w:hAnsi="Arial Narrow" w:cs="Arial"/>
          <w:b/>
        </w:rPr>
        <w:t xml:space="preserve">ZA </w:t>
      </w:r>
      <w:r w:rsidR="00BC36E7" w:rsidRPr="00585EAD">
        <w:rPr>
          <w:rFonts w:ascii="Arial Narrow" w:hAnsi="Arial Narrow" w:cs="Arial"/>
          <w:b/>
        </w:rPr>
        <w:t>ŠOLSKO LETO 20</w:t>
      </w:r>
      <w:r w:rsidR="003233DD" w:rsidRPr="00585EAD">
        <w:rPr>
          <w:rFonts w:ascii="Arial Narrow" w:hAnsi="Arial Narrow" w:cs="Arial"/>
          <w:b/>
        </w:rPr>
        <w:t>19</w:t>
      </w:r>
      <w:r w:rsidR="00BC36E7" w:rsidRPr="00585EAD">
        <w:rPr>
          <w:rFonts w:ascii="Arial Narrow" w:hAnsi="Arial Narrow" w:cs="Arial"/>
          <w:b/>
        </w:rPr>
        <w:t>/19</w:t>
      </w:r>
      <w:r w:rsidR="003233DD" w:rsidRPr="00585EAD">
        <w:rPr>
          <w:rFonts w:ascii="Arial Narrow" w:hAnsi="Arial Narrow" w:cs="Arial"/>
          <w:b/>
        </w:rPr>
        <w:t>20</w:t>
      </w:r>
    </w:p>
    <w:p w14:paraId="22CCB21D" w14:textId="77777777" w:rsidR="00232686" w:rsidRPr="00585EAD" w:rsidRDefault="00232686" w:rsidP="00CC290E">
      <w:pPr>
        <w:rPr>
          <w:rFonts w:ascii="Arial Narrow" w:hAnsi="Arial Narrow" w:cs="Arial"/>
        </w:rPr>
      </w:pPr>
    </w:p>
    <w:tbl>
      <w:tblPr>
        <w:tblW w:w="9563" w:type="dxa"/>
        <w:tblInd w:w="55" w:type="dxa"/>
        <w:tblCellMar>
          <w:left w:w="70" w:type="dxa"/>
          <w:right w:w="70" w:type="dxa"/>
        </w:tblCellMar>
        <w:tblLook w:val="0400" w:firstRow="0" w:lastRow="0" w:firstColumn="0" w:lastColumn="0" w:noHBand="0" w:noVBand="1"/>
      </w:tblPr>
      <w:tblGrid>
        <w:gridCol w:w="721"/>
        <w:gridCol w:w="1566"/>
        <w:gridCol w:w="1476"/>
        <w:gridCol w:w="1417"/>
        <w:gridCol w:w="4383"/>
      </w:tblGrid>
      <w:tr w:rsidR="00232686" w:rsidRPr="00585EAD" w14:paraId="6E34A127" w14:textId="77777777" w:rsidTr="003233DD">
        <w:trPr>
          <w:trHeight w:val="270"/>
        </w:trPr>
        <w:tc>
          <w:tcPr>
            <w:tcW w:w="721" w:type="dxa"/>
            <w:tcBorders>
              <w:top w:val="single" w:sz="8" w:space="0" w:color="000000"/>
              <w:left w:val="single" w:sz="8" w:space="0" w:color="000000"/>
              <w:bottom w:val="single" w:sz="8" w:space="0" w:color="000000"/>
              <w:right w:val="single" w:sz="8" w:space="0" w:color="000000"/>
            </w:tcBorders>
            <w:shd w:val="clear" w:color="auto" w:fill="FFFFBD"/>
            <w:textDirection w:val="btLr"/>
            <w:vAlign w:val="bottom"/>
          </w:tcPr>
          <w:p w14:paraId="21D9B770" w14:textId="77777777" w:rsidR="00232686" w:rsidRPr="00585EAD" w:rsidRDefault="00232686" w:rsidP="00CC290E">
            <w:pPr>
              <w:spacing w:line="256" w:lineRule="auto"/>
              <w:jc w:val="center"/>
              <w:rPr>
                <w:rFonts w:ascii="Arial Narrow" w:hAnsi="Arial Narrow" w:cs="Arial"/>
                <w:b/>
                <w:bCs/>
                <w:sz w:val="40"/>
                <w:szCs w:val="40"/>
                <w:lang w:eastAsia="en-US"/>
              </w:rPr>
            </w:pPr>
          </w:p>
        </w:tc>
        <w:tc>
          <w:tcPr>
            <w:tcW w:w="1566" w:type="dxa"/>
            <w:tcBorders>
              <w:top w:val="single" w:sz="8" w:space="0" w:color="000000"/>
              <w:left w:val="nil"/>
              <w:bottom w:val="single" w:sz="8" w:space="0" w:color="000000"/>
              <w:right w:val="single" w:sz="8" w:space="0" w:color="000000"/>
            </w:tcBorders>
            <w:shd w:val="clear" w:color="auto" w:fill="auto"/>
            <w:vAlign w:val="bottom"/>
            <w:hideMark/>
          </w:tcPr>
          <w:p w14:paraId="385F004E" w14:textId="77777777" w:rsidR="00232686" w:rsidRPr="00585EAD" w:rsidRDefault="00232686" w:rsidP="00CC290E">
            <w:pPr>
              <w:spacing w:line="256" w:lineRule="auto"/>
              <w:rPr>
                <w:rFonts w:ascii="Arial Narrow" w:hAnsi="Arial Narrow" w:cs="Arial"/>
                <w:b/>
                <w:sz w:val="20"/>
                <w:szCs w:val="20"/>
                <w:lang w:eastAsia="en-US"/>
              </w:rPr>
            </w:pPr>
            <w:r w:rsidRPr="00585EAD">
              <w:rPr>
                <w:rFonts w:ascii="Arial Narrow" w:hAnsi="Arial Narrow" w:cs="Arial"/>
                <w:b/>
                <w:sz w:val="20"/>
                <w:szCs w:val="20"/>
                <w:lang w:eastAsia="en-US"/>
              </w:rPr>
              <w:t>DAN</w:t>
            </w:r>
          </w:p>
        </w:tc>
        <w:tc>
          <w:tcPr>
            <w:tcW w:w="1476" w:type="dxa"/>
            <w:tcBorders>
              <w:top w:val="single" w:sz="8" w:space="0" w:color="000000"/>
              <w:left w:val="nil"/>
              <w:bottom w:val="single" w:sz="8" w:space="0" w:color="000000"/>
              <w:right w:val="single" w:sz="8" w:space="0" w:color="000000"/>
            </w:tcBorders>
            <w:shd w:val="clear" w:color="auto" w:fill="auto"/>
            <w:vAlign w:val="bottom"/>
            <w:hideMark/>
          </w:tcPr>
          <w:p w14:paraId="2F9B8827" w14:textId="77777777" w:rsidR="00232686" w:rsidRPr="00585EAD" w:rsidRDefault="00232686" w:rsidP="00CC290E">
            <w:pPr>
              <w:spacing w:line="256" w:lineRule="auto"/>
              <w:rPr>
                <w:rFonts w:ascii="Arial Narrow" w:hAnsi="Arial Narrow" w:cs="Arial"/>
                <w:b/>
                <w:sz w:val="20"/>
                <w:szCs w:val="20"/>
                <w:lang w:eastAsia="en-US"/>
              </w:rPr>
            </w:pPr>
            <w:r w:rsidRPr="00585EAD">
              <w:rPr>
                <w:rFonts w:ascii="Arial Narrow" w:hAnsi="Arial Narrow" w:cs="Arial"/>
                <w:b/>
                <w:sz w:val="20"/>
                <w:szCs w:val="20"/>
                <w:lang w:eastAsia="en-US"/>
              </w:rPr>
              <w:t>DATUM</w:t>
            </w:r>
          </w:p>
        </w:tc>
        <w:tc>
          <w:tcPr>
            <w:tcW w:w="1417" w:type="dxa"/>
            <w:tcBorders>
              <w:top w:val="single" w:sz="8" w:space="0" w:color="000000"/>
              <w:left w:val="nil"/>
              <w:bottom w:val="single" w:sz="8" w:space="0" w:color="000000"/>
              <w:right w:val="single" w:sz="8" w:space="0" w:color="000000"/>
            </w:tcBorders>
            <w:shd w:val="clear" w:color="auto" w:fill="auto"/>
            <w:vAlign w:val="center"/>
          </w:tcPr>
          <w:p w14:paraId="7CC31582" w14:textId="77777777" w:rsidR="00232686" w:rsidRPr="00585EAD" w:rsidRDefault="00232686" w:rsidP="00CC290E">
            <w:pPr>
              <w:spacing w:line="256" w:lineRule="auto"/>
              <w:jc w:val="center"/>
              <w:rPr>
                <w:rFonts w:ascii="Arial Narrow" w:hAnsi="Arial Narrow" w:cs="Arial"/>
                <w:b/>
                <w:sz w:val="20"/>
                <w:szCs w:val="20"/>
                <w:lang w:eastAsia="en-US"/>
              </w:rPr>
            </w:pPr>
          </w:p>
        </w:tc>
        <w:tc>
          <w:tcPr>
            <w:tcW w:w="4383" w:type="dxa"/>
            <w:tcBorders>
              <w:top w:val="single" w:sz="8" w:space="0" w:color="000000"/>
              <w:left w:val="nil"/>
              <w:bottom w:val="single" w:sz="8" w:space="0" w:color="000000"/>
              <w:right w:val="single" w:sz="8" w:space="0" w:color="000000"/>
            </w:tcBorders>
            <w:shd w:val="clear" w:color="auto" w:fill="auto"/>
            <w:vAlign w:val="center"/>
            <w:hideMark/>
          </w:tcPr>
          <w:p w14:paraId="631D1828" w14:textId="77777777" w:rsidR="00232686" w:rsidRPr="00585EAD" w:rsidRDefault="00232686" w:rsidP="00CC290E">
            <w:pPr>
              <w:spacing w:line="256" w:lineRule="auto"/>
              <w:rPr>
                <w:rFonts w:ascii="Arial Narrow" w:hAnsi="Arial Narrow" w:cs="Arial"/>
                <w:b/>
                <w:sz w:val="20"/>
                <w:szCs w:val="20"/>
                <w:lang w:eastAsia="en-US"/>
              </w:rPr>
            </w:pPr>
            <w:r w:rsidRPr="00585EAD">
              <w:rPr>
                <w:rFonts w:ascii="Arial Narrow" w:hAnsi="Arial Narrow" w:cs="Arial"/>
                <w:b/>
                <w:sz w:val="20"/>
                <w:szCs w:val="20"/>
                <w:lang w:eastAsia="en-US"/>
              </w:rPr>
              <w:t>DOGODEK</w:t>
            </w:r>
          </w:p>
        </w:tc>
      </w:tr>
      <w:tr w:rsidR="00232686" w:rsidRPr="00585EAD" w14:paraId="1C537311" w14:textId="77777777" w:rsidTr="003233DD">
        <w:trPr>
          <w:trHeight w:val="270"/>
        </w:trPr>
        <w:tc>
          <w:tcPr>
            <w:tcW w:w="721" w:type="dxa"/>
            <w:vMerge w:val="restart"/>
            <w:tcBorders>
              <w:top w:val="single" w:sz="8" w:space="0" w:color="000000"/>
              <w:left w:val="single" w:sz="8" w:space="0" w:color="000000"/>
              <w:bottom w:val="single" w:sz="8" w:space="0" w:color="000000"/>
              <w:right w:val="single" w:sz="8" w:space="0" w:color="000000"/>
            </w:tcBorders>
            <w:shd w:val="clear" w:color="auto" w:fill="FFFFBD"/>
            <w:textDirection w:val="btLr"/>
            <w:vAlign w:val="bottom"/>
            <w:hideMark/>
          </w:tcPr>
          <w:p w14:paraId="74174136" w14:textId="391B75D6" w:rsidR="00232686" w:rsidRPr="00585EAD" w:rsidRDefault="00FC0FFB" w:rsidP="00FC0FFB">
            <w:pPr>
              <w:spacing w:line="256" w:lineRule="auto"/>
              <w:jc w:val="center"/>
              <w:rPr>
                <w:rFonts w:ascii="Arial Narrow" w:hAnsi="Arial Narrow" w:cs="Arial"/>
                <w:b/>
                <w:bCs/>
                <w:sz w:val="40"/>
                <w:szCs w:val="40"/>
                <w:lang w:eastAsia="en-US"/>
              </w:rPr>
            </w:pPr>
            <w:r>
              <w:rPr>
                <w:rFonts w:ascii="Arial Narrow" w:hAnsi="Arial Narrow" w:cs="Arial"/>
                <w:b/>
                <w:bCs/>
                <w:sz w:val="40"/>
                <w:szCs w:val="40"/>
                <w:lang w:eastAsia="en-US"/>
              </w:rPr>
              <w:t>2019</w:t>
            </w:r>
          </w:p>
        </w:tc>
        <w:tc>
          <w:tcPr>
            <w:tcW w:w="1566" w:type="dxa"/>
            <w:tcBorders>
              <w:top w:val="single" w:sz="8" w:space="0" w:color="000000"/>
              <w:left w:val="nil"/>
              <w:bottom w:val="single" w:sz="8" w:space="0" w:color="000000"/>
              <w:right w:val="single" w:sz="8" w:space="0" w:color="000000"/>
            </w:tcBorders>
            <w:shd w:val="clear" w:color="auto" w:fill="auto"/>
            <w:vAlign w:val="bottom"/>
            <w:hideMark/>
          </w:tcPr>
          <w:p w14:paraId="3B2DB21F" w14:textId="7C35082D" w:rsidR="00232686" w:rsidRPr="00585EAD" w:rsidRDefault="009F6116" w:rsidP="00CC290E">
            <w:pPr>
              <w:spacing w:line="256" w:lineRule="auto"/>
              <w:rPr>
                <w:rFonts w:ascii="Arial Narrow" w:hAnsi="Arial Narrow" w:cs="Arial"/>
                <w:sz w:val="20"/>
                <w:szCs w:val="20"/>
                <w:lang w:eastAsia="en-US"/>
              </w:rPr>
            </w:pPr>
            <w:r>
              <w:rPr>
                <w:rFonts w:ascii="Arial" w:eastAsiaTheme="minorHAnsi" w:hAnsi="Arial" w:cs="Arial"/>
                <w:sz w:val="18"/>
                <w:szCs w:val="18"/>
                <w:lang w:eastAsia="en-US"/>
              </w:rPr>
              <w:t>P</w:t>
            </w:r>
            <w:r w:rsidR="007C15E9" w:rsidRPr="00585EAD">
              <w:rPr>
                <w:rFonts w:ascii="Arial" w:eastAsiaTheme="minorHAnsi" w:hAnsi="Arial" w:cs="Arial"/>
                <w:sz w:val="18"/>
                <w:szCs w:val="18"/>
                <w:lang w:eastAsia="en-US"/>
              </w:rPr>
              <w:t>onedeljek</w:t>
            </w:r>
          </w:p>
        </w:tc>
        <w:tc>
          <w:tcPr>
            <w:tcW w:w="1476" w:type="dxa"/>
            <w:tcBorders>
              <w:top w:val="single" w:sz="8" w:space="0" w:color="000000"/>
              <w:left w:val="nil"/>
              <w:bottom w:val="single" w:sz="8" w:space="0" w:color="000000"/>
              <w:right w:val="single" w:sz="8" w:space="0" w:color="000000"/>
            </w:tcBorders>
            <w:shd w:val="clear" w:color="auto" w:fill="auto"/>
            <w:vAlign w:val="bottom"/>
            <w:hideMark/>
          </w:tcPr>
          <w:p w14:paraId="631732B1" w14:textId="7916894A" w:rsidR="00232686" w:rsidRPr="00585EAD" w:rsidRDefault="003233DD" w:rsidP="00CC290E">
            <w:pPr>
              <w:spacing w:line="256" w:lineRule="auto"/>
              <w:rPr>
                <w:rFonts w:ascii="Arial Narrow" w:hAnsi="Arial Narrow" w:cs="Arial"/>
                <w:sz w:val="20"/>
                <w:szCs w:val="20"/>
                <w:lang w:eastAsia="en-US"/>
              </w:rPr>
            </w:pPr>
            <w:r w:rsidRPr="00585EAD">
              <w:rPr>
                <w:rFonts w:ascii="Arial" w:eastAsiaTheme="minorHAnsi" w:hAnsi="Arial" w:cs="Arial"/>
                <w:sz w:val="18"/>
                <w:szCs w:val="18"/>
                <w:lang w:eastAsia="en-US"/>
              </w:rPr>
              <w:t>2</w:t>
            </w:r>
            <w:r w:rsidR="00B30482" w:rsidRPr="00585EAD">
              <w:rPr>
                <w:rFonts w:ascii="Arial" w:eastAsiaTheme="minorHAnsi" w:hAnsi="Arial" w:cs="Arial"/>
                <w:sz w:val="18"/>
                <w:szCs w:val="18"/>
                <w:lang w:eastAsia="en-US"/>
              </w:rPr>
              <w:t>.</w:t>
            </w:r>
            <w:r w:rsidR="00177B7A">
              <w:rPr>
                <w:rFonts w:ascii="Arial" w:eastAsiaTheme="minorHAnsi" w:hAnsi="Arial" w:cs="Arial"/>
                <w:sz w:val="18"/>
                <w:szCs w:val="18"/>
                <w:lang w:eastAsia="en-US"/>
              </w:rPr>
              <w:t xml:space="preserve"> </w:t>
            </w:r>
            <w:r w:rsidR="00B30482" w:rsidRPr="00585EAD">
              <w:rPr>
                <w:rFonts w:ascii="Arial" w:eastAsiaTheme="minorHAnsi" w:hAnsi="Arial" w:cs="Arial"/>
                <w:sz w:val="18"/>
                <w:szCs w:val="18"/>
                <w:lang w:eastAsia="en-US"/>
              </w:rPr>
              <w:t>9.</w:t>
            </w:r>
          </w:p>
        </w:tc>
        <w:tc>
          <w:tcPr>
            <w:tcW w:w="1417" w:type="dxa"/>
            <w:tcBorders>
              <w:top w:val="single" w:sz="8" w:space="0" w:color="000000"/>
              <w:left w:val="nil"/>
              <w:bottom w:val="single" w:sz="8" w:space="0" w:color="000000"/>
              <w:right w:val="single" w:sz="8" w:space="0" w:color="000000"/>
            </w:tcBorders>
            <w:shd w:val="clear" w:color="auto" w:fill="auto"/>
            <w:vAlign w:val="center"/>
            <w:hideMark/>
          </w:tcPr>
          <w:p w14:paraId="0C008B91" w14:textId="77777777" w:rsidR="00232686" w:rsidRPr="00585EAD" w:rsidRDefault="00232686" w:rsidP="00CC290E">
            <w:pPr>
              <w:rPr>
                <w:rFonts w:ascii="Arial Narrow" w:hAnsi="Arial Narrow" w:cs="Arial"/>
                <w:sz w:val="20"/>
                <w:szCs w:val="20"/>
                <w:lang w:eastAsia="en-US"/>
              </w:rPr>
            </w:pPr>
          </w:p>
        </w:tc>
        <w:tc>
          <w:tcPr>
            <w:tcW w:w="4383" w:type="dxa"/>
            <w:tcBorders>
              <w:top w:val="single" w:sz="8" w:space="0" w:color="000000"/>
              <w:left w:val="nil"/>
              <w:bottom w:val="single" w:sz="8" w:space="0" w:color="000000"/>
              <w:right w:val="single" w:sz="8" w:space="0" w:color="000000"/>
            </w:tcBorders>
            <w:shd w:val="clear" w:color="auto" w:fill="auto"/>
            <w:vAlign w:val="center"/>
            <w:hideMark/>
          </w:tcPr>
          <w:p w14:paraId="0BF6F64C" w14:textId="77777777" w:rsidR="00232686" w:rsidRPr="00585EAD" w:rsidRDefault="00232686" w:rsidP="00CC290E">
            <w:pPr>
              <w:spacing w:line="256" w:lineRule="auto"/>
              <w:rPr>
                <w:rFonts w:ascii="Arial Narrow" w:hAnsi="Arial Narrow" w:cs="Arial"/>
                <w:sz w:val="20"/>
                <w:szCs w:val="20"/>
                <w:lang w:eastAsia="en-US"/>
              </w:rPr>
            </w:pPr>
            <w:r w:rsidRPr="00585EAD">
              <w:rPr>
                <w:rFonts w:ascii="Arial Narrow" w:hAnsi="Arial Narrow" w:cs="Arial"/>
                <w:sz w:val="20"/>
                <w:szCs w:val="20"/>
                <w:lang w:eastAsia="en-US"/>
              </w:rPr>
              <w:t>ZAČETEK POUKA</w:t>
            </w:r>
          </w:p>
        </w:tc>
      </w:tr>
      <w:tr w:rsidR="00232686" w:rsidRPr="00585EAD" w14:paraId="1E5F1B23" w14:textId="77777777" w:rsidTr="003233DD">
        <w:trPr>
          <w:trHeight w:val="25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443554A" w14:textId="77777777" w:rsidR="00232686" w:rsidRPr="00585EAD" w:rsidRDefault="00232686" w:rsidP="00CC290E">
            <w:pPr>
              <w:spacing w:line="256" w:lineRule="auto"/>
              <w:rPr>
                <w:rFonts w:ascii="Arial Narrow" w:hAnsi="Arial Narrow" w:cs="Arial"/>
                <w:b/>
                <w:bCs/>
                <w:sz w:val="40"/>
                <w:szCs w:val="40"/>
                <w:lang w:eastAsia="en-US"/>
              </w:rPr>
            </w:pPr>
          </w:p>
        </w:tc>
        <w:tc>
          <w:tcPr>
            <w:tcW w:w="1566" w:type="dxa"/>
            <w:tcBorders>
              <w:top w:val="nil"/>
              <w:left w:val="nil"/>
              <w:bottom w:val="single" w:sz="4" w:space="0" w:color="auto"/>
              <w:right w:val="single" w:sz="8" w:space="0" w:color="000000"/>
            </w:tcBorders>
            <w:shd w:val="clear" w:color="auto" w:fill="auto"/>
            <w:vAlign w:val="bottom"/>
            <w:hideMark/>
          </w:tcPr>
          <w:p w14:paraId="762BBAB7" w14:textId="09FEFC77" w:rsidR="00232686" w:rsidRPr="00585EAD" w:rsidRDefault="009F6116" w:rsidP="00CC290E">
            <w:pPr>
              <w:spacing w:line="256" w:lineRule="auto"/>
              <w:rPr>
                <w:rFonts w:ascii="Arial Narrow" w:hAnsi="Arial Narrow" w:cs="Arial"/>
                <w:sz w:val="20"/>
                <w:szCs w:val="20"/>
                <w:lang w:eastAsia="en-US"/>
              </w:rPr>
            </w:pPr>
            <w:r>
              <w:rPr>
                <w:rFonts w:ascii="Arial" w:eastAsiaTheme="minorHAnsi" w:hAnsi="Arial" w:cs="Arial"/>
                <w:sz w:val="18"/>
                <w:szCs w:val="18"/>
                <w:lang w:eastAsia="en-US"/>
              </w:rPr>
              <w:t>O</w:t>
            </w:r>
            <w:r w:rsidR="00B30482" w:rsidRPr="00585EAD">
              <w:rPr>
                <w:rFonts w:ascii="Arial" w:eastAsiaTheme="minorHAnsi" w:hAnsi="Arial" w:cs="Arial"/>
                <w:sz w:val="18"/>
                <w:szCs w:val="18"/>
                <w:lang w:eastAsia="en-US"/>
              </w:rPr>
              <w:t xml:space="preserve">d ponedeljka ~ do petka </w:t>
            </w:r>
          </w:p>
        </w:tc>
        <w:tc>
          <w:tcPr>
            <w:tcW w:w="1476" w:type="dxa"/>
            <w:tcBorders>
              <w:top w:val="nil"/>
              <w:left w:val="nil"/>
              <w:bottom w:val="single" w:sz="4" w:space="0" w:color="auto"/>
              <w:right w:val="single" w:sz="8" w:space="0" w:color="000000"/>
            </w:tcBorders>
            <w:shd w:val="clear" w:color="auto" w:fill="auto"/>
            <w:vAlign w:val="bottom"/>
            <w:hideMark/>
          </w:tcPr>
          <w:p w14:paraId="06A6FF96" w14:textId="4F967CAC" w:rsidR="00232686" w:rsidRPr="00585EAD" w:rsidRDefault="007C15E9" w:rsidP="00FC0FFB">
            <w:pPr>
              <w:spacing w:line="256" w:lineRule="auto"/>
              <w:rPr>
                <w:rFonts w:ascii="Arial Narrow" w:hAnsi="Arial Narrow" w:cs="Arial"/>
                <w:sz w:val="20"/>
                <w:szCs w:val="20"/>
                <w:lang w:eastAsia="en-US"/>
              </w:rPr>
            </w:pPr>
            <w:r w:rsidRPr="00585EAD">
              <w:rPr>
                <w:rFonts w:ascii="Arial" w:eastAsiaTheme="minorHAnsi" w:hAnsi="Arial" w:cs="Arial"/>
                <w:sz w:val="18"/>
                <w:szCs w:val="18"/>
                <w:lang w:eastAsia="en-US"/>
              </w:rPr>
              <w:t>2</w:t>
            </w:r>
            <w:r w:rsidR="003233DD" w:rsidRPr="00585EAD">
              <w:rPr>
                <w:rFonts w:ascii="Arial" w:eastAsiaTheme="minorHAnsi" w:hAnsi="Arial" w:cs="Arial"/>
                <w:sz w:val="18"/>
                <w:szCs w:val="18"/>
                <w:lang w:eastAsia="en-US"/>
              </w:rPr>
              <w:t>8</w:t>
            </w:r>
            <w:r w:rsidRPr="00585EAD">
              <w:rPr>
                <w:rFonts w:ascii="Arial" w:eastAsiaTheme="minorHAnsi" w:hAnsi="Arial" w:cs="Arial"/>
                <w:sz w:val="18"/>
                <w:szCs w:val="18"/>
                <w:lang w:eastAsia="en-US"/>
              </w:rPr>
              <w:t>. 10.</w:t>
            </w:r>
            <w:r w:rsidR="00FC0FFB">
              <w:rPr>
                <w:rFonts w:ascii="Arial" w:eastAsiaTheme="minorHAnsi" w:hAnsi="Arial" w:cs="Arial"/>
                <w:sz w:val="18"/>
                <w:szCs w:val="18"/>
                <w:lang w:eastAsia="en-US"/>
              </w:rPr>
              <w:t xml:space="preserve"> do </w:t>
            </w:r>
            <w:r w:rsidR="003233DD" w:rsidRPr="00585EAD">
              <w:rPr>
                <w:rFonts w:ascii="Arial" w:eastAsiaTheme="minorHAnsi" w:hAnsi="Arial" w:cs="Arial"/>
                <w:sz w:val="18"/>
                <w:szCs w:val="18"/>
                <w:lang w:eastAsia="en-US"/>
              </w:rPr>
              <w:t>1</w:t>
            </w:r>
            <w:r w:rsidR="00B30482" w:rsidRPr="00585EAD">
              <w:rPr>
                <w:rFonts w:ascii="Arial" w:eastAsiaTheme="minorHAnsi" w:hAnsi="Arial" w:cs="Arial"/>
                <w:sz w:val="18"/>
                <w:szCs w:val="18"/>
                <w:lang w:eastAsia="en-US"/>
              </w:rPr>
              <w:t>. 11.</w:t>
            </w:r>
          </w:p>
        </w:tc>
        <w:tc>
          <w:tcPr>
            <w:tcW w:w="1417" w:type="dxa"/>
            <w:tcBorders>
              <w:top w:val="nil"/>
              <w:left w:val="single" w:sz="8" w:space="0" w:color="000000"/>
              <w:bottom w:val="single" w:sz="8" w:space="0" w:color="000000"/>
              <w:right w:val="single" w:sz="8" w:space="0" w:color="000000"/>
            </w:tcBorders>
            <w:shd w:val="clear" w:color="auto" w:fill="auto"/>
            <w:vAlign w:val="center"/>
            <w:hideMark/>
          </w:tcPr>
          <w:p w14:paraId="4FA7CFC5" w14:textId="77777777" w:rsidR="00232686" w:rsidRPr="00585EAD" w:rsidRDefault="00232686" w:rsidP="00CC290E">
            <w:pPr>
              <w:spacing w:line="256" w:lineRule="auto"/>
              <w:jc w:val="center"/>
              <w:rPr>
                <w:rFonts w:ascii="Arial Narrow" w:hAnsi="Arial Narrow" w:cs="Arial"/>
                <w:sz w:val="20"/>
                <w:szCs w:val="20"/>
                <w:lang w:eastAsia="en-US"/>
              </w:rPr>
            </w:pPr>
            <w:r w:rsidRPr="00585EAD">
              <w:rPr>
                <w:rFonts w:ascii="Arial Narrow" w:hAnsi="Arial Narrow" w:cs="Arial"/>
                <w:sz w:val="20"/>
                <w:szCs w:val="20"/>
                <w:lang w:eastAsia="en-US"/>
              </w:rPr>
              <w:t>jesenske počitnice</w:t>
            </w:r>
          </w:p>
        </w:tc>
        <w:tc>
          <w:tcPr>
            <w:tcW w:w="4383" w:type="dxa"/>
            <w:tcBorders>
              <w:top w:val="nil"/>
              <w:left w:val="nil"/>
              <w:bottom w:val="single" w:sz="4" w:space="0" w:color="auto"/>
              <w:right w:val="single" w:sz="8" w:space="0" w:color="000000"/>
            </w:tcBorders>
            <w:shd w:val="clear" w:color="auto" w:fill="auto"/>
            <w:vAlign w:val="center"/>
            <w:hideMark/>
          </w:tcPr>
          <w:p w14:paraId="73DA8DD5" w14:textId="77777777" w:rsidR="00232686" w:rsidRPr="00585EAD" w:rsidRDefault="00232686" w:rsidP="00CC290E">
            <w:pPr>
              <w:spacing w:line="256" w:lineRule="auto"/>
              <w:rPr>
                <w:rFonts w:ascii="Arial Narrow" w:hAnsi="Arial Narrow" w:cs="Arial"/>
                <w:sz w:val="20"/>
                <w:szCs w:val="20"/>
                <w:lang w:eastAsia="en-US"/>
              </w:rPr>
            </w:pPr>
            <w:r w:rsidRPr="00585EAD">
              <w:rPr>
                <w:rFonts w:ascii="Arial Narrow" w:hAnsi="Arial Narrow" w:cs="Arial"/>
                <w:sz w:val="20"/>
                <w:szCs w:val="20"/>
                <w:lang w:eastAsia="en-US"/>
              </w:rPr>
              <w:t>POČITNICE</w:t>
            </w:r>
          </w:p>
          <w:p w14:paraId="22801958" w14:textId="77777777" w:rsidR="00232686" w:rsidRPr="00585EAD" w:rsidRDefault="00232686" w:rsidP="00CC290E">
            <w:pPr>
              <w:spacing w:line="256" w:lineRule="auto"/>
              <w:rPr>
                <w:rFonts w:ascii="Arial Narrow" w:hAnsi="Arial Narrow" w:cs="Arial"/>
                <w:sz w:val="20"/>
                <w:szCs w:val="20"/>
                <w:lang w:eastAsia="en-US"/>
              </w:rPr>
            </w:pPr>
            <w:r w:rsidRPr="00585EAD">
              <w:rPr>
                <w:rFonts w:ascii="Arial Narrow" w:hAnsi="Arial Narrow" w:cs="Arial"/>
                <w:sz w:val="20"/>
                <w:szCs w:val="20"/>
                <w:lang w:eastAsia="en-US"/>
              </w:rPr>
              <w:t>DAN REFORMACIJE</w:t>
            </w:r>
          </w:p>
          <w:p w14:paraId="27590D47" w14:textId="77777777" w:rsidR="00232686" w:rsidRPr="00585EAD" w:rsidRDefault="00232686" w:rsidP="00CC290E">
            <w:pPr>
              <w:spacing w:line="256" w:lineRule="auto"/>
              <w:rPr>
                <w:rFonts w:ascii="Arial Narrow" w:hAnsi="Arial Narrow" w:cs="Arial"/>
                <w:sz w:val="20"/>
                <w:szCs w:val="20"/>
                <w:lang w:eastAsia="en-US"/>
              </w:rPr>
            </w:pPr>
            <w:r w:rsidRPr="00585EAD">
              <w:rPr>
                <w:rFonts w:ascii="Arial Narrow" w:hAnsi="Arial Narrow" w:cs="Arial"/>
                <w:sz w:val="20"/>
                <w:szCs w:val="20"/>
                <w:lang w:eastAsia="en-US"/>
              </w:rPr>
              <w:t>DAN SPOMINA NA MRTVE</w:t>
            </w:r>
          </w:p>
        </w:tc>
      </w:tr>
      <w:tr w:rsidR="00232686" w:rsidRPr="00585EAD" w14:paraId="06ED8562" w14:textId="77777777" w:rsidTr="003233DD">
        <w:trPr>
          <w:trHeight w:val="21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1A0C5FC" w14:textId="77777777" w:rsidR="00232686" w:rsidRPr="00585EAD" w:rsidRDefault="00232686" w:rsidP="00CC290E">
            <w:pPr>
              <w:spacing w:line="256" w:lineRule="auto"/>
              <w:rPr>
                <w:rFonts w:ascii="Arial Narrow" w:hAnsi="Arial Narrow" w:cs="Arial"/>
                <w:b/>
                <w:bCs/>
                <w:sz w:val="40"/>
                <w:szCs w:val="40"/>
                <w:lang w:eastAsia="en-US"/>
              </w:rPr>
            </w:pPr>
          </w:p>
        </w:tc>
        <w:tc>
          <w:tcPr>
            <w:tcW w:w="1566" w:type="dxa"/>
            <w:tcBorders>
              <w:top w:val="nil"/>
              <w:left w:val="nil"/>
              <w:bottom w:val="single" w:sz="8" w:space="0" w:color="000000"/>
              <w:right w:val="single" w:sz="8" w:space="0" w:color="000000"/>
            </w:tcBorders>
            <w:shd w:val="clear" w:color="auto" w:fill="auto"/>
            <w:vAlign w:val="bottom"/>
            <w:hideMark/>
          </w:tcPr>
          <w:p w14:paraId="4FD83E32" w14:textId="57D5A124" w:rsidR="00232686" w:rsidRPr="00585EAD" w:rsidRDefault="009F6116" w:rsidP="00CC290E">
            <w:pPr>
              <w:spacing w:line="256" w:lineRule="auto"/>
              <w:rPr>
                <w:rFonts w:ascii="Arial Narrow" w:hAnsi="Arial Narrow" w:cs="Arial"/>
                <w:sz w:val="20"/>
                <w:szCs w:val="20"/>
                <w:lang w:eastAsia="en-US"/>
              </w:rPr>
            </w:pPr>
            <w:r>
              <w:rPr>
                <w:rFonts w:ascii="Arial" w:eastAsiaTheme="minorHAnsi" w:hAnsi="Arial" w:cs="Arial"/>
                <w:sz w:val="18"/>
                <w:szCs w:val="18"/>
                <w:lang w:eastAsia="en-US"/>
              </w:rPr>
              <w:t>T</w:t>
            </w:r>
            <w:r w:rsidR="003233DD" w:rsidRPr="00585EAD">
              <w:rPr>
                <w:rFonts w:ascii="Arial" w:eastAsiaTheme="minorHAnsi" w:hAnsi="Arial" w:cs="Arial"/>
                <w:sz w:val="18"/>
                <w:szCs w:val="18"/>
                <w:lang w:eastAsia="en-US"/>
              </w:rPr>
              <w:t>ore</w:t>
            </w:r>
            <w:r w:rsidR="00B30482" w:rsidRPr="00585EAD">
              <w:rPr>
                <w:rFonts w:ascii="Arial" w:eastAsiaTheme="minorHAnsi" w:hAnsi="Arial" w:cs="Arial"/>
                <w:sz w:val="18"/>
                <w:szCs w:val="18"/>
                <w:lang w:eastAsia="en-US"/>
              </w:rPr>
              <w:t xml:space="preserve">k </w:t>
            </w:r>
          </w:p>
        </w:tc>
        <w:tc>
          <w:tcPr>
            <w:tcW w:w="1476" w:type="dxa"/>
            <w:tcBorders>
              <w:top w:val="single" w:sz="8" w:space="0" w:color="auto"/>
              <w:left w:val="nil"/>
              <w:bottom w:val="single" w:sz="8" w:space="0" w:color="000000"/>
              <w:right w:val="single" w:sz="8" w:space="0" w:color="000000"/>
            </w:tcBorders>
            <w:shd w:val="clear" w:color="auto" w:fill="auto"/>
            <w:vAlign w:val="bottom"/>
            <w:hideMark/>
          </w:tcPr>
          <w:p w14:paraId="35D6E25A" w14:textId="18931C3D" w:rsidR="00232686" w:rsidRPr="00585EAD" w:rsidRDefault="007C15E9" w:rsidP="00CC290E">
            <w:pPr>
              <w:spacing w:line="256" w:lineRule="auto"/>
              <w:rPr>
                <w:rFonts w:ascii="Arial Narrow" w:hAnsi="Arial Narrow" w:cs="Arial"/>
                <w:sz w:val="20"/>
                <w:szCs w:val="20"/>
                <w:lang w:eastAsia="en-US"/>
              </w:rPr>
            </w:pPr>
            <w:r w:rsidRPr="00585EAD">
              <w:rPr>
                <w:rFonts w:ascii="Arial" w:eastAsiaTheme="minorHAnsi" w:hAnsi="Arial" w:cs="Arial"/>
                <w:sz w:val="18"/>
                <w:szCs w:val="18"/>
                <w:lang w:eastAsia="en-US"/>
              </w:rPr>
              <w:t>2</w:t>
            </w:r>
            <w:r w:rsidR="003233DD" w:rsidRPr="00585EAD">
              <w:rPr>
                <w:rFonts w:ascii="Arial" w:eastAsiaTheme="minorHAnsi" w:hAnsi="Arial" w:cs="Arial"/>
                <w:sz w:val="18"/>
                <w:szCs w:val="18"/>
                <w:lang w:eastAsia="en-US"/>
              </w:rPr>
              <w:t>4</w:t>
            </w:r>
            <w:r w:rsidR="00B30482" w:rsidRPr="00585EAD">
              <w:rPr>
                <w:rFonts w:ascii="Arial" w:eastAsiaTheme="minorHAnsi" w:hAnsi="Arial" w:cs="Arial"/>
                <w:sz w:val="18"/>
                <w:szCs w:val="18"/>
                <w:lang w:eastAsia="en-US"/>
              </w:rPr>
              <w:t>.</w:t>
            </w:r>
            <w:r w:rsidR="00177B7A">
              <w:rPr>
                <w:rFonts w:ascii="Arial" w:eastAsiaTheme="minorHAnsi" w:hAnsi="Arial" w:cs="Arial"/>
                <w:sz w:val="18"/>
                <w:szCs w:val="18"/>
                <w:lang w:eastAsia="en-US"/>
              </w:rPr>
              <w:t xml:space="preserve"> </w:t>
            </w:r>
            <w:r w:rsidR="00B30482" w:rsidRPr="00585EAD">
              <w:rPr>
                <w:rFonts w:ascii="Arial" w:eastAsiaTheme="minorHAnsi" w:hAnsi="Arial" w:cs="Arial"/>
                <w:sz w:val="18"/>
                <w:szCs w:val="18"/>
                <w:lang w:eastAsia="en-US"/>
              </w:rPr>
              <w:t>12.</w:t>
            </w:r>
          </w:p>
        </w:tc>
        <w:tc>
          <w:tcPr>
            <w:tcW w:w="1417" w:type="dxa"/>
            <w:tcBorders>
              <w:top w:val="nil"/>
              <w:left w:val="nil"/>
              <w:bottom w:val="single" w:sz="8" w:space="0" w:color="000000"/>
              <w:right w:val="single" w:sz="8" w:space="0" w:color="000000"/>
            </w:tcBorders>
            <w:shd w:val="clear" w:color="auto" w:fill="auto"/>
            <w:vAlign w:val="center"/>
            <w:hideMark/>
          </w:tcPr>
          <w:p w14:paraId="0FB6568A" w14:textId="77777777" w:rsidR="00232686" w:rsidRPr="00585EAD" w:rsidRDefault="00232686" w:rsidP="00CC290E">
            <w:pPr>
              <w:rPr>
                <w:rFonts w:ascii="Arial Narrow" w:hAnsi="Arial Narrow" w:cs="Arial"/>
                <w:sz w:val="20"/>
                <w:szCs w:val="20"/>
                <w:lang w:eastAsia="en-US"/>
              </w:rPr>
            </w:pPr>
          </w:p>
        </w:tc>
        <w:tc>
          <w:tcPr>
            <w:tcW w:w="4383" w:type="dxa"/>
            <w:tcBorders>
              <w:top w:val="nil"/>
              <w:left w:val="nil"/>
              <w:bottom w:val="single" w:sz="8" w:space="0" w:color="000000"/>
              <w:right w:val="single" w:sz="8" w:space="0" w:color="000000"/>
            </w:tcBorders>
            <w:shd w:val="clear" w:color="auto" w:fill="auto"/>
            <w:vAlign w:val="center"/>
            <w:hideMark/>
          </w:tcPr>
          <w:p w14:paraId="61229651" w14:textId="77777777" w:rsidR="00232686" w:rsidRPr="00585EAD" w:rsidRDefault="00232686" w:rsidP="00CC290E">
            <w:pPr>
              <w:spacing w:line="256" w:lineRule="auto"/>
              <w:rPr>
                <w:rFonts w:ascii="Arial Narrow" w:hAnsi="Arial Narrow" w:cs="Arial"/>
                <w:sz w:val="20"/>
                <w:szCs w:val="20"/>
                <w:lang w:eastAsia="en-US"/>
              </w:rPr>
            </w:pPr>
            <w:r w:rsidRPr="00585EAD">
              <w:rPr>
                <w:rFonts w:ascii="Arial Narrow" w:hAnsi="Arial Narrow" w:cs="Arial"/>
                <w:sz w:val="20"/>
                <w:szCs w:val="20"/>
                <w:lang w:eastAsia="en-US"/>
              </w:rPr>
              <w:t>PROSLAVA PRED DNEVOM SAMOSTOJNOSTI IN ENOTNOSTI</w:t>
            </w:r>
          </w:p>
        </w:tc>
      </w:tr>
      <w:tr w:rsidR="00232686" w:rsidRPr="00585EAD" w14:paraId="0C2F560A" w14:textId="77777777" w:rsidTr="003233DD">
        <w:trPr>
          <w:trHeight w:val="27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FB9769A" w14:textId="77777777" w:rsidR="00232686" w:rsidRPr="00585EAD" w:rsidRDefault="00232686" w:rsidP="00CC290E">
            <w:pPr>
              <w:spacing w:line="256" w:lineRule="auto"/>
              <w:rPr>
                <w:rFonts w:ascii="Arial Narrow" w:hAnsi="Arial Narrow" w:cs="Arial"/>
                <w:b/>
                <w:bCs/>
                <w:sz w:val="40"/>
                <w:szCs w:val="40"/>
                <w:lang w:eastAsia="en-US"/>
              </w:rPr>
            </w:pPr>
          </w:p>
        </w:tc>
        <w:tc>
          <w:tcPr>
            <w:tcW w:w="1566" w:type="dxa"/>
            <w:tcBorders>
              <w:top w:val="nil"/>
              <w:left w:val="nil"/>
              <w:bottom w:val="single" w:sz="8" w:space="0" w:color="000000"/>
              <w:right w:val="single" w:sz="8" w:space="0" w:color="000000"/>
            </w:tcBorders>
            <w:shd w:val="clear" w:color="auto" w:fill="auto"/>
            <w:vAlign w:val="bottom"/>
            <w:hideMark/>
          </w:tcPr>
          <w:p w14:paraId="1907D8F9" w14:textId="3012E581" w:rsidR="00B30482" w:rsidRPr="00585EAD" w:rsidRDefault="00FC0FFB" w:rsidP="00CC290E">
            <w:pPr>
              <w:autoSpaceDE w:val="0"/>
              <w:autoSpaceDN w:val="0"/>
              <w:adjustRightInd w:val="0"/>
              <w:rPr>
                <w:rFonts w:ascii="Arial" w:eastAsiaTheme="minorHAnsi" w:hAnsi="Arial" w:cs="Arial"/>
                <w:sz w:val="16"/>
                <w:szCs w:val="16"/>
                <w:lang w:eastAsia="en-US"/>
              </w:rPr>
            </w:pPr>
            <w:r>
              <w:rPr>
                <w:rFonts w:ascii="Arial" w:eastAsiaTheme="minorHAnsi" w:hAnsi="Arial" w:cs="Arial"/>
                <w:sz w:val="18"/>
                <w:szCs w:val="18"/>
                <w:lang w:eastAsia="en-US"/>
              </w:rPr>
              <w:t>O</w:t>
            </w:r>
            <w:r w:rsidR="00B30482" w:rsidRPr="00585EAD">
              <w:rPr>
                <w:rFonts w:ascii="Arial" w:eastAsiaTheme="minorHAnsi" w:hAnsi="Arial" w:cs="Arial"/>
                <w:sz w:val="18"/>
                <w:szCs w:val="18"/>
                <w:lang w:eastAsia="en-US"/>
              </w:rPr>
              <w:t xml:space="preserve">d </w:t>
            </w:r>
            <w:r w:rsidR="003233DD" w:rsidRPr="00585EAD">
              <w:rPr>
                <w:rFonts w:ascii="Arial" w:eastAsiaTheme="minorHAnsi" w:hAnsi="Arial" w:cs="Arial"/>
                <w:sz w:val="18"/>
                <w:szCs w:val="18"/>
                <w:lang w:eastAsia="en-US"/>
              </w:rPr>
              <w:t>srede</w:t>
            </w:r>
          </w:p>
          <w:p w14:paraId="5D1B98EE" w14:textId="33552A47" w:rsidR="00232686" w:rsidRPr="00585EAD" w:rsidRDefault="00B30482" w:rsidP="007C15E9">
            <w:pPr>
              <w:spacing w:line="256" w:lineRule="auto"/>
              <w:rPr>
                <w:rFonts w:ascii="Arial Narrow" w:hAnsi="Arial Narrow" w:cs="Arial"/>
                <w:sz w:val="20"/>
                <w:szCs w:val="20"/>
                <w:lang w:eastAsia="en-US"/>
              </w:rPr>
            </w:pPr>
            <w:r w:rsidRPr="00585EAD">
              <w:rPr>
                <w:rFonts w:ascii="Arial" w:eastAsiaTheme="minorHAnsi" w:hAnsi="Arial" w:cs="Arial"/>
                <w:sz w:val="18"/>
                <w:szCs w:val="18"/>
                <w:lang w:eastAsia="en-US"/>
              </w:rPr>
              <w:t xml:space="preserve">do </w:t>
            </w:r>
            <w:r w:rsidR="003233DD" w:rsidRPr="00585EAD">
              <w:rPr>
                <w:rFonts w:ascii="Arial" w:eastAsiaTheme="minorHAnsi" w:hAnsi="Arial" w:cs="Arial"/>
                <w:sz w:val="18"/>
                <w:szCs w:val="18"/>
                <w:lang w:eastAsia="en-US"/>
              </w:rPr>
              <w:t>četrtka</w:t>
            </w:r>
          </w:p>
        </w:tc>
        <w:tc>
          <w:tcPr>
            <w:tcW w:w="1476" w:type="dxa"/>
            <w:tcBorders>
              <w:top w:val="nil"/>
              <w:left w:val="nil"/>
              <w:bottom w:val="single" w:sz="8" w:space="0" w:color="000000"/>
              <w:right w:val="single" w:sz="8" w:space="0" w:color="000000"/>
            </w:tcBorders>
            <w:shd w:val="clear" w:color="auto" w:fill="auto"/>
            <w:vAlign w:val="bottom"/>
            <w:hideMark/>
          </w:tcPr>
          <w:p w14:paraId="06C6BF73" w14:textId="76932F9A" w:rsidR="00232686" w:rsidRPr="00585EAD" w:rsidRDefault="00B30482" w:rsidP="00FC0FFB">
            <w:pPr>
              <w:spacing w:line="256" w:lineRule="auto"/>
              <w:rPr>
                <w:rFonts w:ascii="Arial Narrow" w:hAnsi="Arial Narrow" w:cs="Arial"/>
                <w:sz w:val="20"/>
                <w:szCs w:val="20"/>
                <w:lang w:eastAsia="en-US"/>
              </w:rPr>
            </w:pPr>
            <w:r w:rsidRPr="00585EAD">
              <w:rPr>
                <w:rFonts w:ascii="Arial" w:eastAsiaTheme="minorHAnsi" w:hAnsi="Arial" w:cs="Arial"/>
                <w:sz w:val="18"/>
                <w:szCs w:val="18"/>
                <w:lang w:eastAsia="en-US"/>
              </w:rPr>
              <w:t>2</w:t>
            </w:r>
            <w:r w:rsidR="007C15E9" w:rsidRPr="00585EAD">
              <w:rPr>
                <w:rFonts w:ascii="Arial" w:eastAsiaTheme="minorHAnsi" w:hAnsi="Arial" w:cs="Arial"/>
                <w:sz w:val="18"/>
                <w:szCs w:val="18"/>
                <w:lang w:eastAsia="en-US"/>
              </w:rPr>
              <w:t>5.</w:t>
            </w:r>
            <w:r w:rsidR="009F6116">
              <w:rPr>
                <w:rFonts w:ascii="Arial" w:eastAsiaTheme="minorHAnsi" w:hAnsi="Arial" w:cs="Arial"/>
                <w:sz w:val="18"/>
                <w:szCs w:val="18"/>
                <w:lang w:eastAsia="en-US"/>
              </w:rPr>
              <w:t xml:space="preserve"> </w:t>
            </w:r>
            <w:r w:rsidR="007C15E9" w:rsidRPr="00585EAD">
              <w:rPr>
                <w:rFonts w:ascii="Arial" w:eastAsiaTheme="minorHAnsi" w:hAnsi="Arial" w:cs="Arial"/>
                <w:sz w:val="18"/>
                <w:szCs w:val="18"/>
                <w:lang w:eastAsia="en-US"/>
              </w:rPr>
              <w:t>12.</w:t>
            </w:r>
            <w:r w:rsidR="00FC0FFB">
              <w:rPr>
                <w:rFonts w:ascii="Arial" w:eastAsiaTheme="minorHAnsi" w:hAnsi="Arial" w:cs="Arial"/>
                <w:sz w:val="18"/>
                <w:szCs w:val="18"/>
                <w:lang w:eastAsia="en-US"/>
              </w:rPr>
              <w:t xml:space="preserve"> do</w:t>
            </w:r>
            <w:r w:rsidR="007C15E9" w:rsidRPr="00585EAD">
              <w:rPr>
                <w:rFonts w:ascii="Arial" w:eastAsiaTheme="minorHAnsi" w:hAnsi="Arial" w:cs="Arial"/>
                <w:sz w:val="18"/>
                <w:szCs w:val="18"/>
                <w:lang w:eastAsia="en-US"/>
              </w:rPr>
              <w:t xml:space="preserve"> 2.</w:t>
            </w:r>
            <w:r w:rsidR="009F6116">
              <w:rPr>
                <w:rFonts w:ascii="Arial" w:eastAsiaTheme="minorHAnsi" w:hAnsi="Arial" w:cs="Arial"/>
                <w:sz w:val="18"/>
                <w:szCs w:val="18"/>
                <w:lang w:eastAsia="en-US"/>
              </w:rPr>
              <w:t xml:space="preserve"> </w:t>
            </w:r>
            <w:r w:rsidR="00FC0FFB">
              <w:rPr>
                <w:rFonts w:ascii="Arial" w:eastAsiaTheme="minorHAnsi" w:hAnsi="Arial" w:cs="Arial"/>
                <w:sz w:val="18"/>
                <w:szCs w:val="18"/>
                <w:lang w:eastAsia="en-US"/>
              </w:rPr>
              <w:t>1.</w:t>
            </w:r>
          </w:p>
        </w:tc>
        <w:tc>
          <w:tcPr>
            <w:tcW w:w="1417" w:type="dxa"/>
            <w:tcBorders>
              <w:top w:val="nil"/>
              <w:left w:val="nil"/>
              <w:bottom w:val="single" w:sz="8" w:space="0" w:color="000000"/>
              <w:right w:val="single" w:sz="8" w:space="0" w:color="000000"/>
            </w:tcBorders>
            <w:shd w:val="clear" w:color="auto" w:fill="auto"/>
            <w:vAlign w:val="center"/>
            <w:hideMark/>
          </w:tcPr>
          <w:p w14:paraId="11AB6237" w14:textId="1B2AC639" w:rsidR="00232686" w:rsidRPr="00585EAD" w:rsidRDefault="009F6116" w:rsidP="00CC290E">
            <w:pPr>
              <w:spacing w:line="256" w:lineRule="auto"/>
              <w:jc w:val="center"/>
              <w:rPr>
                <w:rFonts w:ascii="Arial Narrow" w:hAnsi="Arial Narrow" w:cs="Arial"/>
                <w:sz w:val="20"/>
                <w:szCs w:val="20"/>
                <w:lang w:eastAsia="en-US"/>
              </w:rPr>
            </w:pPr>
            <w:r>
              <w:rPr>
                <w:rFonts w:ascii="Arial Narrow" w:hAnsi="Arial Narrow" w:cs="Arial"/>
                <w:sz w:val="20"/>
                <w:szCs w:val="20"/>
                <w:lang w:eastAsia="en-US"/>
              </w:rPr>
              <w:t>n</w:t>
            </w:r>
            <w:r w:rsidR="00232686" w:rsidRPr="00585EAD">
              <w:rPr>
                <w:rFonts w:ascii="Arial Narrow" w:hAnsi="Arial Narrow" w:cs="Arial"/>
                <w:sz w:val="20"/>
                <w:szCs w:val="20"/>
                <w:lang w:eastAsia="en-US"/>
              </w:rPr>
              <w:t>ovoletne počitnice</w:t>
            </w:r>
          </w:p>
        </w:tc>
        <w:tc>
          <w:tcPr>
            <w:tcW w:w="4383" w:type="dxa"/>
            <w:tcBorders>
              <w:top w:val="nil"/>
              <w:left w:val="nil"/>
              <w:bottom w:val="single" w:sz="8" w:space="0" w:color="000000"/>
              <w:right w:val="single" w:sz="8" w:space="0" w:color="000000"/>
            </w:tcBorders>
            <w:shd w:val="clear" w:color="auto" w:fill="auto"/>
            <w:vAlign w:val="center"/>
            <w:hideMark/>
          </w:tcPr>
          <w:p w14:paraId="76E39DBC" w14:textId="77777777" w:rsidR="00232686" w:rsidRPr="00585EAD" w:rsidRDefault="00232686" w:rsidP="00CC290E">
            <w:pPr>
              <w:spacing w:line="256" w:lineRule="auto"/>
              <w:rPr>
                <w:rFonts w:ascii="Arial Narrow" w:hAnsi="Arial Narrow" w:cs="Arial"/>
                <w:sz w:val="20"/>
                <w:szCs w:val="20"/>
                <w:lang w:eastAsia="en-US"/>
              </w:rPr>
            </w:pPr>
            <w:r w:rsidRPr="00585EAD">
              <w:rPr>
                <w:rFonts w:ascii="Arial Narrow" w:hAnsi="Arial Narrow" w:cs="Arial"/>
                <w:sz w:val="20"/>
                <w:szCs w:val="20"/>
                <w:lang w:eastAsia="en-US"/>
              </w:rPr>
              <w:t>BOŽIČ</w:t>
            </w:r>
          </w:p>
          <w:p w14:paraId="152739A0" w14:textId="77777777" w:rsidR="00232686" w:rsidRPr="00585EAD" w:rsidRDefault="00232686" w:rsidP="00CC290E">
            <w:pPr>
              <w:spacing w:line="256" w:lineRule="auto"/>
              <w:rPr>
                <w:rFonts w:ascii="Arial Narrow" w:hAnsi="Arial Narrow" w:cs="Arial"/>
                <w:sz w:val="20"/>
                <w:szCs w:val="20"/>
                <w:lang w:eastAsia="en-US"/>
              </w:rPr>
            </w:pPr>
            <w:r w:rsidRPr="00585EAD">
              <w:rPr>
                <w:rFonts w:ascii="Arial Narrow" w:hAnsi="Arial Narrow" w:cs="Arial"/>
                <w:sz w:val="20"/>
                <w:szCs w:val="20"/>
                <w:lang w:eastAsia="en-US"/>
              </w:rPr>
              <w:t>DAN SAMOSTOJNOSTI IN ENOTNOSTI</w:t>
            </w:r>
          </w:p>
          <w:p w14:paraId="1CDA5A36" w14:textId="77777777" w:rsidR="00232686" w:rsidRPr="00585EAD" w:rsidRDefault="00232686" w:rsidP="00CC290E">
            <w:pPr>
              <w:spacing w:line="256" w:lineRule="auto"/>
              <w:rPr>
                <w:rFonts w:ascii="Arial Narrow" w:hAnsi="Arial Narrow" w:cs="Arial"/>
                <w:sz w:val="20"/>
                <w:szCs w:val="20"/>
                <w:lang w:eastAsia="en-US"/>
              </w:rPr>
            </w:pPr>
            <w:r w:rsidRPr="00585EAD">
              <w:rPr>
                <w:rFonts w:ascii="Arial Narrow" w:hAnsi="Arial Narrow" w:cs="Arial"/>
                <w:sz w:val="20"/>
                <w:szCs w:val="20"/>
                <w:lang w:eastAsia="en-US"/>
              </w:rPr>
              <w:t>POČITNICE</w:t>
            </w:r>
          </w:p>
          <w:p w14:paraId="7FC38E19" w14:textId="77777777" w:rsidR="00232686" w:rsidRPr="00585EAD" w:rsidRDefault="00232686" w:rsidP="00CC290E">
            <w:pPr>
              <w:spacing w:line="256" w:lineRule="auto"/>
              <w:rPr>
                <w:rFonts w:ascii="Arial Narrow" w:hAnsi="Arial Narrow" w:cs="Arial"/>
                <w:sz w:val="20"/>
                <w:szCs w:val="20"/>
                <w:lang w:eastAsia="en-US"/>
              </w:rPr>
            </w:pPr>
            <w:r w:rsidRPr="00585EAD">
              <w:rPr>
                <w:rFonts w:ascii="Arial Narrow" w:hAnsi="Arial Narrow" w:cs="Arial"/>
                <w:sz w:val="20"/>
                <w:szCs w:val="20"/>
                <w:lang w:eastAsia="en-US"/>
              </w:rPr>
              <w:t>NOVO LETO</w:t>
            </w:r>
          </w:p>
        </w:tc>
      </w:tr>
      <w:tr w:rsidR="00232686" w:rsidRPr="00585EAD" w14:paraId="63E070D3" w14:textId="77777777" w:rsidTr="003233DD">
        <w:trPr>
          <w:trHeight w:val="270"/>
        </w:trPr>
        <w:tc>
          <w:tcPr>
            <w:tcW w:w="721" w:type="dxa"/>
            <w:vMerge w:val="restart"/>
            <w:tcBorders>
              <w:top w:val="single" w:sz="8" w:space="0" w:color="000000"/>
              <w:left w:val="single" w:sz="8" w:space="0" w:color="000000"/>
              <w:bottom w:val="single" w:sz="4" w:space="0" w:color="auto"/>
              <w:right w:val="single" w:sz="8" w:space="0" w:color="000000"/>
            </w:tcBorders>
            <w:shd w:val="clear" w:color="auto" w:fill="D2ECB6"/>
            <w:textDirection w:val="btLr"/>
            <w:vAlign w:val="bottom"/>
            <w:hideMark/>
          </w:tcPr>
          <w:p w14:paraId="0F0461FA" w14:textId="066540BF" w:rsidR="00232686" w:rsidRPr="00585EAD" w:rsidRDefault="00126C3C" w:rsidP="00FC0FFB">
            <w:pPr>
              <w:spacing w:line="256" w:lineRule="auto"/>
              <w:jc w:val="center"/>
              <w:rPr>
                <w:rFonts w:ascii="Arial Narrow" w:hAnsi="Arial Narrow" w:cs="Arial"/>
                <w:b/>
                <w:bCs/>
                <w:sz w:val="40"/>
                <w:szCs w:val="40"/>
                <w:lang w:eastAsia="en-US"/>
              </w:rPr>
            </w:pPr>
            <w:r w:rsidRPr="00585EAD">
              <w:rPr>
                <w:rFonts w:ascii="Arial Narrow" w:hAnsi="Arial Narrow" w:cs="Arial"/>
                <w:b/>
                <w:bCs/>
                <w:sz w:val="40"/>
                <w:szCs w:val="40"/>
                <w:lang w:eastAsia="en-US"/>
              </w:rPr>
              <w:t>2</w:t>
            </w:r>
            <w:r w:rsidR="00FC0FFB">
              <w:rPr>
                <w:rFonts w:ascii="Arial Narrow" w:hAnsi="Arial Narrow" w:cs="Arial"/>
                <w:b/>
                <w:bCs/>
                <w:sz w:val="40"/>
                <w:szCs w:val="40"/>
                <w:lang w:eastAsia="en-US"/>
              </w:rPr>
              <w:t>0</w:t>
            </w:r>
            <w:r w:rsidR="000F0955" w:rsidRPr="00585EAD">
              <w:rPr>
                <w:rFonts w:ascii="Arial Narrow" w:hAnsi="Arial Narrow" w:cs="Arial"/>
                <w:b/>
                <w:bCs/>
                <w:sz w:val="40"/>
                <w:szCs w:val="40"/>
                <w:lang w:eastAsia="en-US"/>
              </w:rPr>
              <w:t>20</w:t>
            </w:r>
          </w:p>
        </w:tc>
        <w:tc>
          <w:tcPr>
            <w:tcW w:w="1566" w:type="dxa"/>
            <w:tcBorders>
              <w:top w:val="nil"/>
              <w:left w:val="nil"/>
              <w:bottom w:val="single" w:sz="8" w:space="0" w:color="000000"/>
              <w:right w:val="single" w:sz="8" w:space="0" w:color="000000"/>
            </w:tcBorders>
            <w:shd w:val="clear" w:color="auto" w:fill="auto"/>
            <w:vAlign w:val="bottom"/>
            <w:hideMark/>
          </w:tcPr>
          <w:p w14:paraId="362F6AF8" w14:textId="4651F2B6" w:rsidR="00232686" w:rsidRPr="00585EAD" w:rsidRDefault="00FC0FFB" w:rsidP="00CC290E">
            <w:pPr>
              <w:spacing w:line="256" w:lineRule="auto"/>
              <w:rPr>
                <w:rFonts w:ascii="Arial Narrow" w:hAnsi="Arial Narrow" w:cs="Arial"/>
                <w:sz w:val="20"/>
                <w:szCs w:val="20"/>
                <w:lang w:eastAsia="en-US"/>
              </w:rPr>
            </w:pPr>
            <w:r>
              <w:rPr>
                <w:rFonts w:ascii="Arial Narrow" w:hAnsi="Arial Narrow" w:cs="Arial"/>
                <w:sz w:val="20"/>
                <w:szCs w:val="20"/>
                <w:lang w:eastAsia="en-US"/>
              </w:rPr>
              <w:t>S</w:t>
            </w:r>
            <w:r w:rsidR="00B76244" w:rsidRPr="00585EAD">
              <w:rPr>
                <w:rFonts w:ascii="Arial Narrow" w:hAnsi="Arial Narrow" w:cs="Arial"/>
                <w:sz w:val="20"/>
                <w:szCs w:val="20"/>
                <w:lang w:eastAsia="en-US"/>
              </w:rPr>
              <w:t>reda</w:t>
            </w:r>
          </w:p>
        </w:tc>
        <w:tc>
          <w:tcPr>
            <w:tcW w:w="1476" w:type="dxa"/>
            <w:tcBorders>
              <w:top w:val="nil"/>
              <w:left w:val="nil"/>
              <w:bottom w:val="single" w:sz="8" w:space="0" w:color="000000"/>
              <w:right w:val="single" w:sz="8" w:space="0" w:color="000000"/>
            </w:tcBorders>
            <w:shd w:val="clear" w:color="auto" w:fill="auto"/>
            <w:vAlign w:val="bottom"/>
            <w:hideMark/>
          </w:tcPr>
          <w:p w14:paraId="542779F1" w14:textId="28D44309" w:rsidR="00232686" w:rsidRPr="00585EAD" w:rsidRDefault="00685B85" w:rsidP="00CC290E">
            <w:pPr>
              <w:spacing w:line="256" w:lineRule="auto"/>
              <w:rPr>
                <w:rFonts w:ascii="Arial Narrow" w:hAnsi="Arial Narrow" w:cs="Arial"/>
                <w:sz w:val="20"/>
                <w:szCs w:val="20"/>
                <w:lang w:eastAsia="en-US"/>
              </w:rPr>
            </w:pPr>
            <w:r w:rsidRPr="00585EAD">
              <w:rPr>
                <w:rFonts w:ascii="Arial" w:eastAsiaTheme="minorHAnsi" w:hAnsi="Arial" w:cs="Arial"/>
                <w:sz w:val="18"/>
                <w:szCs w:val="18"/>
                <w:lang w:eastAsia="en-US"/>
              </w:rPr>
              <w:t>15.</w:t>
            </w:r>
            <w:r w:rsidR="007569F4">
              <w:rPr>
                <w:rFonts w:ascii="Arial" w:eastAsiaTheme="minorHAnsi" w:hAnsi="Arial" w:cs="Arial"/>
                <w:sz w:val="18"/>
                <w:szCs w:val="18"/>
                <w:lang w:eastAsia="en-US"/>
              </w:rPr>
              <w:t xml:space="preserve"> </w:t>
            </w:r>
            <w:r w:rsidRPr="00585EAD">
              <w:rPr>
                <w:rFonts w:ascii="Arial" w:eastAsiaTheme="minorHAnsi" w:hAnsi="Arial" w:cs="Arial"/>
                <w:sz w:val="18"/>
                <w:szCs w:val="18"/>
                <w:lang w:eastAsia="en-US"/>
              </w:rPr>
              <w:t>1.</w:t>
            </w:r>
          </w:p>
        </w:tc>
        <w:tc>
          <w:tcPr>
            <w:tcW w:w="1417" w:type="dxa"/>
            <w:tcBorders>
              <w:top w:val="nil"/>
              <w:left w:val="nil"/>
              <w:bottom w:val="single" w:sz="8" w:space="0" w:color="000000"/>
              <w:right w:val="single" w:sz="8" w:space="0" w:color="000000"/>
            </w:tcBorders>
            <w:shd w:val="clear" w:color="auto" w:fill="auto"/>
            <w:vAlign w:val="center"/>
          </w:tcPr>
          <w:p w14:paraId="097E0831" w14:textId="77777777" w:rsidR="00232686" w:rsidRPr="00585EAD" w:rsidRDefault="00232686" w:rsidP="00CC290E">
            <w:pPr>
              <w:spacing w:line="256" w:lineRule="auto"/>
              <w:jc w:val="center"/>
              <w:rPr>
                <w:rFonts w:ascii="Arial Narrow" w:hAnsi="Arial Narrow" w:cs="Arial"/>
                <w:sz w:val="20"/>
                <w:szCs w:val="20"/>
                <w:lang w:eastAsia="en-US"/>
              </w:rPr>
            </w:pPr>
          </w:p>
        </w:tc>
        <w:tc>
          <w:tcPr>
            <w:tcW w:w="4383" w:type="dxa"/>
            <w:tcBorders>
              <w:top w:val="nil"/>
              <w:left w:val="nil"/>
              <w:bottom w:val="single" w:sz="8" w:space="0" w:color="000000"/>
              <w:right w:val="single" w:sz="8" w:space="0" w:color="000000"/>
            </w:tcBorders>
            <w:shd w:val="clear" w:color="auto" w:fill="auto"/>
            <w:vAlign w:val="center"/>
            <w:hideMark/>
          </w:tcPr>
          <w:p w14:paraId="430CFA05" w14:textId="77777777" w:rsidR="00232686" w:rsidRPr="00585EAD" w:rsidRDefault="00232686" w:rsidP="00CC290E">
            <w:pPr>
              <w:spacing w:line="256" w:lineRule="auto"/>
              <w:rPr>
                <w:rFonts w:ascii="Arial Narrow" w:hAnsi="Arial Narrow" w:cs="Arial"/>
                <w:sz w:val="20"/>
                <w:szCs w:val="20"/>
                <w:lang w:eastAsia="en-US"/>
              </w:rPr>
            </w:pPr>
            <w:r w:rsidRPr="00585EAD">
              <w:rPr>
                <w:rFonts w:ascii="Arial Narrow" w:hAnsi="Arial Narrow" w:cs="Arial"/>
                <w:sz w:val="20"/>
                <w:szCs w:val="20"/>
                <w:lang w:eastAsia="en-US"/>
              </w:rPr>
              <w:t>ZAKLJUČEK 1. OCENJEVALNEGA OBDOBJA</w:t>
            </w:r>
          </w:p>
        </w:tc>
      </w:tr>
      <w:tr w:rsidR="00685B85" w:rsidRPr="00585EAD" w14:paraId="43CB7608" w14:textId="77777777" w:rsidTr="003233DD">
        <w:trPr>
          <w:trHeight w:val="270"/>
        </w:trPr>
        <w:tc>
          <w:tcPr>
            <w:tcW w:w="721" w:type="dxa"/>
            <w:vMerge/>
            <w:tcBorders>
              <w:top w:val="single" w:sz="8" w:space="0" w:color="000000"/>
              <w:left w:val="single" w:sz="8" w:space="0" w:color="000000"/>
              <w:bottom w:val="single" w:sz="4" w:space="0" w:color="auto"/>
              <w:right w:val="single" w:sz="8" w:space="0" w:color="000000"/>
            </w:tcBorders>
            <w:shd w:val="clear" w:color="auto" w:fill="D2ECB6"/>
            <w:textDirection w:val="btLr"/>
            <w:vAlign w:val="bottom"/>
          </w:tcPr>
          <w:p w14:paraId="345534C8" w14:textId="77777777" w:rsidR="00685B85" w:rsidRPr="00585EAD" w:rsidRDefault="00685B85" w:rsidP="00CC290E">
            <w:pPr>
              <w:spacing w:line="256" w:lineRule="auto"/>
              <w:jc w:val="center"/>
              <w:rPr>
                <w:rFonts w:ascii="Arial Narrow" w:hAnsi="Arial Narrow" w:cs="Arial"/>
                <w:b/>
                <w:bCs/>
                <w:sz w:val="40"/>
                <w:szCs w:val="40"/>
                <w:lang w:eastAsia="en-US"/>
              </w:rPr>
            </w:pPr>
          </w:p>
        </w:tc>
        <w:tc>
          <w:tcPr>
            <w:tcW w:w="1566" w:type="dxa"/>
            <w:tcBorders>
              <w:top w:val="single" w:sz="4" w:space="0" w:color="auto"/>
              <w:left w:val="nil"/>
              <w:bottom w:val="single" w:sz="8" w:space="0" w:color="000000"/>
              <w:right w:val="single" w:sz="8" w:space="0" w:color="000000"/>
            </w:tcBorders>
            <w:shd w:val="clear" w:color="auto" w:fill="auto"/>
            <w:vAlign w:val="bottom"/>
          </w:tcPr>
          <w:p w14:paraId="43D6A63C" w14:textId="6A66AF89" w:rsidR="00685B85" w:rsidRPr="00585EAD" w:rsidRDefault="007C15E9" w:rsidP="00CC290E">
            <w:pPr>
              <w:autoSpaceDE w:val="0"/>
              <w:autoSpaceDN w:val="0"/>
              <w:adjustRightInd w:val="0"/>
              <w:rPr>
                <w:rFonts w:ascii="Arial Narrow" w:hAnsi="Arial Narrow" w:cs="Arial"/>
                <w:sz w:val="20"/>
                <w:szCs w:val="20"/>
                <w:lang w:eastAsia="en-US"/>
              </w:rPr>
            </w:pPr>
            <w:r w:rsidRPr="00585EAD">
              <w:rPr>
                <w:rFonts w:ascii="Arial" w:eastAsiaTheme="minorHAnsi" w:hAnsi="Arial" w:cs="Arial"/>
                <w:sz w:val="18"/>
                <w:szCs w:val="18"/>
                <w:lang w:eastAsia="en-US"/>
              </w:rPr>
              <w:t xml:space="preserve">Od </w:t>
            </w:r>
            <w:r w:rsidR="00B76244" w:rsidRPr="00585EAD">
              <w:rPr>
                <w:rFonts w:ascii="Arial" w:eastAsiaTheme="minorHAnsi" w:hAnsi="Arial" w:cs="Arial"/>
                <w:sz w:val="18"/>
                <w:szCs w:val="18"/>
                <w:lang w:eastAsia="en-US"/>
              </w:rPr>
              <w:t xml:space="preserve">ponedeljka do </w:t>
            </w:r>
            <w:r w:rsidRPr="00585EAD">
              <w:rPr>
                <w:rFonts w:ascii="Arial" w:eastAsiaTheme="minorHAnsi" w:hAnsi="Arial" w:cs="Arial"/>
                <w:sz w:val="18"/>
                <w:szCs w:val="18"/>
                <w:lang w:eastAsia="en-US"/>
              </w:rPr>
              <w:t xml:space="preserve">petka </w:t>
            </w:r>
          </w:p>
        </w:tc>
        <w:tc>
          <w:tcPr>
            <w:tcW w:w="1476" w:type="dxa"/>
            <w:tcBorders>
              <w:top w:val="nil"/>
              <w:left w:val="nil"/>
              <w:bottom w:val="single" w:sz="8" w:space="0" w:color="000000"/>
              <w:right w:val="nil"/>
            </w:tcBorders>
            <w:shd w:val="clear" w:color="auto" w:fill="auto"/>
            <w:vAlign w:val="bottom"/>
          </w:tcPr>
          <w:p w14:paraId="1CB433E0" w14:textId="6B98B5CD" w:rsidR="00685B85" w:rsidRPr="00585EAD" w:rsidRDefault="00B76244" w:rsidP="00CC290E">
            <w:pPr>
              <w:autoSpaceDE w:val="0"/>
              <w:autoSpaceDN w:val="0"/>
              <w:adjustRightInd w:val="0"/>
              <w:rPr>
                <w:rFonts w:ascii="Arial" w:eastAsiaTheme="minorHAnsi" w:hAnsi="Arial" w:cs="Arial"/>
                <w:sz w:val="16"/>
                <w:szCs w:val="16"/>
                <w:lang w:eastAsia="en-US"/>
              </w:rPr>
            </w:pPr>
            <w:r w:rsidRPr="00585EAD">
              <w:rPr>
                <w:rFonts w:ascii="Arial" w:eastAsiaTheme="minorHAnsi" w:hAnsi="Arial" w:cs="Arial"/>
                <w:sz w:val="18"/>
                <w:szCs w:val="18"/>
                <w:lang w:eastAsia="en-US"/>
              </w:rPr>
              <w:t>3</w:t>
            </w:r>
            <w:r w:rsidR="00685B85" w:rsidRPr="00585EAD">
              <w:rPr>
                <w:rFonts w:ascii="Arial" w:eastAsiaTheme="minorHAnsi" w:hAnsi="Arial" w:cs="Arial"/>
                <w:sz w:val="18"/>
                <w:szCs w:val="18"/>
                <w:lang w:eastAsia="en-US"/>
              </w:rPr>
              <w:t>.</w:t>
            </w:r>
            <w:r w:rsidR="007569F4">
              <w:rPr>
                <w:rFonts w:ascii="Arial" w:eastAsiaTheme="minorHAnsi" w:hAnsi="Arial" w:cs="Arial"/>
                <w:sz w:val="18"/>
                <w:szCs w:val="18"/>
                <w:lang w:eastAsia="en-US"/>
              </w:rPr>
              <w:t xml:space="preserve"> </w:t>
            </w:r>
            <w:r w:rsidR="00685B85" w:rsidRPr="00585EAD">
              <w:rPr>
                <w:rFonts w:ascii="Arial" w:eastAsiaTheme="minorHAnsi" w:hAnsi="Arial" w:cs="Arial"/>
                <w:sz w:val="18"/>
                <w:szCs w:val="18"/>
                <w:lang w:eastAsia="en-US"/>
              </w:rPr>
              <w:t xml:space="preserve">2. </w:t>
            </w:r>
            <w:r w:rsidR="00FC0FFB">
              <w:rPr>
                <w:rFonts w:ascii="Arial" w:eastAsiaTheme="minorHAnsi" w:hAnsi="Arial" w:cs="Arial"/>
                <w:sz w:val="18"/>
                <w:szCs w:val="18"/>
                <w:lang w:eastAsia="en-US"/>
              </w:rPr>
              <w:t>do</w:t>
            </w:r>
            <w:r w:rsidR="00685B85" w:rsidRPr="00585EAD">
              <w:rPr>
                <w:rFonts w:ascii="Arial" w:eastAsiaTheme="minorHAnsi" w:hAnsi="Arial" w:cs="Arial"/>
                <w:sz w:val="18"/>
                <w:szCs w:val="18"/>
                <w:lang w:eastAsia="en-US"/>
              </w:rPr>
              <w:t xml:space="preserve"> 28.</w:t>
            </w:r>
            <w:r w:rsidR="00FC0FFB">
              <w:rPr>
                <w:rFonts w:ascii="Arial" w:eastAsiaTheme="minorHAnsi" w:hAnsi="Arial" w:cs="Arial"/>
                <w:sz w:val="18"/>
                <w:szCs w:val="18"/>
                <w:lang w:eastAsia="en-US"/>
              </w:rPr>
              <w:t xml:space="preserve"> </w:t>
            </w:r>
            <w:r w:rsidR="00685B85" w:rsidRPr="00585EAD">
              <w:rPr>
                <w:rFonts w:ascii="Arial" w:eastAsiaTheme="minorHAnsi" w:hAnsi="Arial" w:cs="Arial"/>
                <w:sz w:val="18"/>
                <w:szCs w:val="18"/>
                <w:lang w:eastAsia="en-US"/>
              </w:rPr>
              <w:t xml:space="preserve">2. </w:t>
            </w:r>
          </w:p>
          <w:p w14:paraId="4836D751" w14:textId="77777777" w:rsidR="00685B85" w:rsidRPr="00585EAD" w:rsidRDefault="00685B85" w:rsidP="00CC290E">
            <w:pPr>
              <w:spacing w:line="256" w:lineRule="auto"/>
              <w:rPr>
                <w:rFonts w:ascii="Arial Narrow" w:hAnsi="Arial Narrow" w:cs="Arial"/>
                <w:sz w:val="20"/>
                <w:szCs w:val="20"/>
                <w:lang w:eastAsia="en-US"/>
              </w:rPr>
            </w:pPr>
          </w:p>
        </w:tc>
        <w:tc>
          <w:tcPr>
            <w:tcW w:w="1417" w:type="dxa"/>
            <w:tcBorders>
              <w:top w:val="single" w:sz="4" w:space="0" w:color="auto"/>
              <w:left w:val="single" w:sz="8" w:space="0" w:color="auto"/>
              <w:bottom w:val="single" w:sz="8" w:space="0" w:color="auto"/>
              <w:right w:val="single" w:sz="8" w:space="0" w:color="auto"/>
            </w:tcBorders>
            <w:shd w:val="clear" w:color="auto" w:fill="auto"/>
            <w:vAlign w:val="center"/>
          </w:tcPr>
          <w:p w14:paraId="7AEF0814" w14:textId="77777777" w:rsidR="00685B85" w:rsidRPr="00585EAD" w:rsidRDefault="00685B85" w:rsidP="00CC290E">
            <w:pPr>
              <w:spacing w:line="256" w:lineRule="auto"/>
              <w:jc w:val="center"/>
              <w:rPr>
                <w:rFonts w:ascii="Arial Narrow" w:hAnsi="Arial Narrow" w:cs="Arial"/>
                <w:sz w:val="20"/>
                <w:szCs w:val="20"/>
                <w:lang w:eastAsia="en-US"/>
              </w:rPr>
            </w:pPr>
          </w:p>
        </w:tc>
        <w:tc>
          <w:tcPr>
            <w:tcW w:w="4383" w:type="dxa"/>
            <w:tcBorders>
              <w:top w:val="single" w:sz="4" w:space="0" w:color="auto"/>
              <w:left w:val="nil"/>
              <w:bottom w:val="single" w:sz="8" w:space="0" w:color="000000"/>
              <w:right w:val="single" w:sz="8" w:space="0" w:color="000000"/>
            </w:tcBorders>
            <w:shd w:val="clear" w:color="auto" w:fill="auto"/>
            <w:vAlign w:val="center"/>
          </w:tcPr>
          <w:p w14:paraId="3F15D64F" w14:textId="77777777" w:rsidR="00685B85" w:rsidRPr="00585EAD" w:rsidRDefault="00685B85" w:rsidP="00CC290E">
            <w:pPr>
              <w:spacing w:line="256" w:lineRule="auto"/>
              <w:rPr>
                <w:rFonts w:ascii="Arial Narrow" w:hAnsi="Arial Narrow" w:cs="Arial"/>
                <w:sz w:val="20"/>
                <w:szCs w:val="20"/>
                <w:lang w:eastAsia="en-US"/>
              </w:rPr>
            </w:pPr>
            <w:r w:rsidRPr="00585EAD">
              <w:rPr>
                <w:rFonts w:ascii="Arial Narrow" w:hAnsi="Arial Narrow" w:cs="Arial"/>
                <w:sz w:val="20"/>
                <w:szCs w:val="20"/>
                <w:lang w:eastAsia="en-US"/>
              </w:rPr>
              <w:t>ZIMSKI IZPITNI ROK</w:t>
            </w:r>
          </w:p>
        </w:tc>
      </w:tr>
      <w:tr w:rsidR="00685B85" w:rsidRPr="00585EAD" w14:paraId="7FE39D34" w14:textId="77777777" w:rsidTr="003233DD">
        <w:trPr>
          <w:trHeight w:val="270"/>
        </w:trPr>
        <w:tc>
          <w:tcPr>
            <w:tcW w:w="0" w:type="auto"/>
            <w:vMerge/>
            <w:tcBorders>
              <w:top w:val="single" w:sz="8" w:space="0" w:color="000000"/>
              <w:left w:val="single" w:sz="8" w:space="0" w:color="000000"/>
              <w:bottom w:val="single" w:sz="4" w:space="0" w:color="auto"/>
              <w:right w:val="single" w:sz="8" w:space="0" w:color="000000"/>
            </w:tcBorders>
            <w:vAlign w:val="center"/>
            <w:hideMark/>
          </w:tcPr>
          <w:p w14:paraId="6F7BE8DF" w14:textId="77777777" w:rsidR="00685B85" w:rsidRPr="00585EAD" w:rsidRDefault="00685B85" w:rsidP="00CC290E">
            <w:pPr>
              <w:spacing w:line="256" w:lineRule="auto"/>
              <w:rPr>
                <w:rFonts w:ascii="Arial Narrow" w:hAnsi="Arial Narrow" w:cs="Arial"/>
                <w:b/>
                <w:bCs/>
                <w:sz w:val="40"/>
                <w:szCs w:val="40"/>
                <w:lang w:eastAsia="en-US"/>
              </w:rPr>
            </w:pPr>
          </w:p>
        </w:tc>
        <w:tc>
          <w:tcPr>
            <w:tcW w:w="1566" w:type="dxa"/>
            <w:tcBorders>
              <w:top w:val="nil"/>
              <w:left w:val="nil"/>
              <w:bottom w:val="nil"/>
              <w:right w:val="single" w:sz="8" w:space="0" w:color="000000"/>
            </w:tcBorders>
            <w:shd w:val="clear" w:color="auto" w:fill="auto"/>
            <w:vAlign w:val="bottom"/>
          </w:tcPr>
          <w:p w14:paraId="7FA1964A" w14:textId="17E7C6A9" w:rsidR="00685B85" w:rsidRPr="00585EAD" w:rsidRDefault="00FC0FFB" w:rsidP="00CC290E">
            <w:pPr>
              <w:spacing w:line="256" w:lineRule="auto"/>
              <w:rPr>
                <w:rFonts w:ascii="Arial Narrow" w:hAnsi="Arial Narrow" w:cs="Arial"/>
                <w:sz w:val="20"/>
                <w:szCs w:val="20"/>
                <w:lang w:eastAsia="en-US"/>
              </w:rPr>
            </w:pPr>
            <w:r>
              <w:rPr>
                <w:rFonts w:ascii="Arial" w:eastAsiaTheme="minorHAnsi" w:hAnsi="Arial" w:cs="Arial"/>
                <w:sz w:val="18"/>
                <w:szCs w:val="18"/>
                <w:lang w:eastAsia="en-US"/>
              </w:rPr>
              <w:t>P</w:t>
            </w:r>
            <w:r w:rsidR="00B76244" w:rsidRPr="00585EAD">
              <w:rPr>
                <w:rFonts w:ascii="Arial" w:eastAsiaTheme="minorHAnsi" w:hAnsi="Arial" w:cs="Arial"/>
                <w:sz w:val="18"/>
                <w:szCs w:val="18"/>
                <w:lang w:eastAsia="en-US"/>
              </w:rPr>
              <w:t>et</w:t>
            </w:r>
            <w:r w:rsidR="007C15E9" w:rsidRPr="00585EAD">
              <w:rPr>
                <w:rFonts w:ascii="Arial" w:eastAsiaTheme="minorHAnsi" w:hAnsi="Arial" w:cs="Arial"/>
                <w:sz w:val="18"/>
                <w:szCs w:val="18"/>
                <w:lang w:eastAsia="en-US"/>
              </w:rPr>
              <w:t>ek</w:t>
            </w:r>
          </w:p>
        </w:tc>
        <w:tc>
          <w:tcPr>
            <w:tcW w:w="1476" w:type="dxa"/>
            <w:tcBorders>
              <w:top w:val="nil"/>
              <w:left w:val="nil"/>
              <w:bottom w:val="nil"/>
              <w:right w:val="single" w:sz="8" w:space="0" w:color="000000"/>
            </w:tcBorders>
            <w:shd w:val="clear" w:color="auto" w:fill="auto"/>
            <w:vAlign w:val="bottom"/>
          </w:tcPr>
          <w:p w14:paraId="750F88A5" w14:textId="255AAA50" w:rsidR="00685B85" w:rsidRPr="00585EAD" w:rsidRDefault="00685B85" w:rsidP="00CC290E">
            <w:pPr>
              <w:spacing w:line="256" w:lineRule="auto"/>
              <w:rPr>
                <w:rFonts w:ascii="Arial Narrow" w:hAnsi="Arial Narrow" w:cs="Arial"/>
                <w:sz w:val="20"/>
                <w:szCs w:val="20"/>
                <w:lang w:eastAsia="en-US"/>
              </w:rPr>
            </w:pPr>
            <w:r w:rsidRPr="00585EAD">
              <w:rPr>
                <w:rFonts w:ascii="Arial" w:eastAsiaTheme="minorHAnsi" w:hAnsi="Arial" w:cs="Arial"/>
                <w:sz w:val="18"/>
                <w:szCs w:val="18"/>
                <w:lang w:eastAsia="en-US"/>
              </w:rPr>
              <w:t>7.</w:t>
            </w:r>
            <w:r w:rsidR="00FC0FFB">
              <w:rPr>
                <w:rFonts w:ascii="Arial" w:eastAsiaTheme="minorHAnsi" w:hAnsi="Arial" w:cs="Arial"/>
                <w:sz w:val="18"/>
                <w:szCs w:val="18"/>
                <w:lang w:eastAsia="en-US"/>
              </w:rPr>
              <w:t xml:space="preserve"> </w:t>
            </w:r>
            <w:r w:rsidRPr="00585EAD">
              <w:rPr>
                <w:rFonts w:ascii="Arial" w:eastAsiaTheme="minorHAnsi" w:hAnsi="Arial" w:cs="Arial"/>
                <w:sz w:val="18"/>
                <w:szCs w:val="18"/>
                <w:lang w:eastAsia="en-US"/>
              </w:rPr>
              <w:t>2.</w:t>
            </w:r>
          </w:p>
        </w:tc>
        <w:tc>
          <w:tcPr>
            <w:tcW w:w="1417" w:type="dxa"/>
            <w:tcBorders>
              <w:top w:val="nil"/>
              <w:left w:val="nil"/>
              <w:bottom w:val="nil"/>
              <w:right w:val="single" w:sz="8" w:space="0" w:color="000000"/>
            </w:tcBorders>
            <w:shd w:val="clear" w:color="auto" w:fill="auto"/>
            <w:vAlign w:val="center"/>
          </w:tcPr>
          <w:p w14:paraId="6FFA1434" w14:textId="77777777" w:rsidR="00685B85" w:rsidRPr="00585EAD" w:rsidRDefault="00685B85" w:rsidP="00CC290E">
            <w:pPr>
              <w:spacing w:line="256" w:lineRule="auto"/>
              <w:jc w:val="center"/>
              <w:rPr>
                <w:rFonts w:ascii="Arial Narrow" w:hAnsi="Arial Narrow" w:cs="Arial"/>
                <w:sz w:val="20"/>
                <w:szCs w:val="20"/>
                <w:lang w:eastAsia="en-US"/>
              </w:rPr>
            </w:pPr>
          </w:p>
        </w:tc>
        <w:tc>
          <w:tcPr>
            <w:tcW w:w="4383" w:type="dxa"/>
            <w:tcBorders>
              <w:top w:val="nil"/>
              <w:left w:val="nil"/>
              <w:bottom w:val="nil"/>
              <w:right w:val="single" w:sz="8" w:space="0" w:color="000000"/>
            </w:tcBorders>
            <w:shd w:val="clear" w:color="auto" w:fill="auto"/>
            <w:vAlign w:val="center"/>
            <w:hideMark/>
          </w:tcPr>
          <w:p w14:paraId="67E60F3E" w14:textId="77777777" w:rsidR="00685B85" w:rsidRPr="00585EAD" w:rsidRDefault="00685B85" w:rsidP="00CC290E">
            <w:pPr>
              <w:spacing w:line="256" w:lineRule="auto"/>
              <w:rPr>
                <w:rFonts w:ascii="Arial Narrow" w:hAnsi="Arial Narrow" w:cs="Arial"/>
                <w:sz w:val="20"/>
                <w:szCs w:val="20"/>
                <w:lang w:eastAsia="en-US"/>
              </w:rPr>
            </w:pPr>
            <w:r w:rsidRPr="00585EAD">
              <w:rPr>
                <w:rFonts w:ascii="Arial Narrow" w:hAnsi="Arial Narrow" w:cs="Arial"/>
                <w:sz w:val="20"/>
                <w:szCs w:val="20"/>
                <w:lang w:eastAsia="en-US"/>
              </w:rPr>
              <w:t>PROSLAVA PRED SLOVENSKIM KULTURNIM PRAZNIKOM</w:t>
            </w:r>
          </w:p>
        </w:tc>
      </w:tr>
      <w:tr w:rsidR="00685B85" w:rsidRPr="00585EAD" w14:paraId="53ABEC60" w14:textId="77777777" w:rsidTr="003233DD">
        <w:trPr>
          <w:trHeight w:val="270"/>
        </w:trPr>
        <w:tc>
          <w:tcPr>
            <w:tcW w:w="0" w:type="auto"/>
            <w:vMerge/>
            <w:tcBorders>
              <w:top w:val="single" w:sz="8" w:space="0" w:color="000000"/>
              <w:left w:val="single" w:sz="8" w:space="0" w:color="000000"/>
              <w:bottom w:val="single" w:sz="4" w:space="0" w:color="auto"/>
              <w:right w:val="single" w:sz="8" w:space="0" w:color="000000"/>
            </w:tcBorders>
            <w:vAlign w:val="center"/>
            <w:hideMark/>
          </w:tcPr>
          <w:p w14:paraId="5A12D25E" w14:textId="77777777" w:rsidR="00685B85" w:rsidRPr="00585EAD" w:rsidRDefault="00685B85" w:rsidP="00CC290E">
            <w:pPr>
              <w:spacing w:line="256" w:lineRule="auto"/>
              <w:rPr>
                <w:rFonts w:ascii="Arial Narrow" w:hAnsi="Arial Narrow" w:cs="Arial"/>
                <w:b/>
                <w:bCs/>
                <w:sz w:val="40"/>
                <w:szCs w:val="40"/>
                <w:lang w:eastAsia="en-US"/>
              </w:rPr>
            </w:pPr>
          </w:p>
        </w:tc>
        <w:tc>
          <w:tcPr>
            <w:tcW w:w="1566" w:type="dxa"/>
            <w:tcBorders>
              <w:top w:val="single" w:sz="8" w:space="0" w:color="000000"/>
              <w:left w:val="nil"/>
              <w:bottom w:val="nil"/>
              <w:right w:val="single" w:sz="8" w:space="0" w:color="000000"/>
            </w:tcBorders>
            <w:shd w:val="clear" w:color="auto" w:fill="auto"/>
            <w:vAlign w:val="bottom"/>
            <w:hideMark/>
          </w:tcPr>
          <w:p w14:paraId="1F1D515E" w14:textId="45C61C0D" w:rsidR="00685B85" w:rsidRPr="00585EAD" w:rsidRDefault="00685B85" w:rsidP="00FC0FFB">
            <w:pPr>
              <w:spacing w:line="256" w:lineRule="auto"/>
              <w:rPr>
                <w:rFonts w:ascii="Arial Narrow" w:hAnsi="Arial Narrow" w:cs="Arial"/>
                <w:sz w:val="20"/>
                <w:szCs w:val="20"/>
                <w:lang w:eastAsia="en-US"/>
              </w:rPr>
            </w:pPr>
          </w:p>
        </w:tc>
        <w:tc>
          <w:tcPr>
            <w:tcW w:w="1476" w:type="dxa"/>
            <w:tcBorders>
              <w:top w:val="single" w:sz="8" w:space="0" w:color="000000"/>
              <w:left w:val="nil"/>
              <w:bottom w:val="nil"/>
              <w:right w:val="single" w:sz="8" w:space="0" w:color="000000"/>
            </w:tcBorders>
            <w:shd w:val="clear" w:color="auto" w:fill="auto"/>
            <w:vAlign w:val="center"/>
            <w:hideMark/>
          </w:tcPr>
          <w:p w14:paraId="42C7483C" w14:textId="77777777" w:rsidR="00685B85" w:rsidRPr="00585EAD" w:rsidRDefault="004F5AC6" w:rsidP="00CC290E">
            <w:pPr>
              <w:spacing w:line="256" w:lineRule="auto"/>
              <w:rPr>
                <w:rFonts w:ascii="Arial Narrow" w:hAnsi="Arial Narrow" w:cs="Arial"/>
                <w:sz w:val="20"/>
                <w:szCs w:val="20"/>
                <w:lang w:eastAsia="en-US"/>
              </w:rPr>
            </w:pPr>
            <w:r w:rsidRPr="00585EAD">
              <w:rPr>
                <w:rFonts w:ascii="Arial Narrow" w:hAnsi="Arial Narrow" w:cs="Arial"/>
                <w:sz w:val="20"/>
                <w:szCs w:val="20"/>
                <w:lang w:eastAsia="en-US"/>
              </w:rPr>
              <w:t>8. 2</w:t>
            </w:r>
            <w:r w:rsidR="00685B85" w:rsidRPr="00585EAD">
              <w:rPr>
                <w:rFonts w:ascii="Arial Narrow" w:hAnsi="Arial Narrow" w:cs="Arial"/>
                <w:sz w:val="20"/>
                <w:szCs w:val="20"/>
                <w:lang w:eastAsia="en-US"/>
              </w:rPr>
              <w:t>.</w:t>
            </w:r>
          </w:p>
        </w:tc>
        <w:tc>
          <w:tcPr>
            <w:tcW w:w="1417" w:type="dxa"/>
            <w:tcBorders>
              <w:top w:val="single" w:sz="8" w:space="0" w:color="000000"/>
              <w:left w:val="nil"/>
              <w:bottom w:val="nil"/>
              <w:right w:val="single" w:sz="8" w:space="0" w:color="000000"/>
            </w:tcBorders>
            <w:shd w:val="clear" w:color="auto" w:fill="auto"/>
            <w:vAlign w:val="center"/>
            <w:hideMark/>
          </w:tcPr>
          <w:p w14:paraId="722AEB67" w14:textId="77777777" w:rsidR="00685B85" w:rsidRPr="00585EAD" w:rsidRDefault="00685B85" w:rsidP="00CC290E">
            <w:pPr>
              <w:spacing w:line="256" w:lineRule="auto"/>
              <w:jc w:val="center"/>
              <w:rPr>
                <w:rFonts w:ascii="Arial Narrow" w:hAnsi="Arial Narrow" w:cs="Arial"/>
                <w:sz w:val="20"/>
                <w:szCs w:val="20"/>
                <w:lang w:eastAsia="en-US"/>
              </w:rPr>
            </w:pPr>
            <w:r w:rsidRPr="00585EAD">
              <w:rPr>
                <w:rFonts w:ascii="Arial Narrow" w:hAnsi="Arial Narrow" w:cs="Arial"/>
                <w:sz w:val="20"/>
                <w:szCs w:val="20"/>
                <w:lang w:eastAsia="en-US"/>
              </w:rPr>
              <w:t>praznik</w:t>
            </w:r>
          </w:p>
        </w:tc>
        <w:tc>
          <w:tcPr>
            <w:tcW w:w="4383" w:type="dxa"/>
            <w:tcBorders>
              <w:top w:val="single" w:sz="8" w:space="0" w:color="000000"/>
              <w:left w:val="nil"/>
              <w:bottom w:val="nil"/>
              <w:right w:val="single" w:sz="8" w:space="0" w:color="000000"/>
            </w:tcBorders>
            <w:shd w:val="clear" w:color="auto" w:fill="auto"/>
            <w:vAlign w:val="center"/>
            <w:hideMark/>
          </w:tcPr>
          <w:p w14:paraId="7395C4CD" w14:textId="77777777" w:rsidR="00685B85" w:rsidRPr="00585EAD" w:rsidRDefault="00685B85" w:rsidP="00CC290E">
            <w:pPr>
              <w:spacing w:line="256" w:lineRule="auto"/>
              <w:rPr>
                <w:rFonts w:ascii="Arial Narrow" w:hAnsi="Arial Narrow" w:cs="Arial"/>
                <w:sz w:val="20"/>
                <w:szCs w:val="20"/>
                <w:lang w:eastAsia="en-US"/>
              </w:rPr>
            </w:pPr>
            <w:r w:rsidRPr="00585EAD">
              <w:rPr>
                <w:rFonts w:ascii="Arial Narrow" w:hAnsi="Arial Narrow" w:cs="Arial"/>
                <w:sz w:val="20"/>
                <w:szCs w:val="20"/>
                <w:lang w:eastAsia="en-US"/>
              </w:rPr>
              <w:t>PREŠERNOV DAN, SLOVENSKI KULTURNI PRAZNIK</w:t>
            </w:r>
          </w:p>
        </w:tc>
      </w:tr>
      <w:tr w:rsidR="00685B85" w:rsidRPr="00585EAD" w14:paraId="35DDF76E" w14:textId="77777777" w:rsidTr="003233DD">
        <w:trPr>
          <w:trHeight w:val="270"/>
        </w:trPr>
        <w:tc>
          <w:tcPr>
            <w:tcW w:w="0" w:type="auto"/>
            <w:vMerge/>
            <w:tcBorders>
              <w:top w:val="single" w:sz="8" w:space="0" w:color="000000"/>
              <w:left w:val="single" w:sz="8" w:space="0" w:color="000000"/>
              <w:bottom w:val="single" w:sz="4" w:space="0" w:color="auto"/>
              <w:right w:val="single" w:sz="8" w:space="0" w:color="000000"/>
            </w:tcBorders>
            <w:vAlign w:val="center"/>
            <w:hideMark/>
          </w:tcPr>
          <w:p w14:paraId="0597FB1E" w14:textId="77777777" w:rsidR="00685B85" w:rsidRPr="00585EAD" w:rsidRDefault="00685B85" w:rsidP="00CC290E">
            <w:pPr>
              <w:spacing w:line="256" w:lineRule="auto"/>
              <w:rPr>
                <w:rFonts w:ascii="Arial Narrow" w:hAnsi="Arial Narrow" w:cs="Arial"/>
                <w:b/>
                <w:bCs/>
                <w:sz w:val="40"/>
                <w:szCs w:val="40"/>
                <w:lang w:eastAsia="en-US"/>
              </w:rPr>
            </w:pPr>
          </w:p>
        </w:tc>
        <w:tc>
          <w:tcPr>
            <w:tcW w:w="1566" w:type="dxa"/>
            <w:tcBorders>
              <w:top w:val="nil"/>
              <w:left w:val="nil"/>
              <w:bottom w:val="nil"/>
              <w:right w:val="single" w:sz="8" w:space="0" w:color="000000"/>
            </w:tcBorders>
            <w:shd w:val="clear" w:color="auto" w:fill="auto"/>
            <w:vAlign w:val="bottom"/>
          </w:tcPr>
          <w:p w14:paraId="32895204" w14:textId="0F351876" w:rsidR="00685B85" w:rsidRPr="00585EAD" w:rsidRDefault="00FC0FFB" w:rsidP="00CC290E">
            <w:pPr>
              <w:spacing w:line="256" w:lineRule="auto"/>
              <w:rPr>
                <w:rFonts w:ascii="Arial Narrow" w:hAnsi="Arial Narrow" w:cs="Arial"/>
                <w:sz w:val="20"/>
                <w:szCs w:val="20"/>
                <w:lang w:eastAsia="en-US"/>
              </w:rPr>
            </w:pPr>
            <w:r>
              <w:rPr>
                <w:rFonts w:ascii="Arial Narrow" w:hAnsi="Arial Narrow" w:cs="Arial"/>
                <w:sz w:val="20"/>
                <w:szCs w:val="20"/>
                <w:lang w:eastAsia="en-US"/>
              </w:rPr>
              <w:t>Sobota</w:t>
            </w:r>
          </w:p>
        </w:tc>
        <w:tc>
          <w:tcPr>
            <w:tcW w:w="1476" w:type="dxa"/>
            <w:tcBorders>
              <w:top w:val="nil"/>
              <w:left w:val="nil"/>
              <w:bottom w:val="nil"/>
              <w:right w:val="single" w:sz="8" w:space="0" w:color="000000"/>
            </w:tcBorders>
            <w:shd w:val="clear" w:color="auto" w:fill="auto"/>
            <w:vAlign w:val="bottom"/>
          </w:tcPr>
          <w:p w14:paraId="591C2C0F" w14:textId="77777777" w:rsidR="00685B85" w:rsidRPr="00585EAD" w:rsidRDefault="00685B85" w:rsidP="00CC290E">
            <w:pPr>
              <w:spacing w:line="256" w:lineRule="auto"/>
              <w:rPr>
                <w:rFonts w:ascii="Arial Narrow" w:hAnsi="Arial Narrow" w:cs="Arial"/>
                <w:sz w:val="20"/>
                <w:szCs w:val="20"/>
                <w:lang w:eastAsia="en-US"/>
              </w:rPr>
            </w:pPr>
          </w:p>
        </w:tc>
        <w:tc>
          <w:tcPr>
            <w:tcW w:w="1417" w:type="dxa"/>
            <w:tcBorders>
              <w:top w:val="nil"/>
              <w:left w:val="nil"/>
              <w:bottom w:val="nil"/>
              <w:right w:val="single" w:sz="8" w:space="0" w:color="000000"/>
            </w:tcBorders>
            <w:shd w:val="clear" w:color="auto" w:fill="auto"/>
            <w:vAlign w:val="center"/>
          </w:tcPr>
          <w:p w14:paraId="28D315AA" w14:textId="77777777" w:rsidR="00685B85" w:rsidRPr="00585EAD" w:rsidRDefault="00685B85" w:rsidP="00CC290E">
            <w:pPr>
              <w:spacing w:line="256" w:lineRule="auto"/>
              <w:jc w:val="center"/>
              <w:rPr>
                <w:rFonts w:ascii="Arial Narrow" w:hAnsi="Arial Narrow" w:cs="Arial"/>
                <w:sz w:val="20"/>
                <w:szCs w:val="20"/>
                <w:lang w:eastAsia="en-US"/>
              </w:rPr>
            </w:pPr>
          </w:p>
        </w:tc>
        <w:tc>
          <w:tcPr>
            <w:tcW w:w="4383" w:type="dxa"/>
            <w:tcBorders>
              <w:top w:val="nil"/>
              <w:left w:val="nil"/>
              <w:bottom w:val="nil"/>
              <w:right w:val="single" w:sz="8" w:space="0" w:color="000000"/>
            </w:tcBorders>
            <w:shd w:val="clear" w:color="auto" w:fill="auto"/>
            <w:vAlign w:val="center"/>
          </w:tcPr>
          <w:p w14:paraId="44F2E8E8" w14:textId="77777777" w:rsidR="00685B85" w:rsidRPr="00585EAD" w:rsidRDefault="00685B85" w:rsidP="00CC290E">
            <w:pPr>
              <w:spacing w:line="256" w:lineRule="auto"/>
              <w:rPr>
                <w:rFonts w:ascii="Arial Narrow" w:hAnsi="Arial Narrow" w:cs="Arial"/>
                <w:sz w:val="20"/>
                <w:szCs w:val="20"/>
                <w:lang w:eastAsia="en-US"/>
              </w:rPr>
            </w:pPr>
          </w:p>
        </w:tc>
      </w:tr>
      <w:tr w:rsidR="00685B85" w:rsidRPr="00585EAD" w14:paraId="0B4C14F5" w14:textId="77777777" w:rsidTr="003233DD">
        <w:trPr>
          <w:trHeight w:val="270"/>
        </w:trPr>
        <w:tc>
          <w:tcPr>
            <w:tcW w:w="0" w:type="auto"/>
            <w:vMerge/>
            <w:tcBorders>
              <w:top w:val="single" w:sz="8" w:space="0" w:color="000000"/>
              <w:left w:val="single" w:sz="8" w:space="0" w:color="000000"/>
              <w:bottom w:val="single" w:sz="4" w:space="0" w:color="auto"/>
              <w:right w:val="single" w:sz="8" w:space="0" w:color="000000"/>
            </w:tcBorders>
            <w:vAlign w:val="center"/>
            <w:hideMark/>
          </w:tcPr>
          <w:p w14:paraId="1F6A0710" w14:textId="77777777" w:rsidR="00685B85" w:rsidRPr="00585EAD" w:rsidRDefault="00685B85" w:rsidP="00CC290E">
            <w:pPr>
              <w:spacing w:line="256" w:lineRule="auto"/>
              <w:rPr>
                <w:rFonts w:ascii="Arial Narrow" w:hAnsi="Arial Narrow" w:cs="Arial"/>
                <w:b/>
                <w:bCs/>
                <w:sz w:val="40"/>
                <w:szCs w:val="40"/>
                <w:lang w:eastAsia="en-US"/>
              </w:rPr>
            </w:pPr>
          </w:p>
        </w:tc>
        <w:tc>
          <w:tcPr>
            <w:tcW w:w="1566" w:type="dxa"/>
            <w:tcBorders>
              <w:top w:val="single" w:sz="8" w:space="0" w:color="auto"/>
              <w:left w:val="nil"/>
              <w:bottom w:val="single" w:sz="4" w:space="0" w:color="auto"/>
              <w:right w:val="single" w:sz="8" w:space="0" w:color="000000"/>
            </w:tcBorders>
            <w:shd w:val="clear" w:color="auto" w:fill="auto"/>
            <w:vAlign w:val="bottom"/>
            <w:hideMark/>
          </w:tcPr>
          <w:p w14:paraId="419DAAF5" w14:textId="3CB26180" w:rsidR="00685B85" w:rsidRPr="00585EAD" w:rsidRDefault="00FC0FFB" w:rsidP="00CC290E">
            <w:pPr>
              <w:spacing w:line="256" w:lineRule="auto"/>
              <w:rPr>
                <w:rFonts w:ascii="Arial Narrow" w:hAnsi="Arial Narrow" w:cs="Arial"/>
                <w:sz w:val="20"/>
                <w:szCs w:val="20"/>
                <w:lang w:eastAsia="en-US"/>
              </w:rPr>
            </w:pPr>
            <w:r>
              <w:rPr>
                <w:rFonts w:ascii="Arial Narrow" w:hAnsi="Arial Narrow" w:cs="Arial"/>
                <w:sz w:val="20"/>
                <w:szCs w:val="20"/>
                <w:lang w:eastAsia="en-US"/>
              </w:rPr>
              <w:t>P</w:t>
            </w:r>
            <w:r w:rsidR="00685B85" w:rsidRPr="00585EAD">
              <w:rPr>
                <w:rFonts w:ascii="Arial Narrow" w:hAnsi="Arial Narrow" w:cs="Arial"/>
                <w:sz w:val="20"/>
                <w:szCs w:val="20"/>
                <w:lang w:eastAsia="en-US"/>
              </w:rPr>
              <w:t>etek</w:t>
            </w:r>
          </w:p>
        </w:tc>
        <w:tc>
          <w:tcPr>
            <w:tcW w:w="1476" w:type="dxa"/>
            <w:tcBorders>
              <w:top w:val="single" w:sz="8" w:space="0" w:color="auto"/>
              <w:left w:val="nil"/>
              <w:bottom w:val="nil"/>
              <w:right w:val="single" w:sz="8" w:space="0" w:color="000000"/>
            </w:tcBorders>
            <w:shd w:val="clear" w:color="auto" w:fill="auto"/>
            <w:vAlign w:val="center"/>
            <w:hideMark/>
          </w:tcPr>
          <w:p w14:paraId="58B4510B" w14:textId="5A5C4B1D" w:rsidR="00685B85" w:rsidRPr="00585EAD" w:rsidRDefault="004F5AC6" w:rsidP="00CC290E">
            <w:pPr>
              <w:spacing w:line="256" w:lineRule="auto"/>
              <w:rPr>
                <w:rFonts w:ascii="Arial Narrow" w:hAnsi="Arial Narrow" w:cs="Arial"/>
                <w:sz w:val="20"/>
                <w:szCs w:val="20"/>
                <w:lang w:eastAsia="en-US"/>
              </w:rPr>
            </w:pPr>
            <w:r w:rsidRPr="00585EAD">
              <w:rPr>
                <w:rFonts w:ascii="Arial" w:eastAsiaTheme="minorHAnsi" w:hAnsi="Arial" w:cs="Arial"/>
                <w:sz w:val="18"/>
                <w:szCs w:val="18"/>
                <w:lang w:eastAsia="en-US"/>
              </w:rPr>
              <w:t>1</w:t>
            </w:r>
            <w:r w:rsidR="00B76244" w:rsidRPr="00585EAD">
              <w:rPr>
                <w:rFonts w:ascii="Arial" w:eastAsiaTheme="minorHAnsi" w:hAnsi="Arial" w:cs="Arial"/>
                <w:sz w:val="18"/>
                <w:szCs w:val="18"/>
                <w:lang w:eastAsia="en-US"/>
              </w:rPr>
              <w:t>4</w:t>
            </w:r>
            <w:r w:rsidR="008C0CF4" w:rsidRPr="00585EAD">
              <w:rPr>
                <w:rFonts w:ascii="Arial" w:eastAsiaTheme="minorHAnsi" w:hAnsi="Arial" w:cs="Arial"/>
                <w:sz w:val="18"/>
                <w:szCs w:val="18"/>
                <w:lang w:eastAsia="en-US"/>
              </w:rPr>
              <w:t>.</w:t>
            </w:r>
            <w:r w:rsidR="00FC0FFB">
              <w:rPr>
                <w:rFonts w:ascii="Arial" w:eastAsiaTheme="minorHAnsi" w:hAnsi="Arial" w:cs="Arial"/>
                <w:sz w:val="18"/>
                <w:szCs w:val="18"/>
                <w:lang w:eastAsia="en-US"/>
              </w:rPr>
              <w:t xml:space="preserve"> </w:t>
            </w:r>
            <w:r w:rsidR="008C0CF4" w:rsidRPr="00585EAD">
              <w:rPr>
                <w:rFonts w:ascii="Arial" w:eastAsiaTheme="minorHAnsi" w:hAnsi="Arial" w:cs="Arial"/>
                <w:sz w:val="18"/>
                <w:szCs w:val="18"/>
                <w:lang w:eastAsia="en-US"/>
              </w:rPr>
              <w:t>2.</w:t>
            </w:r>
          </w:p>
        </w:tc>
        <w:tc>
          <w:tcPr>
            <w:tcW w:w="1417"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14:paraId="1895FD3F" w14:textId="77777777" w:rsidR="00685B85" w:rsidRPr="00585EAD" w:rsidRDefault="00685B85" w:rsidP="00CC290E">
            <w:pPr>
              <w:rPr>
                <w:rFonts w:ascii="Arial Narrow" w:hAnsi="Arial Narrow" w:cs="Arial"/>
                <w:sz w:val="20"/>
                <w:szCs w:val="20"/>
                <w:lang w:eastAsia="en-US"/>
              </w:rPr>
            </w:pPr>
          </w:p>
        </w:tc>
        <w:tc>
          <w:tcPr>
            <w:tcW w:w="4383"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14:paraId="4D212317" w14:textId="77777777" w:rsidR="00685B85" w:rsidRPr="00585EAD" w:rsidRDefault="00685B85" w:rsidP="00CC290E">
            <w:pPr>
              <w:spacing w:line="256" w:lineRule="auto"/>
              <w:rPr>
                <w:rFonts w:ascii="Arial Narrow" w:hAnsi="Arial Narrow" w:cs="Arial"/>
                <w:sz w:val="20"/>
                <w:szCs w:val="20"/>
                <w:lang w:eastAsia="en-US"/>
              </w:rPr>
            </w:pPr>
            <w:r w:rsidRPr="00585EAD">
              <w:rPr>
                <w:rFonts w:ascii="Arial Narrow" w:hAnsi="Arial Narrow" w:cs="Arial"/>
                <w:sz w:val="20"/>
                <w:szCs w:val="20"/>
                <w:lang w:eastAsia="en-US"/>
              </w:rPr>
              <w:t xml:space="preserve">INFORMATIVNA DNEVA </w:t>
            </w:r>
          </w:p>
        </w:tc>
      </w:tr>
      <w:tr w:rsidR="00685B85" w:rsidRPr="00585EAD" w14:paraId="642005E0" w14:textId="77777777" w:rsidTr="003233DD">
        <w:trPr>
          <w:trHeight w:val="270"/>
        </w:trPr>
        <w:tc>
          <w:tcPr>
            <w:tcW w:w="0" w:type="auto"/>
            <w:vMerge/>
            <w:tcBorders>
              <w:top w:val="single" w:sz="8" w:space="0" w:color="000000"/>
              <w:left w:val="single" w:sz="8" w:space="0" w:color="000000"/>
              <w:bottom w:val="single" w:sz="4" w:space="0" w:color="auto"/>
              <w:right w:val="single" w:sz="8" w:space="0" w:color="000000"/>
            </w:tcBorders>
            <w:vAlign w:val="center"/>
            <w:hideMark/>
          </w:tcPr>
          <w:p w14:paraId="00CCA831" w14:textId="77777777" w:rsidR="00685B85" w:rsidRPr="00585EAD" w:rsidRDefault="00685B85" w:rsidP="00CC290E">
            <w:pPr>
              <w:spacing w:line="256" w:lineRule="auto"/>
              <w:rPr>
                <w:rFonts w:ascii="Arial Narrow" w:hAnsi="Arial Narrow" w:cs="Arial"/>
                <w:b/>
                <w:bCs/>
                <w:sz w:val="40"/>
                <w:szCs w:val="40"/>
                <w:lang w:eastAsia="en-US"/>
              </w:rPr>
            </w:pPr>
          </w:p>
        </w:tc>
        <w:tc>
          <w:tcPr>
            <w:tcW w:w="1566" w:type="dxa"/>
            <w:tcBorders>
              <w:top w:val="nil"/>
              <w:left w:val="nil"/>
              <w:bottom w:val="single" w:sz="8" w:space="0" w:color="000000"/>
              <w:right w:val="single" w:sz="8" w:space="0" w:color="000000"/>
            </w:tcBorders>
            <w:shd w:val="clear" w:color="auto" w:fill="auto"/>
            <w:vAlign w:val="bottom"/>
            <w:hideMark/>
          </w:tcPr>
          <w:p w14:paraId="465D0138" w14:textId="2CB2C50C" w:rsidR="00685B85" w:rsidRPr="00585EAD" w:rsidRDefault="00FC0FFB" w:rsidP="00CC290E">
            <w:pPr>
              <w:spacing w:line="256" w:lineRule="auto"/>
              <w:rPr>
                <w:rFonts w:ascii="Arial Narrow" w:hAnsi="Arial Narrow" w:cs="Arial"/>
                <w:sz w:val="20"/>
                <w:szCs w:val="20"/>
                <w:lang w:eastAsia="en-US"/>
              </w:rPr>
            </w:pPr>
            <w:r>
              <w:rPr>
                <w:rFonts w:ascii="Arial Narrow" w:hAnsi="Arial Narrow" w:cs="Arial"/>
                <w:sz w:val="20"/>
                <w:szCs w:val="20"/>
                <w:lang w:eastAsia="en-US"/>
              </w:rPr>
              <w:t>S</w:t>
            </w:r>
            <w:r w:rsidR="00685B85" w:rsidRPr="00585EAD">
              <w:rPr>
                <w:rFonts w:ascii="Arial Narrow" w:hAnsi="Arial Narrow" w:cs="Arial"/>
                <w:sz w:val="20"/>
                <w:szCs w:val="20"/>
                <w:lang w:eastAsia="en-US"/>
              </w:rPr>
              <w:t>obota</w:t>
            </w:r>
          </w:p>
        </w:tc>
        <w:tc>
          <w:tcPr>
            <w:tcW w:w="1476" w:type="dxa"/>
            <w:tcBorders>
              <w:top w:val="single" w:sz="4" w:space="0" w:color="auto"/>
              <w:left w:val="nil"/>
              <w:bottom w:val="single" w:sz="8" w:space="0" w:color="auto"/>
              <w:right w:val="single" w:sz="8" w:space="0" w:color="000000"/>
            </w:tcBorders>
            <w:shd w:val="clear" w:color="auto" w:fill="auto"/>
            <w:vAlign w:val="center"/>
            <w:hideMark/>
          </w:tcPr>
          <w:p w14:paraId="79049BA1" w14:textId="4F124467" w:rsidR="00685B85" w:rsidRPr="00585EAD" w:rsidRDefault="004F5AC6" w:rsidP="00CC290E">
            <w:pPr>
              <w:spacing w:line="256" w:lineRule="auto"/>
              <w:rPr>
                <w:rFonts w:ascii="Arial Narrow" w:hAnsi="Arial Narrow" w:cs="Arial"/>
                <w:sz w:val="20"/>
                <w:szCs w:val="20"/>
                <w:lang w:eastAsia="en-US"/>
              </w:rPr>
            </w:pPr>
            <w:r w:rsidRPr="00585EAD">
              <w:rPr>
                <w:rFonts w:ascii="Arial" w:eastAsiaTheme="minorHAnsi" w:hAnsi="Arial" w:cs="Arial"/>
                <w:sz w:val="18"/>
                <w:szCs w:val="18"/>
                <w:lang w:eastAsia="en-US"/>
              </w:rPr>
              <w:t>1</w:t>
            </w:r>
            <w:r w:rsidR="00B76244" w:rsidRPr="00585EAD">
              <w:rPr>
                <w:rFonts w:ascii="Arial" w:eastAsiaTheme="minorHAnsi" w:hAnsi="Arial" w:cs="Arial"/>
                <w:sz w:val="18"/>
                <w:szCs w:val="18"/>
                <w:lang w:eastAsia="en-US"/>
              </w:rPr>
              <w:t>5</w:t>
            </w:r>
            <w:r w:rsidR="008C0CF4" w:rsidRPr="00585EAD">
              <w:rPr>
                <w:rFonts w:ascii="Arial" w:eastAsiaTheme="minorHAnsi" w:hAnsi="Arial" w:cs="Arial"/>
                <w:sz w:val="18"/>
                <w:szCs w:val="18"/>
                <w:lang w:eastAsia="en-US"/>
              </w:rPr>
              <w:t>.2</w:t>
            </w:r>
          </w:p>
        </w:tc>
        <w:tc>
          <w:tcPr>
            <w:tcW w:w="1417" w:type="dxa"/>
            <w:vMerge/>
            <w:tcBorders>
              <w:top w:val="single" w:sz="4" w:space="0" w:color="auto"/>
              <w:left w:val="single" w:sz="8" w:space="0" w:color="000000"/>
              <w:bottom w:val="single" w:sz="8" w:space="0" w:color="000000"/>
              <w:right w:val="single" w:sz="8" w:space="0" w:color="000000"/>
            </w:tcBorders>
            <w:shd w:val="clear" w:color="auto" w:fill="auto"/>
            <w:vAlign w:val="center"/>
            <w:hideMark/>
          </w:tcPr>
          <w:p w14:paraId="40D3766F" w14:textId="77777777" w:rsidR="00685B85" w:rsidRPr="00585EAD" w:rsidRDefault="00685B85" w:rsidP="00CC290E">
            <w:pPr>
              <w:spacing w:line="256" w:lineRule="auto"/>
              <w:rPr>
                <w:rFonts w:ascii="Arial Narrow" w:hAnsi="Arial Narrow" w:cs="Arial"/>
                <w:sz w:val="20"/>
                <w:szCs w:val="20"/>
                <w:lang w:eastAsia="en-US"/>
              </w:rPr>
            </w:pPr>
          </w:p>
        </w:tc>
        <w:tc>
          <w:tcPr>
            <w:tcW w:w="4383" w:type="dxa"/>
            <w:vMerge/>
            <w:tcBorders>
              <w:top w:val="single" w:sz="4" w:space="0" w:color="auto"/>
              <w:left w:val="single" w:sz="8" w:space="0" w:color="000000"/>
              <w:bottom w:val="single" w:sz="8" w:space="0" w:color="000000"/>
              <w:right w:val="single" w:sz="8" w:space="0" w:color="000000"/>
            </w:tcBorders>
            <w:shd w:val="clear" w:color="auto" w:fill="auto"/>
            <w:vAlign w:val="center"/>
            <w:hideMark/>
          </w:tcPr>
          <w:p w14:paraId="0B735F69" w14:textId="77777777" w:rsidR="00685B85" w:rsidRPr="00585EAD" w:rsidRDefault="00685B85" w:rsidP="00CC290E">
            <w:pPr>
              <w:spacing w:line="256" w:lineRule="auto"/>
              <w:rPr>
                <w:rFonts w:ascii="Arial Narrow" w:hAnsi="Arial Narrow" w:cs="Arial"/>
                <w:sz w:val="20"/>
                <w:szCs w:val="20"/>
                <w:lang w:eastAsia="en-US"/>
              </w:rPr>
            </w:pPr>
          </w:p>
        </w:tc>
      </w:tr>
      <w:tr w:rsidR="00685B85" w:rsidRPr="00585EAD" w14:paraId="0DAD9EA3" w14:textId="77777777" w:rsidTr="003233DD">
        <w:trPr>
          <w:trHeight w:val="270"/>
        </w:trPr>
        <w:tc>
          <w:tcPr>
            <w:tcW w:w="0" w:type="auto"/>
            <w:vMerge/>
            <w:tcBorders>
              <w:top w:val="single" w:sz="8" w:space="0" w:color="000000"/>
              <w:left w:val="single" w:sz="8" w:space="0" w:color="000000"/>
              <w:bottom w:val="single" w:sz="4" w:space="0" w:color="auto"/>
              <w:right w:val="single" w:sz="8" w:space="0" w:color="000000"/>
            </w:tcBorders>
            <w:vAlign w:val="center"/>
            <w:hideMark/>
          </w:tcPr>
          <w:p w14:paraId="3B8E4E33" w14:textId="77777777" w:rsidR="00685B85" w:rsidRPr="00585EAD" w:rsidRDefault="00685B85" w:rsidP="00CC290E">
            <w:pPr>
              <w:spacing w:line="256" w:lineRule="auto"/>
              <w:rPr>
                <w:rFonts w:ascii="Arial Narrow" w:hAnsi="Arial Narrow" w:cs="Arial"/>
                <w:b/>
                <w:bCs/>
                <w:sz w:val="40"/>
                <w:szCs w:val="40"/>
                <w:lang w:eastAsia="en-US"/>
              </w:rPr>
            </w:pPr>
          </w:p>
        </w:tc>
        <w:tc>
          <w:tcPr>
            <w:tcW w:w="1566" w:type="dxa"/>
            <w:tcBorders>
              <w:top w:val="nil"/>
              <w:left w:val="nil"/>
              <w:bottom w:val="single" w:sz="4" w:space="0" w:color="auto"/>
              <w:right w:val="single" w:sz="8" w:space="0" w:color="auto"/>
            </w:tcBorders>
            <w:shd w:val="clear" w:color="auto" w:fill="auto"/>
            <w:vAlign w:val="bottom"/>
            <w:hideMark/>
          </w:tcPr>
          <w:p w14:paraId="5D5ABC9D" w14:textId="2A3DD68F" w:rsidR="00685B85" w:rsidRPr="00585EAD" w:rsidRDefault="00FC0FFB" w:rsidP="00FC0FFB">
            <w:pPr>
              <w:spacing w:line="256" w:lineRule="auto"/>
              <w:rPr>
                <w:rFonts w:ascii="Arial Narrow" w:hAnsi="Arial Narrow" w:cs="Arial"/>
                <w:sz w:val="20"/>
                <w:szCs w:val="20"/>
                <w:lang w:eastAsia="en-US"/>
              </w:rPr>
            </w:pPr>
            <w:r>
              <w:rPr>
                <w:rFonts w:ascii="Arial Narrow" w:hAnsi="Arial Narrow" w:cs="Arial"/>
                <w:sz w:val="20"/>
                <w:szCs w:val="20"/>
                <w:lang w:eastAsia="en-US"/>
              </w:rPr>
              <w:t>Od ponedeljka</w:t>
            </w:r>
            <w:r w:rsidR="00685B85" w:rsidRPr="00585EAD">
              <w:rPr>
                <w:rFonts w:ascii="Arial Narrow" w:hAnsi="Arial Narrow" w:cs="Arial"/>
                <w:sz w:val="20"/>
                <w:szCs w:val="20"/>
                <w:lang w:eastAsia="en-US"/>
              </w:rPr>
              <w:t xml:space="preserve"> do petka</w:t>
            </w:r>
          </w:p>
        </w:tc>
        <w:tc>
          <w:tcPr>
            <w:tcW w:w="1476" w:type="dxa"/>
            <w:tcBorders>
              <w:top w:val="nil"/>
              <w:left w:val="nil"/>
              <w:bottom w:val="single" w:sz="4" w:space="0" w:color="auto"/>
              <w:right w:val="single" w:sz="8" w:space="0" w:color="auto"/>
            </w:tcBorders>
            <w:shd w:val="clear" w:color="auto" w:fill="auto"/>
            <w:vAlign w:val="center"/>
            <w:hideMark/>
          </w:tcPr>
          <w:p w14:paraId="6BDF9156" w14:textId="39F879D7" w:rsidR="00685B85" w:rsidRPr="00585EAD" w:rsidRDefault="004F5AC6" w:rsidP="00FC0FFB">
            <w:pPr>
              <w:spacing w:line="256" w:lineRule="auto"/>
              <w:rPr>
                <w:rFonts w:ascii="Arial Narrow" w:hAnsi="Arial Narrow" w:cs="Arial"/>
                <w:sz w:val="20"/>
                <w:szCs w:val="20"/>
                <w:lang w:eastAsia="en-US"/>
              </w:rPr>
            </w:pPr>
            <w:r w:rsidRPr="00585EAD">
              <w:rPr>
                <w:rFonts w:ascii="Arial" w:eastAsiaTheme="minorHAnsi" w:hAnsi="Arial" w:cs="Arial"/>
                <w:sz w:val="18"/>
                <w:szCs w:val="18"/>
                <w:lang w:eastAsia="en-US"/>
              </w:rPr>
              <w:t>1</w:t>
            </w:r>
            <w:r w:rsidR="00B76244" w:rsidRPr="00585EAD">
              <w:rPr>
                <w:rFonts w:ascii="Arial" w:eastAsiaTheme="minorHAnsi" w:hAnsi="Arial" w:cs="Arial"/>
                <w:sz w:val="18"/>
                <w:szCs w:val="18"/>
                <w:lang w:eastAsia="en-US"/>
              </w:rPr>
              <w:t>7</w:t>
            </w:r>
            <w:r w:rsidR="008C0CF4" w:rsidRPr="00585EAD">
              <w:rPr>
                <w:rFonts w:ascii="Arial" w:eastAsiaTheme="minorHAnsi" w:hAnsi="Arial" w:cs="Arial"/>
                <w:sz w:val="18"/>
                <w:szCs w:val="18"/>
                <w:lang w:eastAsia="en-US"/>
              </w:rPr>
              <w:t>.</w:t>
            </w:r>
            <w:r w:rsidR="00FC0FFB">
              <w:rPr>
                <w:rFonts w:ascii="Arial" w:eastAsiaTheme="minorHAnsi" w:hAnsi="Arial" w:cs="Arial"/>
                <w:sz w:val="18"/>
                <w:szCs w:val="18"/>
                <w:lang w:eastAsia="en-US"/>
              </w:rPr>
              <w:t xml:space="preserve"> 2. do </w:t>
            </w:r>
            <w:r w:rsidRPr="00585EAD">
              <w:rPr>
                <w:rFonts w:ascii="Arial" w:eastAsiaTheme="minorHAnsi" w:hAnsi="Arial" w:cs="Arial"/>
                <w:sz w:val="18"/>
                <w:szCs w:val="18"/>
                <w:lang w:eastAsia="en-US"/>
              </w:rPr>
              <w:t>2</w:t>
            </w:r>
            <w:r w:rsidR="00B76244" w:rsidRPr="00585EAD">
              <w:rPr>
                <w:rFonts w:ascii="Arial" w:eastAsiaTheme="minorHAnsi" w:hAnsi="Arial" w:cs="Arial"/>
                <w:sz w:val="18"/>
                <w:szCs w:val="18"/>
                <w:lang w:eastAsia="en-US"/>
              </w:rPr>
              <w:t>1</w:t>
            </w:r>
            <w:r w:rsidR="008C0CF4" w:rsidRPr="00585EAD">
              <w:rPr>
                <w:rFonts w:ascii="Arial" w:eastAsiaTheme="minorHAnsi" w:hAnsi="Arial" w:cs="Arial"/>
                <w:sz w:val="18"/>
                <w:szCs w:val="18"/>
                <w:lang w:eastAsia="en-US"/>
              </w:rPr>
              <w:t>.</w:t>
            </w:r>
            <w:r w:rsidR="00FC0FFB">
              <w:rPr>
                <w:rFonts w:ascii="Arial" w:eastAsiaTheme="minorHAnsi" w:hAnsi="Arial" w:cs="Arial"/>
                <w:sz w:val="18"/>
                <w:szCs w:val="18"/>
                <w:lang w:eastAsia="en-US"/>
              </w:rPr>
              <w:t xml:space="preserve"> </w:t>
            </w:r>
            <w:r w:rsidR="008C0CF4" w:rsidRPr="00585EAD">
              <w:rPr>
                <w:rFonts w:ascii="Arial" w:eastAsiaTheme="minorHAnsi" w:hAnsi="Arial" w:cs="Arial"/>
                <w:sz w:val="18"/>
                <w:szCs w:val="18"/>
                <w:lang w:eastAsia="en-US"/>
              </w:rPr>
              <w:t>2.</w:t>
            </w:r>
          </w:p>
        </w:tc>
        <w:tc>
          <w:tcPr>
            <w:tcW w:w="1417" w:type="dxa"/>
            <w:tcBorders>
              <w:top w:val="nil"/>
              <w:left w:val="single" w:sz="8" w:space="0" w:color="auto"/>
              <w:bottom w:val="single" w:sz="8" w:space="0" w:color="000000"/>
              <w:right w:val="single" w:sz="8" w:space="0" w:color="auto"/>
            </w:tcBorders>
            <w:shd w:val="clear" w:color="auto" w:fill="auto"/>
            <w:vAlign w:val="center"/>
            <w:hideMark/>
          </w:tcPr>
          <w:p w14:paraId="7AD78128" w14:textId="77777777" w:rsidR="00685B85" w:rsidRPr="00585EAD" w:rsidRDefault="00685B85" w:rsidP="00CC290E">
            <w:pPr>
              <w:spacing w:line="256" w:lineRule="auto"/>
              <w:jc w:val="center"/>
              <w:rPr>
                <w:rFonts w:ascii="Arial Narrow" w:hAnsi="Arial Narrow" w:cs="Arial"/>
                <w:sz w:val="20"/>
                <w:szCs w:val="20"/>
                <w:lang w:eastAsia="en-US"/>
              </w:rPr>
            </w:pPr>
            <w:r w:rsidRPr="00585EAD">
              <w:rPr>
                <w:rFonts w:ascii="Arial Narrow" w:hAnsi="Arial Narrow" w:cs="Arial"/>
                <w:sz w:val="20"/>
                <w:szCs w:val="20"/>
                <w:lang w:eastAsia="en-US"/>
              </w:rPr>
              <w:t>zimske počitnice</w:t>
            </w:r>
          </w:p>
        </w:tc>
        <w:tc>
          <w:tcPr>
            <w:tcW w:w="4383" w:type="dxa"/>
            <w:tcBorders>
              <w:top w:val="nil"/>
              <w:left w:val="nil"/>
              <w:bottom w:val="single" w:sz="8" w:space="0" w:color="000000"/>
              <w:right w:val="single" w:sz="8" w:space="0" w:color="000000"/>
            </w:tcBorders>
            <w:shd w:val="clear" w:color="auto" w:fill="auto"/>
            <w:vAlign w:val="center"/>
            <w:hideMark/>
          </w:tcPr>
          <w:p w14:paraId="3882D18B" w14:textId="28A18BBD" w:rsidR="00685B85" w:rsidRPr="00585EAD" w:rsidRDefault="00E76632" w:rsidP="00CC290E">
            <w:pPr>
              <w:spacing w:line="256" w:lineRule="auto"/>
              <w:rPr>
                <w:rFonts w:ascii="Arial Narrow" w:hAnsi="Arial Narrow" w:cs="Arial"/>
                <w:sz w:val="20"/>
                <w:szCs w:val="20"/>
                <w:lang w:eastAsia="en-US"/>
              </w:rPr>
            </w:pPr>
            <w:r w:rsidRPr="00585EAD">
              <w:rPr>
                <w:rFonts w:ascii="Arial Narrow" w:hAnsi="Arial Narrow" w:cs="Arial"/>
                <w:sz w:val="20"/>
                <w:szCs w:val="20"/>
                <w:lang w:eastAsia="en-US"/>
              </w:rPr>
              <w:t>ZIMSKE POČITNICE ZA DIJAKE Z OBMOČJA GORENJSKE, GORIŠKE, NOTRANJSKO-KRAŠKE, OBALNO-KRAŠKE, OSREDNJESLOVENSKE IN ZASAVSKE STATISTIČNE REGIJE TER OBČIN JUGOVZHODNE SLOVENIJE: KOČEVJE</w:t>
            </w:r>
          </w:p>
        </w:tc>
      </w:tr>
      <w:tr w:rsidR="00685B85" w:rsidRPr="00585EAD" w14:paraId="733C1A96" w14:textId="77777777" w:rsidTr="003233DD">
        <w:trPr>
          <w:trHeight w:val="270"/>
        </w:trPr>
        <w:tc>
          <w:tcPr>
            <w:tcW w:w="0" w:type="auto"/>
            <w:vMerge/>
            <w:tcBorders>
              <w:top w:val="single" w:sz="8" w:space="0" w:color="000000"/>
              <w:left w:val="single" w:sz="8" w:space="0" w:color="000000"/>
              <w:bottom w:val="single" w:sz="4" w:space="0" w:color="auto"/>
              <w:right w:val="single" w:sz="8" w:space="0" w:color="000000"/>
            </w:tcBorders>
            <w:vAlign w:val="center"/>
            <w:hideMark/>
          </w:tcPr>
          <w:p w14:paraId="58AB7E39" w14:textId="77777777" w:rsidR="00685B85" w:rsidRPr="00585EAD" w:rsidRDefault="00685B85" w:rsidP="00CC290E">
            <w:pPr>
              <w:spacing w:line="256" w:lineRule="auto"/>
              <w:rPr>
                <w:rFonts w:ascii="Arial Narrow" w:hAnsi="Arial Narrow" w:cs="Arial"/>
                <w:b/>
                <w:bCs/>
                <w:sz w:val="40"/>
                <w:szCs w:val="40"/>
                <w:lang w:eastAsia="en-US"/>
              </w:rPr>
            </w:pPr>
          </w:p>
        </w:tc>
        <w:tc>
          <w:tcPr>
            <w:tcW w:w="1566" w:type="dxa"/>
            <w:shd w:val="clear" w:color="auto" w:fill="auto"/>
            <w:vAlign w:val="bottom"/>
            <w:hideMark/>
          </w:tcPr>
          <w:p w14:paraId="46163496" w14:textId="15F99869" w:rsidR="00685B85" w:rsidRPr="00585EAD" w:rsidRDefault="00685B85" w:rsidP="00FC0FFB">
            <w:pPr>
              <w:spacing w:line="256" w:lineRule="auto"/>
              <w:rPr>
                <w:rFonts w:ascii="Arial Narrow" w:hAnsi="Arial Narrow" w:cs="Arial"/>
                <w:sz w:val="20"/>
                <w:szCs w:val="20"/>
                <w:lang w:eastAsia="en-US"/>
              </w:rPr>
            </w:pPr>
            <w:r w:rsidRPr="00585EAD">
              <w:rPr>
                <w:rFonts w:ascii="Arial Narrow" w:hAnsi="Arial Narrow" w:cs="Arial"/>
                <w:sz w:val="20"/>
                <w:szCs w:val="20"/>
                <w:lang w:eastAsia="en-US"/>
              </w:rPr>
              <w:t>Od ponedelj</w:t>
            </w:r>
            <w:r w:rsidR="00FC0FFB">
              <w:rPr>
                <w:rFonts w:ascii="Arial Narrow" w:hAnsi="Arial Narrow" w:cs="Arial"/>
                <w:sz w:val="20"/>
                <w:szCs w:val="20"/>
                <w:lang w:eastAsia="en-US"/>
              </w:rPr>
              <w:t>ka</w:t>
            </w:r>
            <w:r w:rsidRPr="00585EAD">
              <w:rPr>
                <w:rFonts w:ascii="Arial Narrow" w:hAnsi="Arial Narrow" w:cs="Arial"/>
                <w:sz w:val="20"/>
                <w:szCs w:val="20"/>
                <w:lang w:eastAsia="en-US"/>
              </w:rPr>
              <w:t xml:space="preserve"> do petka</w:t>
            </w:r>
          </w:p>
        </w:tc>
        <w:tc>
          <w:tcPr>
            <w:tcW w:w="1476" w:type="dxa"/>
            <w:tcBorders>
              <w:top w:val="nil"/>
              <w:left w:val="single" w:sz="8" w:space="0" w:color="auto"/>
              <w:bottom w:val="single" w:sz="4" w:space="0" w:color="auto"/>
              <w:right w:val="nil"/>
            </w:tcBorders>
            <w:shd w:val="clear" w:color="auto" w:fill="auto"/>
            <w:vAlign w:val="bottom"/>
            <w:hideMark/>
          </w:tcPr>
          <w:p w14:paraId="5CEC3D33" w14:textId="2020F299" w:rsidR="00685B85" w:rsidRPr="00585EAD" w:rsidRDefault="004F5AC6" w:rsidP="00FC0FFB">
            <w:pPr>
              <w:spacing w:line="256" w:lineRule="auto"/>
              <w:rPr>
                <w:rFonts w:ascii="Arial Narrow" w:hAnsi="Arial Narrow" w:cs="Arial"/>
                <w:sz w:val="20"/>
                <w:szCs w:val="20"/>
                <w:lang w:eastAsia="en-US"/>
              </w:rPr>
            </w:pPr>
            <w:r w:rsidRPr="00585EAD">
              <w:rPr>
                <w:rFonts w:ascii="Arial" w:eastAsiaTheme="minorHAnsi" w:hAnsi="Arial" w:cs="Arial"/>
                <w:sz w:val="18"/>
                <w:szCs w:val="18"/>
                <w:lang w:eastAsia="en-US"/>
              </w:rPr>
              <w:t>2</w:t>
            </w:r>
            <w:r w:rsidR="00B76244" w:rsidRPr="00585EAD">
              <w:rPr>
                <w:rFonts w:ascii="Arial" w:eastAsiaTheme="minorHAnsi" w:hAnsi="Arial" w:cs="Arial"/>
                <w:sz w:val="18"/>
                <w:szCs w:val="18"/>
                <w:lang w:eastAsia="en-US"/>
              </w:rPr>
              <w:t>4</w:t>
            </w:r>
            <w:r w:rsidRPr="00585EAD">
              <w:rPr>
                <w:rFonts w:ascii="Arial" w:eastAsiaTheme="minorHAnsi" w:hAnsi="Arial" w:cs="Arial"/>
                <w:sz w:val="18"/>
                <w:szCs w:val="18"/>
                <w:lang w:eastAsia="en-US"/>
              </w:rPr>
              <w:t>.</w:t>
            </w:r>
            <w:r w:rsidR="00FC0FFB">
              <w:rPr>
                <w:rFonts w:ascii="Arial" w:eastAsiaTheme="minorHAnsi" w:hAnsi="Arial" w:cs="Arial"/>
                <w:sz w:val="18"/>
                <w:szCs w:val="18"/>
                <w:lang w:eastAsia="en-US"/>
              </w:rPr>
              <w:t xml:space="preserve"> </w:t>
            </w:r>
            <w:r w:rsidRPr="00585EAD">
              <w:rPr>
                <w:rFonts w:ascii="Arial" w:eastAsiaTheme="minorHAnsi" w:hAnsi="Arial" w:cs="Arial"/>
                <w:sz w:val="18"/>
                <w:szCs w:val="18"/>
                <w:lang w:eastAsia="en-US"/>
              </w:rPr>
              <w:t>2.</w:t>
            </w:r>
            <w:r w:rsidR="00FC0FFB">
              <w:rPr>
                <w:rFonts w:ascii="Arial" w:eastAsiaTheme="minorHAnsi" w:hAnsi="Arial" w:cs="Arial"/>
                <w:sz w:val="18"/>
                <w:szCs w:val="18"/>
                <w:lang w:eastAsia="en-US"/>
              </w:rPr>
              <w:t xml:space="preserve"> do </w:t>
            </w:r>
            <w:r w:rsidR="00B76244" w:rsidRPr="00585EAD">
              <w:rPr>
                <w:rFonts w:ascii="Arial" w:eastAsiaTheme="minorHAnsi" w:hAnsi="Arial" w:cs="Arial"/>
                <w:sz w:val="18"/>
                <w:szCs w:val="18"/>
                <w:lang w:eastAsia="en-US"/>
              </w:rPr>
              <w:t>28.</w:t>
            </w:r>
            <w:r w:rsidR="00FC0FFB">
              <w:rPr>
                <w:rFonts w:ascii="Arial" w:eastAsiaTheme="minorHAnsi" w:hAnsi="Arial" w:cs="Arial"/>
                <w:sz w:val="18"/>
                <w:szCs w:val="18"/>
                <w:lang w:eastAsia="en-US"/>
              </w:rPr>
              <w:t xml:space="preserve"> </w:t>
            </w:r>
            <w:r w:rsidR="00B76244" w:rsidRPr="00585EAD">
              <w:rPr>
                <w:rFonts w:ascii="Arial" w:eastAsiaTheme="minorHAnsi" w:hAnsi="Arial" w:cs="Arial"/>
                <w:sz w:val="18"/>
                <w:szCs w:val="18"/>
                <w:lang w:eastAsia="en-US"/>
              </w:rPr>
              <w:t>2</w:t>
            </w:r>
            <w:r w:rsidR="008C0CF4" w:rsidRPr="00585EAD">
              <w:rPr>
                <w:rFonts w:ascii="Arial" w:eastAsiaTheme="minorHAnsi" w:hAnsi="Arial" w:cs="Arial"/>
                <w:sz w:val="18"/>
                <w:szCs w:val="18"/>
                <w:lang w:eastAsia="en-US"/>
              </w:rPr>
              <w:t>.</w:t>
            </w:r>
          </w:p>
        </w:tc>
        <w:tc>
          <w:tcPr>
            <w:tcW w:w="1417" w:type="dxa"/>
            <w:tcBorders>
              <w:top w:val="nil"/>
              <w:left w:val="single" w:sz="8" w:space="0" w:color="auto"/>
              <w:bottom w:val="nil"/>
              <w:right w:val="single" w:sz="8" w:space="0" w:color="auto"/>
            </w:tcBorders>
            <w:shd w:val="clear" w:color="auto" w:fill="auto"/>
            <w:vAlign w:val="center"/>
            <w:hideMark/>
          </w:tcPr>
          <w:p w14:paraId="6DF4BE24" w14:textId="77777777" w:rsidR="00685B85" w:rsidRPr="00585EAD" w:rsidRDefault="00685B85" w:rsidP="00CC290E">
            <w:pPr>
              <w:spacing w:line="256" w:lineRule="auto"/>
              <w:jc w:val="center"/>
              <w:rPr>
                <w:rFonts w:ascii="Arial Narrow" w:hAnsi="Arial Narrow" w:cs="Arial"/>
                <w:sz w:val="20"/>
                <w:szCs w:val="20"/>
                <w:lang w:eastAsia="en-US"/>
              </w:rPr>
            </w:pPr>
            <w:r w:rsidRPr="00585EAD">
              <w:rPr>
                <w:rFonts w:ascii="Arial Narrow" w:hAnsi="Arial Narrow" w:cs="Arial"/>
                <w:sz w:val="20"/>
                <w:szCs w:val="20"/>
                <w:lang w:eastAsia="en-US"/>
              </w:rPr>
              <w:t>zimske počitnice</w:t>
            </w:r>
          </w:p>
        </w:tc>
        <w:tc>
          <w:tcPr>
            <w:tcW w:w="4383" w:type="dxa"/>
            <w:tcBorders>
              <w:top w:val="nil"/>
              <w:left w:val="nil"/>
              <w:bottom w:val="nil"/>
              <w:right w:val="single" w:sz="8" w:space="0" w:color="000000"/>
            </w:tcBorders>
            <w:shd w:val="clear" w:color="auto" w:fill="auto"/>
            <w:vAlign w:val="center"/>
            <w:hideMark/>
          </w:tcPr>
          <w:p w14:paraId="612F6B81" w14:textId="068B08F4" w:rsidR="00685B85" w:rsidRPr="00585EAD" w:rsidRDefault="00E76632" w:rsidP="00CC290E">
            <w:pPr>
              <w:spacing w:line="256" w:lineRule="auto"/>
              <w:rPr>
                <w:rFonts w:ascii="Arial Narrow" w:hAnsi="Arial Narrow" w:cs="Arial"/>
                <w:sz w:val="20"/>
                <w:szCs w:val="20"/>
                <w:lang w:eastAsia="en-US"/>
              </w:rPr>
            </w:pPr>
            <w:r w:rsidRPr="00585EAD">
              <w:rPr>
                <w:rFonts w:ascii="Arial Narrow" w:hAnsi="Arial Narrow" w:cs="Arial"/>
                <w:sz w:val="20"/>
                <w:szCs w:val="20"/>
                <w:lang w:eastAsia="en-US"/>
              </w:rPr>
              <w:t>ZIMSKE POČITNICE ZA DIJAKE Z OBMOČJA JUGOVZHODNE SLOVENIJE (RAZEN OBČINE KOČEVJE), KOROŠKE, PODRAVSKE, POMURSKE, SAVINJSKE IN SPODNJE POSAVSKE STATISTIČNE REGIJE</w:t>
            </w:r>
          </w:p>
        </w:tc>
      </w:tr>
      <w:tr w:rsidR="00685B85" w:rsidRPr="00585EAD" w14:paraId="62191BC7" w14:textId="77777777" w:rsidTr="003233DD">
        <w:trPr>
          <w:trHeight w:val="270"/>
        </w:trPr>
        <w:tc>
          <w:tcPr>
            <w:tcW w:w="0" w:type="auto"/>
            <w:vMerge/>
            <w:tcBorders>
              <w:top w:val="single" w:sz="8" w:space="0" w:color="000000"/>
              <w:left w:val="single" w:sz="8" w:space="0" w:color="000000"/>
              <w:bottom w:val="single" w:sz="4" w:space="0" w:color="auto"/>
              <w:right w:val="single" w:sz="8" w:space="0" w:color="000000"/>
            </w:tcBorders>
            <w:vAlign w:val="center"/>
            <w:hideMark/>
          </w:tcPr>
          <w:p w14:paraId="63D4EDD1" w14:textId="77777777" w:rsidR="00685B85" w:rsidRPr="00585EAD" w:rsidRDefault="00685B85" w:rsidP="00CC290E">
            <w:pPr>
              <w:spacing w:line="256" w:lineRule="auto"/>
              <w:rPr>
                <w:rFonts w:ascii="Arial Narrow" w:hAnsi="Arial Narrow" w:cs="Arial"/>
                <w:b/>
                <w:bCs/>
                <w:sz w:val="40"/>
                <w:szCs w:val="40"/>
                <w:lang w:eastAsia="en-US"/>
              </w:rPr>
            </w:pPr>
          </w:p>
        </w:tc>
        <w:tc>
          <w:tcPr>
            <w:tcW w:w="1566" w:type="dxa"/>
            <w:tcBorders>
              <w:top w:val="single" w:sz="4" w:space="0" w:color="auto"/>
              <w:left w:val="nil"/>
              <w:bottom w:val="single" w:sz="8" w:space="0" w:color="000000"/>
              <w:right w:val="single" w:sz="8" w:space="0" w:color="000000"/>
            </w:tcBorders>
            <w:shd w:val="clear" w:color="auto" w:fill="auto"/>
            <w:vAlign w:val="bottom"/>
          </w:tcPr>
          <w:p w14:paraId="7AB4588B" w14:textId="50BD1262" w:rsidR="00685B85" w:rsidRPr="00585EAD" w:rsidRDefault="00544364" w:rsidP="00CC290E">
            <w:pPr>
              <w:spacing w:line="256" w:lineRule="auto"/>
              <w:rPr>
                <w:rFonts w:ascii="Arial Narrow" w:hAnsi="Arial Narrow" w:cs="Arial"/>
                <w:sz w:val="20"/>
                <w:szCs w:val="20"/>
                <w:lang w:eastAsia="en-US"/>
              </w:rPr>
            </w:pPr>
            <w:r>
              <w:rPr>
                <w:rFonts w:ascii="Arial Narrow" w:hAnsi="Arial Narrow" w:cs="Arial"/>
                <w:sz w:val="20"/>
                <w:szCs w:val="20"/>
                <w:lang w:eastAsia="en-US"/>
              </w:rPr>
              <w:t>Ponedeljek</w:t>
            </w:r>
          </w:p>
        </w:tc>
        <w:tc>
          <w:tcPr>
            <w:tcW w:w="1476" w:type="dxa"/>
            <w:tcBorders>
              <w:top w:val="nil"/>
              <w:left w:val="nil"/>
              <w:bottom w:val="single" w:sz="8" w:space="0" w:color="000000"/>
              <w:right w:val="nil"/>
            </w:tcBorders>
            <w:shd w:val="clear" w:color="auto" w:fill="auto"/>
            <w:vAlign w:val="bottom"/>
          </w:tcPr>
          <w:p w14:paraId="73B5C2BB" w14:textId="53C7899E" w:rsidR="00685B85" w:rsidRPr="00585EAD" w:rsidRDefault="00D96F27" w:rsidP="00CC290E">
            <w:pPr>
              <w:spacing w:line="256" w:lineRule="auto"/>
              <w:rPr>
                <w:rFonts w:ascii="Arial Narrow" w:hAnsi="Arial Narrow" w:cs="Arial"/>
                <w:sz w:val="20"/>
                <w:szCs w:val="20"/>
                <w:lang w:eastAsia="en-US"/>
              </w:rPr>
            </w:pPr>
            <w:r>
              <w:rPr>
                <w:rFonts w:ascii="Arial Narrow" w:hAnsi="Arial Narrow" w:cs="Arial"/>
                <w:sz w:val="20"/>
                <w:szCs w:val="20"/>
                <w:lang w:eastAsia="en-US"/>
              </w:rPr>
              <w:t xml:space="preserve">13. 4. </w:t>
            </w:r>
          </w:p>
        </w:tc>
        <w:tc>
          <w:tcPr>
            <w:tcW w:w="1417" w:type="dxa"/>
            <w:tcBorders>
              <w:top w:val="single" w:sz="4" w:space="0" w:color="auto"/>
              <w:left w:val="single" w:sz="8" w:space="0" w:color="auto"/>
              <w:bottom w:val="single" w:sz="8" w:space="0" w:color="auto"/>
              <w:right w:val="single" w:sz="8" w:space="0" w:color="auto"/>
            </w:tcBorders>
            <w:shd w:val="clear" w:color="auto" w:fill="auto"/>
            <w:vAlign w:val="center"/>
          </w:tcPr>
          <w:p w14:paraId="1EFC720D" w14:textId="5352DAE4" w:rsidR="00685B85" w:rsidRPr="00585EAD" w:rsidRDefault="00FC0FFB" w:rsidP="00CC290E">
            <w:pPr>
              <w:spacing w:line="256" w:lineRule="auto"/>
              <w:jc w:val="center"/>
              <w:rPr>
                <w:rFonts w:ascii="Arial Narrow" w:hAnsi="Arial Narrow" w:cs="Arial"/>
                <w:sz w:val="20"/>
                <w:szCs w:val="20"/>
                <w:lang w:eastAsia="en-US"/>
              </w:rPr>
            </w:pPr>
            <w:r>
              <w:rPr>
                <w:rFonts w:ascii="Arial Narrow" w:hAnsi="Arial Narrow" w:cs="Arial"/>
                <w:sz w:val="20"/>
                <w:szCs w:val="20"/>
                <w:lang w:eastAsia="en-US"/>
              </w:rPr>
              <w:t>praznik</w:t>
            </w:r>
          </w:p>
        </w:tc>
        <w:tc>
          <w:tcPr>
            <w:tcW w:w="4383" w:type="dxa"/>
            <w:tcBorders>
              <w:top w:val="single" w:sz="4" w:space="0" w:color="auto"/>
              <w:left w:val="nil"/>
              <w:bottom w:val="single" w:sz="8" w:space="0" w:color="000000"/>
              <w:right w:val="single" w:sz="8" w:space="0" w:color="000000"/>
            </w:tcBorders>
            <w:shd w:val="clear" w:color="auto" w:fill="auto"/>
            <w:vAlign w:val="center"/>
            <w:hideMark/>
          </w:tcPr>
          <w:p w14:paraId="55B028C6" w14:textId="77777777" w:rsidR="00685B85" w:rsidRPr="00585EAD" w:rsidRDefault="00685B85" w:rsidP="00CC290E">
            <w:pPr>
              <w:spacing w:line="256" w:lineRule="auto"/>
              <w:rPr>
                <w:rFonts w:ascii="Arial Narrow" w:hAnsi="Arial Narrow" w:cs="Arial"/>
                <w:sz w:val="20"/>
                <w:szCs w:val="20"/>
                <w:lang w:eastAsia="en-US"/>
              </w:rPr>
            </w:pPr>
            <w:r w:rsidRPr="00D96F27">
              <w:rPr>
                <w:rFonts w:ascii="Arial Narrow" w:hAnsi="Arial Narrow" w:cs="Arial"/>
                <w:color w:val="000000" w:themeColor="text1"/>
                <w:sz w:val="20"/>
                <w:szCs w:val="20"/>
                <w:lang w:eastAsia="en-US"/>
              </w:rPr>
              <w:t>VELIKONOČNI PONEDELJEK</w:t>
            </w:r>
          </w:p>
        </w:tc>
      </w:tr>
      <w:tr w:rsidR="00685B85" w:rsidRPr="00585EAD" w14:paraId="33C38184" w14:textId="77777777" w:rsidTr="003233DD">
        <w:trPr>
          <w:trHeight w:val="270"/>
        </w:trPr>
        <w:tc>
          <w:tcPr>
            <w:tcW w:w="0" w:type="auto"/>
            <w:vMerge/>
            <w:tcBorders>
              <w:top w:val="single" w:sz="8" w:space="0" w:color="000000"/>
              <w:left w:val="single" w:sz="8" w:space="0" w:color="000000"/>
              <w:bottom w:val="single" w:sz="4" w:space="0" w:color="auto"/>
              <w:right w:val="single" w:sz="8" w:space="0" w:color="000000"/>
            </w:tcBorders>
            <w:vAlign w:val="center"/>
            <w:hideMark/>
          </w:tcPr>
          <w:p w14:paraId="784B980D" w14:textId="77777777" w:rsidR="00685B85" w:rsidRPr="00585EAD" w:rsidRDefault="00685B85" w:rsidP="00CC290E">
            <w:pPr>
              <w:spacing w:line="256" w:lineRule="auto"/>
              <w:rPr>
                <w:rFonts w:ascii="Arial Narrow" w:hAnsi="Arial Narrow" w:cs="Arial"/>
                <w:b/>
                <w:bCs/>
                <w:sz w:val="40"/>
                <w:szCs w:val="40"/>
                <w:lang w:eastAsia="en-US"/>
              </w:rPr>
            </w:pPr>
          </w:p>
        </w:tc>
        <w:tc>
          <w:tcPr>
            <w:tcW w:w="1566" w:type="dxa"/>
            <w:tcBorders>
              <w:top w:val="nil"/>
              <w:left w:val="nil"/>
              <w:bottom w:val="single" w:sz="4" w:space="0" w:color="auto"/>
              <w:right w:val="single" w:sz="8" w:space="0" w:color="000000"/>
            </w:tcBorders>
            <w:shd w:val="clear" w:color="auto" w:fill="auto"/>
            <w:vAlign w:val="bottom"/>
            <w:hideMark/>
          </w:tcPr>
          <w:p w14:paraId="0715271B" w14:textId="2629EBDE" w:rsidR="00685B85" w:rsidRPr="00585EAD" w:rsidRDefault="00FC0FFB" w:rsidP="00FC0FFB">
            <w:pPr>
              <w:spacing w:line="256" w:lineRule="auto"/>
              <w:rPr>
                <w:rFonts w:ascii="Arial Narrow" w:hAnsi="Arial Narrow" w:cs="Arial"/>
                <w:sz w:val="20"/>
                <w:szCs w:val="20"/>
                <w:lang w:eastAsia="en-US"/>
              </w:rPr>
            </w:pPr>
            <w:r>
              <w:rPr>
                <w:rFonts w:ascii="Arial" w:eastAsiaTheme="minorHAnsi" w:hAnsi="Arial" w:cs="Arial"/>
                <w:sz w:val="18"/>
                <w:szCs w:val="18"/>
                <w:lang w:eastAsia="en-US"/>
              </w:rPr>
              <w:t>Od p</w:t>
            </w:r>
            <w:r w:rsidR="00346759" w:rsidRPr="00585EAD">
              <w:rPr>
                <w:rFonts w:ascii="Arial" w:eastAsiaTheme="minorHAnsi" w:hAnsi="Arial" w:cs="Arial"/>
                <w:sz w:val="18"/>
                <w:szCs w:val="18"/>
                <w:lang w:eastAsia="en-US"/>
              </w:rPr>
              <w:t>onedelj</w:t>
            </w:r>
            <w:r>
              <w:rPr>
                <w:rFonts w:ascii="Arial" w:eastAsiaTheme="minorHAnsi" w:hAnsi="Arial" w:cs="Arial"/>
                <w:sz w:val="18"/>
                <w:szCs w:val="18"/>
                <w:lang w:eastAsia="en-US"/>
              </w:rPr>
              <w:t>ka do petka</w:t>
            </w:r>
          </w:p>
        </w:tc>
        <w:tc>
          <w:tcPr>
            <w:tcW w:w="1476" w:type="dxa"/>
            <w:tcBorders>
              <w:top w:val="nil"/>
              <w:left w:val="nil"/>
              <w:bottom w:val="single" w:sz="4" w:space="0" w:color="auto"/>
              <w:right w:val="single" w:sz="8" w:space="0" w:color="000000"/>
            </w:tcBorders>
            <w:shd w:val="clear" w:color="auto" w:fill="auto"/>
            <w:vAlign w:val="bottom"/>
            <w:hideMark/>
          </w:tcPr>
          <w:p w14:paraId="5189FE5D" w14:textId="598E0CAB" w:rsidR="00685B85" w:rsidRPr="00585EAD" w:rsidRDefault="008C0CF4" w:rsidP="00FC0FFB">
            <w:pPr>
              <w:spacing w:line="256" w:lineRule="auto"/>
              <w:rPr>
                <w:rFonts w:ascii="Arial Narrow" w:hAnsi="Arial Narrow" w:cs="Arial"/>
                <w:sz w:val="20"/>
                <w:szCs w:val="20"/>
                <w:lang w:eastAsia="en-US"/>
              </w:rPr>
            </w:pPr>
            <w:r w:rsidRPr="00585EAD">
              <w:rPr>
                <w:rFonts w:ascii="Arial" w:eastAsiaTheme="minorHAnsi" w:hAnsi="Arial" w:cs="Arial"/>
                <w:sz w:val="18"/>
                <w:szCs w:val="18"/>
                <w:lang w:eastAsia="en-US"/>
              </w:rPr>
              <w:t>27.</w:t>
            </w:r>
            <w:r w:rsidR="00FC0FFB">
              <w:rPr>
                <w:rFonts w:ascii="Arial" w:eastAsiaTheme="minorHAnsi" w:hAnsi="Arial" w:cs="Arial"/>
                <w:sz w:val="18"/>
                <w:szCs w:val="18"/>
                <w:lang w:eastAsia="en-US"/>
              </w:rPr>
              <w:t xml:space="preserve"> </w:t>
            </w:r>
            <w:r w:rsidRPr="00585EAD">
              <w:rPr>
                <w:rFonts w:ascii="Arial" w:eastAsiaTheme="minorHAnsi" w:hAnsi="Arial" w:cs="Arial"/>
                <w:sz w:val="18"/>
                <w:szCs w:val="18"/>
                <w:lang w:eastAsia="en-US"/>
              </w:rPr>
              <w:t xml:space="preserve">4. </w:t>
            </w:r>
            <w:r w:rsidR="00FC0FFB">
              <w:rPr>
                <w:rFonts w:ascii="Arial" w:eastAsiaTheme="minorHAnsi" w:hAnsi="Arial" w:cs="Arial"/>
                <w:sz w:val="18"/>
                <w:szCs w:val="18"/>
                <w:lang w:eastAsia="en-US"/>
              </w:rPr>
              <w:t>do</w:t>
            </w:r>
            <w:r w:rsidRPr="00585EAD">
              <w:rPr>
                <w:rFonts w:ascii="Arial" w:eastAsiaTheme="minorHAnsi" w:hAnsi="Arial" w:cs="Arial"/>
                <w:sz w:val="18"/>
                <w:szCs w:val="18"/>
                <w:lang w:eastAsia="en-US"/>
              </w:rPr>
              <w:t xml:space="preserve"> </w:t>
            </w:r>
            <w:r w:rsidR="00346759" w:rsidRPr="00585EAD">
              <w:rPr>
                <w:rFonts w:ascii="Arial" w:eastAsiaTheme="minorHAnsi" w:hAnsi="Arial" w:cs="Arial"/>
                <w:sz w:val="18"/>
                <w:szCs w:val="18"/>
                <w:lang w:eastAsia="en-US"/>
              </w:rPr>
              <w:t>1</w:t>
            </w:r>
            <w:r w:rsidRPr="00585EAD">
              <w:rPr>
                <w:rFonts w:ascii="Arial" w:eastAsiaTheme="minorHAnsi" w:hAnsi="Arial" w:cs="Arial"/>
                <w:sz w:val="18"/>
                <w:szCs w:val="18"/>
                <w:lang w:eastAsia="en-US"/>
              </w:rPr>
              <w:t>. 5.</w:t>
            </w:r>
          </w:p>
        </w:tc>
        <w:tc>
          <w:tcPr>
            <w:tcW w:w="1417" w:type="dxa"/>
            <w:tcBorders>
              <w:top w:val="nil"/>
              <w:left w:val="nil"/>
              <w:bottom w:val="single" w:sz="4" w:space="0" w:color="000000"/>
              <w:right w:val="single" w:sz="8" w:space="0" w:color="000000"/>
            </w:tcBorders>
            <w:shd w:val="clear" w:color="auto" w:fill="auto"/>
            <w:vAlign w:val="center"/>
            <w:hideMark/>
          </w:tcPr>
          <w:p w14:paraId="35F02188" w14:textId="4D47AC72" w:rsidR="00685B85" w:rsidRPr="00585EAD" w:rsidRDefault="00FC0FFB" w:rsidP="00CC290E">
            <w:pPr>
              <w:spacing w:line="256" w:lineRule="auto"/>
              <w:jc w:val="center"/>
              <w:rPr>
                <w:rFonts w:ascii="Arial Narrow" w:hAnsi="Arial Narrow" w:cs="Arial"/>
                <w:sz w:val="20"/>
                <w:szCs w:val="20"/>
                <w:lang w:eastAsia="en-US"/>
              </w:rPr>
            </w:pPr>
            <w:r>
              <w:rPr>
                <w:rFonts w:ascii="Arial Narrow" w:hAnsi="Arial Narrow" w:cs="Arial"/>
                <w:sz w:val="20"/>
                <w:szCs w:val="20"/>
                <w:lang w:eastAsia="en-US"/>
              </w:rPr>
              <w:t xml:space="preserve">prvomajske </w:t>
            </w:r>
            <w:r w:rsidR="00685B85" w:rsidRPr="00585EAD">
              <w:rPr>
                <w:rFonts w:ascii="Arial Narrow" w:hAnsi="Arial Narrow" w:cs="Arial"/>
                <w:sz w:val="20"/>
                <w:szCs w:val="20"/>
                <w:lang w:eastAsia="en-US"/>
              </w:rPr>
              <w:t>počitnice</w:t>
            </w:r>
          </w:p>
        </w:tc>
        <w:tc>
          <w:tcPr>
            <w:tcW w:w="4383" w:type="dxa"/>
            <w:tcBorders>
              <w:top w:val="nil"/>
              <w:left w:val="nil"/>
              <w:bottom w:val="single" w:sz="8" w:space="0" w:color="000000"/>
              <w:right w:val="single" w:sz="8" w:space="0" w:color="000000"/>
            </w:tcBorders>
            <w:shd w:val="clear" w:color="auto" w:fill="auto"/>
            <w:vAlign w:val="center"/>
            <w:hideMark/>
          </w:tcPr>
          <w:p w14:paraId="58433FE3" w14:textId="77777777" w:rsidR="00685B85" w:rsidRPr="00585EAD" w:rsidRDefault="00685B85" w:rsidP="00CC290E">
            <w:pPr>
              <w:spacing w:line="256" w:lineRule="auto"/>
              <w:rPr>
                <w:rFonts w:ascii="Arial Narrow" w:hAnsi="Arial Narrow" w:cs="Arial"/>
                <w:sz w:val="20"/>
                <w:szCs w:val="20"/>
                <w:lang w:eastAsia="en-US"/>
              </w:rPr>
            </w:pPr>
            <w:r w:rsidRPr="00585EAD">
              <w:rPr>
                <w:rFonts w:ascii="Arial Narrow" w:hAnsi="Arial Narrow" w:cs="Arial"/>
                <w:sz w:val="20"/>
                <w:szCs w:val="20"/>
                <w:lang w:eastAsia="en-US"/>
              </w:rPr>
              <w:t>DAN UPORA PROTI OKUPATORJU</w:t>
            </w:r>
          </w:p>
          <w:p w14:paraId="26F6CD5F" w14:textId="77777777" w:rsidR="00685B85" w:rsidRPr="00585EAD" w:rsidRDefault="00685B85" w:rsidP="00CC290E">
            <w:pPr>
              <w:spacing w:line="256" w:lineRule="auto"/>
              <w:rPr>
                <w:rFonts w:ascii="Arial Narrow" w:hAnsi="Arial Narrow" w:cs="Arial"/>
                <w:sz w:val="20"/>
                <w:szCs w:val="20"/>
                <w:lang w:eastAsia="en-US"/>
              </w:rPr>
            </w:pPr>
            <w:r w:rsidRPr="00585EAD">
              <w:rPr>
                <w:rFonts w:ascii="Arial Narrow" w:hAnsi="Arial Narrow" w:cs="Arial"/>
                <w:sz w:val="20"/>
                <w:szCs w:val="20"/>
                <w:lang w:eastAsia="en-US"/>
              </w:rPr>
              <w:t>PRVOMAJSKE POČITNICE</w:t>
            </w:r>
          </w:p>
          <w:p w14:paraId="65316A2F" w14:textId="77777777" w:rsidR="00685B85" w:rsidRPr="00585EAD" w:rsidRDefault="00685B85" w:rsidP="00CC290E">
            <w:pPr>
              <w:spacing w:line="256" w:lineRule="auto"/>
              <w:rPr>
                <w:rFonts w:ascii="Arial Narrow" w:hAnsi="Arial Narrow" w:cs="Arial"/>
                <w:sz w:val="20"/>
                <w:szCs w:val="20"/>
                <w:lang w:eastAsia="en-US"/>
              </w:rPr>
            </w:pPr>
            <w:r w:rsidRPr="00585EAD">
              <w:rPr>
                <w:rFonts w:ascii="Arial Narrow" w:hAnsi="Arial Narrow" w:cs="Arial"/>
                <w:sz w:val="20"/>
                <w:szCs w:val="20"/>
                <w:lang w:eastAsia="en-US"/>
              </w:rPr>
              <w:t>PRAZNIK DELA</w:t>
            </w:r>
          </w:p>
        </w:tc>
      </w:tr>
      <w:tr w:rsidR="00685B85" w:rsidRPr="00585EAD" w14:paraId="33E00B22" w14:textId="77777777" w:rsidTr="003233DD">
        <w:trPr>
          <w:trHeight w:val="270"/>
        </w:trPr>
        <w:tc>
          <w:tcPr>
            <w:tcW w:w="0" w:type="auto"/>
            <w:vMerge/>
            <w:tcBorders>
              <w:top w:val="single" w:sz="8" w:space="0" w:color="000000"/>
              <w:left w:val="single" w:sz="8" w:space="0" w:color="000000"/>
              <w:bottom w:val="single" w:sz="4" w:space="0" w:color="auto"/>
              <w:right w:val="single" w:sz="8" w:space="0" w:color="000000"/>
            </w:tcBorders>
            <w:vAlign w:val="center"/>
            <w:hideMark/>
          </w:tcPr>
          <w:p w14:paraId="6B79802C" w14:textId="77777777" w:rsidR="00685B85" w:rsidRPr="00585EAD" w:rsidRDefault="00685B85" w:rsidP="00CC290E">
            <w:pPr>
              <w:spacing w:line="256" w:lineRule="auto"/>
              <w:rPr>
                <w:rFonts w:ascii="Arial Narrow" w:hAnsi="Arial Narrow" w:cs="Arial"/>
                <w:b/>
                <w:bCs/>
                <w:sz w:val="40"/>
                <w:szCs w:val="40"/>
                <w:lang w:eastAsia="en-US"/>
              </w:rPr>
            </w:pPr>
          </w:p>
        </w:tc>
        <w:tc>
          <w:tcPr>
            <w:tcW w:w="1566" w:type="dxa"/>
            <w:tcBorders>
              <w:top w:val="nil"/>
              <w:left w:val="nil"/>
              <w:bottom w:val="single" w:sz="8" w:space="0" w:color="000000"/>
              <w:right w:val="single" w:sz="8" w:space="0" w:color="000000"/>
            </w:tcBorders>
            <w:shd w:val="clear" w:color="auto" w:fill="auto"/>
            <w:vAlign w:val="bottom"/>
            <w:hideMark/>
          </w:tcPr>
          <w:p w14:paraId="2F3701B6" w14:textId="56B88DF0" w:rsidR="00685B85" w:rsidRPr="00585EAD" w:rsidRDefault="00FC0FFB" w:rsidP="00CC290E">
            <w:pPr>
              <w:spacing w:line="256" w:lineRule="auto"/>
              <w:rPr>
                <w:rFonts w:ascii="Arial Narrow" w:hAnsi="Arial Narrow" w:cs="Arial"/>
                <w:sz w:val="20"/>
                <w:szCs w:val="20"/>
                <w:lang w:eastAsia="en-US"/>
              </w:rPr>
            </w:pPr>
            <w:r>
              <w:rPr>
                <w:rFonts w:ascii="Arial Narrow" w:hAnsi="Arial Narrow" w:cs="Arial"/>
                <w:sz w:val="20"/>
                <w:szCs w:val="20"/>
                <w:lang w:eastAsia="en-US"/>
              </w:rPr>
              <w:t>P</w:t>
            </w:r>
            <w:r w:rsidR="00346759" w:rsidRPr="00585EAD">
              <w:rPr>
                <w:rFonts w:ascii="Arial Narrow" w:hAnsi="Arial Narrow" w:cs="Arial"/>
                <w:sz w:val="20"/>
                <w:szCs w:val="20"/>
                <w:lang w:eastAsia="en-US"/>
              </w:rPr>
              <w:t>etek</w:t>
            </w:r>
          </w:p>
        </w:tc>
        <w:tc>
          <w:tcPr>
            <w:tcW w:w="1476" w:type="dxa"/>
            <w:tcBorders>
              <w:top w:val="nil"/>
              <w:left w:val="nil"/>
              <w:bottom w:val="single" w:sz="8" w:space="0" w:color="000000"/>
              <w:right w:val="single" w:sz="8" w:space="0" w:color="000000"/>
            </w:tcBorders>
            <w:shd w:val="clear" w:color="auto" w:fill="auto"/>
            <w:vAlign w:val="bottom"/>
            <w:hideMark/>
          </w:tcPr>
          <w:p w14:paraId="6C4961FB" w14:textId="5E5377DE" w:rsidR="00685B85" w:rsidRPr="00585EAD" w:rsidRDefault="002501D5" w:rsidP="00CC290E">
            <w:pPr>
              <w:spacing w:line="256" w:lineRule="auto"/>
              <w:rPr>
                <w:rFonts w:ascii="Arial Narrow" w:hAnsi="Arial Narrow" w:cs="Arial"/>
                <w:sz w:val="20"/>
                <w:szCs w:val="20"/>
                <w:lang w:eastAsia="en-US"/>
              </w:rPr>
            </w:pPr>
            <w:r w:rsidRPr="00585EAD">
              <w:rPr>
                <w:rFonts w:ascii="Arial Narrow" w:hAnsi="Arial Narrow" w:cs="Arial"/>
                <w:sz w:val="20"/>
                <w:szCs w:val="20"/>
                <w:lang w:eastAsia="en-US"/>
              </w:rPr>
              <w:t>2</w:t>
            </w:r>
            <w:r w:rsidR="00346759" w:rsidRPr="00585EAD">
              <w:rPr>
                <w:rFonts w:ascii="Arial Narrow" w:hAnsi="Arial Narrow" w:cs="Arial"/>
                <w:sz w:val="20"/>
                <w:szCs w:val="20"/>
                <w:lang w:eastAsia="en-US"/>
              </w:rPr>
              <w:t>2</w:t>
            </w:r>
            <w:r w:rsidR="008C0CF4" w:rsidRPr="00585EAD">
              <w:rPr>
                <w:rFonts w:ascii="Arial Narrow" w:hAnsi="Arial Narrow" w:cs="Arial"/>
                <w:sz w:val="20"/>
                <w:szCs w:val="20"/>
                <w:lang w:eastAsia="en-US"/>
              </w:rPr>
              <w:t>.</w:t>
            </w:r>
            <w:r w:rsidR="007569F4">
              <w:rPr>
                <w:rFonts w:ascii="Arial Narrow" w:hAnsi="Arial Narrow" w:cs="Arial"/>
                <w:sz w:val="20"/>
                <w:szCs w:val="20"/>
                <w:lang w:eastAsia="en-US"/>
              </w:rPr>
              <w:t xml:space="preserve"> </w:t>
            </w:r>
            <w:r w:rsidR="008C0CF4" w:rsidRPr="00585EAD">
              <w:rPr>
                <w:rFonts w:ascii="Arial Narrow" w:hAnsi="Arial Narrow" w:cs="Arial"/>
                <w:sz w:val="20"/>
                <w:szCs w:val="20"/>
                <w:lang w:eastAsia="en-US"/>
              </w:rPr>
              <w:t>5</w:t>
            </w:r>
            <w:r w:rsidR="00BE3E44" w:rsidRPr="00585EAD">
              <w:rPr>
                <w:rFonts w:ascii="Arial Narrow" w:hAnsi="Arial Narrow" w:cs="Arial"/>
                <w:sz w:val="20"/>
                <w:szCs w:val="20"/>
                <w:lang w:eastAsia="en-US"/>
              </w:rPr>
              <w:t>.</w:t>
            </w:r>
          </w:p>
        </w:tc>
        <w:tc>
          <w:tcPr>
            <w:tcW w:w="1417" w:type="dxa"/>
            <w:tcBorders>
              <w:top w:val="single" w:sz="4" w:space="0" w:color="auto"/>
              <w:left w:val="nil"/>
              <w:bottom w:val="single" w:sz="8" w:space="0" w:color="000000"/>
              <w:right w:val="single" w:sz="8" w:space="0" w:color="000000"/>
            </w:tcBorders>
            <w:shd w:val="clear" w:color="auto" w:fill="auto"/>
            <w:vAlign w:val="center"/>
            <w:hideMark/>
          </w:tcPr>
          <w:p w14:paraId="5640C33B" w14:textId="77777777" w:rsidR="00685B85" w:rsidRPr="00585EAD" w:rsidRDefault="00685B85" w:rsidP="00CC290E">
            <w:pPr>
              <w:rPr>
                <w:rFonts w:ascii="Arial Narrow" w:hAnsi="Arial Narrow" w:cs="Arial"/>
                <w:sz w:val="20"/>
                <w:szCs w:val="20"/>
                <w:lang w:eastAsia="en-US"/>
              </w:rPr>
            </w:pPr>
          </w:p>
        </w:tc>
        <w:tc>
          <w:tcPr>
            <w:tcW w:w="4383" w:type="dxa"/>
            <w:tcBorders>
              <w:top w:val="nil"/>
              <w:left w:val="nil"/>
              <w:bottom w:val="single" w:sz="8" w:space="0" w:color="000000"/>
              <w:right w:val="single" w:sz="8" w:space="0" w:color="000000"/>
            </w:tcBorders>
            <w:shd w:val="clear" w:color="auto" w:fill="auto"/>
            <w:vAlign w:val="center"/>
            <w:hideMark/>
          </w:tcPr>
          <w:p w14:paraId="0D8EA1C0" w14:textId="77777777" w:rsidR="00685B85" w:rsidRPr="00585EAD" w:rsidRDefault="00685B85" w:rsidP="00CC290E">
            <w:pPr>
              <w:spacing w:line="256" w:lineRule="auto"/>
              <w:rPr>
                <w:rFonts w:ascii="Arial Narrow" w:hAnsi="Arial Narrow" w:cs="Arial"/>
                <w:sz w:val="20"/>
                <w:szCs w:val="20"/>
                <w:lang w:eastAsia="en-US"/>
              </w:rPr>
            </w:pPr>
            <w:r w:rsidRPr="00585EAD">
              <w:rPr>
                <w:rFonts w:ascii="Arial Narrow" w:hAnsi="Arial Narrow" w:cs="Arial"/>
                <w:sz w:val="20"/>
                <w:szCs w:val="20"/>
                <w:lang w:eastAsia="en-US"/>
              </w:rPr>
              <w:t>ZAKLJUČEK 2. OCENJEVALNEGA OBDOBJA IN POUKA ZA ZAKLJUČNE LETNIKE</w:t>
            </w:r>
          </w:p>
        </w:tc>
      </w:tr>
      <w:tr w:rsidR="00685B85" w:rsidRPr="00585EAD" w14:paraId="6AC708E4" w14:textId="77777777" w:rsidTr="003233DD">
        <w:trPr>
          <w:trHeight w:val="510"/>
        </w:trPr>
        <w:tc>
          <w:tcPr>
            <w:tcW w:w="0" w:type="auto"/>
            <w:vMerge/>
            <w:tcBorders>
              <w:top w:val="single" w:sz="8" w:space="0" w:color="000000"/>
              <w:left w:val="single" w:sz="8" w:space="0" w:color="000000"/>
              <w:bottom w:val="single" w:sz="4" w:space="0" w:color="auto"/>
              <w:right w:val="single" w:sz="8" w:space="0" w:color="000000"/>
            </w:tcBorders>
            <w:vAlign w:val="center"/>
            <w:hideMark/>
          </w:tcPr>
          <w:p w14:paraId="3517DCA9" w14:textId="77777777" w:rsidR="00685B85" w:rsidRPr="00585EAD" w:rsidRDefault="00685B85" w:rsidP="00CC290E">
            <w:pPr>
              <w:spacing w:line="256" w:lineRule="auto"/>
              <w:rPr>
                <w:rFonts w:ascii="Arial Narrow" w:hAnsi="Arial Narrow" w:cs="Arial"/>
                <w:b/>
                <w:bCs/>
                <w:sz w:val="40"/>
                <w:szCs w:val="40"/>
                <w:lang w:eastAsia="en-US"/>
              </w:rPr>
            </w:pPr>
          </w:p>
        </w:tc>
        <w:tc>
          <w:tcPr>
            <w:tcW w:w="1566" w:type="dxa"/>
            <w:tcBorders>
              <w:top w:val="nil"/>
              <w:left w:val="nil"/>
              <w:bottom w:val="single" w:sz="8" w:space="0" w:color="000000"/>
              <w:right w:val="single" w:sz="8" w:space="0" w:color="000000"/>
            </w:tcBorders>
            <w:shd w:val="clear" w:color="auto" w:fill="auto"/>
            <w:vAlign w:val="bottom"/>
            <w:hideMark/>
          </w:tcPr>
          <w:p w14:paraId="6F7919E8" w14:textId="56CBB8F9" w:rsidR="00685B85" w:rsidRPr="00585EAD" w:rsidRDefault="00FC0FFB" w:rsidP="00CC290E">
            <w:pPr>
              <w:spacing w:line="256" w:lineRule="auto"/>
              <w:rPr>
                <w:rFonts w:ascii="Arial Narrow" w:hAnsi="Arial Narrow" w:cs="Arial"/>
                <w:sz w:val="20"/>
                <w:szCs w:val="20"/>
                <w:lang w:eastAsia="en-US"/>
              </w:rPr>
            </w:pPr>
            <w:r>
              <w:rPr>
                <w:rFonts w:ascii="Arial Narrow" w:hAnsi="Arial Narrow" w:cs="Arial"/>
                <w:sz w:val="20"/>
                <w:szCs w:val="20"/>
                <w:lang w:eastAsia="en-US"/>
              </w:rPr>
              <w:t>P</w:t>
            </w:r>
            <w:r w:rsidR="00346759" w:rsidRPr="00585EAD">
              <w:rPr>
                <w:rFonts w:ascii="Arial Narrow" w:hAnsi="Arial Narrow" w:cs="Arial"/>
                <w:sz w:val="20"/>
                <w:szCs w:val="20"/>
                <w:lang w:eastAsia="en-US"/>
              </w:rPr>
              <w:t>onedeljek</w:t>
            </w:r>
          </w:p>
        </w:tc>
        <w:tc>
          <w:tcPr>
            <w:tcW w:w="1476" w:type="dxa"/>
            <w:tcBorders>
              <w:top w:val="nil"/>
              <w:left w:val="nil"/>
              <w:bottom w:val="single" w:sz="8" w:space="0" w:color="000000"/>
              <w:right w:val="single" w:sz="8" w:space="0" w:color="000000"/>
            </w:tcBorders>
            <w:shd w:val="clear" w:color="auto" w:fill="auto"/>
            <w:vAlign w:val="bottom"/>
            <w:hideMark/>
          </w:tcPr>
          <w:p w14:paraId="13E3C34F" w14:textId="19E0FF94" w:rsidR="00685B85" w:rsidRPr="00585EAD" w:rsidRDefault="008C0CF4" w:rsidP="00CC290E">
            <w:pPr>
              <w:spacing w:line="256" w:lineRule="auto"/>
              <w:rPr>
                <w:rFonts w:ascii="Arial Narrow" w:hAnsi="Arial Narrow" w:cs="Arial"/>
                <w:sz w:val="20"/>
                <w:szCs w:val="20"/>
                <w:lang w:eastAsia="en-US"/>
              </w:rPr>
            </w:pPr>
            <w:r w:rsidRPr="00585EAD">
              <w:rPr>
                <w:rFonts w:ascii="Arial Narrow" w:hAnsi="Arial Narrow" w:cs="Arial"/>
                <w:sz w:val="20"/>
                <w:szCs w:val="20"/>
                <w:lang w:eastAsia="en-US"/>
              </w:rPr>
              <w:t>2</w:t>
            </w:r>
            <w:r w:rsidR="00346759" w:rsidRPr="00585EAD">
              <w:rPr>
                <w:rFonts w:ascii="Arial Narrow" w:hAnsi="Arial Narrow" w:cs="Arial"/>
                <w:sz w:val="20"/>
                <w:szCs w:val="20"/>
                <w:lang w:eastAsia="en-US"/>
              </w:rPr>
              <w:t>5</w:t>
            </w:r>
            <w:r w:rsidRPr="00585EAD">
              <w:rPr>
                <w:rFonts w:ascii="Arial Narrow" w:hAnsi="Arial Narrow" w:cs="Arial"/>
                <w:sz w:val="20"/>
                <w:szCs w:val="20"/>
                <w:lang w:eastAsia="en-US"/>
              </w:rPr>
              <w:t>. 5</w:t>
            </w:r>
            <w:r w:rsidR="00BE3E44" w:rsidRPr="00585EAD">
              <w:rPr>
                <w:rFonts w:ascii="Arial Narrow" w:hAnsi="Arial Narrow" w:cs="Arial"/>
                <w:sz w:val="20"/>
                <w:szCs w:val="20"/>
                <w:lang w:eastAsia="en-US"/>
              </w:rPr>
              <w:t>.</w:t>
            </w:r>
          </w:p>
        </w:tc>
        <w:tc>
          <w:tcPr>
            <w:tcW w:w="1417" w:type="dxa"/>
            <w:tcBorders>
              <w:top w:val="nil"/>
              <w:left w:val="nil"/>
              <w:bottom w:val="single" w:sz="8" w:space="0" w:color="000000"/>
              <w:right w:val="single" w:sz="8" w:space="0" w:color="000000"/>
            </w:tcBorders>
            <w:shd w:val="clear" w:color="auto" w:fill="auto"/>
            <w:vAlign w:val="center"/>
            <w:hideMark/>
          </w:tcPr>
          <w:p w14:paraId="23C86213" w14:textId="77777777" w:rsidR="00685B85" w:rsidRPr="00585EAD" w:rsidRDefault="00685B85" w:rsidP="00CC290E">
            <w:pPr>
              <w:rPr>
                <w:rFonts w:ascii="Arial Narrow" w:hAnsi="Arial Narrow" w:cs="Arial"/>
                <w:sz w:val="20"/>
                <w:szCs w:val="20"/>
                <w:lang w:eastAsia="en-US"/>
              </w:rPr>
            </w:pPr>
          </w:p>
        </w:tc>
        <w:tc>
          <w:tcPr>
            <w:tcW w:w="4383" w:type="dxa"/>
            <w:tcBorders>
              <w:top w:val="nil"/>
              <w:left w:val="nil"/>
              <w:bottom w:val="single" w:sz="8" w:space="0" w:color="000000"/>
              <w:right w:val="single" w:sz="8" w:space="0" w:color="000000"/>
            </w:tcBorders>
            <w:shd w:val="clear" w:color="auto" w:fill="auto"/>
            <w:vAlign w:val="center"/>
            <w:hideMark/>
          </w:tcPr>
          <w:p w14:paraId="59674B77" w14:textId="77777777" w:rsidR="00685B85" w:rsidRPr="00585EAD" w:rsidRDefault="00685B85" w:rsidP="00CC290E">
            <w:pPr>
              <w:spacing w:line="256" w:lineRule="auto"/>
              <w:rPr>
                <w:rFonts w:ascii="Arial Narrow" w:hAnsi="Arial Narrow" w:cs="Arial"/>
                <w:sz w:val="20"/>
                <w:szCs w:val="20"/>
                <w:lang w:eastAsia="en-US"/>
              </w:rPr>
            </w:pPr>
            <w:r w:rsidRPr="00585EAD">
              <w:rPr>
                <w:rFonts w:ascii="Arial Narrow" w:hAnsi="Arial Narrow" w:cs="Arial"/>
                <w:sz w:val="20"/>
                <w:szCs w:val="20"/>
                <w:lang w:eastAsia="en-US"/>
              </w:rPr>
              <w:t>RAZDELITEV SPRIČEVAL ZA ZAKLJUČNE LETNIKE</w:t>
            </w:r>
          </w:p>
        </w:tc>
      </w:tr>
      <w:tr w:rsidR="00685B85" w:rsidRPr="00585EAD" w14:paraId="6459EF80" w14:textId="77777777" w:rsidTr="003233DD">
        <w:trPr>
          <w:trHeight w:val="510"/>
        </w:trPr>
        <w:tc>
          <w:tcPr>
            <w:tcW w:w="0" w:type="auto"/>
            <w:vMerge/>
            <w:tcBorders>
              <w:top w:val="single" w:sz="8" w:space="0" w:color="000000"/>
              <w:left w:val="single" w:sz="8" w:space="0" w:color="000000"/>
              <w:bottom w:val="single" w:sz="4" w:space="0" w:color="auto"/>
              <w:right w:val="single" w:sz="8" w:space="0" w:color="000000"/>
            </w:tcBorders>
            <w:vAlign w:val="center"/>
            <w:hideMark/>
          </w:tcPr>
          <w:p w14:paraId="70AD0BE9" w14:textId="77777777" w:rsidR="00685B85" w:rsidRPr="00585EAD" w:rsidRDefault="00685B85" w:rsidP="00CC290E">
            <w:pPr>
              <w:spacing w:line="256" w:lineRule="auto"/>
              <w:rPr>
                <w:rFonts w:ascii="Arial Narrow" w:hAnsi="Arial Narrow" w:cs="Arial"/>
                <w:b/>
                <w:bCs/>
                <w:sz w:val="40"/>
                <w:szCs w:val="40"/>
                <w:lang w:eastAsia="en-US"/>
              </w:rPr>
            </w:pPr>
          </w:p>
        </w:tc>
        <w:tc>
          <w:tcPr>
            <w:tcW w:w="1566" w:type="dxa"/>
            <w:tcBorders>
              <w:top w:val="nil"/>
              <w:left w:val="nil"/>
              <w:bottom w:val="single" w:sz="8" w:space="0" w:color="000000"/>
              <w:right w:val="single" w:sz="8" w:space="0" w:color="000000"/>
            </w:tcBorders>
            <w:shd w:val="clear" w:color="auto" w:fill="auto"/>
            <w:vAlign w:val="bottom"/>
            <w:hideMark/>
          </w:tcPr>
          <w:p w14:paraId="39AED7DD" w14:textId="550CB21D" w:rsidR="00685B85" w:rsidRPr="00585EAD" w:rsidRDefault="002501D5" w:rsidP="00CC290E">
            <w:pPr>
              <w:spacing w:line="256" w:lineRule="auto"/>
              <w:rPr>
                <w:rFonts w:ascii="Arial Narrow" w:hAnsi="Arial Narrow" w:cs="Arial"/>
                <w:sz w:val="20"/>
                <w:szCs w:val="20"/>
                <w:lang w:eastAsia="en-US"/>
              </w:rPr>
            </w:pPr>
            <w:r w:rsidRPr="00585EAD">
              <w:rPr>
                <w:rFonts w:ascii="Arial Narrow" w:hAnsi="Arial Narrow" w:cs="Arial"/>
                <w:sz w:val="20"/>
                <w:szCs w:val="20"/>
                <w:lang w:eastAsia="en-US"/>
              </w:rPr>
              <w:t xml:space="preserve">Od </w:t>
            </w:r>
            <w:r w:rsidR="00346759" w:rsidRPr="00585EAD">
              <w:rPr>
                <w:rFonts w:ascii="Arial Narrow" w:hAnsi="Arial Narrow" w:cs="Arial"/>
                <w:sz w:val="20"/>
                <w:szCs w:val="20"/>
                <w:lang w:eastAsia="en-US"/>
              </w:rPr>
              <w:t>ponedeljka</w:t>
            </w:r>
            <w:r w:rsidR="00685B85" w:rsidRPr="00585EAD">
              <w:rPr>
                <w:rFonts w:ascii="Arial Narrow" w:hAnsi="Arial Narrow" w:cs="Arial"/>
                <w:sz w:val="20"/>
                <w:szCs w:val="20"/>
                <w:lang w:eastAsia="en-US"/>
              </w:rPr>
              <w:t xml:space="preserve"> do petka</w:t>
            </w:r>
          </w:p>
        </w:tc>
        <w:tc>
          <w:tcPr>
            <w:tcW w:w="1476" w:type="dxa"/>
            <w:tcBorders>
              <w:top w:val="nil"/>
              <w:left w:val="nil"/>
              <w:bottom w:val="single" w:sz="8" w:space="0" w:color="000000"/>
              <w:right w:val="single" w:sz="8" w:space="0" w:color="000000"/>
            </w:tcBorders>
            <w:shd w:val="clear" w:color="auto" w:fill="auto"/>
            <w:vAlign w:val="bottom"/>
            <w:hideMark/>
          </w:tcPr>
          <w:p w14:paraId="039C1A9F" w14:textId="017E002B" w:rsidR="00685B85" w:rsidRPr="00585EAD" w:rsidRDefault="002501D5" w:rsidP="00CC290E">
            <w:pPr>
              <w:spacing w:line="256" w:lineRule="auto"/>
              <w:rPr>
                <w:rFonts w:ascii="Arial Narrow" w:hAnsi="Arial Narrow" w:cs="Arial"/>
                <w:sz w:val="20"/>
                <w:szCs w:val="20"/>
                <w:lang w:eastAsia="en-US"/>
              </w:rPr>
            </w:pPr>
            <w:r w:rsidRPr="00585EAD">
              <w:rPr>
                <w:rFonts w:ascii="Arial Narrow" w:hAnsi="Arial Narrow" w:cs="Arial"/>
                <w:sz w:val="20"/>
                <w:szCs w:val="20"/>
                <w:lang w:eastAsia="en-US"/>
              </w:rPr>
              <w:t>2</w:t>
            </w:r>
            <w:r w:rsidR="00346759" w:rsidRPr="00585EAD">
              <w:rPr>
                <w:rFonts w:ascii="Arial Narrow" w:hAnsi="Arial Narrow" w:cs="Arial"/>
                <w:sz w:val="20"/>
                <w:szCs w:val="20"/>
                <w:lang w:eastAsia="en-US"/>
              </w:rPr>
              <w:t>5</w:t>
            </w:r>
            <w:r w:rsidRPr="00585EAD">
              <w:rPr>
                <w:rFonts w:ascii="Arial Narrow" w:hAnsi="Arial Narrow" w:cs="Arial"/>
                <w:sz w:val="20"/>
                <w:szCs w:val="20"/>
                <w:lang w:eastAsia="en-US"/>
              </w:rPr>
              <w:t>. 5</w:t>
            </w:r>
            <w:r w:rsidR="00544364">
              <w:rPr>
                <w:rFonts w:ascii="Arial Narrow" w:hAnsi="Arial Narrow" w:cs="Arial"/>
                <w:sz w:val="20"/>
                <w:szCs w:val="20"/>
                <w:lang w:eastAsia="en-US"/>
              </w:rPr>
              <w:t>.</w:t>
            </w:r>
            <w:r w:rsidRPr="00585EAD">
              <w:rPr>
                <w:rFonts w:ascii="Arial Narrow" w:hAnsi="Arial Narrow" w:cs="Arial"/>
                <w:sz w:val="20"/>
                <w:szCs w:val="20"/>
                <w:lang w:eastAsia="en-US"/>
              </w:rPr>
              <w:t xml:space="preserve"> – 2</w:t>
            </w:r>
            <w:r w:rsidR="00346759" w:rsidRPr="00585EAD">
              <w:rPr>
                <w:rFonts w:ascii="Arial Narrow" w:hAnsi="Arial Narrow" w:cs="Arial"/>
                <w:sz w:val="20"/>
                <w:szCs w:val="20"/>
                <w:lang w:eastAsia="en-US"/>
              </w:rPr>
              <w:t>9</w:t>
            </w:r>
            <w:r w:rsidR="008C0CF4" w:rsidRPr="00585EAD">
              <w:rPr>
                <w:rFonts w:ascii="Arial Narrow" w:hAnsi="Arial Narrow" w:cs="Arial"/>
                <w:sz w:val="20"/>
                <w:szCs w:val="20"/>
                <w:lang w:eastAsia="en-US"/>
              </w:rPr>
              <w:t>. 5</w:t>
            </w:r>
            <w:r w:rsidR="00BE3E44" w:rsidRPr="00585EAD">
              <w:rPr>
                <w:rFonts w:ascii="Arial Narrow" w:hAnsi="Arial Narrow" w:cs="Arial"/>
                <w:sz w:val="20"/>
                <w:szCs w:val="20"/>
                <w:lang w:eastAsia="en-US"/>
              </w:rPr>
              <w:t>.</w:t>
            </w:r>
          </w:p>
        </w:tc>
        <w:tc>
          <w:tcPr>
            <w:tcW w:w="1417" w:type="dxa"/>
            <w:tcBorders>
              <w:top w:val="nil"/>
              <w:left w:val="nil"/>
              <w:bottom w:val="single" w:sz="8" w:space="0" w:color="000000"/>
              <w:right w:val="single" w:sz="8" w:space="0" w:color="000000"/>
            </w:tcBorders>
            <w:shd w:val="clear" w:color="auto" w:fill="auto"/>
            <w:vAlign w:val="center"/>
          </w:tcPr>
          <w:p w14:paraId="16B5F75E" w14:textId="77777777" w:rsidR="00685B85" w:rsidRPr="00585EAD" w:rsidRDefault="00685B85" w:rsidP="00CC290E">
            <w:pPr>
              <w:spacing w:line="256" w:lineRule="auto"/>
              <w:jc w:val="center"/>
              <w:rPr>
                <w:rFonts w:ascii="Arial Narrow" w:hAnsi="Arial Narrow" w:cs="Arial"/>
                <w:sz w:val="20"/>
                <w:szCs w:val="20"/>
                <w:lang w:eastAsia="en-US"/>
              </w:rPr>
            </w:pPr>
          </w:p>
        </w:tc>
        <w:tc>
          <w:tcPr>
            <w:tcW w:w="4383" w:type="dxa"/>
            <w:tcBorders>
              <w:top w:val="nil"/>
              <w:left w:val="nil"/>
              <w:bottom w:val="single" w:sz="8" w:space="0" w:color="000000"/>
              <w:right w:val="single" w:sz="8" w:space="0" w:color="000000"/>
            </w:tcBorders>
            <w:shd w:val="clear" w:color="auto" w:fill="auto"/>
            <w:vAlign w:val="center"/>
            <w:hideMark/>
          </w:tcPr>
          <w:p w14:paraId="5DDF8E10" w14:textId="77777777" w:rsidR="00685B85" w:rsidRPr="00585EAD" w:rsidRDefault="00685B85" w:rsidP="00CC290E">
            <w:pPr>
              <w:spacing w:line="256" w:lineRule="auto"/>
              <w:rPr>
                <w:rFonts w:ascii="Arial Narrow" w:hAnsi="Arial Narrow" w:cs="Arial"/>
                <w:sz w:val="20"/>
                <w:szCs w:val="20"/>
                <w:lang w:eastAsia="en-US"/>
              </w:rPr>
            </w:pPr>
            <w:r w:rsidRPr="00585EAD">
              <w:rPr>
                <w:rFonts w:ascii="Arial Narrow" w:hAnsi="Arial Narrow" w:cs="Arial"/>
                <w:sz w:val="20"/>
                <w:szCs w:val="20"/>
                <w:lang w:eastAsia="en-US"/>
              </w:rPr>
              <w:t>PRIPRAVA NA SM, PM, ZI</w:t>
            </w:r>
          </w:p>
        </w:tc>
      </w:tr>
      <w:tr w:rsidR="00685B85" w:rsidRPr="00585EAD" w14:paraId="68EA8AD7" w14:textId="77777777" w:rsidTr="003233DD">
        <w:trPr>
          <w:trHeight w:val="510"/>
        </w:trPr>
        <w:tc>
          <w:tcPr>
            <w:tcW w:w="0" w:type="auto"/>
            <w:vMerge/>
            <w:tcBorders>
              <w:top w:val="single" w:sz="8" w:space="0" w:color="000000"/>
              <w:left w:val="single" w:sz="8" w:space="0" w:color="000000"/>
              <w:bottom w:val="single" w:sz="4" w:space="0" w:color="auto"/>
              <w:right w:val="single" w:sz="8" w:space="0" w:color="000000"/>
            </w:tcBorders>
            <w:vAlign w:val="center"/>
            <w:hideMark/>
          </w:tcPr>
          <w:p w14:paraId="6945ECB8" w14:textId="77777777" w:rsidR="00685B85" w:rsidRPr="00585EAD" w:rsidRDefault="00685B85" w:rsidP="00CC290E">
            <w:pPr>
              <w:spacing w:line="256" w:lineRule="auto"/>
              <w:rPr>
                <w:rFonts w:ascii="Arial Narrow" w:hAnsi="Arial Narrow" w:cs="Arial"/>
                <w:b/>
                <w:bCs/>
                <w:sz w:val="40"/>
                <w:szCs w:val="40"/>
                <w:lang w:eastAsia="en-US"/>
              </w:rPr>
            </w:pPr>
          </w:p>
        </w:tc>
        <w:tc>
          <w:tcPr>
            <w:tcW w:w="1566" w:type="dxa"/>
            <w:tcBorders>
              <w:top w:val="nil"/>
              <w:left w:val="nil"/>
              <w:bottom w:val="single" w:sz="8" w:space="0" w:color="000000"/>
              <w:right w:val="single" w:sz="8" w:space="0" w:color="000000"/>
            </w:tcBorders>
            <w:shd w:val="clear" w:color="auto" w:fill="auto"/>
            <w:vAlign w:val="bottom"/>
            <w:hideMark/>
          </w:tcPr>
          <w:p w14:paraId="3A974C46" w14:textId="67369535" w:rsidR="00685B85" w:rsidRPr="00585EAD" w:rsidRDefault="008B5DE7" w:rsidP="00CC290E">
            <w:pPr>
              <w:spacing w:line="256" w:lineRule="auto"/>
              <w:rPr>
                <w:rFonts w:ascii="Arial Narrow" w:hAnsi="Arial Narrow" w:cs="Arial"/>
                <w:sz w:val="20"/>
                <w:szCs w:val="20"/>
                <w:lang w:eastAsia="en-US"/>
              </w:rPr>
            </w:pPr>
            <w:r>
              <w:rPr>
                <w:rFonts w:ascii="Arial Narrow" w:hAnsi="Arial Narrow" w:cs="Arial"/>
                <w:sz w:val="20"/>
                <w:szCs w:val="20"/>
                <w:lang w:eastAsia="en-US"/>
              </w:rPr>
              <w:t>Č</w:t>
            </w:r>
            <w:r w:rsidR="00346759" w:rsidRPr="00585EAD">
              <w:rPr>
                <w:rFonts w:ascii="Arial Narrow" w:hAnsi="Arial Narrow" w:cs="Arial"/>
                <w:sz w:val="20"/>
                <w:szCs w:val="20"/>
                <w:lang w:eastAsia="en-US"/>
              </w:rPr>
              <w:t>etrt</w:t>
            </w:r>
            <w:r w:rsidR="008C0CF4" w:rsidRPr="00585EAD">
              <w:rPr>
                <w:rFonts w:ascii="Arial Narrow" w:hAnsi="Arial Narrow" w:cs="Arial"/>
                <w:sz w:val="20"/>
                <w:szCs w:val="20"/>
                <w:lang w:eastAsia="en-US"/>
              </w:rPr>
              <w:t>ek</w:t>
            </w:r>
          </w:p>
        </w:tc>
        <w:tc>
          <w:tcPr>
            <w:tcW w:w="1476" w:type="dxa"/>
            <w:tcBorders>
              <w:top w:val="nil"/>
              <w:left w:val="nil"/>
              <w:bottom w:val="single" w:sz="8" w:space="0" w:color="000000"/>
              <w:right w:val="single" w:sz="8" w:space="0" w:color="000000"/>
            </w:tcBorders>
            <w:shd w:val="clear" w:color="auto" w:fill="auto"/>
            <w:vAlign w:val="bottom"/>
            <w:hideMark/>
          </w:tcPr>
          <w:p w14:paraId="5955F5D1" w14:textId="42B2571C" w:rsidR="00685B85" w:rsidRPr="00585EAD" w:rsidRDefault="002501D5" w:rsidP="00CC290E">
            <w:pPr>
              <w:spacing w:line="256" w:lineRule="auto"/>
              <w:rPr>
                <w:rFonts w:ascii="Arial Narrow" w:hAnsi="Arial Narrow" w:cs="Arial"/>
                <w:sz w:val="20"/>
                <w:szCs w:val="20"/>
                <w:lang w:eastAsia="en-US"/>
              </w:rPr>
            </w:pPr>
            <w:r w:rsidRPr="00585EAD">
              <w:rPr>
                <w:rFonts w:ascii="Arial Narrow" w:hAnsi="Arial Narrow" w:cs="Arial"/>
                <w:sz w:val="20"/>
                <w:szCs w:val="20"/>
                <w:lang w:eastAsia="en-US"/>
              </w:rPr>
              <w:t>2</w:t>
            </w:r>
            <w:r w:rsidR="00346759" w:rsidRPr="00585EAD">
              <w:rPr>
                <w:rFonts w:ascii="Arial Narrow" w:hAnsi="Arial Narrow" w:cs="Arial"/>
                <w:sz w:val="20"/>
                <w:szCs w:val="20"/>
                <w:lang w:eastAsia="en-US"/>
              </w:rPr>
              <w:t>8</w:t>
            </w:r>
            <w:r w:rsidR="008C0CF4" w:rsidRPr="00585EAD">
              <w:rPr>
                <w:rFonts w:ascii="Arial Narrow" w:hAnsi="Arial Narrow" w:cs="Arial"/>
                <w:sz w:val="20"/>
                <w:szCs w:val="20"/>
                <w:lang w:eastAsia="en-US"/>
              </w:rPr>
              <w:t>. 5</w:t>
            </w:r>
            <w:r w:rsidR="00BE3E44" w:rsidRPr="00585EAD">
              <w:rPr>
                <w:rFonts w:ascii="Arial Narrow" w:hAnsi="Arial Narrow" w:cs="Arial"/>
                <w:sz w:val="20"/>
                <w:szCs w:val="20"/>
                <w:lang w:eastAsia="en-US"/>
              </w:rPr>
              <w:t>.</w:t>
            </w:r>
          </w:p>
        </w:tc>
        <w:tc>
          <w:tcPr>
            <w:tcW w:w="1417" w:type="dxa"/>
            <w:tcBorders>
              <w:top w:val="nil"/>
              <w:left w:val="nil"/>
              <w:bottom w:val="single" w:sz="8" w:space="0" w:color="000000"/>
              <w:right w:val="single" w:sz="8" w:space="0" w:color="000000"/>
            </w:tcBorders>
            <w:shd w:val="clear" w:color="auto" w:fill="auto"/>
            <w:vAlign w:val="center"/>
          </w:tcPr>
          <w:p w14:paraId="51C42B57" w14:textId="77777777" w:rsidR="00685B85" w:rsidRPr="00585EAD" w:rsidRDefault="00685B85" w:rsidP="00CC290E">
            <w:pPr>
              <w:spacing w:line="256" w:lineRule="auto"/>
              <w:jc w:val="center"/>
              <w:rPr>
                <w:rFonts w:ascii="Arial Narrow" w:hAnsi="Arial Narrow" w:cs="Arial"/>
                <w:sz w:val="20"/>
                <w:szCs w:val="20"/>
                <w:lang w:eastAsia="en-US"/>
              </w:rPr>
            </w:pPr>
          </w:p>
        </w:tc>
        <w:tc>
          <w:tcPr>
            <w:tcW w:w="4383" w:type="dxa"/>
            <w:tcBorders>
              <w:top w:val="nil"/>
              <w:left w:val="nil"/>
              <w:bottom w:val="single" w:sz="8" w:space="0" w:color="000000"/>
              <w:right w:val="single" w:sz="8" w:space="0" w:color="000000"/>
            </w:tcBorders>
            <w:shd w:val="clear" w:color="auto" w:fill="auto"/>
            <w:vAlign w:val="center"/>
            <w:hideMark/>
          </w:tcPr>
          <w:p w14:paraId="6DBF8F54" w14:textId="77777777" w:rsidR="00685B85" w:rsidRPr="00585EAD" w:rsidRDefault="00685B85" w:rsidP="00CC290E">
            <w:pPr>
              <w:spacing w:line="256" w:lineRule="auto"/>
              <w:rPr>
                <w:rFonts w:ascii="Arial Narrow" w:hAnsi="Arial Narrow" w:cs="Arial"/>
                <w:sz w:val="20"/>
                <w:szCs w:val="20"/>
                <w:lang w:eastAsia="en-US"/>
              </w:rPr>
            </w:pPr>
            <w:r w:rsidRPr="00585EAD">
              <w:rPr>
                <w:rFonts w:ascii="Arial Narrow" w:hAnsi="Arial Narrow" w:cs="Arial"/>
                <w:sz w:val="20"/>
                <w:szCs w:val="20"/>
                <w:lang w:eastAsia="en-US"/>
              </w:rPr>
              <w:t>IZPITNI ROK ZA IZBOLJŠEVANJE OCENE (ZAKLJUČNI LETNIK)</w:t>
            </w:r>
          </w:p>
        </w:tc>
      </w:tr>
      <w:tr w:rsidR="00685B85" w:rsidRPr="00585EAD" w14:paraId="6E3BC357" w14:textId="77777777" w:rsidTr="003233DD">
        <w:trPr>
          <w:trHeight w:val="510"/>
        </w:trPr>
        <w:tc>
          <w:tcPr>
            <w:tcW w:w="0" w:type="auto"/>
            <w:vMerge/>
            <w:tcBorders>
              <w:top w:val="single" w:sz="8" w:space="0" w:color="000000"/>
              <w:left w:val="single" w:sz="8" w:space="0" w:color="000000"/>
              <w:bottom w:val="single" w:sz="4" w:space="0" w:color="auto"/>
              <w:right w:val="single" w:sz="8" w:space="0" w:color="000000"/>
            </w:tcBorders>
            <w:vAlign w:val="center"/>
            <w:hideMark/>
          </w:tcPr>
          <w:p w14:paraId="08DD47BB" w14:textId="77777777" w:rsidR="00685B85" w:rsidRPr="00585EAD" w:rsidRDefault="00685B85" w:rsidP="00CC290E">
            <w:pPr>
              <w:spacing w:line="256" w:lineRule="auto"/>
              <w:rPr>
                <w:rFonts w:ascii="Arial Narrow" w:hAnsi="Arial Narrow" w:cs="Arial"/>
                <w:b/>
                <w:bCs/>
                <w:sz w:val="40"/>
                <w:szCs w:val="40"/>
                <w:lang w:eastAsia="en-US"/>
              </w:rPr>
            </w:pPr>
          </w:p>
        </w:tc>
        <w:tc>
          <w:tcPr>
            <w:tcW w:w="1566" w:type="dxa"/>
            <w:tcBorders>
              <w:top w:val="nil"/>
              <w:left w:val="nil"/>
              <w:bottom w:val="single" w:sz="8" w:space="0" w:color="000000"/>
              <w:right w:val="single" w:sz="8" w:space="0" w:color="000000"/>
            </w:tcBorders>
            <w:shd w:val="clear" w:color="auto" w:fill="auto"/>
            <w:vAlign w:val="bottom"/>
            <w:hideMark/>
          </w:tcPr>
          <w:p w14:paraId="2C157A72" w14:textId="1B2B1F15" w:rsidR="00685B85" w:rsidRPr="00585EAD" w:rsidRDefault="008B5DE7" w:rsidP="00CC290E">
            <w:pPr>
              <w:spacing w:line="256" w:lineRule="auto"/>
              <w:rPr>
                <w:rFonts w:ascii="Arial Narrow" w:hAnsi="Arial Narrow" w:cs="Arial"/>
                <w:sz w:val="20"/>
                <w:szCs w:val="20"/>
                <w:lang w:eastAsia="en-US"/>
              </w:rPr>
            </w:pPr>
            <w:r>
              <w:rPr>
                <w:rFonts w:ascii="Arial Narrow" w:hAnsi="Arial Narrow" w:cs="Arial"/>
                <w:sz w:val="20"/>
                <w:szCs w:val="20"/>
                <w:lang w:eastAsia="en-US"/>
              </w:rPr>
              <w:t>P</w:t>
            </w:r>
            <w:r w:rsidR="00346759" w:rsidRPr="00585EAD">
              <w:rPr>
                <w:rFonts w:ascii="Arial Narrow" w:hAnsi="Arial Narrow" w:cs="Arial"/>
                <w:sz w:val="20"/>
                <w:szCs w:val="20"/>
                <w:lang w:eastAsia="en-US"/>
              </w:rPr>
              <w:t>onedeljek</w:t>
            </w:r>
          </w:p>
        </w:tc>
        <w:tc>
          <w:tcPr>
            <w:tcW w:w="1476" w:type="dxa"/>
            <w:tcBorders>
              <w:top w:val="nil"/>
              <w:left w:val="nil"/>
              <w:bottom w:val="single" w:sz="8" w:space="0" w:color="000000"/>
              <w:right w:val="single" w:sz="8" w:space="0" w:color="000000"/>
            </w:tcBorders>
            <w:shd w:val="clear" w:color="auto" w:fill="auto"/>
            <w:vAlign w:val="bottom"/>
            <w:hideMark/>
          </w:tcPr>
          <w:p w14:paraId="4F073304" w14:textId="5D17A8CC" w:rsidR="00685B85" w:rsidRPr="00585EAD" w:rsidRDefault="00346759" w:rsidP="00CC290E">
            <w:pPr>
              <w:spacing w:line="256" w:lineRule="auto"/>
              <w:rPr>
                <w:rFonts w:ascii="Arial Narrow" w:hAnsi="Arial Narrow" w:cs="Arial"/>
                <w:sz w:val="20"/>
                <w:szCs w:val="20"/>
                <w:lang w:eastAsia="en-US"/>
              </w:rPr>
            </w:pPr>
            <w:r w:rsidRPr="00585EAD">
              <w:rPr>
                <w:rFonts w:ascii="Arial Narrow" w:hAnsi="Arial Narrow" w:cs="Arial"/>
                <w:sz w:val="20"/>
                <w:szCs w:val="20"/>
                <w:lang w:eastAsia="en-US"/>
              </w:rPr>
              <w:t>1</w:t>
            </w:r>
            <w:r w:rsidR="002501D5" w:rsidRPr="00585EAD">
              <w:rPr>
                <w:rFonts w:ascii="Arial Narrow" w:hAnsi="Arial Narrow" w:cs="Arial"/>
                <w:sz w:val="20"/>
                <w:szCs w:val="20"/>
                <w:lang w:eastAsia="en-US"/>
              </w:rPr>
              <w:t xml:space="preserve">. </w:t>
            </w:r>
            <w:r w:rsidRPr="00585EAD">
              <w:rPr>
                <w:rFonts w:ascii="Arial Narrow" w:hAnsi="Arial Narrow" w:cs="Arial"/>
                <w:sz w:val="20"/>
                <w:szCs w:val="20"/>
                <w:lang w:eastAsia="en-US"/>
              </w:rPr>
              <w:t>6</w:t>
            </w:r>
            <w:r w:rsidR="00BE3E44" w:rsidRPr="00585EAD">
              <w:rPr>
                <w:rFonts w:ascii="Arial Narrow" w:hAnsi="Arial Narrow" w:cs="Arial"/>
                <w:sz w:val="20"/>
                <w:szCs w:val="20"/>
                <w:lang w:eastAsia="en-US"/>
              </w:rPr>
              <w:t>.</w:t>
            </w:r>
          </w:p>
        </w:tc>
        <w:tc>
          <w:tcPr>
            <w:tcW w:w="1417" w:type="dxa"/>
            <w:tcBorders>
              <w:top w:val="nil"/>
              <w:left w:val="nil"/>
              <w:bottom w:val="single" w:sz="8" w:space="0" w:color="000000"/>
              <w:right w:val="single" w:sz="8" w:space="0" w:color="000000"/>
            </w:tcBorders>
            <w:shd w:val="clear" w:color="auto" w:fill="auto"/>
            <w:vAlign w:val="center"/>
          </w:tcPr>
          <w:p w14:paraId="623D04DB" w14:textId="77777777" w:rsidR="00685B85" w:rsidRPr="00585EAD" w:rsidRDefault="00685B85" w:rsidP="00CC290E">
            <w:pPr>
              <w:spacing w:line="256" w:lineRule="auto"/>
              <w:jc w:val="center"/>
              <w:rPr>
                <w:rFonts w:ascii="Arial Narrow" w:hAnsi="Arial Narrow" w:cs="Arial"/>
                <w:sz w:val="20"/>
                <w:szCs w:val="20"/>
                <w:lang w:eastAsia="en-US"/>
              </w:rPr>
            </w:pPr>
          </w:p>
        </w:tc>
        <w:tc>
          <w:tcPr>
            <w:tcW w:w="4383" w:type="dxa"/>
            <w:tcBorders>
              <w:top w:val="nil"/>
              <w:left w:val="nil"/>
              <w:bottom w:val="single" w:sz="8" w:space="0" w:color="000000"/>
              <w:right w:val="single" w:sz="8" w:space="0" w:color="000000"/>
            </w:tcBorders>
            <w:shd w:val="clear" w:color="auto" w:fill="auto"/>
            <w:vAlign w:val="center"/>
            <w:hideMark/>
          </w:tcPr>
          <w:p w14:paraId="59F02EAF" w14:textId="77777777" w:rsidR="00685B85" w:rsidRPr="00585EAD" w:rsidRDefault="00685B85" w:rsidP="00CC290E">
            <w:pPr>
              <w:spacing w:line="256" w:lineRule="auto"/>
              <w:rPr>
                <w:rFonts w:ascii="Arial Narrow" w:hAnsi="Arial Narrow" w:cs="Arial"/>
                <w:sz w:val="20"/>
                <w:szCs w:val="20"/>
                <w:lang w:eastAsia="en-US"/>
              </w:rPr>
            </w:pPr>
            <w:r w:rsidRPr="00585EAD">
              <w:rPr>
                <w:rFonts w:ascii="Arial Narrow" w:hAnsi="Arial Narrow" w:cs="Arial"/>
                <w:sz w:val="20"/>
                <w:szCs w:val="20"/>
                <w:lang w:eastAsia="en-US"/>
              </w:rPr>
              <w:t>ZAČETEK IZPITNEGA ROKA ZA OPRAVLJANJE IZPITOV V POKLICNEM IZOBRAŽEVANJU (ZAKLJUČNI LETNIK)</w:t>
            </w:r>
          </w:p>
        </w:tc>
      </w:tr>
      <w:tr w:rsidR="00685B85" w:rsidRPr="00585EAD" w14:paraId="3471DE75" w14:textId="77777777" w:rsidTr="003233DD">
        <w:trPr>
          <w:trHeight w:val="510"/>
        </w:trPr>
        <w:tc>
          <w:tcPr>
            <w:tcW w:w="0" w:type="auto"/>
            <w:vMerge/>
            <w:tcBorders>
              <w:top w:val="single" w:sz="8" w:space="0" w:color="000000"/>
              <w:left w:val="single" w:sz="8" w:space="0" w:color="000000"/>
              <w:bottom w:val="single" w:sz="4" w:space="0" w:color="auto"/>
              <w:right w:val="single" w:sz="8" w:space="0" w:color="000000"/>
            </w:tcBorders>
            <w:vAlign w:val="center"/>
            <w:hideMark/>
          </w:tcPr>
          <w:p w14:paraId="05C1E3A9" w14:textId="77777777" w:rsidR="00685B85" w:rsidRPr="00585EAD" w:rsidRDefault="00685B85" w:rsidP="00CC290E">
            <w:pPr>
              <w:spacing w:line="256" w:lineRule="auto"/>
              <w:rPr>
                <w:rFonts w:ascii="Arial Narrow" w:hAnsi="Arial Narrow" w:cs="Arial"/>
                <w:b/>
                <w:bCs/>
                <w:sz w:val="40"/>
                <w:szCs w:val="40"/>
                <w:lang w:eastAsia="en-US"/>
              </w:rPr>
            </w:pPr>
          </w:p>
        </w:tc>
        <w:tc>
          <w:tcPr>
            <w:tcW w:w="1566" w:type="dxa"/>
            <w:tcBorders>
              <w:top w:val="nil"/>
              <w:left w:val="nil"/>
              <w:bottom w:val="single" w:sz="8" w:space="0" w:color="000000"/>
              <w:right w:val="single" w:sz="8" w:space="0" w:color="000000"/>
            </w:tcBorders>
            <w:shd w:val="clear" w:color="auto" w:fill="auto"/>
            <w:vAlign w:val="bottom"/>
            <w:hideMark/>
          </w:tcPr>
          <w:p w14:paraId="7A477207" w14:textId="75C26059" w:rsidR="00685B85" w:rsidRPr="00585EAD" w:rsidRDefault="008B5DE7" w:rsidP="00CC290E">
            <w:pPr>
              <w:spacing w:line="256" w:lineRule="auto"/>
              <w:rPr>
                <w:rFonts w:ascii="Arial Narrow" w:hAnsi="Arial Narrow" w:cs="Arial"/>
                <w:sz w:val="20"/>
                <w:szCs w:val="20"/>
                <w:lang w:eastAsia="en-US"/>
              </w:rPr>
            </w:pPr>
            <w:r>
              <w:rPr>
                <w:rFonts w:ascii="Arial Narrow" w:hAnsi="Arial Narrow" w:cs="Arial"/>
                <w:sz w:val="20"/>
                <w:szCs w:val="20"/>
                <w:lang w:eastAsia="en-US"/>
              </w:rPr>
              <w:t>T</w:t>
            </w:r>
            <w:r w:rsidR="00346759" w:rsidRPr="00585EAD">
              <w:rPr>
                <w:rFonts w:ascii="Arial Narrow" w:hAnsi="Arial Narrow" w:cs="Arial"/>
                <w:sz w:val="20"/>
                <w:szCs w:val="20"/>
                <w:lang w:eastAsia="en-US"/>
              </w:rPr>
              <w:t>or</w:t>
            </w:r>
            <w:r w:rsidR="00685B85" w:rsidRPr="00585EAD">
              <w:rPr>
                <w:rFonts w:ascii="Arial Narrow" w:hAnsi="Arial Narrow" w:cs="Arial"/>
                <w:sz w:val="20"/>
                <w:szCs w:val="20"/>
                <w:lang w:eastAsia="en-US"/>
              </w:rPr>
              <w:t>ek</w:t>
            </w:r>
          </w:p>
        </w:tc>
        <w:tc>
          <w:tcPr>
            <w:tcW w:w="1476" w:type="dxa"/>
            <w:tcBorders>
              <w:top w:val="nil"/>
              <w:left w:val="nil"/>
              <w:bottom w:val="single" w:sz="8" w:space="0" w:color="000000"/>
              <w:right w:val="single" w:sz="8" w:space="0" w:color="000000"/>
            </w:tcBorders>
            <w:shd w:val="clear" w:color="auto" w:fill="auto"/>
            <w:vAlign w:val="bottom"/>
            <w:hideMark/>
          </w:tcPr>
          <w:p w14:paraId="21EE7A1F" w14:textId="5750AAF3" w:rsidR="00685B85" w:rsidRPr="00585EAD" w:rsidRDefault="00BE3E44" w:rsidP="00CC290E">
            <w:pPr>
              <w:spacing w:line="256" w:lineRule="auto"/>
              <w:rPr>
                <w:rFonts w:ascii="Arial Narrow" w:hAnsi="Arial Narrow" w:cs="Arial"/>
                <w:sz w:val="20"/>
                <w:szCs w:val="20"/>
                <w:lang w:eastAsia="en-US"/>
              </w:rPr>
            </w:pPr>
            <w:r w:rsidRPr="00585EAD">
              <w:rPr>
                <w:rFonts w:ascii="Arial Narrow" w:hAnsi="Arial Narrow" w:cs="Arial"/>
                <w:sz w:val="20"/>
                <w:szCs w:val="20"/>
                <w:lang w:eastAsia="en-US"/>
              </w:rPr>
              <w:t>2</w:t>
            </w:r>
            <w:r w:rsidR="00346759" w:rsidRPr="00585EAD">
              <w:rPr>
                <w:rFonts w:ascii="Arial Narrow" w:hAnsi="Arial Narrow" w:cs="Arial"/>
                <w:sz w:val="20"/>
                <w:szCs w:val="20"/>
                <w:lang w:eastAsia="en-US"/>
              </w:rPr>
              <w:t>3</w:t>
            </w:r>
            <w:r w:rsidRPr="00585EAD">
              <w:rPr>
                <w:rFonts w:ascii="Arial Narrow" w:hAnsi="Arial Narrow" w:cs="Arial"/>
                <w:sz w:val="20"/>
                <w:szCs w:val="20"/>
                <w:lang w:eastAsia="en-US"/>
              </w:rPr>
              <w:t>. 6.</w:t>
            </w:r>
          </w:p>
        </w:tc>
        <w:tc>
          <w:tcPr>
            <w:tcW w:w="1417" w:type="dxa"/>
            <w:tcBorders>
              <w:top w:val="nil"/>
              <w:left w:val="nil"/>
              <w:bottom w:val="single" w:sz="8" w:space="0" w:color="000000"/>
              <w:right w:val="single" w:sz="8" w:space="0" w:color="000000"/>
            </w:tcBorders>
            <w:shd w:val="clear" w:color="auto" w:fill="auto"/>
            <w:vAlign w:val="center"/>
          </w:tcPr>
          <w:p w14:paraId="54CFA93D" w14:textId="77777777" w:rsidR="00685B85" w:rsidRPr="00585EAD" w:rsidRDefault="00685B85" w:rsidP="00CC290E">
            <w:pPr>
              <w:spacing w:line="256" w:lineRule="auto"/>
              <w:jc w:val="center"/>
              <w:rPr>
                <w:rFonts w:ascii="Arial Narrow" w:hAnsi="Arial Narrow" w:cs="Arial"/>
                <w:sz w:val="20"/>
                <w:szCs w:val="20"/>
                <w:lang w:eastAsia="en-US"/>
              </w:rPr>
            </w:pPr>
          </w:p>
        </w:tc>
        <w:tc>
          <w:tcPr>
            <w:tcW w:w="4383" w:type="dxa"/>
            <w:tcBorders>
              <w:top w:val="nil"/>
              <w:left w:val="nil"/>
              <w:bottom w:val="single" w:sz="8" w:space="0" w:color="000000"/>
              <w:right w:val="single" w:sz="8" w:space="0" w:color="000000"/>
            </w:tcBorders>
            <w:shd w:val="clear" w:color="auto" w:fill="auto"/>
            <w:vAlign w:val="center"/>
            <w:hideMark/>
          </w:tcPr>
          <w:p w14:paraId="3D9C68EB" w14:textId="77777777" w:rsidR="00685B85" w:rsidRPr="00585EAD" w:rsidRDefault="00685B85" w:rsidP="00CC290E">
            <w:pPr>
              <w:spacing w:line="256" w:lineRule="auto"/>
              <w:rPr>
                <w:rFonts w:ascii="Arial Narrow" w:hAnsi="Arial Narrow" w:cs="Arial"/>
                <w:sz w:val="20"/>
                <w:szCs w:val="20"/>
                <w:lang w:eastAsia="en-US"/>
              </w:rPr>
            </w:pPr>
            <w:r w:rsidRPr="00585EAD">
              <w:rPr>
                <w:rFonts w:ascii="Arial Narrow" w:hAnsi="Arial Narrow" w:cs="Arial"/>
                <w:sz w:val="20"/>
                <w:szCs w:val="20"/>
                <w:lang w:eastAsia="en-US"/>
              </w:rPr>
              <w:t>ZAKLJUČEK 2. OCENJEVALNEGA OBDOBJA ZA OSTALE LETNIKE</w:t>
            </w:r>
          </w:p>
        </w:tc>
      </w:tr>
      <w:tr w:rsidR="00685B85" w:rsidRPr="00585EAD" w14:paraId="5427A955" w14:textId="77777777" w:rsidTr="003233DD">
        <w:trPr>
          <w:trHeight w:val="510"/>
        </w:trPr>
        <w:tc>
          <w:tcPr>
            <w:tcW w:w="0" w:type="auto"/>
            <w:vMerge/>
            <w:tcBorders>
              <w:top w:val="single" w:sz="8" w:space="0" w:color="000000"/>
              <w:left w:val="single" w:sz="8" w:space="0" w:color="000000"/>
              <w:bottom w:val="single" w:sz="4" w:space="0" w:color="auto"/>
              <w:right w:val="single" w:sz="8" w:space="0" w:color="000000"/>
            </w:tcBorders>
            <w:vAlign w:val="center"/>
            <w:hideMark/>
          </w:tcPr>
          <w:p w14:paraId="0F6FF53D" w14:textId="77777777" w:rsidR="00685B85" w:rsidRPr="00585EAD" w:rsidRDefault="00685B85" w:rsidP="00CC290E">
            <w:pPr>
              <w:spacing w:line="256" w:lineRule="auto"/>
              <w:rPr>
                <w:rFonts w:ascii="Arial Narrow" w:hAnsi="Arial Narrow" w:cs="Arial"/>
                <w:b/>
                <w:bCs/>
                <w:sz w:val="40"/>
                <w:szCs w:val="40"/>
                <w:lang w:eastAsia="en-US"/>
              </w:rPr>
            </w:pPr>
          </w:p>
        </w:tc>
        <w:tc>
          <w:tcPr>
            <w:tcW w:w="1566" w:type="dxa"/>
            <w:tcBorders>
              <w:top w:val="nil"/>
              <w:left w:val="nil"/>
              <w:bottom w:val="single" w:sz="8" w:space="0" w:color="000000"/>
              <w:right w:val="single" w:sz="8" w:space="0" w:color="000000"/>
            </w:tcBorders>
            <w:shd w:val="clear" w:color="auto" w:fill="auto"/>
            <w:vAlign w:val="bottom"/>
            <w:hideMark/>
          </w:tcPr>
          <w:p w14:paraId="551FEA9E" w14:textId="6C4B8BD4" w:rsidR="00685B85" w:rsidRPr="00585EAD" w:rsidRDefault="008B5DE7" w:rsidP="00CC290E">
            <w:pPr>
              <w:spacing w:line="256" w:lineRule="auto"/>
              <w:rPr>
                <w:rFonts w:ascii="Arial Narrow" w:hAnsi="Arial Narrow" w:cs="Arial"/>
                <w:sz w:val="20"/>
                <w:szCs w:val="20"/>
                <w:lang w:eastAsia="en-US"/>
              </w:rPr>
            </w:pPr>
            <w:r>
              <w:rPr>
                <w:rFonts w:ascii="Arial Narrow" w:hAnsi="Arial Narrow" w:cs="Arial"/>
                <w:sz w:val="20"/>
                <w:szCs w:val="20"/>
                <w:lang w:eastAsia="en-US"/>
              </w:rPr>
              <w:t>S</w:t>
            </w:r>
            <w:r w:rsidR="00346759" w:rsidRPr="00585EAD">
              <w:rPr>
                <w:rFonts w:ascii="Arial Narrow" w:hAnsi="Arial Narrow" w:cs="Arial"/>
                <w:sz w:val="20"/>
                <w:szCs w:val="20"/>
                <w:lang w:eastAsia="en-US"/>
              </w:rPr>
              <w:t>reda</w:t>
            </w:r>
          </w:p>
        </w:tc>
        <w:tc>
          <w:tcPr>
            <w:tcW w:w="1476" w:type="dxa"/>
            <w:tcBorders>
              <w:top w:val="nil"/>
              <w:left w:val="nil"/>
              <w:bottom w:val="single" w:sz="8" w:space="0" w:color="000000"/>
              <w:right w:val="single" w:sz="8" w:space="0" w:color="000000"/>
            </w:tcBorders>
            <w:shd w:val="clear" w:color="auto" w:fill="auto"/>
            <w:vAlign w:val="bottom"/>
            <w:hideMark/>
          </w:tcPr>
          <w:p w14:paraId="447897D9" w14:textId="77777777" w:rsidR="00685B85" w:rsidRPr="00585EAD" w:rsidRDefault="002501D5" w:rsidP="00CC290E">
            <w:pPr>
              <w:spacing w:line="256" w:lineRule="auto"/>
              <w:rPr>
                <w:rFonts w:ascii="Arial Narrow" w:hAnsi="Arial Narrow" w:cs="Arial"/>
                <w:sz w:val="20"/>
                <w:szCs w:val="20"/>
                <w:lang w:eastAsia="en-US"/>
              </w:rPr>
            </w:pPr>
            <w:r w:rsidRPr="00585EAD">
              <w:rPr>
                <w:rFonts w:ascii="Arial Narrow" w:hAnsi="Arial Narrow" w:cs="Arial"/>
                <w:sz w:val="20"/>
                <w:szCs w:val="20"/>
                <w:lang w:eastAsia="en-US"/>
              </w:rPr>
              <w:t>24</w:t>
            </w:r>
            <w:r w:rsidR="00BE3E44" w:rsidRPr="00585EAD">
              <w:rPr>
                <w:rFonts w:ascii="Arial Narrow" w:hAnsi="Arial Narrow" w:cs="Arial"/>
                <w:sz w:val="20"/>
                <w:szCs w:val="20"/>
                <w:lang w:eastAsia="en-US"/>
              </w:rPr>
              <w:t>. 6.</w:t>
            </w:r>
          </w:p>
        </w:tc>
        <w:tc>
          <w:tcPr>
            <w:tcW w:w="1417" w:type="dxa"/>
            <w:tcBorders>
              <w:top w:val="nil"/>
              <w:left w:val="nil"/>
              <w:bottom w:val="single" w:sz="8" w:space="0" w:color="000000"/>
              <w:right w:val="single" w:sz="8" w:space="0" w:color="000000"/>
            </w:tcBorders>
            <w:shd w:val="clear" w:color="auto" w:fill="auto"/>
            <w:vAlign w:val="center"/>
            <w:hideMark/>
          </w:tcPr>
          <w:p w14:paraId="6166419D" w14:textId="77777777" w:rsidR="00685B85" w:rsidRPr="00585EAD" w:rsidRDefault="00685B85" w:rsidP="00CC290E">
            <w:pPr>
              <w:rPr>
                <w:rFonts w:ascii="Arial Narrow" w:hAnsi="Arial Narrow" w:cs="Arial"/>
                <w:sz w:val="20"/>
                <w:szCs w:val="20"/>
                <w:lang w:eastAsia="en-US"/>
              </w:rPr>
            </w:pPr>
          </w:p>
        </w:tc>
        <w:tc>
          <w:tcPr>
            <w:tcW w:w="4383" w:type="dxa"/>
            <w:tcBorders>
              <w:top w:val="nil"/>
              <w:left w:val="nil"/>
              <w:bottom w:val="single" w:sz="8" w:space="0" w:color="000000"/>
              <w:right w:val="single" w:sz="8" w:space="0" w:color="000000"/>
            </w:tcBorders>
            <w:shd w:val="clear" w:color="auto" w:fill="auto"/>
            <w:vAlign w:val="center"/>
            <w:hideMark/>
          </w:tcPr>
          <w:p w14:paraId="2AEFFF73" w14:textId="77777777" w:rsidR="00685B85" w:rsidRPr="00585EAD" w:rsidRDefault="00685B85" w:rsidP="00CC290E">
            <w:pPr>
              <w:spacing w:line="256" w:lineRule="auto"/>
              <w:rPr>
                <w:rFonts w:ascii="Arial Narrow" w:hAnsi="Arial Narrow" w:cs="Arial"/>
                <w:sz w:val="20"/>
                <w:szCs w:val="20"/>
                <w:lang w:eastAsia="en-US"/>
              </w:rPr>
            </w:pPr>
            <w:r w:rsidRPr="00585EAD">
              <w:rPr>
                <w:rFonts w:ascii="Arial Narrow" w:hAnsi="Arial Narrow" w:cs="Arial"/>
                <w:sz w:val="20"/>
                <w:szCs w:val="20"/>
                <w:lang w:eastAsia="en-US"/>
              </w:rPr>
              <w:t>PROSLAVA PRED DNEVOM DRŽAVNOSTI IN ZAKLJUČEK POUKA ZA OSTALE LETNIKE TER RAZDELITEV SPRIČEVAL</w:t>
            </w:r>
          </w:p>
        </w:tc>
      </w:tr>
      <w:tr w:rsidR="00685B85" w:rsidRPr="00585EAD" w14:paraId="67443009" w14:textId="77777777" w:rsidTr="003233DD">
        <w:trPr>
          <w:trHeight w:val="409"/>
        </w:trPr>
        <w:tc>
          <w:tcPr>
            <w:tcW w:w="0" w:type="auto"/>
            <w:vMerge/>
            <w:tcBorders>
              <w:top w:val="single" w:sz="8" w:space="0" w:color="000000"/>
              <w:left w:val="single" w:sz="8" w:space="0" w:color="000000"/>
              <w:bottom w:val="single" w:sz="4" w:space="0" w:color="auto"/>
              <w:right w:val="single" w:sz="8" w:space="0" w:color="000000"/>
            </w:tcBorders>
            <w:vAlign w:val="center"/>
            <w:hideMark/>
          </w:tcPr>
          <w:p w14:paraId="1097F175" w14:textId="77777777" w:rsidR="00685B85" w:rsidRPr="00585EAD" w:rsidRDefault="00685B85" w:rsidP="00CC290E">
            <w:pPr>
              <w:spacing w:line="256" w:lineRule="auto"/>
              <w:rPr>
                <w:rFonts w:ascii="Arial Narrow" w:hAnsi="Arial Narrow" w:cs="Arial"/>
                <w:b/>
                <w:bCs/>
                <w:sz w:val="40"/>
                <w:szCs w:val="40"/>
                <w:lang w:eastAsia="en-US"/>
              </w:rPr>
            </w:pPr>
          </w:p>
        </w:tc>
        <w:tc>
          <w:tcPr>
            <w:tcW w:w="1566" w:type="dxa"/>
            <w:tcBorders>
              <w:top w:val="nil"/>
              <w:left w:val="nil"/>
              <w:bottom w:val="single" w:sz="8" w:space="0" w:color="000000"/>
              <w:right w:val="single" w:sz="8" w:space="0" w:color="000000"/>
            </w:tcBorders>
            <w:shd w:val="clear" w:color="auto" w:fill="auto"/>
            <w:vAlign w:val="bottom"/>
            <w:hideMark/>
          </w:tcPr>
          <w:p w14:paraId="3016C53C" w14:textId="01D35876" w:rsidR="00685B85" w:rsidRPr="00585EAD" w:rsidRDefault="008B5DE7" w:rsidP="00CC290E">
            <w:pPr>
              <w:spacing w:line="256" w:lineRule="auto"/>
              <w:rPr>
                <w:rFonts w:ascii="Arial Narrow" w:hAnsi="Arial Narrow" w:cs="Arial"/>
                <w:sz w:val="20"/>
                <w:szCs w:val="20"/>
                <w:lang w:eastAsia="en-US"/>
              </w:rPr>
            </w:pPr>
            <w:r>
              <w:rPr>
                <w:rFonts w:ascii="Arial Narrow" w:hAnsi="Arial Narrow" w:cs="Arial"/>
                <w:sz w:val="20"/>
                <w:szCs w:val="20"/>
                <w:lang w:eastAsia="en-US"/>
              </w:rPr>
              <w:t>Č</w:t>
            </w:r>
            <w:r w:rsidR="00346759" w:rsidRPr="00585EAD">
              <w:rPr>
                <w:rFonts w:ascii="Arial Narrow" w:hAnsi="Arial Narrow" w:cs="Arial"/>
                <w:sz w:val="20"/>
                <w:szCs w:val="20"/>
                <w:lang w:eastAsia="en-US"/>
              </w:rPr>
              <w:t>etrtek</w:t>
            </w:r>
          </w:p>
        </w:tc>
        <w:tc>
          <w:tcPr>
            <w:tcW w:w="1476" w:type="dxa"/>
            <w:tcBorders>
              <w:top w:val="nil"/>
              <w:left w:val="nil"/>
              <w:bottom w:val="single" w:sz="8" w:space="0" w:color="000000"/>
              <w:right w:val="single" w:sz="8" w:space="0" w:color="000000"/>
            </w:tcBorders>
            <w:shd w:val="clear" w:color="auto" w:fill="auto"/>
            <w:vAlign w:val="bottom"/>
            <w:hideMark/>
          </w:tcPr>
          <w:p w14:paraId="74995D52" w14:textId="05E7421A" w:rsidR="00685B85" w:rsidRPr="00585EAD" w:rsidRDefault="007569F4" w:rsidP="00CC290E">
            <w:pPr>
              <w:spacing w:line="256" w:lineRule="auto"/>
              <w:rPr>
                <w:rFonts w:ascii="Arial Narrow" w:hAnsi="Arial Narrow" w:cs="Arial"/>
                <w:sz w:val="20"/>
                <w:szCs w:val="20"/>
                <w:lang w:eastAsia="en-US"/>
              </w:rPr>
            </w:pPr>
            <w:r>
              <w:rPr>
                <w:rFonts w:ascii="Arial Narrow" w:hAnsi="Arial Narrow" w:cs="Arial"/>
                <w:sz w:val="20"/>
                <w:szCs w:val="20"/>
                <w:lang w:eastAsia="en-US"/>
              </w:rPr>
              <w:t>25. 6.</w:t>
            </w:r>
          </w:p>
        </w:tc>
        <w:tc>
          <w:tcPr>
            <w:tcW w:w="1417" w:type="dxa"/>
            <w:tcBorders>
              <w:top w:val="nil"/>
              <w:left w:val="nil"/>
              <w:bottom w:val="single" w:sz="8" w:space="0" w:color="000000"/>
              <w:right w:val="single" w:sz="8" w:space="0" w:color="000000"/>
            </w:tcBorders>
            <w:shd w:val="clear" w:color="auto" w:fill="auto"/>
            <w:vAlign w:val="center"/>
            <w:hideMark/>
          </w:tcPr>
          <w:p w14:paraId="3A9DFA6A" w14:textId="77777777" w:rsidR="00685B85" w:rsidRPr="00585EAD" w:rsidRDefault="00685B85" w:rsidP="00CC290E">
            <w:pPr>
              <w:spacing w:line="256" w:lineRule="auto"/>
              <w:jc w:val="center"/>
              <w:rPr>
                <w:rFonts w:ascii="Arial Narrow" w:hAnsi="Arial Narrow" w:cs="Arial"/>
                <w:sz w:val="20"/>
                <w:szCs w:val="20"/>
                <w:lang w:eastAsia="en-US"/>
              </w:rPr>
            </w:pPr>
            <w:r w:rsidRPr="00585EAD">
              <w:rPr>
                <w:rFonts w:ascii="Arial Narrow" w:hAnsi="Arial Narrow" w:cs="Arial"/>
                <w:sz w:val="20"/>
                <w:szCs w:val="20"/>
                <w:lang w:eastAsia="en-US"/>
              </w:rPr>
              <w:t>praznik</w:t>
            </w:r>
          </w:p>
        </w:tc>
        <w:tc>
          <w:tcPr>
            <w:tcW w:w="4383" w:type="dxa"/>
            <w:tcBorders>
              <w:top w:val="nil"/>
              <w:left w:val="nil"/>
              <w:bottom w:val="single" w:sz="8" w:space="0" w:color="000000"/>
              <w:right w:val="single" w:sz="8" w:space="0" w:color="000000"/>
            </w:tcBorders>
            <w:shd w:val="clear" w:color="auto" w:fill="auto"/>
            <w:vAlign w:val="center"/>
            <w:hideMark/>
          </w:tcPr>
          <w:p w14:paraId="599C9670" w14:textId="77777777" w:rsidR="00685B85" w:rsidRPr="00585EAD" w:rsidRDefault="00685B85" w:rsidP="00CC290E">
            <w:pPr>
              <w:spacing w:line="256" w:lineRule="auto"/>
              <w:rPr>
                <w:rFonts w:ascii="Arial Narrow" w:hAnsi="Arial Narrow" w:cs="Arial"/>
                <w:sz w:val="20"/>
                <w:szCs w:val="20"/>
                <w:lang w:eastAsia="en-US"/>
              </w:rPr>
            </w:pPr>
            <w:r w:rsidRPr="00585EAD">
              <w:rPr>
                <w:rFonts w:ascii="Arial Narrow" w:hAnsi="Arial Narrow" w:cs="Arial"/>
                <w:sz w:val="20"/>
                <w:szCs w:val="20"/>
                <w:lang w:eastAsia="en-US"/>
              </w:rPr>
              <w:t>DAN DRŽAVNOSTI</w:t>
            </w:r>
          </w:p>
        </w:tc>
      </w:tr>
      <w:tr w:rsidR="00685B85" w:rsidRPr="00585EAD" w14:paraId="1BD24568" w14:textId="77777777" w:rsidTr="003233DD">
        <w:trPr>
          <w:trHeight w:val="510"/>
        </w:trPr>
        <w:tc>
          <w:tcPr>
            <w:tcW w:w="0" w:type="auto"/>
            <w:vMerge/>
            <w:tcBorders>
              <w:top w:val="single" w:sz="8" w:space="0" w:color="000000"/>
              <w:left w:val="single" w:sz="8" w:space="0" w:color="000000"/>
              <w:bottom w:val="single" w:sz="4" w:space="0" w:color="auto"/>
              <w:right w:val="single" w:sz="8" w:space="0" w:color="000000"/>
            </w:tcBorders>
            <w:vAlign w:val="center"/>
            <w:hideMark/>
          </w:tcPr>
          <w:p w14:paraId="3DF3B1F2" w14:textId="77777777" w:rsidR="00685B85" w:rsidRPr="00585EAD" w:rsidRDefault="00685B85" w:rsidP="00CC290E">
            <w:pPr>
              <w:spacing w:line="256" w:lineRule="auto"/>
              <w:rPr>
                <w:rFonts w:ascii="Arial Narrow" w:hAnsi="Arial Narrow" w:cs="Arial"/>
                <w:b/>
                <w:bCs/>
                <w:sz w:val="40"/>
                <w:szCs w:val="40"/>
                <w:lang w:eastAsia="en-US"/>
              </w:rPr>
            </w:pPr>
          </w:p>
        </w:tc>
        <w:tc>
          <w:tcPr>
            <w:tcW w:w="1566" w:type="dxa"/>
            <w:tcBorders>
              <w:top w:val="nil"/>
              <w:left w:val="nil"/>
              <w:bottom w:val="single" w:sz="8" w:space="0" w:color="000000"/>
              <w:right w:val="single" w:sz="8" w:space="0" w:color="000000"/>
            </w:tcBorders>
            <w:shd w:val="clear" w:color="auto" w:fill="auto"/>
            <w:vAlign w:val="bottom"/>
            <w:hideMark/>
          </w:tcPr>
          <w:p w14:paraId="48FE613D" w14:textId="5C341BEC" w:rsidR="00685B85" w:rsidRPr="00585EAD" w:rsidRDefault="00346759" w:rsidP="00CC290E">
            <w:pPr>
              <w:spacing w:line="256" w:lineRule="auto"/>
              <w:rPr>
                <w:rFonts w:ascii="Arial Narrow" w:hAnsi="Arial Narrow" w:cs="Arial"/>
                <w:sz w:val="20"/>
                <w:szCs w:val="20"/>
                <w:lang w:eastAsia="en-US"/>
              </w:rPr>
            </w:pPr>
            <w:r w:rsidRPr="00585EAD">
              <w:rPr>
                <w:rFonts w:ascii="Arial Narrow" w:hAnsi="Arial Narrow" w:cs="Arial"/>
                <w:sz w:val="20"/>
                <w:szCs w:val="20"/>
                <w:lang w:eastAsia="en-US"/>
              </w:rPr>
              <w:t>Od petka do ponedeljka</w:t>
            </w:r>
          </w:p>
        </w:tc>
        <w:tc>
          <w:tcPr>
            <w:tcW w:w="1476" w:type="dxa"/>
            <w:tcBorders>
              <w:top w:val="nil"/>
              <w:left w:val="nil"/>
              <w:bottom w:val="single" w:sz="8" w:space="0" w:color="000000"/>
              <w:right w:val="single" w:sz="8" w:space="0" w:color="000000"/>
            </w:tcBorders>
            <w:shd w:val="clear" w:color="auto" w:fill="auto"/>
            <w:vAlign w:val="bottom"/>
            <w:hideMark/>
          </w:tcPr>
          <w:p w14:paraId="61E53035" w14:textId="5357395D" w:rsidR="00685B85" w:rsidRPr="00585EAD" w:rsidRDefault="008B5DE7" w:rsidP="00CC290E">
            <w:pPr>
              <w:spacing w:line="256" w:lineRule="auto"/>
              <w:rPr>
                <w:rFonts w:ascii="Arial Narrow" w:hAnsi="Arial Narrow" w:cs="Arial"/>
                <w:sz w:val="20"/>
                <w:szCs w:val="20"/>
                <w:lang w:eastAsia="en-US"/>
              </w:rPr>
            </w:pPr>
            <w:r>
              <w:rPr>
                <w:rFonts w:ascii="Arial" w:eastAsiaTheme="minorHAnsi" w:hAnsi="Arial" w:cs="Arial"/>
                <w:sz w:val="18"/>
                <w:szCs w:val="18"/>
                <w:lang w:eastAsia="en-US"/>
              </w:rPr>
              <w:t>26. 6. do</w:t>
            </w:r>
            <w:r w:rsidR="00BE3E44" w:rsidRPr="00585EAD">
              <w:rPr>
                <w:rFonts w:ascii="Arial" w:eastAsiaTheme="minorHAnsi" w:hAnsi="Arial" w:cs="Arial"/>
                <w:sz w:val="18"/>
                <w:szCs w:val="18"/>
                <w:lang w:eastAsia="en-US"/>
              </w:rPr>
              <w:t xml:space="preserve"> 31.</w:t>
            </w:r>
            <w:r>
              <w:rPr>
                <w:rFonts w:ascii="Arial" w:eastAsiaTheme="minorHAnsi" w:hAnsi="Arial" w:cs="Arial"/>
                <w:sz w:val="18"/>
                <w:szCs w:val="18"/>
                <w:lang w:eastAsia="en-US"/>
              </w:rPr>
              <w:t xml:space="preserve"> </w:t>
            </w:r>
            <w:r w:rsidR="00BE3E44" w:rsidRPr="00585EAD">
              <w:rPr>
                <w:rFonts w:ascii="Arial" w:eastAsiaTheme="minorHAnsi" w:hAnsi="Arial" w:cs="Arial"/>
                <w:sz w:val="18"/>
                <w:szCs w:val="18"/>
                <w:lang w:eastAsia="en-US"/>
              </w:rPr>
              <w:t>8.</w:t>
            </w:r>
          </w:p>
        </w:tc>
        <w:tc>
          <w:tcPr>
            <w:tcW w:w="1417" w:type="dxa"/>
            <w:tcBorders>
              <w:top w:val="nil"/>
              <w:left w:val="nil"/>
              <w:bottom w:val="single" w:sz="8" w:space="0" w:color="000000"/>
              <w:right w:val="single" w:sz="8" w:space="0" w:color="000000"/>
            </w:tcBorders>
            <w:shd w:val="clear" w:color="auto" w:fill="auto"/>
            <w:vAlign w:val="center"/>
            <w:hideMark/>
          </w:tcPr>
          <w:p w14:paraId="3077534C" w14:textId="77777777" w:rsidR="00685B85" w:rsidRPr="00585EAD" w:rsidRDefault="00685B85" w:rsidP="00CC290E">
            <w:pPr>
              <w:spacing w:line="256" w:lineRule="auto"/>
              <w:jc w:val="center"/>
              <w:rPr>
                <w:rFonts w:ascii="Arial Narrow" w:hAnsi="Arial Narrow" w:cs="Arial"/>
                <w:sz w:val="20"/>
                <w:szCs w:val="20"/>
                <w:lang w:eastAsia="en-US"/>
              </w:rPr>
            </w:pPr>
            <w:r w:rsidRPr="00585EAD">
              <w:rPr>
                <w:rFonts w:ascii="Arial Narrow" w:hAnsi="Arial Narrow" w:cs="Arial"/>
                <w:sz w:val="20"/>
                <w:szCs w:val="20"/>
                <w:lang w:eastAsia="en-US"/>
              </w:rPr>
              <w:t>poletne počitnice</w:t>
            </w:r>
          </w:p>
        </w:tc>
        <w:tc>
          <w:tcPr>
            <w:tcW w:w="4383" w:type="dxa"/>
            <w:tcBorders>
              <w:top w:val="nil"/>
              <w:left w:val="nil"/>
              <w:bottom w:val="single" w:sz="8" w:space="0" w:color="000000"/>
              <w:right w:val="single" w:sz="8" w:space="0" w:color="000000"/>
            </w:tcBorders>
            <w:shd w:val="clear" w:color="auto" w:fill="auto"/>
            <w:vAlign w:val="center"/>
            <w:hideMark/>
          </w:tcPr>
          <w:p w14:paraId="6CC34F9E" w14:textId="77777777" w:rsidR="00685B85" w:rsidRPr="00585EAD" w:rsidRDefault="00685B85" w:rsidP="00CC290E">
            <w:pPr>
              <w:spacing w:line="256" w:lineRule="auto"/>
              <w:rPr>
                <w:rFonts w:ascii="Arial Narrow" w:hAnsi="Arial Narrow" w:cs="Arial"/>
                <w:sz w:val="20"/>
                <w:szCs w:val="20"/>
                <w:lang w:eastAsia="en-US"/>
              </w:rPr>
            </w:pPr>
            <w:r w:rsidRPr="00585EAD">
              <w:rPr>
                <w:rFonts w:ascii="Arial Narrow" w:hAnsi="Arial Narrow" w:cs="Arial"/>
                <w:sz w:val="20"/>
                <w:szCs w:val="20"/>
                <w:lang w:eastAsia="en-US"/>
              </w:rPr>
              <w:t>POČITNICE</w:t>
            </w:r>
          </w:p>
        </w:tc>
      </w:tr>
      <w:tr w:rsidR="00685B85" w:rsidRPr="00585EAD" w14:paraId="3A09BF9F" w14:textId="77777777" w:rsidTr="003233DD">
        <w:trPr>
          <w:trHeight w:val="510"/>
        </w:trPr>
        <w:tc>
          <w:tcPr>
            <w:tcW w:w="0" w:type="auto"/>
            <w:vMerge/>
            <w:tcBorders>
              <w:top w:val="single" w:sz="8" w:space="0" w:color="000000"/>
              <w:left w:val="single" w:sz="8" w:space="0" w:color="000000"/>
              <w:bottom w:val="single" w:sz="4" w:space="0" w:color="auto"/>
              <w:right w:val="single" w:sz="8" w:space="0" w:color="000000"/>
            </w:tcBorders>
            <w:vAlign w:val="center"/>
            <w:hideMark/>
          </w:tcPr>
          <w:p w14:paraId="6CBD548F" w14:textId="77777777" w:rsidR="00685B85" w:rsidRPr="00585EAD" w:rsidRDefault="00685B85" w:rsidP="00CC290E">
            <w:pPr>
              <w:spacing w:line="256" w:lineRule="auto"/>
              <w:rPr>
                <w:rFonts w:ascii="Arial Narrow" w:hAnsi="Arial Narrow" w:cs="Arial"/>
                <w:b/>
                <w:bCs/>
                <w:sz w:val="40"/>
                <w:szCs w:val="40"/>
                <w:lang w:eastAsia="en-US"/>
              </w:rPr>
            </w:pPr>
          </w:p>
        </w:tc>
        <w:tc>
          <w:tcPr>
            <w:tcW w:w="1566" w:type="dxa"/>
            <w:tcBorders>
              <w:top w:val="nil"/>
              <w:left w:val="nil"/>
              <w:bottom w:val="single" w:sz="8" w:space="0" w:color="000000"/>
              <w:right w:val="single" w:sz="8" w:space="0" w:color="000000"/>
            </w:tcBorders>
            <w:shd w:val="clear" w:color="auto" w:fill="auto"/>
            <w:vAlign w:val="bottom"/>
            <w:hideMark/>
          </w:tcPr>
          <w:p w14:paraId="3661F17A" w14:textId="3C32D3B0" w:rsidR="00685B85" w:rsidRPr="00EB3E31" w:rsidRDefault="008B5DE7" w:rsidP="00CC290E">
            <w:pPr>
              <w:spacing w:line="256" w:lineRule="auto"/>
              <w:rPr>
                <w:rFonts w:ascii="Arial Narrow" w:hAnsi="Arial Narrow" w:cs="Arial"/>
                <w:sz w:val="20"/>
                <w:szCs w:val="20"/>
                <w:lang w:eastAsia="en-US"/>
              </w:rPr>
            </w:pPr>
            <w:r w:rsidRPr="00EB3E31">
              <w:rPr>
                <w:rFonts w:ascii="Arial Narrow" w:hAnsi="Arial Narrow" w:cs="Arial"/>
                <w:sz w:val="20"/>
                <w:szCs w:val="20"/>
                <w:lang w:eastAsia="en-US"/>
              </w:rPr>
              <w:t>S</w:t>
            </w:r>
            <w:r w:rsidR="00346759" w:rsidRPr="00EB3E31">
              <w:rPr>
                <w:rFonts w:ascii="Arial Narrow" w:hAnsi="Arial Narrow" w:cs="Arial"/>
                <w:sz w:val="20"/>
                <w:szCs w:val="20"/>
                <w:lang w:eastAsia="en-US"/>
              </w:rPr>
              <w:t>reda</w:t>
            </w:r>
          </w:p>
        </w:tc>
        <w:tc>
          <w:tcPr>
            <w:tcW w:w="1476" w:type="dxa"/>
            <w:tcBorders>
              <w:top w:val="nil"/>
              <w:left w:val="nil"/>
              <w:bottom w:val="single" w:sz="8" w:space="0" w:color="000000"/>
              <w:right w:val="single" w:sz="8" w:space="0" w:color="000000"/>
            </w:tcBorders>
            <w:shd w:val="clear" w:color="auto" w:fill="auto"/>
            <w:vAlign w:val="bottom"/>
            <w:hideMark/>
          </w:tcPr>
          <w:p w14:paraId="6679B527" w14:textId="77777777" w:rsidR="00685B85" w:rsidRPr="00EB3E31" w:rsidRDefault="002501D5" w:rsidP="00CC290E">
            <w:pPr>
              <w:spacing w:line="256" w:lineRule="auto"/>
              <w:rPr>
                <w:rFonts w:ascii="Arial Narrow" w:hAnsi="Arial Narrow" w:cs="Arial"/>
                <w:sz w:val="20"/>
                <w:szCs w:val="20"/>
                <w:lang w:eastAsia="en-US"/>
              </w:rPr>
            </w:pPr>
            <w:r w:rsidRPr="00EB3E31">
              <w:rPr>
                <w:rFonts w:ascii="Arial Narrow" w:hAnsi="Arial Narrow" w:cs="Arial"/>
                <w:sz w:val="20"/>
                <w:szCs w:val="20"/>
                <w:lang w:eastAsia="en-US"/>
              </w:rPr>
              <w:t>1. 7</w:t>
            </w:r>
            <w:r w:rsidR="00BE3E44" w:rsidRPr="00EB3E31">
              <w:rPr>
                <w:rFonts w:ascii="Arial Narrow" w:hAnsi="Arial Narrow" w:cs="Arial"/>
                <w:sz w:val="20"/>
                <w:szCs w:val="20"/>
                <w:lang w:eastAsia="en-US"/>
              </w:rPr>
              <w:t>.</w:t>
            </w:r>
          </w:p>
        </w:tc>
        <w:tc>
          <w:tcPr>
            <w:tcW w:w="1417" w:type="dxa"/>
            <w:tcBorders>
              <w:top w:val="nil"/>
              <w:left w:val="nil"/>
              <w:bottom w:val="single" w:sz="8" w:space="0" w:color="000000"/>
              <w:right w:val="single" w:sz="8" w:space="0" w:color="000000"/>
            </w:tcBorders>
            <w:shd w:val="clear" w:color="auto" w:fill="auto"/>
            <w:vAlign w:val="center"/>
          </w:tcPr>
          <w:p w14:paraId="66277F38" w14:textId="77777777" w:rsidR="00685B85" w:rsidRPr="00EB3E31" w:rsidRDefault="00685B85" w:rsidP="00CC290E">
            <w:pPr>
              <w:spacing w:line="256" w:lineRule="auto"/>
              <w:jc w:val="center"/>
              <w:rPr>
                <w:rFonts w:ascii="Arial Narrow" w:hAnsi="Arial Narrow" w:cs="Arial"/>
                <w:sz w:val="20"/>
                <w:szCs w:val="20"/>
                <w:lang w:eastAsia="en-US"/>
              </w:rPr>
            </w:pPr>
          </w:p>
        </w:tc>
        <w:tc>
          <w:tcPr>
            <w:tcW w:w="4383" w:type="dxa"/>
            <w:tcBorders>
              <w:top w:val="nil"/>
              <w:left w:val="nil"/>
              <w:bottom w:val="single" w:sz="8" w:space="0" w:color="000000"/>
              <w:right w:val="single" w:sz="8" w:space="0" w:color="000000"/>
            </w:tcBorders>
            <w:shd w:val="clear" w:color="auto" w:fill="auto"/>
            <w:vAlign w:val="center"/>
            <w:hideMark/>
          </w:tcPr>
          <w:p w14:paraId="14487052" w14:textId="144FF385" w:rsidR="00685B85" w:rsidRPr="00EB3E31" w:rsidRDefault="00685B85" w:rsidP="00CC290E">
            <w:pPr>
              <w:spacing w:line="256" w:lineRule="auto"/>
              <w:rPr>
                <w:rFonts w:ascii="Arial Narrow" w:hAnsi="Arial Narrow" w:cs="Arial"/>
                <w:sz w:val="20"/>
                <w:szCs w:val="20"/>
                <w:lang w:eastAsia="en-US"/>
              </w:rPr>
            </w:pPr>
            <w:r w:rsidRPr="00EB3E31">
              <w:rPr>
                <w:rFonts w:ascii="Arial Narrow" w:hAnsi="Arial Narrow" w:cs="Arial"/>
                <w:sz w:val="20"/>
                <w:szCs w:val="20"/>
                <w:lang w:eastAsia="en-US"/>
              </w:rPr>
              <w:t>SPOMLADANSKI IZPITNI ROK</w:t>
            </w:r>
            <w:r w:rsidR="00FC3ED0" w:rsidRPr="00EB3E31">
              <w:rPr>
                <w:rFonts w:ascii="Arial Narrow" w:hAnsi="Arial Narrow" w:cs="Arial"/>
                <w:sz w:val="20"/>
                <w:szCs w:val="20"/>
                <w:lang w:eastAsia="en-US"/>
              </w:rPr>
              <w:t>/POPRAVNI</w:t>
            </w:r>
          </w:p>
        </w:tc>
      </w:tr>
      <w:tr w:rsidR="00685B85" w:rsidRPr="00585EAD" w14:paraId="32BC19BB" w14:textId="77777777" w:rsidTr="003233DD">
        <w:trPr>
          <w:trHeight w:val="270"/>
        </w:trPr>
        <w:tc>
          <w:tcPr>
            <w:tcW w:w="0" w:type="auto"/>
            <w:vMerge/>
            <w:tcBorders>
              <w:top w:val="single" w:sz="8" w:space="0" w:color="000000"/>
              <w:left w:val="single" w:sz="8" w:space="0" w:color="000000"/>
              <w:bottom w:val="single" w:sz="4" w:space="0" w:color="auto"/>
              <w:right w:val="single" w:sz="8" w:space="0" w:color="000000"/>
            </w:tcBorders>
            <w:vAlign w:val="center"/>
            <w:hideMark/>
          </w:tcPr>
          <w:p w14:paraId="23091BB1" w14:textId="77777777" w:rsidR="00685B85" w:rsidRPr="00585EAD" w:rsidRDefault="00685B85" w:rsidP="00CC290E">
            <w:pPr>
              <w:spacing w:line="256" w:lineRule="auto"/>
              <w:rPr>
                <w:rFonts w:ascii="Arial Narrow" w:hAnsi="Arial Narrow" w:cs="Arial"/>
                <w:b/>
                <w:bCs/>
                <w:sz w:val="40"/>
                <w:szCs w:val="40"/>
                <w:lang w:eastAsia="en-US"/>
              </w:rPr>
            </w:pPr>
          </w:p>
        </w:tc>
        <w:tc>
          <w:tcPr>
            <w:tcW w:w="1566" w:type="dxa"/>
            <w:tcBorders>
              <w:top w:val="nil"/>
              <w:left w:val="nil"/>
              <w:bottom w:val="single" w:sz="4" w:space="0" w:color="auto"/>
              <w:right w:val="single" w:sz="8" w:space="0" w:color="000000"/>
            </w:tcBorders>
            <w:shd w:val="clear" w:color="auto" w:fill="auto"/>
            <w:vAlign w:val="bottom"/>
            <w:hideMark/>
          </w:tcPr>
          <w:p w14:paraId="2F78227A" w14:textId="6E1BD939" w:rsidR="00685B85" w:rsidRPr="00585EAD" w:rsidRDefault="008B5DE7" w:rsidP="00CC290E">
            <w:pPr>
              <w:spacing w:line="256" w:lineRule="auto"/>
              <w:rPr>
                <w:rFonts w:ascii="Arial Narrow" w:hAnsi="Arial Narrow" w:cs="Arial"/>
                <w:sz w:val="20"/>
                <w:szCs w:val="20"/>
                <w:lang w:eastAsia="en-US"/>
              </w:rPr>
            </w:pPr>
            <w:r>
              <w:rPr>
                <w:rFonts w:ascii="Arial Narrow" w:hAnsi="Arial Narrow" w:cs="Arial"/>
                <w:sz w:val="20"/>
                <w:szCs w:val="20"/>
                <w:lang w:eastAsia="en-US"/>
              </w:rPr>
              <w:t>P</w:t>
            </w:r>
            <w:r w:rsidR="00346759" w:rsidRPr="00585EAD">
              <w:rPr>
                <w:rFonts w:ascii="Arial Narrow" w:hAnsi="Arial Narrow" w:cs="Arial"/>
                <w:sz w:val="20"/>
                <w:szCs w:val="20"/>
                <w:lang w:eastAsia="en-US"/>
              </w:rPr>
              <w:t>onedeljek</w:t>
            </w:r>
          </w:p>
        </w:tc>
        <w:tc>
          <w:tcPr>
            <w:tcW w:w="1476" w:type="dxa"/>
            <w:tcBorders>
              <w:top w:val="nil"/>
              <w:left w:val="nil"/>
              <w:bottom w:val="single" w:sz="4" w:space="0" w:color="auto"/>
              <w:right w:val="single" w:sz="8" w:space="0" w:color="000000"/>
            </w:tcBorders>
            <w:shd w:val="clear" w:color="auto" w:fill="auto"/>
            <w:vAlign w:val="bottom"/>
            <w:hideMark/>
          </w:tcPr>
          <w:p w14:paraId="2ECF7F9B" w14:textId="0E8F28ED" w:rsidR="00685B85" w:rsidRPr="00585EAD" w:rsidRDefault="00BE3E44" w:rsidP="00CC290E">
            <w:pPr>
              <w:spacing w:line="256" w:lineRule="auto"/>
              <w:rPr>
                <w:rFonts w:ascii="Arial Narrow" w:hAnsi="Arial Narrow" w:cs="Arial"/>
                <w:sz w:val="20"/>
                <w:szCs w:val="20"/>
                <w:lang w:eastAsia="en-US"/>
              </w:rPr>
            </w:pPr>
            <w:r w:rsidRPr="00585EAD">
              <w:rPr>
                <w:rFonts w:ascii="Arial Narrow" w:hAnsi="Arial Narrow" w:cs="Arial"/>
                <w:sz w:val="20"/>
                <w:szCs w:val="20"/>
                <w:lang w:eastAsia="en-US"/>
              </w:rPr>
              <w:t>1</w:t>
            </w:r>
            <w:r w:rsidR="00346759" w:rsidRPr="00585EAD">
              <w:rPr>
                <w:rFonts w:ascii="Arial Narrow" w:hAnsi="Arial Narrow" w:cs="Arial"/>
                <w:sz w:val="20"/>
                <w:szCs w:val="20"/>
                <w:lang w:eastAsia="en-US"/>
              </w:rPr>
              <w:t>7</w:t>
            </w:r>
            <w:r w:rsidRPr="00585EAD">
              <w:rPr>
                <w:rFonts w:ascii="Arial Narrow" w:hAnsi="Arial Narrow" w:cs="Arial"/>
                <w:sz w:val="20"/>
                <w:szCs w:val="20"/>
                <w:lang w:eastAsia="en-US"/>
              </w:rPr>
              <w:t>. 8</w:t>
            </w:r>
          </w:p>
        </w:tc>
        <w:tc>
          <w:tcPr>
            <w:tcW w:w="1417" w:type="dxa"/>
            <w:tcBorders>
              <w:top w:val="nil"/>
              <w:left w:val="nil"/>
              <w:bottom w:val="single" w:sz="4" w:space="0" w:color="auto"/>
              <w:right w:val="single" w:sz="8" w:space="0" w:color="000000"/>
            </w:tcBorders>
            <w:shd w:val="clear" w:color="auto" w:fill="auto"/>
            <w:vAlign w:val="center"/>
          </w:tcPr>
          <w:p w14:paraId="695F3C9D" w14:textId="77777777" w:rsidR="00685B85" w:rsidRPr="00585EAD" w:rsidRDefault="00685B85" w:rsidP="00CC290E">
            <w:pPr>
              <w:spacing w:line="256" w:lineRule="auto"/>
              <w:jc w:val="center"/>
              <w:rPr>
                <w:rFonts w:ascii="Arial Narrow" w:hAnsi="Arial Narrow" w:cs="Arial"/>
                <w:sz w:val="20"/>
                <w:szCs w:val="20"/>
                <w:lang w:eastAsia="en-US"/>
              </w:rPr>
            </w:pPr>
          </w:p>
        </w:tc>
        <w:tc>
          <w:tcPr>
            <w:tcW w:w="4383" w:type="dxa"/>
            <w:tcBorders>
              <w:top w:val="nil"/>
              <w:left w:val="nil"/>
              <w:bottom w:val="single" w:sz="4" w:space="0" w:color="auto"/>
              <w:right w:val="single" w:sz="8" w:space="0" w:color="000000"/>
            </w:tcBorders>
            <w:shd w:val="clear" w:color="auto" w:fill="auto"/>
            <w:vAlign w:val="center"/>
            <w:hideMark/>
          </w:tcPr>
          <w:p w14:paraId="05A5550A" w14:textId="77777777" w:rsidR="00685B85" w:rsidRPr="00585EAD" w:rsidRDefault="00685B85" w:rsidP="00CC290E">
            <w:pPr>
              <w:spacing w:line="256" w:lineRule="auto"/>
              <w:rPr>
                <w:rFonts w:ascii="Arial Narrow" w:hAnsi="Arial Narrow" w:cs="Arial"/>
                <w:sz w:val="20"/>
                <w:szCs w:val="20"/>
                <w:lang w:eastAsia="en-US"/>
              </w:rPr>
            </w:pPr>
            <w:r w:rsidRPr="00585EAD">
              <w:rPr>
                <w:rFonts w:ascii="Arial Narrow" w:hAnsi="Arial Narrow" w:cs="Arial"/>
                <w:sz w:val="20"/>
                <w:szCs w:val="20"/>
                <w:lang w:eastAsia="en-US"/>
              </w:rPr>
              <w:t>JESENSKI IZPITNI ROK</w:t>
            </w:r>
          </w:p>
        </w:tc>
      </w:tr>
    </w:tbl>
    <w:p w14:paraId="3C8029F6" w14:textId="084D2B67" w:rsidR="00EF4132" w:rsidRPr="00585EAD" w:rsidRDefault="00EF4132" w:rsidP="00CC290E">
      <w:pPr>
        <w:rPr>
          <w:rFonts w:ascii="Arial Narrow" w:hAnsi="Arial Narrow" w:cs="Arial"/>
          <w:b/>
          <w:bCs/>
          <w:sz w:val="23"/>
          <w:szCs w:val="23"/>
        </w:rPr>
      </w:pPr>
    </w:p>
    <w:p w14:paraId="60962AC9" w14:textId="77777777" w:rsidR="00EF4132" w:rsidRPr="00585EAD" w:rsidRDefault="00EF4132" w:rsidP="00CC290E">
      <w:pPr>
        <w:rPr>
          <w:rFonts w:ascii="Arial Narrow" w:hAnsi="Arial Narrow" w:cs="Arial"/>
          <w:b/>
          <w:bCs/>
          <w:sz w:val="23"/>
          <w:szCs w:val="23"/>
        </w:rPr>
      </w:pPr>
    </w:p>
    <w:p w14:paraId="1DFEFF5B" w14:textId="57D45A8C" w:rsidR="001F0F20" w:rsidRPr="00B24125" w:rsidRDefault="002165A9" w:rsidP="00DA6417">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Narrow" w:hAnsi="Arial Narrow" w:cs="Arial"/>
          <w:color w:val="000000" w:themeColor="text1"/>
          <w:sz w:val="23"/>
          <w:szCs w:val="23"/>
        </w:rPr>
      </w:pPr>
      <w:r w:rsidRPr="00B24125">
        <w:rPr>
          <w:rFonts w:ascii="Arial Narrow" w:hAnsi="Arial Narrow" w:cs="Arial"/>
          <w:color w:val="000000" w:themeColor="text1"/>
          <w:sz w:val="23"/>
          <w:szCs w:val="23"/>
        </w:rPr>
        <w:t>2.1</w:t>
      </w:r>
      <w:r w:rsidR="00371DAB" w:rsidRPr="00B24125">
        <w:rPr>
          <w:rFonts w:ascii="Arial Narrow" w:hAnsi="Arial Narrow" w:cs="Arial"/>
          <w:color w:val="000000" w:themeColor="text1"/>
          <w:sz w:val="23"/>
          <w:szCs w:val="23"/>
        </w:rPr>
        <w:t xml:space="preserve"> </w:t>
      </w:r>
      <w:r w:rsidR="00C23FF3" w:rsidRPr="00B24125">
        <w:rPr>
          <w:rFonts w:ascii="Arial Narrow" w:hAnsi="Arial Narrow" w:cs="Arial"/>
          <w:color w:val="000000" w:themeColor="text1"/>
          <w:sz w:val="23"/>
          <w:szCs w:val="23"/>
        </w:rPr>
        <w:t xml:space="preserve">Dnevni potek po urah </w:t>
      </w:r>
    </w:p>
    <w:p w14:paraId="5A97163B" w14:textId="77777777" w:rsidR="001F0F20" w:rsidRPr="00585EAD" w:rsidRDefault="001F0F20" w:rsidP="00CC290E">
      <w:pPr>
        <w:pStyle w:val="Telobesedila2"/>
        <w:rPr>
          <w:rFonts w:ascii="Arial Narrow" w:hAnsi="Arial Narrow" w:cs="Arial"/>
          <w:iCs/>
        </w:rPr>
      </w:pPr>
    </w:p>
    <w:p w14:paraId="713CBCE8" w14:textId="665820CD" w:rsidR="00AC231A" w:rsidRPr="00585EAD" w:rsidRDefault="00397E54" w:rsidP="00CC290E">
      <w:pPr>
        <w:pStyle w:val="Telobesedila2"/>
        <w:rPr>
          <w:rFonts w:ascii="Arial Narrow" w:hAnsi="Arial Narrow" w:cs="Arial"/>
          <w:iCs/>
        </w:rPr>
      </w:pPr>
      <w:r w:rsidRPr="00585EAD">
        <w:rPr>
          <w:rFonts w:ascii="Arial Narrow" w:hAnsi="Arial Narrow"/>
        </w:rPr>
        <w:t xml:space="preserve">Začetek in konec pouka je pogojen z urnikom, ki se lahko </w:t>
      </w:r>
      <w:r w:rsidR="008B5DE7">
        <w:rPr>
          <w:rFonts w:ascii="Arial Narrow" w:hAnsi="Arial Narrow"/>
        </w:rPr>
        <w:t>dnevno</w:t>
      </w:r>
      <w:r w:rsidRPr="00585EAD">
        <w:rPr>
          <w:rFonts w:ascii="Arial Narrow" w:hAnsi="Arial Narrow"/>
        </w:rPr>
        <w:t xml:space="preserve"> razlikuje. Z</w:t>
      </w:r>
      <w:r w:rsidR="00AC231A" w:rsidRPr="00585EAD">
        <w:rPr>
          <w:rFonts w:ascii="Arial Narrow" w:hAnsi="Arial Narrow"/>
        </w:rPr>
        <w:t xml:space="preserve">jutraj </w:t>
      </w:r>
      <w:r w:rsidRPr="00585EAD">
        <w:rPr>
          <w:rFonts w:ascii="Arial Narrow" w:hAnsi="Arial Narrow"/>
        </w:rPr>
        <w:t xml:space="preserve">lahko začnemo najprej </w:t>
      </w:r>
      <w:r w:rsidR="00AC231A" w:rsidRPr="00585EAD">
        <w:rPr>
          <w:rFonts w:ascii="Arial Narrow" w:hAnsi="Arial Narrow"/>
        </w:rPr>
        <w:t xml:space="preserve">ob </w:t>
      </w:r>
      <w:smartTag w:uri="urn:schemas-microsoft-com:office:smarttags" w:element="metricconverter">
        <w:smartTagPr>
          <w:attr w:name="ProductID" w:val="7.00 in"/>
        </w:smartTagPr>
        <w:r w:rsidR="00AC231A" w:rsidRPr="00585EAD">
          <w:rPr>
            <w:rFonts w:ascii="Arial Narrow" w:hAnsi="Arial Narrow"/>
          </w:rPr>
          <w:t>7.00 in</w:t>
        </w:r>
      </w:smartTag>
      <w:r w:rsidR="00AC231A" w:rsidRPr="00585EAD">
        <w:rPr>
          <w:rFonts w:ascii="Arial Narrow" w:hAnsi="Arial Narrow"/>
        </w:rPr>
        <w:t xml:space="preserve"> končamo</w:t>
      </w:r>
      <w:r w:rsidR="008B5DE7">
        <w:rPr>
          <w:rFonts w:ascii="Arial Narrow" w:hAnsi="Arial Narrow"/>
        </w:rPr>
        <w:t xml:space="preserve"> popoldan</w:t>
      </w:r>
      <w:r w:rsidR="00C94554">
        <w:rPr>
          <w:rFonts w:ascii="Arial Narrow" w:hAnsi="Arial Narrow"/>
        </w:rPr>
        <w:t>,</w:t>
      </w:r>
      <w:r w:rsidR="008B5DE7">
        <w:rPr>
          <w:rFonts w:ascii="Arial Narrow" w:hAnsi="Arial Narrow"/>
        </w:rPr>
        <w:t xml:space="preserve"> najkasneje ob 15.15 (i</w:t>
      </w:r>
      <w:r w:rsidR="00AC231A" w:rsidRPr="00585EAD">
        <w:rPr>
          <w:rFonts w:ascii="Arial Narrow" w:hAnsi="Arial Narrow"/>
        </w:rPr>
        <w:t>zjem</w:t>
      </w:r>
      <w:r w:rsidR="008B5DE7">
        <w:rPr>
          <w:rFonts w:ascii="Arial Narrow" w:hAnsi="Arial Narrow"/>
        </w:rPr>
        <w:t>a</w:t>
      </w:r>
      <w:r w:rsidR="00AC231A" w:rsidRPr="00585EAD">
        <w:rPr>
          <w:rFonts w:ascii="Arial Narrow" w:hAnsi="Arial Narrow"/>
        </w:rPr>
        <w:t xml:space="preserve"> </w:t>
      </w:r>
      <w:r w:rsidR="00C94554">
        <w:rPr>
          <w:rFonts w:ascii="Arial Narrow" w:hAnsi="Arial Narrow"/>
        </w:rPr>
        <w:t xml:space="preserve">je </w:t>
      </w:r>
      <w:r w:rsidR="00AC231A" w:rsidRPr="00585EAD">
        <w:rPr>
          <w:rFonts w:ascii="Arial Narrow" w:hAnsi="Arial Narrow"/>
        </w:rPr>
        <w:t>3</w:t>
      </w:r>
      <w:r w:rsidR="00544364">
        <w:rPr>
          <w:rFonts w:ascii="Arial Narrow" w:hAnsi="Arial Narrow"/>
        </w:rPr>
        <w:t>.</w:t>
      </w:r>
      <w:r w:rsidR="00C94554">
        <w:rPr>
          <w:rFonts w:ascii="Arial Narrow" w:hAnsi="Arial Narrow"/>
        </w:rPr>
        <w:t xml:space="preserve"> </w:t>
      </w:r>
      <w:r w:rsidR="008B5DE7">
        <w:rPr>
          <w:rFonts w:ascii="Arial Narrow" w:hAnsi="Arial Narrow"/>
        </w:rPr>
        <w:t>c</w:t>
      </w:r>
      <w:r w:rsidR="00AC231A" w:rsidRPr="00585EAD">
        <w:rPr>
          <w:rFonts w:ascii="Arial Narrow" w:hAnsi="Arial Narrow"/>
        </w:rPr>
        <w:t>, ki je pol leta na PUD-u in bo modul masaže izvaja</w:t>
      </w:r>
      <w:r w:rsidR="008B5DE7">
        <w:rPr>
          <w:rFonts w:ascii="Arial Narrow" w:hAnsi="Arial Narrow"/>
        </w:rPr>
        <w:t>l</w:t>
      </w:r>
      <w:r w:rsidR="00AC231A" w:rsidRPr="00585EAD">
        <w:rPr>
          <w:rFonts w:ascii="Arial Narrow" w:hAnsi="Arial Narrow"/>
        </w:rPr>
        <w:t xml:space="preserve"> popoldan</w:t>
      </w:r>
      <w:r w:rsidR="00D76B4B" w:rsidRPr="00585EAD">
        <w:rPr>
          <w:rFonts w:ascii="Arial Narrow" w:hAnsi="Arial Narrow"/>
        </w:rPr>
        <w:t>)</w:t>
      </w:r>
      <w:r w:rsidR="00C23FF3" w:rsidRPr="00585EAD">
        <w:rPr>
          <w:rFonts w:ascii="Arial Narrow" w:hAnsi="Arial Narrow"/>
        </w:rPr>
        <w:t xml:space="preserve">. Zaradi tople malice ni </w:t>
      </w:r>
      <w:r w:rsidR="00AC231A" w:rsidRPr="00585EAD">
        <w:rPr>
          <w:rFonts w:ascii="Arial Narrow" w:hAnsi="Arial Narrow"/>
        </w:rPr>
        <w:t>klasičnega glavnega odmora</w:t>
      </w:r>
      <w:r w:rsidR="008B5DE7">
        <w:rPr>
          <w:rFonts w:ascii="Arial Narrow" w:hAnsi="Arial Narrow"/>
        </w:rPr>
        <w:t xml:space="preserve">, ampak </w:t>
      </w:r>
      <w:r w:rsidRPr="00585EAD">
        <w:rPr>
          <w:rFonts w:ascii="Arial Narrow" w:hAnsi="Arial Narrow"/>
        </w:rPr>
        <w:t>je</w:t>
      </w:r>
      <w:r w:rsidR="008B5DE7">
        <w:rPr>
          <w:rFonts w:ascii="Arial Narrow" w:hAnsi="Arial Narrow"/>
        </w:rPr>
        <w:t xml:space="preserve"> ta</w:t>
      </w:r>
      <w:r w:rsidRPr="00585EAD">
        <w:rPr>
          <w:rFonts w:ascii="Arial Narrow" w:hAnsi="Arial Narrow"/>
        </w:rPr>
        <w:t xml:space="preserve"> v različnih terminih znotraj urnika.</w:t>
      </w:r>
    </w:p>
    <w:p w14:paraId="42280A90" w14:textId="77777777" w:rsidR="00AC231A" w:rsidRPr="00585EAD" w:rsidRDefault="00AC231A" w:rsidP="00CC290E">
      <w:pPr>
        <w:jc w:val="both"/>
        <w:rPr>
          <w:rFonts w:ascii="Comic Sans MS" w:hAnsi="Comic Sans MS"/>
          <w:sz w:val="16"/>
          <w:szCs w:val="16"/>
        </w:rPr>
      </w:pP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67"/>
        <w:gridCol w:w="2880"/>
      </w:tblGrid>
      <w:tr w:rsidR="00AC231A" w:rsidRPr="00585EAD" w14:paraId="4F7DAE01" w14:textId="77777777" w:rsidTr="00AC231A">
        <w:trPr>
          <w:cantSplit/>
        </w:trPr>
        <w:tc>
          <w:tcPr>
            <w:tcW w:w="1167" w:type="dxa"/>
            <w:tcBorders>
              <w:top w:val="single" w:sz="4" w:space="0" w:color="auto"/>
              <w:left w:val="single" w:sz="4" w:space="0" w:color="auto"/>
              <w:bottom w:val="single" w:sz="4" w:space="0" w:color="auto"/>
              <w:right w:val="nil"/>
            </w:tcBorders>
            <w:hideMark/>
          </w:tcPr>
          <w:p w14:paraId="152A20F0" w14:textId="21BC0B05" w:rsidR="00AC231A" w:rsidRPr="00585EAD" w:rsidRDefault="00AC231A" w:rsidP="00D96F27">
            <w:pPr>
              <w:pStyle w:val="Naslov4"/>
              <w:spacing w:line="256" w:lineRule="auto"/>
              <w:rPr>
                <w:rFonts w:ascii="Arial Narrow" w:hAnsi="Arial Narrow"/>
                <w:i w:val="0"/>
                <w:sz w:val="20"/>
                <w:szCs w:val="20"/>
                <w:lang w:eastAsia="en-US"/>
              </w:rPr>
            </w:pPr>
            <w:proofErr w:type="spellStart"/>
            <w:r w:rsidRPr="00585EAD">
              <w:rPr>
                <w:rFonts w:ascii="Arial Narrow" w:hAnsi="Arial Narrow"/>
                <w:i w:val="0"/>
                <w:sz w:val="20"/>
                <w:szCs w:val="20"/>
                <w:lang w:eastAsia="en-US"/>
              </w:rPr>
              <w:t>Zap</w:t>
            </w:r>
            <w:proofErr w:type="spellEnd"/>
            <w:r w:rsidR="00D96F27">
              <w:rPr>
                <w:rFonts w:ascii="Arial Narrow" w:hAnsi="Arial Narrow"/>
                <w:i w:val="0"/>
                <w:sz w:val="20"/>
                <w:szCs w:val="20"/>
                <w:lang w:eastAsia="en-US"/>
              </w:rPr>
              <w:t>.</w:t>
            </w:r>
            <w:r w:rsidRPr="00585EAD">
              <w:rPr>
                <w:rFonts w:ascii="Arial Narrow" w:hAnsi="Arial Narrow"/>
                <w:i w:val="0"/>
                <w:sz w:val="20"/>
                <w:szCs w:val="20"/>
                <w:lang w:eastAsia="en-US"/>
              </w:rPr>
              <w:t xml:space="preserve"> št. ure</w:t>
            </w:r>
          </w:p>
        </w:tc>
        <w:tc>
          <w:tcPr>
            <w:tcW w:w="2880" w:type="dxa"/>
            <w:tcBorders>
              <w:top w:val="single" w:sz="4" w:space="0" w:color="auto"/>
              <w:left w:val="nil"/>
              <w:bottom w:val="single" w:sz="4" w:space="0" w:color="auto"/>
              <w:right w:val="single" w:sz="4" w:space="0" w:color="auto"/>
            </w:tcBorders>
            <w:hideMark/>
          </w:tcPr>
          <w:p w14:paraId="0C3E5CE0" w14:textId="77777777" w:rsidR="00AC231A" w:rsidRPr="00585EAD" w:rsidRDefault="00AC231A" w:rsidP="00CC290E">
            <w:pPr>
              <w:pStyle w:val="Naslov4"/>
              <w:spacing w:line="256" w:lineRule="auto"/>
              <w:rPr>
                <w:rFonts w:ascii="Arial Narrow" w:hAnsi="Arial Narrow"/>
                <w:i w:val="0"/>
                <w:sz w:val="20"/>
                <w:szCs w:val="20"/>
                <w:lang w:eastAsia="en-US"/>
              </w:rPr>
            </w:pPr>
            <w:r w:rsidRPr="00585EAD">
              <w:rPr>
                <w:rFonts w:ascii="Arial Narrow" w:hAnsi="Arial Narrow"/>
                <w:i w:val="0"/>
                <w:sz w:val="20"/>
                <w:szCs w:val="20"/>
                <w:lang w:eastAsia="en-US"/>
              </w:rPr>
              <w:t>Čas</w:t>
            </w:r>
          </w:p>
        </w:tc>
      </w:tr>
      <w:tr w:rsidR="00AC231A" w:rsidRPr="00585EAD" w14:paraId="14261828" w14:textId="77777777" w:rsidTr="00AC231A">
        <w:trPr>
          <w:cantSplit/>
        </w:trPr>
        <w:tc>
          <w:tcPr>
            <w:tcW w:w="1167" w:type="dxa"/>
            <w:tcBorders>
              <w:top w:val="nil"/>
              <w:left w:val="single" w:sz="4" w:space="0" w:color="auto"/>
              <w:bottom w:val="single" w:sz="4" w:space="0" w:color="auto"/>
              <w:right w:val="single" w:sz="4" w:space="0" w:color="auto"/>
            </w:tcBorders>
            <w:hideMark/>
          </w:tcPr>
          <w:p w14:paraId="238931C9" w14:textId="77777777" w:rsidR="00AC231A" w:rsidRPr="00585EAD" w:rsidRDefault="00AC231A" w:rsidP="00CC290E">
            <w:pPr>
              <w:pStyle w:val="Naslov4"/>
              <w:spacing w:line="256" w:lineRule="auto"/>
              <w:rPr>
                <w:rFonts w:ascii="Arial Narrow" w:hAnsi="Arial Narrow"/>
                <w:i w:val="0"/>
                <w:sz w:val="20"/>
                <w:szCs w:val="20"/>
                <w:lang w:eastAsia="en-US"/>
              </w:rPr>
            </w:pPr>
            <w:r w:rsidRPr="00585EAD">
              <w:rPr>
                <w:rFonts w:ascii="Arial Narrow" w:hAnsi="Arial Narrow"/>
                <w:i w:val="0"/>
                <w:sz w:val="20"/>
                <w:szCs w:val="20"/>
                <w:lang w:eastAsia="en-US"/>
              </w:rPr>
              <w:t>1.</w:t>
            </w:r>
          </w:p>
        </w:tc>
        <w:tc>
          <w:tcPr>
            <w:tcW w:w="2880" w:type="dxa"/>
            <w:tcBorders>
              <w:top w:val="single" w:sz="4" w:space="0" w:color="auto"/>
              <w:left w:val="single" w:sz="4" w:space="0" w:color="auto"/>
              <w:bottom w:val="single" w:sz="4" w:space="0" w:color="auto"/>
              <w:right w:val="single" w:sz="4" w:space="0" w:color="auto"/>
            </w:tcBorders>
            <w:hideMark/>
          </w:tcPr>
          <w:p w14:paraId="6147A231" w14:textId="1ADB4C53" w:rsidR="00AC231A" w:rsidRPr="00585EAD" w:rsidRDefault="00AC231A" w:rsidP="00B24125">
            <w:pPr>
              <w:pStyle w:val="Naslov4"/>
              <w:spacing w:line="256" w:lineRule="auto"/>
              <w:rPr>
                <w:rFonts w:ascii="Arial Narrow" w:hAnsi="Arial Narrow"/>
                <w:i w:val="0"/>
                <w:sz w:val="20"/>
                <w:szCs w:val="20"/>
                <w:lang w:eastAsia="en-US"/>
              </w:rPr>
            </w:pPr>
            <w:r w:rsidRPr="00585EAD">
              <w:rPr>
                <w:rFonts w:ascii="Arial Narrow" w:hAnsi="Arial Narrow"/>
                <w:i w:val="0"/>
                <w:sz w:val="20"/>
                <w:szCs w:val="20"/>
                <w:lang w:eastAsia="en-US"/>
              </w:rPr>
              <w:t>7.00</w:t>
            </w:r>
            <w:r w:rsidR="00B24125">
              <w:rPr>
                <w:rFonts w:ascii="Arial Narrow" w:hAnsi="Arial Narrow"/>
                <w:i w:val="0"/>
                <w:sz w:val="20"/>
                <w:szCs w:val="20"/>
                <w:lang w:eastAsia="en-US"/>
              </w:rPr>
              <w:t>–</w:t>
            </w:r>
            <w:r w:rsidRPr="00585EAD">
              <w:rPr>
                <w:rFonts w:ascii="Arial Narrow" w:hAnsi="Arial Narrow"/>
                <w:i w:val="0"/>
                <w:sz w:val="20"/>
                <w:szCs w:val="20"/>
                <w:lang w:eastAsia="en-US"/>
              </w:rPr>
              <w:t>7.45</w:t>
            </w:r>
          </w:p>
        </w:tc>
      </w:tr>
      <w:tr w:rsidR="00AC231A" w:rsidRPr="00585EAD" w14:paraId="62F7E7AA" w14:textId="77777777" w:rsidTr="00AC231A">
        <w:trPr>
          <w:cantSplit/>
        </w:trPr>
        <w:tc>
          <w:tcPr>
            <w:tcW w:w="1167" w:type="dxa"/>
            <w:tcBorders>
              <w:top w:val="single" w:sz="4" w:space="0" w:color="auto"/>
              <w:left w:val="single" w:sz="4" w:space="0" w:color="auto"/>
              <w:bottom w:val="single" w:sz="4" w:space="0" w:color="auto"/>
              <w:right w:val="single" w:sz="4" w:space="0" w:color="auto"/>
            </w:tcBorders>
            <w:hideMark/>
          </w:tcPr>
          <w:p w14:paraId="14796EA8" w14:textId="77777777" w:rsidR="00AC231A" w:rsidRPr="00585EAD" w:rsidRDefault="00AC231A" w:rsidP="00CC290E">
            <w:pPr>
              <w:pStyle w:val="Naslov4"/>
              <w:spacing w:line="256" w:lineRule="auto"/>
              <w:rPr>
                <w:rFonts w:ascii="Arial Narrow" w:hAnsi="Arial Narrow"/>
                <w:i w:val="0"/>
                <w:sz w:val="20"/>
                <w:szCs w:val="20"/>
                <w:lang w:eastAsia="en-US"/>
              </w:rPr>
            </w:pPr>
            <w:r w:rsidRPr="00585EAD">
              <w:rPr>
                <w:rFonts w:ascii="Arial Narrow" w:hAnsi="Arial Narrow"/>
                <w:i w:val="0"/>
                <w:sz w:val="20"/>
                <w:szCs w:val="20"/>
                <w:lang w:eastAsia="en-US"/>
              </w:rPr>
              <w:t>2.</w:t>
            </w:r>
          </w:p>
        </w:tc>
        <w:tc>
          <w:tcPr>
            <w:tcW w:w="2880" w:type="dxa"/>
            <w:tcBorders>
              <w:top w:val="single" w:sz="4" w:space="0" w:color="auto"/>
              <w:left w:val="single" w:sz="4" w:space="0" w:color="auto"/>
              <w:bottom w:val="single" w:sz="4" w:space="0" w:color="auto"/>
              <w:right w:val="single" w:sz="4" w:space="0" w:color="auto"/>
            </w:tcBorders>
            <w:hideMark/>
          </w:tcPr>
          <w:p w14:paraId="1196D862" w14:textId="3330F0C5" w:rsidR="00AC231A" w:rsidRPr="00585EAD" w:rsidRDefault="00AC231A" w:rsidP="00B24125">
            <w:pPr>
              <w:pStyle w:val="Naslov4"/>
              <w:spacing w:line="256" w:lineRule="auto"/>
              <w:rPr>
                <w:rFonts w:ascii="Arial Narrow" w:hAnsi="Arial Narrow"/>
                <w:i w:val="0"/>
                <w:sz w:val="20"/>
                <w:szCs w:val="20"/>
                <w:lang w:eastAsia="en-US"/>
              </w:rPr>
            </w:pPr>
            <w:r w:rsidRPr="00585EAD">
              <w:rPr>
                <w:rFonts w:ascii="Arial Narrow" w:hAnsi="Arial Narrow"/>
                <w:i w:val="0"/>
                <w:sz w:val="20"/>
                <w:szCs w:val="20"/>
                <w:lang w:eastAsia="en-US"/>
              </w:rPr>
              <w:t>7.50</w:t>
            </w:r>
            <w:r w:rsidR="00B24125">
              <w:rPr>
                <w:rFonts w:ascii="Arial Narrow" w:hAnsi="Arial Narrow"/>
                <w:i w:val="0"/>
                <w:sz w:val="20"/>
                <w:szCs w:val="20"/>
                <w:lang w:eastAsia="en-US"/>
              </w:rPr>
              <w:t>–</w:t>
            </w:r>
            <w:r w:rsidRPr="00585EAD">
              <w:rPr>
                <w:rFonts w:ascii="Arial Narrow" w:hAnsi="Arial Narrow"/>
                <w:i w:val="0"/>
                <w:sz w:val="20"/>
                <w:szCs w:val="20"/>
                <w:lang w:eastAsia="en-US"/>
              </w:rPr>
              <w:t>8.35</w:t>
            </w:r>
          </w:p>
        </w:tc>
      </w:tr>
      <w:tr w:rsidR="00AC231A" w:rsidRPr="00585EAD" w14:paraId="13BCC50F" w14:textId="77777777" w:rsidTr="00AC231A">
        <w:trPr>
          <w:cantSplit/>
        </w:trPr>
        <w:tc>
          <w:tcPr>
            <w:tcW w:w="1167" w:type="dxa"/>
            <w:tcBorders>
              <w:top w:val="single" w:sz="4" w:space="0" w:color="auto"/>
              <w:left w:val="single" w:sz="4" w:space="0" w:color="auto"/>
              <w:bottom w:val="single" w:sz="4" w:space="0" w:color="auto"/>
              <w:right w:val="single" w:sz="4" w:space="0" w:color="auto"/>
            </w:tcBorders>
            <w:hideMark/>
          </w:tcPr>
          <w:p w14:paraId="5B7F4A36" w14:textId="77777777" w:rsidR="00AC231A" w:rsidRPr="00585EAD" w:rsidRDefault="00AC231A" w:rsidP="00CC290E">
            <w:pPr>
              <w:pStyle w:val="Naslov4"/>
              <w:spacing w:line="256" w:lineRule="auto"/>
              <w:rPr>
                <w:rFonts w:ascii="Arial Narrow" w:hAnsi="Arial Narrow"/>
                <w:i w:val="0"/>
                <w:sz w:val="20"/>
                <w:szCs w:val="20"/>
                <w:lang w:eastAsia="en-US"/>
              </w:rPr>
            </w:pPr>
            <w:r w:rsidRPr="00585EAD">
              <w:rPr>
                <w:rFonts w:ascii="Arial Narrow" w:hAnsi="Arial Narrow"/>
                <w:i w:val="0"/>
                <w:sz w:val="20"/>
                <w:szCs w:val="20"/>
                <w:lang w:eastAsia="en-US"/>
              </w:rPr>
              <w:t>3.</w:t>
            </w:r>
          </w:p>
        </w:tc>
        <w:tc>
          <w:tcPr>
            <w:tcW w:w="2880" w:type="dxa"/>
            <w:tcBorders>
              <w:top w:val="single" w:sz="4" w:space="0" w:color="auto"/>
              <w:left w:val="single" w:sz="4" w:space="0" w:color="auto"/>
              <w:bottom w:val="single" w:sz="4" w:space="0" w:color="auto"/>
              <w:right w:val="single" w:sz="4" w:space="0" w:color="auto"/>
            </w:tcBorders>
            <w:hideMark/>
          </w:tcPr>
          <w:p w14:paraId="3D4ED135" w14:textId="382C9E8A" w:rsidR="00AC231A" w:rsidRPr="00585EAD" w:rsidRDefault="00AC231A" w:rsidP="00B24125">
            <w:pPr>
              <w:pStyle w:val="Naslov4"/>
              <w:spacing w:line="256" w:lineRule="auto"/>
              <w:rPr>
                <w:rFonts w:ascii="Arial Narrow" w:hAnsi="Arial Narrow"/>
                <w:i w:val="0"/>
                <w:sz w:val="20"/>
                <w:szCs w:val="20"/>
                <w:lang w:eastAsia="en-US"/>
              </w:rPr>
            </w:pPr>
            <w:r w:rsidRPr="00585EAD">
              <w:rPr>
                <w:rFonts w:ascii="Arial Narrow" w:hAnsi="Arial Narrow"/>
                <w:i w:val="0"/>
                <w:sz w:val="20"/>
                <w:szCs w:val="20"/>
                <w:lang w:eastAsia="en-US"/>
              </w:rPr>
              <w:t>8.40</w:t>
            </w:r>
            <w:r w:rsidR="00B24125">
              <w:rPr>
                <w:rFonts w:ascii="Arial Narrow" w:hAnsi="Arial Narrow"/>
                <w:i w:val="0"/>
                <w:sz w:val="20"/>
                <w:szCs w:val="20"/>
                <w:lang w:eastAsia="en-US"/>
              </w:rPr>
              <w:t>–</w:t>
            </w:r>
            <w:r w:rsidRPr="00585EAD">
              <w:rPr>
                <w:rFonts w:ascii="Arial Narrow" w:hAnsi="Arial Narrow"/>
                <w:i w:val="0"/>
                <w:sz w:val="20"/>
                <w:szCs w:val="20"/>
                <w:lang w:eastAsia="en-US"/>
              </w:rPr>
              <w:t>9.25</w:t>
            </w:r>
          </w:p>
        </w:tc>
      </w:tr>
      <w:tr w:rsidR="00AC231A" w:rsidRPr="00585EAD" w14:paraId="3F09C726" w14:textId="77777777" w:rsidTr="00AC231A">
        <w:trPr>
          <w:cantSplit/>
        </w:trPr>
        <w:tc>
          <w:tcPr>
            <w:tcW w:w="1167" w:type="dxa"/>
            <w:tcBorders>
              <w:top w:val="single" w:sz="4" w:space="0" w:color="auto"/>
              <w:left w:val="single" w:sz="4" w:space="0" w:color="auto"/>
              <w:bottom w:val="single" w:sz="4" w:space="0" w:color="auto"/>
              <w:right w:val="single" w:sz="4" w:space="0" w:color="auto"/>
            </w:tcBorders>
            <w:hideMark/>
          </w:tcPr>
          <w:p w14:paraId="4BE08C04" w14:textId="77777777" w:rsidR="00AC231A" w:rsidRPr="00585EAD" w:rsidRDefault="00AC231A" w:rsidP="00CC290E">
            <w:pPr>
              <w:pStyle w:val="Naslov4"/>
              <w:spacing w:line="256" w:lineRule="auto"/>
              <w:rPr>
                <w:rFonts w:ascii="Arial Narrow" w:hAnsi="Arial Narrow"/>
                <w:i w:val="0"/>
                <w:sz w:val="20"/>
                <w:szCs w:val="20"/>
                <w:lang w:eastAsia="en-US"/>
              </w:rPr>
            </w:pPr>
            <w:r w:rsidRPr="00585EAD">
              <w:rPr>
                <w:rFonts w:ascii="Arial Narrow" w:hAnsi="Arial Narrow"/>
                <w:i w:val="0"/>
                <w:sz w:val="20"/>
                <w:szCs w:val="20"/>
                <w:lang w:eastAsia="en-US"/>
              </w:rPr>
              <w:t>4.</w:t>
            </w:r>
          </w:p>
        </w:tc>
        <w:tc>
          <w:tcPr>
            <w:tcW w:w="2880" w:type="dxa"/>
            <w:tcBorders>
              <w:top w:val="single" w:sz="4" w:space="0" w:color="auto"/>
              <w:left w:val="single" w:sz="4" w:space="0" w:color="auto"/>
              <w:bottom w:val="single" w:sz="4" w:space="0" w:color="auto"/>
              <w:right w:val="single" w:sz="4" w:space="0" w:color="auto"/>
            </w:tcBorders>
            <w:hideMark/>
          </w:tcPr>
          <w:p w14:paraId="00685ECE" w14:textId="2ADB42C5" w:rsidR="00AC231A" w:rsidRPr="00585EAD" w:rsidRDefault="00AC231A" w:rsidP="00B24125">
            <w:pPr>
              <w:pStyle w:val="Naslov4"/>
              <w:spacing w:line="256" w:lineRule="auto"/>
              <w:rPr>
                <w:rFonts w:ascii="Arial Narrow" w:hAnsi="Arial Narrow"/>
                <w:i w:val="0"/>
                <w:sz w:val="20"/>
                <w:szCs w:val="20"/>
                <w:lang w:eastAsia="en-US"/>
              </w:rPr>
            </w:pPr>
            <w:r w:rsidRPr="00585EAD">
              <w:rPr>
                <w:rFonts w:ascii="Arial Narrow" w:hAnsi="Arial Narrow"/>
                <w:i w:val="0"/>
                <w:sz w:val="20"/>
                <w:szCs w:val="20"/>
                <w:lang w:eastAsia="en-US"/>
              </w:rPr>
              <w:t>9.30</w:t>
            </w:r>
            <w:r w:rsidR="00B24125">
              <w:rPr>
                <w:rFonts w:ascii="Arial Narrow" w:hAnsi="Arial Narrow"/>
                <w:i w:val="0"/>
                <w:sz w:val="20"/>
                <w:szCs w:val="20"/>
                <w:lang w:eastAsia="en-US"/>
              </w:rPr>
              <w:t>–</w:t>
            </w:r>
            <w:r w:rsidRPr="00585EAD">
              <w:rPr>
                <w:rFonts w:ascii="Arial Narrow" w:hAnsi="Arial Narrow"/>
                <w:i w:val="0"/>
                <w:sz w:val="20"/>
                <w:szCs w:val="20"/>
                <w:lang w:eastAsia="en-US"/>
              </w:rPr>
              <w:t>10.15</w:t>
            </w:r>
          </w:p>
        </w:tc>
      </w:tr>
      <w:tr w:rsidR="00AC231A" w:rsidRPr="00585EAD" w14:paraId="627A448E" w14:textId="77777777" w:rsidTr="00AC231A">
        <w:trPr>
          <w:cantSplit/>
        </w:trPr>
        <w:tc>
          <w:tcPr>
            <w:tcW w:w="1167" w:type="dxa"/>
            <w:tcBorders>
              <w:top w:val="single" w:sz="4" w:space="0" w:color="auto"/>
              <w:left w:val="single" w:sz="4" w:space="0" w:color="auto"/>
              <w:bottom w:val="single" w:sz="4" w:space="0" w:color="auto"/>
              <w:right w:val="single" w:sz="4" w:space="0" w:color="auto"/>
            </w:tcBorders>
            <w:hideMark/>
          </w:tcPr>
          <w:p w14:paraId="7529CD20" w14:textId="77777777" w:rsidR="00AC231A" w:rsidRPr="00585EAD" w:rsidRDefault="00AC231A" w:rsidP="00CC290E">
            <w:pPr>
              <w:pStyle w:val="Naslov4"/>
              <w:spacing w:line="256" w:lineRule="auto"/>
              <w:rPr>
                <w:rFonts w:ascii="Arial Narrow" w:hAnsi="Arial Narrow"/>
                <w:i w:val="0"/>
                <w:sz w:val="20"/>
                <w:szCs w:val="20"/>
                <w:lang w:eastAsia="en-US"/>
              </w:rPr>
            </w:pPr>
            <w:r w:rsidRPr="00585EAD">
              <w:rPr>
                <w:rFonts w:ascii="Arial Narrow" w:hAnsi="Arial Narrow"/>
                <w:i w:val="0"/>
                <w:sz w:val="20"/>
                <w:szCs w:val="20"/>
                <w:lang w:eastAsia="en-US"/>
              </w:rPr>
              <w:t>5.</w:t>
            </w:r>
          </w:p>
        </w:tc>
        <w:tc>
          <w:tcPr>
            <w:tcW w:w="2880" w:type="dxa"/>
            <w:tcBorders>
              <w:top w:val="single" w:sz="4" w:space="0" w:color="auto"/>
              <w:left w:val="single" w:sz="4" w:space="0" w:color="auto"/>
              <w:bottom w:val="single" w:sz="4" w:space="0" w:color="auto"/>
              <w:right w:val="single" w:sz="4" w:space="0" w:color="auto"/>
            </w:tcBorders>
            <w:hideMark/>
          </w:tcPr>
          <w:p w14:paraId="5FAF486C" w14:textId="77C9F6CB" w:rsidR="00AC231A" w:rsidRPr="00585EAD" w:rsidRDefault="00AC231A" w:rsidP="00B24125">
            <w:pPr>
              <w:pStyle w:val="Naslov4"/>
              <w:spacing w:line="256" w:lineRule="auto"/>
              <w:rPr>
                <w:rFonts w:ascii="Arial Narrow" w:hAnsi="Arial Narrow"/>
                <w:i w:val="0"/>
                <w:sz w:val="20"/>
                <w:szCs w:val="20"/>
                <w:lang w:eastAsia="en-US"/>
              </w:rPr>
            </w:pPr>
            <w:r w:rsidRPr="00585EAD">
              <w:rPr>
                <w:rFonts w:ascii="Arial Narrow" w:hAnsi="Arial Narrow"/>
                <w:i w:val="0"/>
                <w:sz w:val="20"/>
                <w:szCs w:val="20"/>
                <w:lang w:eastAsia="en-US"/>
              </w:rPr>
              <w:t>10.20</w:t>
            </w:r>
            <w:r w:rsidR="00B24125">
              <w:rPr>
                <w:rFonts w:ascii="Arial Narrow" w:hAnsi="Arial Narrow"/>
                <w:i w:val="0"/>
                <w:sz w:val="20"/>
                <w:szCs w:val="20"/>
                <w:lang w:eastAsia="en-US"/>
              </w:rPr>
              <w:t>–</w:t>
            </w:r>
            <w:r w:rsidRPr="00585EAD">
              <w:rPr>
                <w:rFonts w:ascii="Arial Narrow" w:hAnsi="Arial Narrow"/>
                <w:i w:val="0"/>
                <w:sz w:val="20"/>
                <w:szCs w:val="20"/>
                <w:lang w:eastAsia="en-US"/>
              </w:rPr>
              <w:t>11.05</w:t>
            </w:r>
          </w:p>
        </w:tc>
      </w:tr>
      <w:tr w:rsidR="00AC231A" w:rsidRPr="00585EAD" w14:paraId="69117DB0" w14:textId="77777777" w:rsidTr="00AC231A">
        <w:trPr>
          <w:cantSplit/>
        </w:trPr>
        <w:tc>
          <w:tcPr>
            <w:tcW w:w="1167" w:type="dxa"/>
            <w:tcBorders>
              <w:top w:val="single" w:sz="4" w:space="0" w:color="auto"/>
              <w:left w:val="single" w:sz="4" w:space="0" w:color="auto"/>
              <w:bottom w:val="single" w:sz="4" w:space="0" w:color="auto"/>
              <w:right w:val="single" w:sz="4" w:space="0" w:color="auto"/>
            </w:tcBorders>
            <w:hideMark/>
          </w:tcPr>
          <w:p w14:paraId="07A4D5F4" w14:textId="77777777" w:rsidR="00AC231A" w:rsidRPr="00585EAD" w:rsidRDefault="00AC231A" w:rsidP="00CC290E">
            <w:pPr>
              <w:pStyle w:val="Naslov4"/>
              <w:spacing w:line="256" w:lineRule="auto"/>
              <w:rPr>
                <w:rFonts w:ascii="Arial Narrow" w:hAnsi="Arial Narrow"/>
                <w:i w:val="0"/>
                <w:sz w:val="20"/>
                <w:szCs w:val="20"/>
                <w:lang w:eastAsia="en-US"/>
              </w:rPr>
            </w:pPr>
            <w:r w:rsidRPr="00585EAD">
              <w:rPr>
                <w:rFonts w:ascii="Arial Narrow" w:hAnsi="Arial Narrow"/>
                <w:i w:val="0"/>
                <w:sz w:val="20"/>
                <w:szCs w:val="20"/>
                <w:lang w:eastAsia="en-US"/>
              </w:rPr>
              <w:t>6.</w:t>
            </w:r>
          </w:p>
        </w:tc>
        <w:tc>
          <w:tcPr>
            <w:tcW w:w="2880" w:type="dxa"/>
            <w:tcBorders>
              <w:top w:val="single" w:sz="4" w:space="0" w:color="auto"/>
              <w:left w:val="single" w:sz="4" w:space="0" w:color="auto"/>
              <w:bottom w:val="single" w:sz="4" w:space="0" w:color="auto"/>
              <w:right w:val="single" w:sz="4" w:space="0" w:color="auto"/>
            </w:tcBorders>
            <w:hideMark/>
          </w:tcPr>
          <w:p w14:paraId="59B0A75D" w14:textId="0F916104" w:rsidR="00AC231A" w:rsidRPr="00585EAD" w:rsidRDefault="00AC231A" w:rsidP="00B24125">
            <w:pPr>
              <w:pStyle w:val="Naslov4"/>
              <w:spacing w:line="256" w:lineRule="auto"/>
              <w:rPr>
                <w:rFonts w:ascii="Arial Narrow" w:hAnsi="Arial Narrow"/>
                <w:i w:val="0"/>
                <w:sz w:val="20"/>
                <w:szCs w:val="20"/>
                <w:lang w:eastAsia="en-US"/>
              </w:rPr>
            </w:pPr>
            <w:r w:rsidRPr="00585EAD">
              <w:rPr>
                <w:rFonts w:ascii="Arial Narrow" w:hAnsi="Arial Narrow"/>
                <w:i w:val="0"/>
                <w:sz w:val="20"/>
                <w:szCs w:val="20"/>
                <w:lang w:eastAsia="en-US"/>
              </w:rPr>
              <w:t>11.10</w:t>
            </w:r>
            <w:r w:rsidR="00B24125">
              <w:rPr>
                <w:rFonts w:ascii="Arial Narrow" w:hAnsi="Arial Narrow"/>
                <w:i w:val="0"/>
                <w:sz w:val="20"/>
                <w:szCs w:val="20"/>
                <w:lang w:eastAsia="en-US"/>
              </w:rPr>
              <w:t>–</w:t>
            </w:r>
            <w:r w:rsidRPr="00585EAD">
              <w:rPr>
                <w:rFonts w:ascii="Arial Narrow" w:hAnsi="Arial Narrow"/>
                <w:i w:val="0"/>
                <w:sz w:val="20"/>
                <w:szCs w:val="20"/>
                <w:lang w:eastAsia="en-US"/>
              </w:rPr>
              <w:t>11.55</w:t>
            </w:r>
          </w:p>
        </w:tc>
      </w:tr>
      <w:tr w:rsidR="00AC231A" w:rsidRPr="00585EAD" w14:paraId="35936B43" w14:textId="77777777" w:rsidTr="00AC231A">
        <w:trPr>
          <w:cantSplit/>
        </w:trPr>
        <w:tc>
          <w:tcPr>
            <w:tcW w:w="1167" w:type="dxa"/>
            <w:tcBorders>
              <w:top w:val="single" w:sz="4" w:space="0" w:color="auto"/>
              <w:left w:val="single" w:sz="4" w:space="0" w:color="auto"/>
              <w:bottom w:val="single" w:sz="4" w:space="0" w:color="auto"/>
              <w:right w:val="single" w:sz="4" w:space="0" w:color="auto"/>
            </w:tcBorders>
            <w:hideMark/>
          </w:tcPr>
          <w:p w14:paraId="5F0FC026" w14:textId="77777777" w:rsidR="00AC231A" w:rsidRPr="00585EAD" w:rsidRDefault="00AC231A" w:rsidP="00CC290E">
            <w:pPr>
              <w:pStyle w:val="Naslov4"/>
              <w:spacing w:line="256" w:lineRule="auto"/>
              <w:rPr>
                <w:rFonts w:ascii="Arial Narrow" w:hAnsi="Arial Narrow"/>
                <w:i w:val="0"/>
                <w:sz w:val="20"/>
                <w:szCs w:val="20"/>
                <w:lang w:eastAsia="en-US"/>
              </w:rPr>
            </w:pPr>
            <w:r w:rsidRPr="00585EAD">
              <w:rPr>
                <w:rFonts w:ascii="Arial Narrow" w:hAnsi="Arial Narrow"/>
                <w:i w:val="0"/>
                <w:sz w:val="20"/>
                <w:szCs w:val="20"/>
                <w:lang w:eastAsia="en-US"/>
              </w:rPr>
              <w:t>7.</w:t>
            </w:r>
          </w:p>
        </w:tc>
        <w:tc>
          <w:tcPr>
            <w:tcW w:w="2880" w:type="dxa"/>
            <w:tcBorders>
              <w:top w:val="single" w:sz="4" w:space="0" w:color="auto"/>
              <w:left w:val="single" w:sz="4" w:space="0" w:color="auto"/>
              <w:bottom w:val="single" w:sz="4" w:space="0" w:color="auto"/>
              <w:right w:val="single" w:sz="4" w:space="0" w:color="auto"/>
            </w:tcBorders>
            <w:hideMark/>
          </w:tcPr>
          <w:p w14:paraId="7A4B4B44" w14:textId="539E5BB8" w:rsidR="00AC231A" w:rsidRPr="00585EAD" w:rsidRDefault="00AC231A" w:rsidP="00B24125">
            <w:pPr>
              <w:pStyle w:val="Naslov4"/>
              <w:spacing w:line="256" w:lineRule="auto"/>
              <w:rPr>
                <w:rFonts w:ascii="Arial Narrow" w:hAnsi="Arial Narrow"/>
                <w:i w:val="0"/>
                <w:sz w:val="20"/>
                <w:szCs w:val="20"/>
                <w:lang w:eastAsia="en-US"/>
              </w:rPr>
            </w:pPr>
            <w:r w:rsidRPr="00585EAD">
              <w:rPr>
                <w:rFonts w:ascii="Arial Narrow" w:hAnsi="Arial Narrow"/>
                <w:i w:val="0"/>
                <w:sz w:val="20"/>
                <w:szCs w:val="20"/>
                <w:lang w:eastAsia="en-US"/>
              </w:rPr>
              <w:t>12.00</w:t>
            </w:r>
            <w:r w:rsidR="00B24125">
              <w:rPr>
                <w:rFonts w:ascii="Arial Narrow" w:hAnsi="Arial Narrow"/>
                <w:i w:val="0"/>
                <w:sz w:val="20"/>
                <w:szCs w:val="20"/>
                <w:lang w:eastAsia="en-US"/>
              </w:rPr>
              <w:t>–</w:t>
            </w:r>
            <w:r w:rsidRPr="00585EAD">
              <w:rPr>
                <w:rFonts w:ascii="Arial Narrow" w:hAnsi="Arial Narrow"/>
                <w:i w:val="0"/>
                <w:sz w:val="20"/>
                <w:szCs w:val="20"/>
                <w:lang w:eastAsia="en-US"/>
              </w:rPr>
              <w:t>12.45</w:t>
            </w:r>
          </w:p>
        </w:tc>
      </w:tr>
      <w:tr w:rsidR="00AC231A" w:rsidRPr="00585EAD" w14:paraId="4F7EA873" w14:textId="77777777" w:rsidTr="00AC231A">
        <w:trPr>
          <w:cantSplit/>
        </w:trPr>
        <w:tc>
          <w:tcPr>
            <w:tcW w:w="1167" w:type="dxa"/>
            <w:tcBorders>
              <w:top w:val="single" w:sz="4" w:space="0" w:color="auto"/>
              <w:left w:val="single" w:sz="4" w:space="0" w:color="auto"/>
              <w:bottom w:val="single" w:sz="4" w:space="0" w:color="auto"/>
              <w:right w:val="single" w:sz="4" w:space="0" w:color="auto"/>
            </w:tcBorders>
            <w:hideMark/>
          </w:tcPr>
          <w:p w14:paraId="7386B10B" w14:textId="77777777" w:rsidR="00AC231A" w:rsidRPr="00585EAD" w:rsidRDefault="00AC231A" w:rsidP="00CC290E">
            <w:pPr>
              <w:pStyle w:val="Naslov4"/>
              <w:spacing w:line="256" w:lineRule="auto"/>
              <w:rPr>
                <w:rFonts w:ascii="Arial Narrow" w:hAnsi="Arial Narrow"/>
                <w:i w:val="0"/>
                <w:sz w:val="20"/>
                <w:szCs w:val="20"/>
                <w:lang w:eastAsia="en-US"/>
              </w:rPr>
            </w:pPr>
            <w:r w:rsidRPr="00585EAD">
              <w:rPr>
                <w:rFonts w:ascii="Arial Narrow" w:hAnsi="Arial Narrow"/>
                <w:i w:val="0"/>
                <w:sz w:val="20"/>
                <w:szCs w:val="20"/>
                <w:lang w:eastAsia="en-US"/>
              </w:rPr>
              <w:t>8.</w:t>
            </w:r>
          </w:p>
        </w:tc>
        <w:tc>
          <w:tcPr>
            <w:tcW w:w="2880" w:type="dxa"/>
            <w:tcBorders>
              <w:top w:val="single" w:sz="4" w:space="0" w:color="auto"/>
              <w:left w:val="single" w:sz="4" w:space="0" w:color="auto"/>
              <w:bottom w:val="single" w:sz="4" w:space="0" w:color="auto"/>
              <w:right w:val="single" w:sz="4" w:space="0" w:color="auto"/>
            </w:tcBorders>
            <w:hideMark/>
          </w:tcPr>
          <w:p w14:paraId="1142ECAF" w14:textId="21683B5E" w:rsidR="00AC231A" w:rsidRPr="00585EAD" w:rsidRDefault="00AC231A" w:rsidP="00B24125">
            <w:pPr>
              <w:pStyle w:val="Naslov4"/>
              <w:spacing w:line="256" w:lineRule="auto"/>
              <w:rPr>
                <w:rFonts w:ascii="Arial Narrow" w:hAnsi="Arial Narrow"/>
                <w:i w:val="0"/>
                <w:sz w:val="20"/>
                <w:szCs w:val="20"/>
                <w:lang w:eastAsia="en-US"/>
              </w:rPr>
            </w:pPr>
            <w:r w:rsidRPr="00585EAD">
              <w:rPr>
                <w:rFonts w:ascii="Arial Narrow" w:hAnsi="Arial Narrow"/>
                <w:i w:val="0"/>
                <w:sz w:val="20"/>
                <w:szCs w:val="20"/>
                <w:lang w:eastAsia="en-US"/>
              </w:rPr>
              <w:t>12.50</w:t>
            </w:r>
            <w:r w:rsidR="00B24125">
              <w:rPr>
                <w:rFonts w:ascii="Arial Narrow" w:hAnsi="Arial Narrow"/>
                <w:i w:val="0"/>
                <w:sz w:val="20"/>
                <w:szCs w:val="20"/>
                <w:lang w:eastAsia="en-US"/>
              </w:rPr>
              <w:t>–</w:t>
            </w:r>
            <w:r w:rsidRPr="00585EAD">
              <w:rPr>
                <w:rFonts w:ascii="Arial Narrow" w:hAnsi="Arial Narrow"/>
                <w:i w:val="0"/>
                <w:sz w:val="20"/>
                <w:szCs w:val="20"/>
                <w:lang w:eastAsia="en-US"/>
              </w:rPr>
              <w:t>13.35</w:t>
            </w:r>
          </w:p>
        </w:tc>
      </w:tr>
      <w:tr w:rsidR="00AC231A" w:rsidRPr="00585EAD" w14:paraId="2F0D2F3C" w14:textId="77777777" w:rsidTr="00AC231A">
        <w:trPr>
          <w:cantSplit/>
        </w:trPr>
        <w:tc>
          <w:tcPr>
            <w:tcW w:w="1167" w:type="dxa"/>
            <w:tcBorders>
              <w:top w:val="nil"/>
              <w:left w:val="single" w:sz="4" w:space="0" w:color="auto"/>
              <w:bottom w:val="single" w:sz="4" w:space="0" w:color="auto"/>
              <w:right w:val="single" w:sz="4" w:space="0" w:color="auto"/>
            </w:tcBorders>
            <w:hideMark/>
          </w:tcPr>
          <w:p w14:paraId="49112A6E" w14:textId="77777777" w:rsidR="00AC231A" w:rsidRPr="00585EAD" w:rsidRDefault="00AC231A" w:rsidP="00CC290E">
            <w:pPr>
              <w:pStyle w:val="Naslov4"/>
              <w:spacing w:line="256" w:lineRule="auto"/>
              <w:rPr>
                <w:rFonts w:ascii="Arial Narrow" w:hAnsi="Arial Narrow"/>
                <w:i w:val="0"/>
                <w:sz w:val="20"/>
                <w:szCs w:val="20"/>
                <w:lang w:eastAsia="en-US"/>
              </w:rPr>
            </w:pPr>
            <w:r w:rsidRPr="00585EAD">
              <w:rPr>
                <w:rFonts w:ascii="Arial Narrow" w:hAnsi="Arial Narrow"/>
                <w:i w:val="0"/>
                <w:sz w:val="20"/>
                <w:szCs w:val="20"/>
                <w:lang w:eastAsia="en-US"/>
              </w:rPr>
              <w:t>9.</w:t>
            </w:r>
          </w:p>
        </w:tc>
        <w:tc>
          <w:tcPr>
            <w:tcW w:w="2880" w:type="dxa"/>
            <w:tcBorders>
              <w:top w:val="nil"/>
              <w:left w:val="single" w:sz="4" w:space="0" w:color="auto"/>
              <w:bottom w:val="single" w:sz="4" w:space="0" w:color="auto"/>
              <w:right w:val="single" w:sz="4" w:space="0" w:color="auto"/>
            </w:tcBorders>
            <w:hideMark/>
          </w:tcPr>
          <w:p w14:paraId="329591F5" w14:textId="0B2D51D0" w:rsidR="00AC231A" w:rsidRPr="00585EAD" w:rsidRDefault="00AC231A" w:rsidP="00B24125">
            <w:pPr>
              <w:pStyle w:val="Naslov4"/>
              <w:spacing w:line="256" w:lineRule="auto"/>
              <w:rPr>
                <w:rFonts w:ascii="Arial Narrow" w:hAnsi="Arial Narrow"/>
                <w:i w:val="0"/>
                <w:sz w:val="20"/>
                <w:szCs w:val="20"/>
                <w:lang w:eastAsia="en-US"/>
              </w:rPr>
            </w:pPr>
            <w:r w:rsidRPr="00585EAD">
              <w:rPr>
                <w:rFonts w:ascii="Arial Narrow" w:hAnsi="Arial Narrow"/>
                <w:i w:val="0"/>
                <w:sz w:val="20"/>
                <w:szCs w:val="20"/>
                <w:lang w:eastAsia="en-US"/>
              </w:rPr>
              <w:t>13.40</w:t>
            </w:r>
            <w:r w:rsidR="00B24125">
              <w:rPr>
                <w:rFonts w:ascii="Arial Narrow" w:hAnsi="Arial Narrow"/>
                <w:i w:val="0"/>
                <w:sz w:val="20"/>
                <w:szCs w:val="20"/>
                <w:lang w:eastAsia="en-US"/>
              </w:rPr>
              <w:t>–</w:t>
            </w:r>
            <w:r w:rsidRPr="00585EAD">
              <w:rPr>
                <w:rFonts w:ascii="Arial Narrow" w:hAnsi="Arial Narrow"/>
                <w:i w:val="0"/>
                <w:sz w:val="20"/>
                <w:szCs w:val="20"/>
                <w:lang w:eastAsia="en-US"/>
              </w:rPr>
              <w:t>14.25</w:t>
            </w:r>
          </w:p>
        </w:tc>
      </w:tr>
      <w:tr w:rsidR="00AC231A" w:rsidRPr="00585EAD" w14:paraId="2FA71948" w14:textId="77777777" w:rsidTr="00AC231A">
        <w:trPr>
          <w:cantSplit/>
        </w:trPr>
        <w:tc>
          <w:tcPr>
            <w:tcW w:w="1167" w:type="dxa"/>
            <w:tcBorders>
              <w:top w:val="single" w:sz="4" w:space="0" w:color="auto"/>
              <w:left w:val="single" w:sz="4" w:space="0" w:color="auto"/>
              <w:bottom w:val="single" w:sz="4" w:space="0" w:color="auto"/>
              <w:right w:val="single" w:sz="4" w:space="0" w:color="auto"/>
            </w:tcBorders>
            <w:hideMark/>
          </w:tcPr>
          <w:p w14:paraId="27D9D25C" w14:textId="77777777" w:rsidR="00AC231A" w:rsidRPr="00585EAD" w:rsidRDefault="00AC231A" w:rsidP="00CC290E">
            <w:pPr>
              <w:pStyle w:val="Naslov4"/>
              <w:spacing w:line="256" w:lineRule="auto"/>
              <w:rPr>
                <w:rFonts w:ascii="Arial Narrow" w:hAnsi="Arial Narrow"/>
                <w:i w:val="0"/>
                <w:sz w:val="20"/>
                <w:szCs w:val="20"/>
                <w:lang w:eastAsia="en-US"/>
              </w:rPr>
            </w:pPr>
            <w:r w:rsidRPr="00585EAD">
              <w:rPr>
                <w:rFonts w:ascii="Arial Narrow" w:hAnsi="Arial Narrow"/>
                <w:i w:val="0"/>
                <w:sz w:val="20"/>
                <w:szCs w:val="20"/>
                <w:lang w:eastAsia="en-US"/>
              </w:rPr>
              <w:t>10.</w:t>
            </w:r>
          </w:p>
        </w:tc>
        <w:tc>
          <w:tcPr>
            <w:tcW w:w="2880" w:type="dxa"/>
            <w:tcBorders>
              <w:top w:val="single" w:sz="4" w:space="0" w:color="auto"/>
              <w:left w:val="single" w:sz="4" w:space="0" w:color="auto"/>
              <w:bottom w:val="single" w:sz="4" w:space="0" w:color="auto"/>
              <w:right w:val="single" w:sz="4" w:space="0" w:color="auto"/>
            </w:tcBorders>
            <w:hideMark/>
          </w:tcPr>
          <w:p w14:paraId="6A67EAC9" w14:textId="33E065D7" w:rsidR="00AC231A" w:rsidRPr="00585EAD" w:rsidRDefault="00AC231A" w:rsidP="00B24125">
            <w:pPr>
              <w:pStyle w:val="Naslov4"/>
              <w:spacing w:line="256" w:lineRule="auto"/>
              <w:rPr>
                <w:rFonts w:ascii="Arial Narrow" w:hAnsi="Arial Narrow"/>
                <w:i w:val="0"/>
                <w:sz w:val="20"/>
                <w:szCs w:val="20"/>
                <w:lang w:eastAsia="en-US"/>
              </w:rPr>
            </w:pPr>
            <w:r w:rsidRPr="00585EAD">
              <w:rPr>
                <w:rFonts w:ascii="Arial Narrow" w:hAnsi="Arial Narrow"/>
                <w:i w:val="0"/>
                <w:sz w:val="20"/>
                <w:szCs w:val="20"/>
                <w:lang w:eastAsia="en-US"/>
              </w:rPr>
              <w:t>14.30</w:t>
            </w:r>
            <w:r w:rsidR="00B24125">
              <w:rPr>
                <w:rFonts w:ascii="Arial Narrow" w:hAnsi="Arial Narrow"/>
                <w:i w:val="0"/>
                <w:sz w:val="20"/>
                <w:szCs w:val="20"/>
                <w:lang w:eastAsia="en-US"/>
              </w:rPr>
              <w:t>–1</w:t>
            </w:r>
            <w:r w:rsidRPr="00585EAD">
              <w:rPr>
                <w:rFonts w:ascii="Arial Narrow" w:hAnsi="Arial Narrow"/>
                <w:i w:val="0"/>
                <w:sz w:val="20"/>
                <w:szCs w:val="20"/>
                <w:lang w:eastAsia="en-US"/>
              </w:rPr>
              <w:t>5.15</w:t>
            </w:r>
          </w:p>
        </w:tc>
      </w:tr>
    </w:tbl>
    <w:p w14:paraId="60F3DF37" w14:textId="1ECEC4D0" w:rsidR="001F0F20" w:rsidRPr="00585EAD" w:rsidRDefault="001F0F20" w:rsidP="00CC290E">
      <w:pPr>
        <w:pStyle w:val="Telobesedila2"/>
        <w:rPr>
          <w:rFonts w:ascii="Arial Narrow" w:hAnsi="Arial Narrow" w:cs="Arial"/>
          <w:sz w:val="23"/>
          <w:szCs w:val="23"/>
        </w:rPr>
      </w:pPr>
    </w:p>
    <w:p w14:paraId="06C73439" w14:textId="1B60CED1" w:rsidR="001F0F20" w:rsidRPr="00374B70" w:rsidRDefault="001F0F20" w:rsidP="00DA6417">
      <w:pPr>
        <w:pStyle w:val="Telobesedila"/>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Narrow" w:hAnsi="Arial Narrow" w:cs="Arial"/>
          <w:b w:val="0"/>
          <w:i w:val="0"/>
          <w:iCs w:val="0"/>
          <w:sz w:val="22"/>
          <w:szCs w:val="22"/>
          <w:bdr w:val="single" w:sz="4" w:space="0" w:color="auto" w:frame="1"/>
        </w:rPr>
      </w:pPr>
      <w:r w:rsidRPr="00374B70">
        <w:rPr>
          <w:rFonts w:ascii="Arial Narrow" w:hAnsi="Arial Narrow" w:cs="Arial"/>
          <w:b w:val="0"/>
          <w:i w:val="0"/>
          <w:iCs w:val="0"/>
          <w:sz w:val="22"/>
          <w:szCs w:val="22"/>
        </w:rPr>
        <w:t>2.2 Dve ocenjevalni obdobji</w:t>
      </w:r>
    </w:p>
    <w:p w14:paraId="232B301F" w14:textId="77777777" w:rsidR="001F0F20" w:rsidRPr="00585EAD" w:rsidRDefault="001F0F20" w:rsidP="00CC290E">
      <w:pPr>
        <w:jc w:val="both"/>
        <w:rPr>
          <w:rFonts w:ascii="Arial Narrow" w:hAnsi="Arial Narrow" w:cs="Arial"/>
          <w:bCs/>
          <w:i/>
          <w:iCs/>
          <w:sz w:val="20"/>
          <w:szCs w:val="20"/>
          <w:u w:val="single"/>
        </w:rPr>
      </w:pPr>
    </w:p>
    <w:p w14:paraId="06FF7811" w14:textId="2A3F4613" w:rsidR="008B5DE7" w:rsidRDefault="001F0F20" w:rsidP="00A87337">
      <w:pPr>
        <w:jc w:val="both"/>
        <w:rPr>
          <w:rFonts w:ascii="Arial Narrow" w:hAnsi="Arial Narrow" w:cs="Arial"/>
          <w:bCs/>
          <w:iCs/>
        </w:rPr>
      </w:pPr>
      <w:r w:rsidRPr="00585EAD">
        <w:rPr>
          <w:rFonts w:ascii="Arial Narrow" w:hAnsi="Arial Narrow" w:cs="Arial"/>
          <w:bCs/>
          <w:iCs/>
        </w:rPr>
        <w:t>PRVO ocenjevalno obdobje</w:t>
      </w:r>
      <w:r w:rsidR="00F32E5B" w:rsidRPr="00585EAD">
        <w:rPr>
          <w:rFonts w:ascii="Arial Narrow" w:hAnsi="Arial Narrow" w:cs="Arial"/>
          <w:bCs/>
          <w:iCs/>
        </w:rPr>
        <w:t xml:space="preserve"> traja od </w:t>
      </w:r>
      <w:r w:rsidR="006C502A" w:rsidRPr="00585EAD">
        <w:rPr>
          <w:rFonts w:ascii="Arial Narrow" w:hAnsi="Arial Narrow" w:cs="Arial"/>
          <w:bCs/>
          <w:iCs/>
        </w:rPr>
        <w:t>2</w:t>
      </w:r>
      <w:r w:rsidR="00F32E5B" w:rsidRPr="00585EAD">
        <w:rPr>
          <w:rFonts w:ascii="Arial Narrow" w:hAnsi="Arial Narrow" w:cs="Arial"/>
          <w:bCs/>
          <w:iCs/>
        </w:rPr>
        <w:t>. septembra 201</w:t>
      </w:r>
      <w:r w:rsidR="006C502A" w:rsidRPr="00585EAD">
        <w:rPr>
          <w:rFonts w:ascii="Arial Narrow" w:hAnsi="Arial Narrow" w:cs="Arial"/>
          <w:bCs/>
          <w:iCs/>
        </w:rPr>
        <w:t>9</w:t>
      </w:r>
      <w:r w:rsidRPr="00585EAD">
        <w:rPr>
          <w:rFonts w:ascii="Arial Narrow" w:hAnsi="Arial Narrow" w:cs="Arial"/>
          <w:bCs/>
          <w:iCs/>
        </w:rPr>
        <w:t xml:space="preserve"> do </w:t>
      </w:r>
      <w:r w:rsidR="00F32E5B" w:rsidRPr="00585EAD">
        <w:rPr>
          <w:rFonts w:ascii="Arial Narrow" w:hAnsi="Arial Narrow" w:cs="Arial"/>
          <w:bCs/>
          <w:iCs/>
        </w:rPr>
        <w:t>15. januarja 20</w:t>
      </w:r>
      <w:r w:rsidR="006C502A" w:rsidRPr="00585EAD">
        <w:rPr>
          <w:rFonts w:ascii="Arial Narrow" w:hAnsi="Arial Narrow" w:cs="Arial"/>
          <w:bCs/>
          <w:iCs/>
        </w:rPr>
        <w:t>20</w:t>
      </w:r>
      <w:r w:rsidR="008B5DE7">
        <w:rPr>
          <w:rFonts w:ascii="Arial Narrow" w:hAnsi="Arial Narrow" w:cs="Arial"/>
          <w:bCs/>
          <w:iCs/>
        </w:rPr>
        <w:t>,</w:t>
      </w:r>
      <w:r w:rsidR="00C94554">
        <w:rPr>
          <w:rFonts w:ascii="Arial Narrow" w:hAnsi="Arial Narrow" w:cs="Arial"/>
          <w:bCs/>
          <w:iCs/>
        </w:rPr>
        <w:t xml:space="preserve"> </w:t>
      </w:r>
      <w:r w:rsidRPr="00585EAD">
        <w:rPr>
          <w:rFonts w:ascii="Arial Narrow" w:hAnsi="Arial Narrow" w:cs="Arial"/>
          <w:bCs/>
          <w:iCs/>
        </w:rPr>
        <w:t xml:space="preserve">DRUGO ocenjevalno obdobje </w:t>
      </w:r>
      <w:r w:rsidR="00371DAB" w:rsidRPr="00585EAD">
        <w:rPr>
          <w:rFonts w:ascii="Arial Narrow" w:hAnsi="Arial Narrow" w:cs="Arial"/>
          <w:bCs/>
          <w:iCs/>
        </w:rPr>
        <w:t xml:space="preserve">pa od 16. </w:t>
      </w:r>
      <w:r w:rsidR="00F32E5B" w:rsidRPr="00585EAD">
        <w:rPr>
          <w:rFonts w:ascii="Arial Narrow" w:hAnsi="Arial Narrow" w:cs="Arial"/>
          <w:bCs/>
          <w:iCs/>
        </w:rPr>
        <w:t>januarja 20</w:t>
      </w:r>
      <w:r w:rsidR="006C502A" w:rsidRPr="00585EAD">
        <w:rPr>
          <w:rFonts w:ascii="Arial Narrow" w:hAnsi="Arial Narrow" w:cs="Arial"/>
          <w:bCs/>
          <w:iCs/>
        </w:rPr>
        <w:t>20</w:t>
      </w:r>
      <w:r w:rsidR="00F32E5B" w:rsidRPr="00585EAD">
        <w:rPr>
          <w:rFonts w:ascii="Arial Narrow" w:hAnsi="Arial Narrow" w:cs="Arial"/>
          <w:bCs/>
          <w:iCs/>
        </w:rPr>
        <w:t xml:space="preserve"> do 2</w:t>
      </w:r>
      <w:r w:rsidR="006C502A" w:rsidRPr="00585EAD">
        <w:rPr>
          <w:rFonts w:ascii="Arial Narrow" w:hAnsi="Arial Narrow" w:cs="Arial"/>
          <w:bCs/>
          <w:iCs/>
        </w:rPr>
        <w:t>3</w:t>
      </w:r>
      <w:r w:rsidR="00F32E5B" w:rsidRPr="00585EAD">
        <w:rPr>
          <w:rFonts w:ascii="Arial Narrow" w:hAnsi="Arial Narrow" w:cs="Arial"/>
          <w:bCs/>
          <w:iCs/>
        </w:rPr>
        <w:t>. junija 20</w:t>
      </w:r>
      <w:r w:rsidR="006C502A" w:rsidRPr="00585EAD">
        <w:rPr>
          <w:rFonts w:ascii="Arial Narrow" w:hAnsi="Arial Narrow" w:cs="Arial"/>
          <w:bCs/>
          <w:iCs/>
        </w:rPr>
        <w:t>20</w:t>
      </w:r>
      <w:r w:rsidRPr="00585EAD">
        <w:rPr>
          <w:rFonts w:ascii="Arial Narrow" w:hAnsi="Arial Narrow" w:cs="Arial"/>
          <w:bCs/>
          <w:iCs/>
        </w:rPr>
        <w:t>.</w:t>
      </w:r>
      <w:r w:rsidR="00C94554">
        <w:rPr>
          <w:rFonts w:ascii="Arial Narrow" w:hAnsi="Arial Narrow" w:cs="Arial"/>
          <w:bCs/>
          <w:iCs/>
        </w:rPr>
        <w:t xml:space="preserve"> </w:t>
      </w:r>
      <w:r w:rsidRPr="00585EAD">
        <w:rPr>
          <w:rFonts w:ascii="Arial Narrow" w:hAnsi="Arial Narrow" w:cs="Arial"/>
          <w:bCs/>
          <w:iCs/>
        </w:rPr>
        <w:t xml:space="preserve">Zadnji dan pouka za dijake </w:t>
      </w:r>
      <w:r w:rsidR="005C1A58" w:rsidRPr="00585EAD">
        <w:rPr>
          <w:rFonts w:ascii="Arial Narrow" w:hAnsi="Arial Narrow" w:cs="Arial"/>
          <w:bCs/>
          <w:iCs/>
        </w:rPr>
        <w:t>zaključnih letnikov bo</w:t>
      </w:r>
      <w:r w:rsidR="00F32E5B" w:rsidRPr="00585EAD">
        <w:rPr>
          <w:rFonts w:ascii="Arial Narrow" w:hAnsi="Arial Narrow" w:cs="Arial"/>
          <w:bCs/>
          <w:iCs/>
        </w:rPr>
        <w:t xml:space="preserve"> 2</w:t>
      </w:r>
      <w:r w:rsidR="006C502A" w:rsidRPr="00585EAD">
        <w:rPr>
          <w:rFonts w:ascii="Arial Narrow" w:hAnsi="Arial Narrow" w:cs="Arial"/>
          <w:bCs/>
          <w:iCs/>
        </w:rPr>
        <w:t>2</w:t>
      </w:r>
      <w:r w:rsidR="00F32E5B" w:rsidRPr="00585EAD">
        <w:rPr>
          <w:rFonts w:ascii="Arial Narrow" w:hAnsi="Arial Narrow" w:cs="Arial"/>
          <w:bCs/>
          <w:iCs/>
        </w:rPr>
        <w:t>. maj 20</w:t>
      </w:r>
      <w:r w:rsidR="006C502A" w:rsidRPr="00585EAD">
        <w:rPr>
          <w:rFonts w:ascii="Arial Narrow" w:hAnsi="Arial Narrow" w:cs="Arial"/>
          <w:bCs/>
          <w:iCs/>
        </w:rPr>
        <w:t xml:space="preserve">20, </w:t>
      </w:r>
      <w:r w:rsidRPr="00585EAD">
        <w:rPr>
          <w:rFonts w:ascii="Arial Narrow" w:hAnsi="Arial Narrow" w:cs="Arial"/>
          <w:bCs/>
          <w:iCs/>
        </w:rPr>
        <w:t>za di</w:t>
      </w:r>
      <w:r w:rsidR="00371DAB" w:rsidRPr="00585EAD">
        <w:rPr>
          <w:rFonts w:ascii="Arial Narrow" w:hAnsi="Arial Narrow" w:cs="Arial"/>
          <w:bCs/>
          <w:iCs/>
        </w:rPr>
        <w:t>jake</w:t>
      </w:r>
      <w:r w:rsidR="009C3288" w:rsidRPr="00585EAD">
        <w:rPr>
          <w:rFonts w:ascii="Arial Narrow" w:hAnsi="Arial Narrow" w:cs="Arial"/>
          <w:bCs/>
          <w:iCs/>
        </w:rPr>
        <w:t xml:space="preserve"> ostalih letnikov pa 2</w:t>
      </w:r>
      <w:r w:rsidR="006C502A" w:rsidRPr="00585EAD">
        <w:rPr>
          <w:rFonts w:ascii="Arial Narrow" w:hAnsi="Arial Narrow" w:cs="Arial"/>
          <w:bCs/>
          <w:iCs/>
        </w:rPr>
        <w:t>3</w:t>
      </w:r>
      <w:r w:rsidR="009C3288" w:rsidRPr="00585EAD">
        <w:rPr>
          <w:rFonts w:ascii="Arial Narrow" w:hAnsi="Arial Narrow" w:cs="Arial"/>
          <w:bCs/>
          <w:iCs/>
        </w:rPr>
        <w:t>. junij</w:t>
      </w:r>
      <w:r w:rsidR="00C94554">
        <w:rPr>
          <w:rFonts w:ascii="Arial Narrow" w:hAnsi="Arial Narrow" w:cs="Arial"/>
          <w:bCs/>
          <w:iCs/>
        </w:rPr>
        <w:t xml:space="preserve"> 2020.</w:t>
      </w:r>
    </w:p>
    <w:p w14:paraId="4A510B6F" w14:textId="51AC1DE0" w:rsidR="00D76B4B" w:rsidRPr="00A87337" w:rsidRDefault="009C3288" w:rsidP="00A87337">
      <w:pPr>
        <w:jc w:val="both"/>
        <w:rPr>
          <w:rFonts w:ascii="Arial Narrow" w:hAnsi="Arial Narrow" w:cs="Arial"/>
          <w:bCs/>
          <w:iCs/>
        </w:rPr>
      </w:pPr>
      <w:r w:rsidRPr="00585EAD">
        <w:rPr>
          <w:rFonts w:ascii="Arial Narrow" w:hAnsi="Arial Narrow" w:cs="Arial"/>
          <w:bCs/>
          <w:iCs/>
        </w:rPr>
        <w:lastRenderedPageBreak/>
        <w:t xml:space="preserve"> </w:t>
      </w:r>
    </w:p>
    <w:p w14:paraId="223089DA" w14:textId="25598274" w:rsidR="001F0F20" w:rsidRPr="00374B70" w:rsidRDefault="001F0F20" w:rsidP="00DA6417">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Narrow" w:hAnsi="Arial Narrow" w:cs="Arial"/>
          <w:sz w:val="23"/>
          <w:szCs w:val="23"/>
        </w:rPr>
      </w:pPr>
      <w:r w:rsidRPr="00374B70">
        <w:rPr>
          <w:rFonts w:ascii="Arial Narrow" w:hAnsi="Arial Narrow" w:cs="Arial"/>
          <w:sz w:val="23"/>
          <w:szCs w:val="23"/>
        </w:rPr>
        <w:t>2</w:t>
      </w:r>
      <w:r w:rsidR="00DE289F" w:rsidRPr="00374B70">
        <w:rPr>
          <w:rFonts w:ascii="Arial Narrow" w:hAnsi="Arial Narrow" w:cs="Arial"/>
          <w:sz w:val="23"/>
          <w:szCs w:val="23"/>
        </w:rPr>
        <w:t xml:space="preserve">.3 Koledar </w:t>
      </w:r>
      <w:r w:rsidR="00104101" w:rsidRPr="00374B70">
        <w:rPr>
          <w:rFonts w:ascii="Arial Narrow" w:hAnsi="Arial Narrow" w:cs="Arial"/>
          <w:sz w:val="23"/>
          <w:szCs w:val="23"/>
        </w:rPr>
        <w:t xml:space="preserve">poklicne mature </w:t>
      </w:r>
    </w:p>
    <w:p w14:paraId="3B253295" w14:textId="77777777" w:rsidR="001F0F20" w:rsidRPr="00585EAD" w:rsidRDefault="001F0F20" w:rsidP="00CC290E">
      <w:pPr>
        <w:rPr>
          <w:rStyle w:val="Krepko"/>
          <w:rFonts w:ascii="Arial Narrow" w:hAnsi="Arial Narrow" w:cs="Arial"/>
          <w:sz w:val="18"/>
          <w:szCs w:val="18"/>
        </w:rPr>
      </w:pPr>
    </w:p>
    <w:p w14:paraId="6363DB29" w14:textId="2B94BFD1" w:rsidR="001F0F20" w:rsidRPr="00585EAD" w:rsidRDefault="001F0F20" w:rsidP="00CC290E">
      <w:pPr>
        <w:rPr>
          <w:rFonts w:ascii="Arial Narrow" w:hAnsi="Arial Narrow" w:cs="Arial"/>
          <w:b/>
          <w:bCs/>
        </w:rPr>
      </w:pPr>
      <w:r w:rsidRPr="00585EAD">
        <w:rPr>
          <w:rStyle w:val="Krepko"/>
          <w:rFonts w:ascii="Arial Narrow" w:hAnsi="Arial Narrow" w:cs="Arial"/>
        </w:rPr>
        <w:t>Zimski izpitni rok poklicne m</w:t>
      </w:r>
      <w:r w:rsidR="00403334" w:rsidRPr="00585EAD">
        <w:rPr>
          <w:rStyle w:val="Krepko"/>
          <w:rFonts w:ascii="Arial Narrow" w:hAnsi="Arial Narrow" w:cs="Arial"/>
        </w:rPr>
        <w:t>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799"/>
      </w:tblGrid>
      <w:tr w:rsidR="001F0F20" w:rsidRPr="00585EAD" w14:paraId="64ECA2DA" w14:textId="77777777" w:rsidTr="00D76B4B">
        <w:tc>
          <w:tcPr>
            <w:tcW w:w="2263" w:type="dxa"/>
            <w:tcBorders>
              <w:top w:val="single" w:sz="4" w:space="0" w:color="auto"/>
              <w:left w:val="single" w:sz="4" w:space="0" w:color="auto"/>
              <w:bottom w:val="single" w:sz="4" w:space="0" w:color="auto"/>
              <w:right w:val="single" w:sz="4" w:space="0" w:color="auto"/>
            </w:tcBorders>
            <w:hideMark/>
          </w:tcPr>
          <w:p w14:paraId="08DBA650" w14:textId="77777777" w:rsidR="001F0F20" w:rsidRPr="00585EAD" w:rsidRDefault="001F0F20" w:rsidP="00CC290E">
            <w:pPr>
              <w:rPr>
                <w:rFonts w:ascii="Arial Narrow" w:hAnsi="Arial Narrow" w:cs="Arial"/>
                <w:b/>
                <w:sz w:val="18"/>
                <w:szCs w:val="18"/>
              </w:rPr>
            </w:pPr>
            <w:r w:rsidRPr="00585EAD">
              <w:rPr>
                <w:rFonts w:ascii="Arial Narrow" w:hAnsi="Arial Narrow" w:cs="Arial"/>
                <w:sz w:val="18"/>
                <w:szCs w:val="18"/>
              </w:rPr>
              <w:br/>
            </w:r>
            <w:r w:rsidRPr="00585EAD">
              <w:rPr>
                <w:rFonts w:ascii="Arial Narrow" w:hAnsi="Arial Narrow" w:cs="Arial"/>
                <w:b/>
                <w:sz w:val="18"/>
                <w:szCs w:val="18"/>
              </w:rPr>
              <w:t>DAN</w:t>
            </w:r>
          </w:p>
        </w:tc>
        <w:tc>
          <w:tcPr>
            <w:tcW w:w="6799" w:type="dxa"/>
            <w:tcBorders>
              <w:top w:val="single" w:sz="4" w:space="0" w:color="auto"/>
              <w:left w:val="single" w:sz="4" w:space="0" w:color="auto"/>
              <w:bottom w:val="single" w:sz="4" w:space="0" w:color="auto"/>
              <w:right w:val="single" w:sz="4" w:space="0" w:color="auto"/>
            </w:tcBorders>
          </w:tcPr>
          <w:p w14:paraId="6D880C8C" w14:textId="77777777" w:rsidR="001F0F20" w:rsidRPr="00585EAD" w:rsidRDefault="001F0F20" w:rsidP="00CC290E">
            <w:pPr>
              <w:rPr>
                <w:rFonts w:ascii="Arial Narrow" w:hAnsi="Arial Narrow" w:cs="Arial"/>
                <w:sz w:val="18"/>
                <w:szCs w:val="18"/>
              </w:rPr>
            </w:pPr>
          </w:p>
          <w:p w14:paraId="17564DA0" w14:textId="2F826D73" w:rsidR="001F0F20" w:rsidRPr="00585EAD" w:rsidRDefault="001F0F20" w:rsidP="00CC290E">
            <w:pPr>
              <w:rPr>
                <w:rFonts w:ascii="Arial Narrow" w:hAnsi="Arial Narrow" w:cs="Arial"/>
                <w:b/>
                <w:sz w:val="18"/>
                <w:szCs w:val="18"/>
              </w:rPr>
            </w:pPr>
            <w:r w:rsidRPr="00585EAD">
              <w:rPr>
                <w:rFonts w:ascii="Arial Narrow" w:hAnsi="Arial Narrow" w:cs="Arial"/>
                <w:b/>
                <w:sz w:val="18"/>
                <w:szCs w:val="18"/>
              </w:rPr>
              <w:t>AKTIVNOST</w:t>
            </w:r>
            <w:r w:rsidR="007B7399" w:rsidRPr="00585EAD">
              <w:t xml:space="preserve"> </w:t>
            </w:r>
          </w:p>
        </w:tc>
      </w:tr>
      <w:tr w:rsidR="001F0F20" w:rsidRPr="00585EAD" w14:paraId="14FB2279" w14:textId="77777777" w:rsidTr="00D76B4B">
        <w:tc>
          <w:tcPr>
            <w:tcW w:w="2263" w:type="dxa"/>
            <w:tcBorders>
              <w:top w:val="single" w:sz="4" w:space="0" w:color="auto"/>
              <w:left w:val="single" w:sz="4" w:space="0" w:color="auto"/>
              <w:bottom w:val="single" w:sz="4" w:space="0" w:color="auto"/>
              <w:right w:val="single" w:sz="4" w:space="0" w:color="auto"/>
            </w:tcBorders>
          </w:tcPr>
          <w:p w14:paraId="65307A15" w14:textId="24226B4E" w:rsidR="001F0F20" w:rsidRPr="00585EAD" w:rsidRDefault="00403334" w:rsidP="00CC290E">
            <w:pPr>
              <w:rPr>
                <w:rFonts w:ascii="Arial Narrow" w:hAnsi="Arial Narrow" w:cs="Arial"/>
                <w:sz w:val="20"/>
                <w:szCs w:val="20"/>
              </w:rPr>
            </w:pPr>
            <w:r w:rsidRPr="00585EAD">
              <w:rPr>
                <w:rFonts w:ascii="Arial Narrow" w:hAnsi="Arial Narrow" w:cs="Arial"/>
                <w:sz w:val="20"/>
                <w:szCs w:val="20"/>
              </w:rPr>
              <w:t>5</w:t>
            </w:r>
            <w:r w:rsidR="00553428" w:rsidRPr="00585EAD">
              <w:rPr>
                <w:rFonts w:ascii="Arial Narrow" w:hAnsi="Arial Narrow" w:cs="Arial"/>
                <w:sz w:val="20"/>
                <w:szCs w:val="20"/>
              </w:rPr>
              <w:t>. december 201</w:t>
            </w:r>
            <w:r w:rsidR="006C502A" w:rsidRPr="00585EAD">
              <w:rPr>
                <w:rFonts w:ascii="Arial Narrow" w:hAnsi="Arial Narrow" w:cs="Arial"/>
                <w:sz w:val="20"/>
                <w:szCs w:val="20"/>
              </w:rPr>
              <w:t>9</w:t>
            </w:r>
          </w:p>
        </w:tc>
        <w:tc>
          <w:tcPr>
            <w:tcW w:w="6799" w:type="dxa"/>
            <w:tcBorders>
              <w:top w:val="single" w:sz="4" w:space="0" w:color="auto"/>
              <w:left w:val="single" w:sz="4" w:space="0" w:color="auto"/>
              <w:bottom w:val="single" w:sz="4" w:space="0" w:color="auto"/>
              <w:right w:val="single" w:sz="4" w:space="0" w:color="auto"/>
            </w:tcBorders>
            <w:hideMark/>
          </w:tcPr>
          <w:p w14:paraId="0FC85F42" w14:textId="77777777" w:rsidR="001F0F20" w:rsidRPr="00585EAD" w:rsidRDefault="001F0F20" w:rsidP="00CC290E">
            <w:pPr>
              <w:rPr>
                <w:rFonts w:ascii="Arial Narrow" w:hAnsi="Arial Narrow" w:cs="Arial"/>
                <w:sz w:val="20"/>
                <w:szCs w:val="20"/>
              </w:rPr>
            </w:pPr>
            <w:r w:rsidRPr="00585EAD">
              <w:rPr>
                <w:rFonts w:ascii="Arial Narrow" w:hAnsi="Arial Narrow" w:cs="Arial"/>
                <w:sz w:val="20"/>
                <w:szCs w:val="20"/>
              </w:rPr>
              <w:t>Zadnji rok za prijavo kandidatov na šoli</w:t>
            </w:r>
          </w:p>
        </w:tc>
      </w:tr>
      <w:tr w:rsidR="001F0F20" w:rsidRPr="00585EAD" w14:paraId="0A40E591" w14:textId="77777777" w:rsidTr="00D76B4B">
        <w:tc>
          <w:tcPr>
            <w:tcW w:w="2263" w:type="dxa"/>
            <w:tcBorders>
              <w:top w:val="single" w:sz="4" w:space="0" w:color="auto"/>
              <w:left w:val="single" w:sz="4" w:space="0" w:color="auto"/>
              <w:bottom w:val="single" w:sz="4" w:space="0" w:color="auto"/>
              <w:right w:val="single" w:sz="4" w:space="0" w:color="auto"/>
            </w:tcBorders>
          </w:tcPr>
          <w:p w14:paraId="016637FB" w14:textId="63BF37E6" w:rsidR="001F0F20" w:rsidRPr="00585EAD" w:rsidRDefault="00403334" w:rsidP="00CC290E">
            <w:pPr>
              <w:rPr>
                <w:rFonts w:ascii="Arial Narrow" w:hAnsi="Arial Narrow" w:cs="Arial"/>
                <w:sz w:val="20"/>
                <w:szCs w:val="20"/>
              </w:rPr>
            </w:pPr>
            <w:r w:rsidRPr="00585EAD">
              <w:rPr>
                <w:rFonts w:ascii="Arial Narrow" w:hAnsi="Arial Narrow" w:cs="Arial"/>
                <w:sz w:val="20"/>
                <w:szCs w:val="20"/>
              </w:rPr>
              <w:t>24</w:t>
            </w:r>
            <w:r w:rsidR="0054284C" w:rsidRPr="00585EAD">
              <w:rPr>
                <w:rFonts w:ascii="Arial Narrow" w:hAnsi="Arial Narrow" w:cs="Arial"/>
                <w:sz w:val="20"/>
                <w:szCs w:val="20"/>
              </w:rPr>
              <w:t>.</w:t>
            </w:r>
            <w:r w:rsidRPr="00585EAD">
              <w:rPr>
                <w:rFonts w:ascii="Arial Narrow" w:hAnsi="Arial Narrow" w:cs="Arial"/>
                <w:sz w:val="20"/>
                <w:szCs w:val="20"/>
              </w:rPr>
              <w:t xml:space="preserve"> januar 2020</w:t>
            </w:r>
          </w:p>
        </w:tc>
        <w:tc>
          <w:tcPr>
            <w:tcW w:w="6799" w:type="dxa"/>
            <w:tcBorders>
              <w:top w:val="single" w:sz="4" w:space="0" w:color="auto"/>
              <w:left w:val="single" w:sz="4" w:space="0" w:color="auto"/>
              <w:bottom w:val="single" w:sz="4" w:space="0" w:color="auto"/>
              <w:right w:val="single" w:sz="4" w:space="0" w:color="auto"/>
            </w:tcBorders>
            <w:hideMark/>
          </w:tcPr>
          <w:p w14:paraId="497E3841" w14:textId="77777777" w:rsidR="001F0F20" w:rsidRPr="00585EAD" w:rsidRDefault="001F0F20" w:rsidP="00CC290E">
            <w:pPr>
              <w:rPr>
                <w:rFonts w:ascii="Arial Narrow" w:hAnsi="Arial Narrow" w:cs="Arial"/>
                <w:sz w:val="20"/>
                <w:szCs w:val="20"/>
              </w:rPr>
            </w:pPr>
            <w:r w:rsidRPr="00585EAD">
              <w:rPr>
                <w:rFonts w:ascii="Arial Narrow" w:hAnsi="Arial Narrow" w:cs="Arial"/>
                <w:sz w:val="20"/>
                <w:szCs w:val="20"/>
              </w:rPr>
              <w:t>Zadnji rok za prijavo kandidatov iz upravičenih razlogov</w:t>
            </w:r>
          </w:p>
        </w:tc>
      </w:tr>
      <w:tr w:rsidR="001F0F20" w:rsidRPr="00585EAD" w14:paraId="45DC7786" w14:textId="77777777" w:rsidTr="00D76B4B">
        <w:tc>
          <w:tcPr>
            <w:tcW w:w="2263" w:type="dxa"/>
            <w:tcBorders>
              <w:top w:val="single" w:sz="4" w:space="0" w:color="auto"/>
              <w:left w:val="single" w:sz="4" w:space="0" w:color="auto"/>
              <w:bottom w:val="single" w:sz="4" w:space="0" w:color="auto"/>
              <w:right w:val="single" w:sz="4" w:space="0" w:color="auto"/>
            </w:tcBorders>
          </w:tcPr>
          <w:p w14:paraId="76B3A358" w14:textId="03935884" w:rsidR="001F0F20" w:rsidRPr="00585EAD" w:rsidRDefault="00403334" w:rsidP="00CC290E">
            <w:pPr>
              <w:rPr>
                <w:rFonts w:ascii="Arial Narrow" w:hAnsi="Arial Narrow" w:cs="Arial"/>
                <w:sz w:val="20"/>
                <w:szCs w:val="20"/>
              </w:rPr>
            </w:pPr>
            <w:r w:rsidRPr="00585EAD">
              <w:rPr>
                <w:rFonts w:ascii="Arial Narrow" w:hAnsi="Arial Narrow" w:cs="Arial"/>
                <w:sz w:val="20"/>
                <w:szCs w:val="20"/>
              </w:rPr>
              <w:t>30. januar 2020</w:t>
            </w:r>
          </w:p>
        </w:tc>
        <w:tc>
          <w:tcPr>
            <w:tcW w:w="6799" w:type="dxa"/>
            <w:tcBorders>
              <w:top w:val="single" w:sz="4" w:space="0" w:color="auto"/>
              <w:left w:val="single" w:sz="4" w:space="0" w:color="auto"/>
              <w:bottom w:val="single" w:sz="4" w:space="0" w:color="auto"/>
              <w:right w:val="single" w:sz="4" w:space="0" w:color="auto"/>
            </w:tcBorders>
            <w:hideMark/>
          </w:tcPr>
          <w:p w14:paraId="648E6598" w14:textId="46842F66" w:rsidR="001F0F20" w:rsidRPr="00585EAD" w:rsidRDefault="001F0F20" w:rsidP="00CC290E">
            <w:pPr>
              <w:rPr>
                <w:rFonts w:ascii="Arial Narrow" w:hAnsi="Arial Narrow" w:cs="Arial"/>
                <w:sz w:val="20"/>
                <w:szCs w:val="20"/>
              </w:rPr>
            </w:pPr>
            <w:r w:rsidRPr="00585EAD">
              <w:rPr>
                <w:rFonts w:ascii="Arial Narrow" w:hAnsi="Arial Narrow" w:cs="Arial"/>
                <w:sz w:val="20"/>
                <w:szCs w:val="20"/>
              </w:rPr>
              <w:t>Zadnji rok za</w:t>
            </w:r>
            <w:r w:rsidR="003F4F82" w:rsidRPr="00585EAD">
              <w:rPr>
                <w:rFonts w:ascii="Arial Narrow" w:hAnsi="Arial Narrow" w:cs="Arial"/>
                <w:sz w:val="20"/>
                <w:szCs w:val="20"/>
              </w:rPr>
              <w:t xml:space="preserve"> pisno odjavo kandidatov na šoli</w:t>
            </w:r>
          </w:p>
        </w:tc>
      </w:tr>
      <w:tr w:rsidR="001F0F20" w:rsidRPr="00585EAD" w14:paraId="1B003347" w14:textId="77777777" w:rsidTr="00D76B4B">
        <w:tc>
          <w:tcPr>
            <w:tcW w:w="2263" w:type="dxa"/>
            <w:tcBorders>
              <w:top w:val="single" w:sz="4" w:space="0" w:color="auto"/>
              <w:left w:val="single" w:sz="4" w:space="0" w:color="auto"/>
              <w:bottom w:val="single" w:sz="4" w:space="0" w:color="auto"/>
              <w:right w:val="single" w:sz="4" w:space="0" w:color="auto"/>
            </w:tcBorders>
          </w:tcPr>
          <w:p w14:paraId="35E21A76" w14:textId="2AD75757" w:rsidR="001F0F20" w:rsidRPr="00585EAD" w:rsidRDefault="00403334" w:rsidP="00CC290E">
            <w:pPr>
              <w:rPr>
                <w:rFonts w:ascii="Arial Narrow" w:hAnsi="Arial Narrow" w:cs="Arial"/>
                <w:sz w:val="20"/>
                <w:szCs w:val="20"/>
              </w:rPr>
            </w:pPr>
            <w:r w:rsidRPr="00585EAD">
              <w:rPr>
                <w:rFonts w:ascii="Arial Narrow" w:hAnsi="Arial Narrow" w:cs="Arial"/>
                <w:sz w:val="20"/>
                <w:szCs w:val="20"/>
              </w:rPr>
              <w:t>3. februar 2020</w:t>
            </w:r>
          </w:p>
        </w:tc>
        <w:tc>
          <w:tcPr>
            <w:tcW w:w="6799" w:type="dxa"/>
            <w:tcBorders>
              <w:top w:val="single" w:sz="4" w:space="0" w:color="auto"/>
              <w:left w:val="single" w:sz="4" w:space="0" w:color="auto"/>
              <w:bottom w:val="single" w:sz="4" w:space="0" w:color="auto"/>
              <w:right w:val="single" w:sz="4" w:space="0" w:color="auto"/>
            </w:tcBorders>
            <w:hideMark/>
          </w:tcPr>
          <w:p w14:paraId="3E1DDEFC" w14:textId="4D73A3F8" w:rsidR="001F0F20" w:rsidRPr="008B5DE7" w:rsidRDefault="00374BCB" w:rsidP="00CC290E">
            <w:pPr>
              <w:rPr>
                <w:rFonts w:ascii="Arial Narrow" w:hAnsi="Arial Narrow" w:cs="Arial"/>
                <w:sz w:val="20"/>
                <w:szCs w:val="20"/>
              </w:rPr>
            </w:pPr>
            <w:hyperlink r:id="rId8" w:history="1">
              <w:r w:rsidR="001F0F20" w:rsidRPr="008B5DE7">
                <w:rPr>
                  <w:rStyle w:val="Hiperpovezava"/>
                  <w:rFonts w:ascii="Arial Narrow" w:hAnsi="Arial Narrow" w:cs="Arial"/>
                  <w:color w:val="auto"/>
                  <w:sz w:val="20"/>
                  <w:szCs w:val="20"/>
                  <w:u w:val="none"/>
                </w:rPr>
                <w:t>Slovenščina</w:t>
              </w:r>
            </w:hyperlink>
            <w:r w:rsidR="001F0F20" w:rsidRPr="008B5DE7">
              <w:rPr>
                <w:rFonts w:ascii="Arial Narrow" w:hAnsi="Arial Narrow" w:cs="Arial"/>
                <w:sz w:val="20"/>
                <w:szCs w:val="20"/>
              </w:rPr>
              <w:t xml:space="preserve"> </w:t>
            </w:r>
            <w:r w:rsidR="000978EF">
              <w:rPr>
                <w:rFonts w:ascii="Arial Narrow" w:hAnsi="Arial Narrow" w:cs="Arial"/>
                <w:sz w:val="20"/>
                <w:szCs w:val="20"/>
              </w:rPr>
              <w:t>(italijanščina ali madžarščina)</w:t>
            </w:r>
            <w:r w:rsidR="001F0F20" w:rsidRPr="008B5DE7">
              <w:rPr>
                <w:rFonts w:ascii="Arial Narrow" w:hAnsi="Arial Narrow" w:cs="Arial"/>
                <w:sz w:val="20"/>
                <w:szCs w:val="20"/>
              </w:rPr>
              <w:t xml:space="preserve"> - pisni izpit</w:t>
            </w:r>
          </w:p>
        </w:tc>
      </w:tr>
      <w:tr w:rsidR="001F0F20" w:rsidRPr="00585EAD" w14:paraId="7B558916" w14:textId="77777777" w:rsidTr="00D76B4B">
        <w:tc>
          <w:tcPr>
            <w:tcW w:w="2263" w:type="dxa"/>
            <w:tcBorders>
              <w:top w:val="single" w:sz="4" w:space="0" w:color="auto"/>
              <w:left w:val="single" w:sz="4" w:space="0" w:color="auto"/>
              <w:bottom w:val="single" w:sz="4" w:space="0" w:color="auto"/>
              <w:right w:val="single" w:sz="4" w:space="0" w:color="auto"/>
            </w:tcBorders>
          </w:tcPr>
          <w:p w14:paraId="71BBFA70" w14:textId="4BB82FAF" w:rsidR="001F0F20" w:rsidRPr="00585EAD" w:rsidRDefault="00553428" w:rsidP="00403334">
            <w:pPr>
              <w:rPr>
                <w:rFonts w:ascii="Arial Narrow" w:hAnsi="Arial Narrow" w:cs="Arial"/>
                <w:sz w:val="20"/>
                <w:szCs w:val="20"/>
              </w:rPr>
            </w:pPr>
            <w:r w:rsidRPr="00585EAD">
              <w:rPr>
                <w:rFonts w:ascii="Arial Narrow" w:hAnsi="Arial Narrow" w:cs="Arial"/>
                <w:sz w:val="20"/>
                <w:szCs w:val="20"/>
              </w:rPr>
              <w:t>4</w:t>
            </w:r>
            <w:r w:rsidR="0054284C" w:rsidRPr="00585EAD">
              <w:rPr>
                <w:rFonts w:ascii="Arial Narrow" w:hAnsi="Arial Narrow" w:cs="Arial"/>
                <w:sz w:val="20"/>
                <w:szCs w:val="20"/>
              </w:rPr>
              <w:t>. f</w:t>
            </w:r>
            <w:r w:rsidRPr="00585EAD">
              <w:rPr>
                <w:rFonts w:ascii="Arial Narrow" w:hAnsi="Arial Narrow" w:cs="Arial"/>
                <w:sz w:val="20"/>
                <w:szCs w:val="20"/>
              </w:rPr>
              <w:t>ebruar 20</w:t>
            </w:r>
            <w:r w:rsidR="00403334" w:rsidRPr="00585EAD">
              <w:rPr>
                <w:rFonts w:ascii="Arial Narrow" w:hAnsi="Arial Narrow" w:cs="Arial"/>
                <w:sz w:val="20"/>
                <w:szCs w:val="20"/>
              </w:rPr>
              <w:t>20</w:t>
            </w:r>
          </w:p>
        </w:tc>
        <w:tc>
          <w:tcPr>
            <w:tcW w:w="6799" w:type="dxa"/>
            <w:tcBorders>
              <w:top w:val="single" w:sz="4" w:space="0" w:color="auto"/>
              <w:left w:val="single" w:sz="4" w:space="0" w:color="auto"/>
              <w:bottom w:val="single" w:sz="4" w:space="0" w:color="auto"/>
              <w:right w:val="single" w:sz="4" w:space="0" w:color="auto"/>
            </w:tcBorders>
            <w:hideMark/>
          </w:tcPr>
          <w:p w14:paraId="53839E1C" w14:textId="41A9572B" w:rsidR="001F0F20" w:rsidRPr="008B5DE7" w:rsidRDefault="00374BCB" w:rsidP="008B5DE7">
            <w:pPr>
              <w:rPr>
                <w:rFonts w:ascii="Arial Narrow" w:hAnsi="Arial Narrow" w:cs="Arial"/>
                <w:sz w:val="20"/>
                <w:szCs w:val="20"/>
              </w:rPr>
            </w:pPr>
            <w:hyperlink r:id="rId9" w:history="1">
              <w:r w:rsidR="00403334" w:rsidRPr="008B5DE7">
                <w:rPr>
                  <w:rStyle w:val="Hiperpovezava"/>
                  <w:rFonts w:ascii="Arial Narrow" w:hAnsi="Arial Narrow" w:cs="Arial"/>
                  <w:color w:val="auto"/>
                  <w:sz w:val="20"/>
                  <w:szCs w:val="20"/>
                  <w:u w:val="none"/>
                </w:rPr>
                <w:t>Matematika</w:t>
              </w:r>
            </w:hyperlink>
            <w:r w:rsidR="00403334" w:rsidRPr="008B5DE7">
              <w:rPr>
                <w:rFonts w:ascii="Arial Narrow" w:hAnsi="Arial Narrow" w:cs="Arial"/>
                <w:sz w:val="20"/>
                <w:szCs w:val="20"/>
              </w:rPr>
              <w:t xml:space="preserve">, </w:t>
            </w:r>
            <w:hyperlink r:id="rId10" w:history="1">
              <w:r w:rsidR="008B5DE7">
                <w:t>a</w:t>
              </w:r>
              <w:r w:rsidR="00403334" w:rsidRPr="008B5DE7">
                <w:rPr>
                  <w:rStyle w:val="Hiperpovezava"/>
                  <w:rFonts w:ascii="Arial Narrow" w:hAnsi="Arial Narrow" w:cs="Arial"/>
                  <w:color w:val="auto"/>
                  <w:sz w:val="20"/>
                  <w:szCs w:val="20"/>
                  <w:u w:val="none"/>
                </w:rPr>
                <w:t>ngleščina</w:t>
              </w:r>
            </w:hyperlink>
            <w:r w:rsidR="00403334" w:rsidRPr="008B5DE7">
              <w:rPr>
                <w:rFonts w:ascii="Arial Narrow" w:hAnsi="Arial Narrow" w:cs="Arial"/>
                <w:sz w:val="20"/>
                <w:szCs w:val="20"/>
              </w:rPr>
              <w:t xml:space="preserve">, </w:t>
            </w:r>
            <w:hyperlink r:id="rId11" w:history="1">
              <w:r w:rsidR="008B5DE7">
                <w:rPr>
                  <w:rStyle w:val="Hiperpovezava"/>
                  <w:rFonts w:ascii="Arial Narrow" w:hAnsi="Arial Narrow" w:cs="Arial"/>
                  <w:color w:val="auto"/>
                  <w:sz w:val="20"/>
                  <w:szCs w:val="20"/>
                  <w:u w:val="none"/>
                </w:rPr>
                <w:t>n</w:t>
              </w:r>
              <w:r w:rsidR="00403334" w:rsidRPr="008B5DE7">
                <w:rPr>
                  <w:rStyle w:val="Hiperpovezava"/>
                  <w:rFonts w:ascii="Arial Narrow" w:hAnsi="Arial Narrow" w:cs="Arial"/>
                  <w:color w:val="auto"/>
                  <w:sz w:val="20"/>
                  <w:szCs w:val="20"/>
                  <w:u w:val="none"/>
                </w:rPr>
                <w:t>emščina</w:t>
              </w:r>
            </w:hyperlink>
            <w:r w:rsidR="00403334" w:rsidRPr="008B5DE7">
              <w:rPr>
                <w:rFonts w:ascii="Arial Narrow" w:hAnsi="Arial Narrow" w:cs="Arial"/>
                <w:sz w:val="20"/>
                <w:szCs w:val="20"/>
              </w:rPr>
              <w:t xml:space="preserve">, </w:t>
            </w:r>
            <w:hyperlink r:id="rId12" w:history="1">
              <w:r w:rsidR="008B5DE7">
                <w:rPr>
                  <w:rStyle w:val="Hiperpovezava"/>
                  <w:rFonts w:ascii="Arial Narrow" w:hAnsi="Arial Narrow" w:cs="Arial"/>
                  <w:color w:val="auto"/>
                  <w:sz w:val="20"/>
                  <w:szCs w:val="20"/>
                  <w:u w:val="none"/>
                </w:rPr>
                <w:t>s</w:t>
              </w:r>
              <w:r w:rsidR="00403334" w:rsidRPr="008B5DE7">
                <w:rPr>
                  <w:rStyle w:val="Hiperpovezava"/>
                  <w:rFonts w:ascii="Arial Narrow" w:hAnsi="Arial Narrow" w:cs="Arial"/>
                  <w:color w:val="auto"/>
                  <w:sz w:val="20"/>
                  <w:szCs w:val="20"/>
                  <w:u w:val="none"/>
                </w:rPr>
                <w:t>lovenščina kot drugi jezik</w:t>
              </w:r>
            </w:hyperlink>
            <w:r w:rsidR="00403334" w:rsidRPr="008B5DE7">
              <w:rPr>
                <w:rFonts w:ascii="Arial Narrow" w:hAnsi="Arial Narrow" w:cs="Arial"/>
                <w:sz w:val="20"/>
                <w:szCs w:val="20"/>
              </w:rPr>
              <w:t xml:space="preserve"> ali </w:t>
            </w:r>
            <w:hyperlink r:id="rId13" w:history="1">
              <w:r w:rsidR="00403334" w:rsidRPr="008B5DE7">
                <w:rPr>
                  <w:rStyle w:val="Hiperpovezava"/>
                  <w:rFonts w:ascii="Arial Narrow" w:hAnsi="Arial Narrow" w:cs="Arial"/>
                  <w:color w:val="auto"/>
                  <w:sz w:val="20"/>
                  <w:szCs w:val="20"/>
                  <w:u w:val="none"/>
                </w:rPr>
                <w:t>italijanščina kot tuji in drugi jezik</w:t>
              </w:r>
            </w:hyperlink>
            <w:r w:rsidR="00403334" w:rsidRPr="008B5DE7">
              <w:rPr>
                <w:rFonts w:ascii="Arial Narrow" w:hAnsi="Arial Narrow" w:cs="Arial"/>
                <w:sz w:val="20"/>
                <w:szCs w:val="20"/>
              </w:rPr>
              <w:t xml:space="preserve"> – pisni izpit  </w:t>
            </w:r>
          </w:p>
        </w:tc>
      </w:tr>
      <w:tr w:rsidR="001F0F20" w:rsidRPr="00585EAD" w14:paraId="143A0BDB" w14:textId="77777777" w:rsidTr="00D76B4B">
        <w:tc>
          <w:tcPr>
            <w:tcW w:w="2263" w:type="dxa"/>
            <w:tcBorders>
              <w:top w:val="single" w:sz="4" w:space="0" w:color="auto"/>
              <w:left w:val="single" w:sz="4" w:space="0" w:color="auto"/>
              <w:bottom w:val="single" w:sz="4" w:space="0" w:color="auto"/>
              <w:right w:val="single" w:sz="4" w:space="0" w:color="auto"/>
            </w:tcBorders>
          </w:tcPr>
          <w:p w14:paraId="1B7906EF" w14:textId="4CC5F79F" w:rsidR="001F0F20" w:rsidRPr="00585EAD" w:rsidRDefault="00553428" w:rsidP="00CC290E">
            <w:pPr>
              <w:rPr>
                <w:rFonts w:ascii="Arial Narrow" w:hAnsi="Arial Narrow" w:cs="Arial"/>
                <w:sz w:val="20"/>
                <w:szCs w:val="20"/>
              </w:rPr>
            </w:pPr>
            <w:r w:rsidRPr="00585EAD">
              <w:rPr>
                <w:rFonts w:ascii="Arial Narrow" w:hAnsi="Arial Narrow" w:cs="Arial"/>
                <w:sz w:val="20"/>
                <w:szCs w:val="20"/>
              </w:rPr>
              <w:t xml:space="preserve">5. februar </w:t>
            </w:r>
            <w:r w:rsidR="00403334" w:rsidRPr="00585EAD">
              <w:rPr>
                <w:rFonts w:ascii="Arial Narrow" w:hAnsi="Arial Narrow" w:cs="Arial"/>
                <w:sz w:val="20"/>
                <w:szCs w:val="20"/>
              </w:rPr>
              <w:t>2020</w:t>
            </w:r>
            <w:r w:rsidR="00D023CD" w:rsidRPr="00585EAD">
              <w:rPr>
                <w:rFonts w:ascii="Arial Narrow" w:hAnsi="Arial Narrow" w:cs="Arial"/>
                <w:sz w:val="20"/>
                <w:szCs w:val="20"/>
              </w:rPr>
              <w:br/>
            </w:r>
          </w:p>
        </w:tc>
        <w:tc>
          <w:tcPr>
            <w:tcW w:w="6799" w:type="dxa"/>
            <w:tcBorders>
              <w:top w:val="single" w:sz="4" w:space="0" w:color="auto"/>
              <w:left w:val="single" w:sz="4" w:space="0" w:color="auto"/>
              <w:bottom w:val="single" w:sz="4" w:space="0" w:color="auto"/>
              <w:right w:val="single" w:sz="4" w:space="0" w:color="auto"/>
            </w:tcBorders>
            <w:hideMark/>
          </w:tcPr>
          <w:p w14:paraId="0D0BAEB5" w14:textId="7AE2EF36" w:rsidR="001F0F20" w:rsidRPr="00585EAD" w:rsidRDefault="00403334" w:rsidP="00CC290E">
            <w:pPr>
              <w:rPr>
                <w:rFonts w:ascii="Arial Narrow" w:hAnsi="Arial Narrow" w:cs="Arial"/>
                <w:sz w:val="20"/>
                <w:szCs w:val="20"/>
              </w:rPr>
            </w:pPr>
            <w:r w:rsidRPr="00585EAD">
              <w:rPr>
                <w:rFonts w:ascii="Arial Narrow" w:hAnsi="Arial Narrow" w:cs="Arial"/>
                <w:sz w:val="20"/>
                <w:szCs w:val="20"/>
              </w:rPr>
              <w:t>2. predmet – pisni izpit</w:t>
            </w:r>
          </w:p>
        </w:tc>
      </w:tr>
      <w:tr w:rsidR="001F0F20" w:rsidRPr="00585EAD" w14:paraId="659578D9" w14:textId="77777777" w:rsidTr="00D76B4B">
        <w:tc>
          <w:tcPr>
            <w:tcW w:w="2263" w:type="dxa"/>
            <w:tcBorders>
              <w:top w:val="single" w:sz="4" w:space="0" w:color="auto"/>
              <w:left w:val="single" w:sz="4" w:space="0" w:color="auto"/>
              <w:bottom w:val="single" w:sz="4" w:space="0" w:color="auto"/>
              <w:right w:val="single" w:sz="4" w:space="0" w:color="auto"/>
            </w:tcBorders>
          </w:tcPr>
          <w:p w14:paraId="11E58995" w14:textId="690A1C76" w:rsidR="001F0F20" w:rsidRPr="00585EAD" w:rsidRDefault="00553428" w:rsidP="00CC290E">
            <w:pPr>
              <w:rPr>
                <w:rFonts w:ascii="Arial Narrow" w:hAnsi="Arial Narrow" w:cs="Arial"/>
                <w:sz w:val="20"/>
                <w:szCs w:val="20"/>
              </w:rPr>
            </w:pPr>
            <w:r w:rsidRPr="00585EAD">
              <w:rPr>
                <w:rFonts w:ascii="Arial Narrow" w:hAnsi="Arial Narrow" w:cs="Arial"/>
                <w:sz w:val="20"/>
                <w:szCs w:val="20"/>
              </w:rPr>
              <w:t>Od 6. do 15. februarja</w:t>
            </w:r>
            <w:r w:rsidR="00403334" w:rsidRPr="00585EAD">
              <w:rPr>
                <w:rFonts w:ascii="Arial Narrow" w:hAnsi="Arial Narrow" w:cs="Arial"/>
                <w:sz w:val="20"/>
                <w:szCs w:val="20"/>
              </w:rPr>
              <w:t xml:space="preserve"> 2020</w:t>
            </w:r>
          </w:p>
        </w:tc>
        <w:tc>
          <w:tcPr>
            <w:tcW w:w="6799" w:type="dxa"/>
            <w:tcBorders>
              <w:top w:val="single" w:sz="4" w:space="0" w:color="auto"/>
              <w:left w:val="single" w:sz="4" w:space="0" w:color="auto"/>
              <w:bottom w:val="single" w:sz="4" w:space="0" w:color="auto"/>
              <w:right w:val="single" w:sz="4" w:space="0" w:color="auto"/>
            </w:tcBorders>
            <w:hideMark/>
          </w:tcPr>
          <w:p w14:paraId="2DDBD55F" w14:textId="77777777" w:rsidR="001F0F20" w:rsidRPr="00585EAD" w:rsidRDefault="001F0F20" w:rsidP="00CC290E">
            <w:pPr>
              <w:rPr>
                <w:rFonts w:ascii="Arial Narrow" w:hAnsi="Arial Narrow" w:cs="Arial"/>
                <w:sz w:val="20"/>
                <w:szCs w:val="20"/>
              </w:rPr>
            </w:pPr>
            <w:r w:rsidRPr="00585EAD">
              <w:rPr>
                <w:rFonts w:ascii="Arial Narrow" w:hAnsi="Arial Narrow" w:cs="Arial"/>
                <w:sz w:val="20"/>
                <w:szCs w:val="20"/>
              </w:rPr>
              <w:t>Ustni izpiti in 4. predmet</w:t>
            </w:r>
          </w:p>
        </w:tc>
      </w:tr>
      <w:tr w:rsidR="001F0F20" w:rsidRPr="00585EAD" w14:paraId="707B2469" w14:textId="77777777" w:rsidTr="00D76B4B">
        <w:tc>
          <w:tcPr>
            <w:tcW w:w="2263" w:type="dxa"/>
            <w:tcBorders>
              <w:top w:val="single" w:sz="4" w:space="0" w:color="auto"/>
              <w:left w:val="single" w:sz="4" w:space="0" w:color="auto"/>
              <w:bottom w:val="single" w:sz="4" w:space="0" w:color="auto"/>
              <w:right w:val="single" w:sz="4" w:space="0" w:color="auto"/>
            </w:tcBorders>
          </w:tcPr>
          <w:p w14:paraId="324A06C8" w14:textId="0D44423B" w:rsidR="001F0F20" w:rsidRPr="00585EAD" w:rsidRDefault="00403334" w:rsidP="00CC290E">
            <w:pPr>
              <w:rPr>
                <w:rFonts w:ascii="Arial Narrow" w:hAnsi="Arial Narrow" w:cs="Arial"/>
                <w:sz w:val="20"/>
                <w:szCs w:val="20"/>
              </w:rPr>
            </w:pPr>
            <w:r w:rsidRPr="00585EAD">
              <w:rPr>
                <w:rFonts w:ascii="Arial Narrow" w:hAnsi="Arial Narrow" w:cs="Arial"/>
                <w:sz w:val="20"/>
                <w:szCs w:val="20"/>
              </w:rPr>
              <w:t>4. marec 2020</w:t>
            </w:r>
          </w:p>
        </w:tc>
        <w:tc>
          <w:tcPr>
            <w:tcW w:w="6799" w:type="dxa"/>
            <w:tcBorders>
              <w:top w:val="single" w:sz="4" w:space="0" w:color="auto"/>
              <w:left w:val="single" w:sz="4" w:space="0" w:color="auto"/>
              <w:bottom w:val="single" w:sz="4" w:space="0" w:color="auto"/>
              <w:right w:val="single" w:sz="4" w:space="0" w:color="auto"/>
            </w:tcBorders>
            <w:hideMark/>
          </w:tcPr>
          <w:p w14:paraId="5CF2FA5A" w14:textId="77777777" w:rsidR="001F0F20" w:rsidRPr="00585EAD" w:rsidRDefault="001F0F20" w:rsidP="00CC290E">
            <w:pPr>
              <w:rPr>
                <w:rFonts w:ascii="Arial Narrow" w:hAnsi="Arial Narrow" w:cs="Arial"/>
                <w:sz w:val="20"/>
                <w:szCs w:val="20"/>
              </w:rPr>
            </w:pPr>
            <w:r w:rsidRPr="00585EAD">
              <w:rPr>
                <w:rFonts w:ascii="Arial Narrow" w:hAnsi="Arial Narrow" w:cs="Arial"/>
                <w:sz w:val="20"/>
                <w:szCs w:val="20"/>
              </w:rPr>
              <w:t>Seznanitev kandidatov z uspehom pri poklicni matur</w:t>
            </w:r>
            <w:r w:rsidR="00964F0D" w:rsidRPr="00585EAD">
              <w:rPr>
                <w:rFonts w:ascii="Arial Narrow" w:hAnsi="Arial Narrow" w:cs="Arial"/>
                <w:sz w:val="20"/>
                <w:szCs w:val="20"/>
              </w:rPr>
              <w:t>i</w:t>
            </w:r>
          </w:p>
        </w:tc>
      </w:tr>
      <w:tr w:rsidR="001F0F20" w:rsidRPr="00585EAD" w14:paraId="5FC8B2FE" w14:textId="77777777" w:rsidTr="00D76B4B">
        <w:tc>
          <w:tcPr>
            <w:tcW w:w="2263" w:type="dxa"/>
            <w:tcBorders>
              <w:top w:val="single" w:sz="4" w:space="0" w:color="auto"/>
              <w:left w:val="single" w:sz="4" w:space="0" w:color="auto"/>
              <w:bottom w:val="single" w:sz="4" w:space="0" w:color="auto"/>
              <w:right w:val="single" w:sz="4" w:space="0" w:color="auto"/>
            </w:tcBorders>
          </w:tcPr>
          <w:p w14:paraId="3F30C88E" w14:textId="62E06877" w:rsidR="001F0F20" w:rsidRPr="00585EAD" w:rsidRDefault="00403334" w:rsidP="00CC290E">
            <w:pPr>
              <w:pStyle w:val="Navadensplet"/>
              <w:rPr>
                <w:rFonts w:ascii="Arial Narrow" w:hAnsi="Arial Narrow" w:cs="Arial"/>
                <w:sz w:val="20"/>
                <w:szCs w:val="20"/>
              </w:rPr>
            </w:pPr>
            <w:r w:rsidRPr="00585EAD">
              <w:rPr>
                <w:rFonts w:ascii="Arial Narrow" w:hAnsi="Arial Narrow" w:cs="Arial"/>
                <w:sz w:val="20"/>
                <w:szCs w:val="20"/>
              </w:rPr>
              <w:t>7. marec 2020</w:t>
            </w:r>
          </w:p>
        </w:tc>
        <w:tc>
          <w:tcPr>
            <w:tcW w:w="6799" w:type="dxa"/>
            <w:tcBorders>
              <w:top w:val="single" w:sz="4" w:space="0" w:color="auto"/>
              <w:left w:val="single" w:sz="4" w:space="0" w:color="auto"/>
              <w:bottom w:val="single" w:sz="4" w:space="0" w:color="auto"/>
              <w:right w:val="single" w:sz="4" w:space="0" w:color="auto"/>
            </w:tcBorders>
          </w:tcPr>
          <w:p w14:paraId="4D8AC587" w14:textId="70F8DF0C" w:rsidR="001F0F20" w:rsidRPr="00585EAD" w:rsidRDefault="001F0F20" w:rsidP="00CC290E">
            <w:pPr>
              <w:rPr>
                <w:rFonts w:ascii="Arial Narrow" w:hAnsi="Arial Narrow" w:cs="Arial"/>
                <w:sz w:val="20"/>
                <w:szCs w:val="20"/>
              </w:rPr>
            </w:pPr>
            <w:r w:rsidRPr="00585EAD">
              <w:rPr>
                <w:rFonts w:ascii="Arial Narrow" w:hAnsi="Arial Narrow" w:cs="Arial"/>
                <w:sz w:val="20"/>
                <w:szCs w:val="20"/>
              </w:rPr>
              <w:t>Zadnji rok za pisno zahtevo po vpogledu v izpitno dokumentacijo na šoli</w:t>
            </w:r>
          </w:p>
        </w:tc>
      </w:tr>
    </w:tbl>
    <w:p w14:paraId="3187AA25" w14:textId="77777777" w:rsidR="00553428" w:rsidRPr="00585EAD" w:rsidRDefault="00553428" w:rsidP="00CC290E">
      <w:pPr>
        <w:pStyle w:val="Noga"/>
        <w:tabs>
          <w:tab w:val="left" w:pos="708"/>
        </w:tabs>
      </w:pPr>
    </w:p>
    <w:p w14:paraId="3C970830" w14:textId="7D21BE51" w:rsidR="001F0F20" w:rsidRPr="00585EAD" w:rsidRDefault="001F0F20" w:rsidP="00CC290E">
      <w:pPr>
        <w:pStyle w:val="Noga"/>
        <w:tabs>
          <w:tab w:val="left" w:pos="708"/>
        </w:tabs>
        <w:rPr>
          <w:rFonts w:ascii="Arial Narrow" w:hAnsi="Arial Narrow" w:cs="Arial"/>
          <w:b/>
          <w:bCs/>
        </w:rPr>
      </w:pPr>
      <w:r w:rsidRPr="00585EAD">
        <w:rPr>
          <w:rStyle w:val="Krepko"/>
          <w:rFonts w:ascii="Arial Narrow" w:hAnsi="Arial Narrow" w:cs="Arial"/>
        </w:rPr>
        <w:t>Spomladanski izpit</w:t>
      </w:r>
      <w:r w:rsidR="00403334" w:rsidRPr="00585EAD">
        <w:rPr>
          <w:rStyle w:val="Krepko"/>
          <w:rFonts w:ascii="Arial Narrow" w:hAnsi="Arial Narrow" w:cs="Arial"/>
        </w:rPr>
        <w:t>ni rok poklicne mature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799"/>
      </w:tblGrid>
      <w:tr w:rsidR="001F0F20" w:rsidRPr="00585EAD" w14:paraId="76CC366B" w14:textId="77777777" w:rsidTr="00D76B4B">
        <w:tc>
          <w:tcPr>
            <w:tcW w:w="2263" w:type="dxa"/>
            <w:tcBorders>
              <w:top w:val="single" w:sz="4" w:space="0" w:color="auto"/>
              <w:left w:val="single" w:sz="4" w:space="0" w:color="auto"/>
              <w:bottom w:val="single" w:sz="4" w:space="0" w:color="auto"/>
              <w:right w:val="single" w:sz="4" w:space="0" w:color="auto"/>
            </w:tcBorders>
            <w:hideMark/>
          </w:tcPr>
          <w:p w14:paraId="0921DC81" w14:textId="77777777" w:rsidR="001F0F20" w:rsidRPr="00585EAD" w:rsidRDefault="001F0F20" w:rsidP="00CC290E">
            <w:pPr>
              <w:rPr>
                <w:rFonts w:ascii="Arial Narrow" w:hAnsi="Arial Narrow" w:cs="Arial"/>
                <w:b/>
                <w:sz w:val="18"/>
                <w:szCs w:val="18"/>
              </w:rPr>
            </w:pPr>
            <w:r w:rsidRPr="00585EAD">
              <w:rPr>
                <w:rFonts w:ascii="Arial Narrow" w:hAnsi="Arial Narrow" w:cs="Arial"/>
                <w:b/>
                <w:sz w:val="18"/>
                <w:szCs w:val="18"/>
              </w:rPr>
              <w:br/>
              <w:t>DAN</w:t>
            </w:r>
          </w:p>
        </w:tc>
        <w:tc>
          <w:tcPr>
            <w:tcW w:w="6799" w:type="dxa"/>
            <w:tcBorders>
              <w:top w:val="single" w:sz="4" w:space="0" w:color="auto"/>
              <w:left w:val="single" w:sz="4" w:space="0" w:color="auto"/>
              <w:bottom w:val="single" w:sz="4" w:space="0" w:color="auto"/>
              <w:right w:val="single" w:sz="4" w:space="0" w:color="auto"/>
            </w:tcBorders>
          </w:tcPr>
          <w:p w14:paraId="7314E3C7" w14:textId="77777777" w:rsidR="001F0F20" w:rsidRPr="00585EAD" w:rsidRDefault="001F0F20" w:rsidP="00CC290E">
            <w:pPr>
              <w:rPr>
                <w:rFonts w:ascii="Arial Narrow" w:hAnsi="Arial Narrow" w:cs="Arial"/>
                <w:b/>
                <w:sz w:val="18"/>
                <w:szCs w:val="18"/>
              </w:rPr>
            </w:pPr>
          </w:p>
          <w:p w14:paraId="03733BDD" w14:textId="77777777" w:rsidR="001F0F20" w:rsidRPr="00585EAD" w:rsidRDefault="001F0F20" w:rsidP="00CC290E">
            <w:pPr>
              <w:rPr>
                <w:rFonts w:ascii="Arial Narrow" w:hAnsi="Arial Narrow" w:cs="Arial"/>
                <w:b/>
                <w:sz w:val="18"/>
                <w:szCs w:val="18"/>
              </w:rPr>
            </w:pPr>
            <w:r w:rsidRPr="00585EAD">
              <w:rPr>
                <w:rFonts w:ascii="Arial Narrow" w:hAnsi="Arial Narrow" w:cs="Arial"/>
                <w:b/>
                <w:sz w:val="18"/>
                <w:szCs w:val="18"/>
              </w:rPr>
              <w:t>AKTIVNOST</w:t>
            </w:r>
          </w:p>
        </w:tc>
      </w:tr>
      <w:tr w:rsidR="00D023CD" w:rsidRPr="00585EAD" w14:paraId="78589B6D" w14:textId="77777777" w:rsidTr="00D76B4B">
        <w:tc>
          <w:tcPr>
            <w:tcW w:w="2263" w:type="dxa"/>
            <w:tcBorders>
              <w:top w:val="single" w:sz="4" w:space="0" w:color="auto"/>
              <w:left w:val="single" w:sz="4" w:space="0" w:color="auto"/>
              <w:bottom w:val="single" w:sz="4" w:space="0" w:color="auto"/>
              <w:right w:val="single" w:sz="4" w:space="0" w:color="auto"/>
            </w:tcBorders>
          </w:tcPr>
          <w:p w14:paraId="13509C5D" w14:textId="5BC40C12" w:rsidR="00FE7056" w:rsidRPr="00585EAD" w:rsidRDefault="00403334" w:rsidP="00CC290E">
            <w:pPr>
              <w:rPr>
                <w:rFonts w:ascii="Arial Narrow" w:hAnsi="Arial Narrow" w:cs="Arial"/>
                <w:sz w:val="18"/>
                <w:szCs w:val="18"/>
              </w:rPr>
            </w:pPr>
            <w:r w:rsidRPr="00585EAD">
              <w:rPr>
                <w:rFonts w:ascii="Arial Narrow" w:hAnsi="Arial Narrow" w:cs="Arial"/>
                <w:sz w:val="18"/>
                <w:szCs w:val="18"/>
              </w:rPr>
              <w:t>15. november 2019</w:t>
            </w:r>
          </w:p>
        </w:tc>
        <w:tc>
          <w:tcPr>
            <w:tcW w:w="6799" w:type="dxa"/>
            <w:tcBorders>
              <w:top w:val="single" w:sz="4" w:space="0" w:color="auto"/>
              <w:left w:val="single" w:sz="4" w:space="0" w:color="auto"/>
              <w:bottom w:val="single" w:sz="4" w:space="0" w:color="auto"/>
              <w:right w:val="single" w:sz="4" w:space="0" w:color="auto"/>
            </w:tcBorders>
          </w:tcPr>
          <w:p w14:paraId="168B4812" w14:textId="6735B11C" w:rsidR="005758E0" w:rsidRPr="008B5DE7" w:rsidRDefault="008B5DE7" w:rsidP="00CC290E">
            <w:pPr>
              <w:rPr>
                <w:rFonts w:ascii="Arial Narrow" w:hAnsi="Arial Narrow" w:cs="Arial"/>
                <w:sz w:val="20"/>
                <w:szCs w:val="20"/>
              </w:rPr>
            </w:pPr>
            <w:r w:rsidRPr="008B5DE7">
              <w:rPr>
                <w:rFonts w:ascii="Arial Narrow" w:hAnsi="Arial Narrow" w:cs="Arial"/>
                <w:sz w:val="20"/>
                <w:szCs w:val="20"/>
              </w:rPr>
              <w:t xml:space="preserve">Rok za oddajo </w:t>
            </w:r>
            <w:proofErr w:type="spellStart"/>
            <w:r w:rsidRPr="008B5DE7">
              <w:rPr>
                <w:rFonts w:ascii="Arial Narrow" w:hAnsi="Arial Narrow" w:cs="Arial"/>
                <w:sz w:val="20"/>
                <w:szCs w:val="20"/>
              </w:rPr>
              <w:t>pred</w:t>
            </w:r>
            <w:r w:rsidR="00FF2392" w:rsidRPr="008B5DE7">
              <w:rPr>
                <w:rFonts w:ascii="Arial Narrow" w:hAnsi="Arial Narrow" w:cs="Arial"/>
                <w:sz w:val="20"/>
                <w:szCs w:val="20"/>
              </w:rPr>
              <w:t>prijave</w:t>
            </w:r>
            <w:proofErr w:type="spellEnd"/>
          </w:p>
        </w:tc>
      </w:tr>
      <w:tr w:rsidR="001F0F20" w:rsidRPr="00585EAD" w14:paraId="6A8615EB" w14:textId="77777777" w:rsidTr="00FE7056">
        <w:tc>
          <w:tcPr>
            <w:tcW w:w="2263" w:type="dxa"/>
            <w:tcBorders>
              <w:top w:val="single" w:sz="4" w:space="0" w:color="auto"/>
              <w:left w:val="single" w:sz="4" w:space="0" w:color="auto"/>
              <w:bottom w:val="single" w:sz="4" w:space="0" w:color="auto"/>
              <w:right w:val="single" w:sz="4" w:space="0" w:color="auto"/>
            </w:tcBorders>
          </w:tcPr>
          <w:p w14:paraId="7A4F89F9" w14:textId="4CD8D3CC" w:rsidR="001F0F20" w:rsidRPr="00585EAD" w:rsidRDefault="00576855" w:rsidP="00D072AA">
            <w:pPr>
              <w:rPr>
                <w:rFonts w:ascii="Arial Narrow" w:hAnsi="Arial Narrow" w:cs="Arial"/>
                <w:sz w:val="20"/>
                <w:szCs w:val="20"/>
              </w:rPr>
            </w:pPr>
            <w:r w:rsidRPr="00585EAD">
              <w:rPr>
                <w:rFonts w:ascii="Arial Narrow" w:hAnsi="Arial Narrow" w:cs="Arial"/>
                <w:sz w:val="20"/>
                <w:szCs w:val="20"/>
              </w:rPr>
              <w:t>31. marec 2020</w:t>
            </w:r>
          </w:p>
        </w:tc>
        <w:tc>
          <w:tcPr>
            <w:tcW w:w="6799" w:type="dxa"/>
            <w:tcBorders>
              <w:top w:val="single" w:sz="4" w:space="0" w:color="auto"/>
              <w:left w:val="single" w:sz="4" w:space="0" w:color="auto"/>
              <w:bottom w:val="single" w:sz="4" w:space="0" w:color="auto"/>
              <w:right w:val="single" w:sz="4" w:space="0" w:color="auto"/>
            </w:tcBorders>
          </w:tcPr>
          <w:p w14:paraId="586D0C84" w14:textId="77777777" w:rsidR="001F0F20" w:rsidRPr="00585EAD" w:rsidRDefault="00D072AA" w:rsidP="00CC290E">
            <w:pPr>
              <w:rPr>
                <w:rFonts w:ascii="Arial Narrow" w:hAnsi="Arial Narrow" w:cs="Arial"/>
                <w:sz w:val="20"/>
                <w:szCs w:val="20"/>
              </w:rPr>
            </w:pPr>
            <w:r w:rsidRPr="00585EAD">
              <w:rPr>
                <w:rFonts w:ascii="Arial Narrow" w:hAnsi="Arial Narrow" w:cs="Arial"/>
                <w:sz w:val="20"/>
                <w:szCs w:val="20"/>
              </w:rPr>
              <w:t>Zadnji rok za prijavo kandidatov na šoli</w:t>
            </w:r>
          </w:p>
        </w:tc>
      </w:tr>
      <w:tr w:rsidR="001F0F20" w:rsidRPr="00585EAD" w14:paraId="715FA9DA" w14:textId="77777777" w:rsidTr="00D76B4B">
        <w:tc>
          <w:tcPr>
            <w:tcW w:w="2263" w:type="dxa"/>
            <w:tcBorders>
              <w:top w:val="single" w:sz="4" w:space="0" w:color="auto"/>
              <w:left w:val="single" w:sz="4" w:space="0" w:color="auto"/>
              <w:bottom w:val="single" w:sz="4" w:space="0" w:color="auto"/>
              <w:right w:val="single" w:sz="4" w:space="0" w:color="auto"/>
            </w:tcBorders>
          </w:tcPr>
          <w:p w14:paraId="3503BCC7" w14:textId="4D0AA3FC" w:rsidR="001F0F20" w:rsidRPr="00585EAD" w:rsidRDefault="00576855" w:rsidP="00D072AA">
            <w:pPr>
              <w:rPr>
                <w:rFonts w:ascii="Arial Narrow" w:hAnsi="Arial Narrow" w:cs="Arial"/>
                <w:sz w:val="20"/>
                <w:szCs w:val="20"/>
              </w:rPr>
            </w:pPr>
            <w:r w:rsidRPr="00585EAD">
              <w:rPr>
                <w:rFonts w:ascii="Arial Narrow" w:hAnsi="Arial Narrow" w:cs="Arial"/>
                <w:sz w:val="20"/>
                <w:szCs w:val="20"/>
              </w:rPr>
              <w:t>20. maj 2020</w:t>
            </w:r>
          </w:p>
        </w:tc>
        <w:tc>
          <w:tcPr>
            <w:tcW w:w="6799" w:type="dxa"/>
            <w:tcBorders>
              <w:top w:val="single" w:sz="4" w:space="0" w:color="auto"/>
              <w:left w:val="single" w:sz="4" w:space="0" w:color="auto"/>
              <w:bottom w:val="single" w:sz="4" w:space="0" w:color="auto"/>
              <w:right w:val="single" w:sz="4" w:space="0" w:color="auto"/>
            </w:tcBorders>
          </w:tcPr>
          <w:p w14:paraId="6B6DE10D" w14:textId="77777777" w:rsidR="001F0F20" w:rsidRPr="00585EAD" w:rsidRDefault="00D072AA" w:rsidP="00CC290E">
            <w:pPr>
              <w:rPr>
                <w:rFonts w:ascii="Arial Narrow" w:hAnsi="Arial Narrow" w:cs="Arial"/>
                <w:sz w:val="20"/>
                <w:szCs w:val="20"/>
              </w:rPr>
            </w:pPr>
            <w:r w:rsidRPr="00585EAD">
              <w:rPr>
                <w:rFonts w:ascii="Arial Narrow" w:hAnsi="Arial Narrow" w:cs="Arial"/>
                <w:sz w:val="20"/>
                <w:szCs w:val="20"/>
              </w:rPr>
              <w:t>Zadnji rok za naknadno prijavo kandidatov iz upravičenih razlogov</w:t>
            </w:r>
          </w:p>
        </w:tc>
      </w:tr>
      <w:tr w:rsidR="001F0F20" w:rsidRPr="00585EAD" w14:paraId="3C3E2688" w14:textId="77777777" w:rsidTr="00D76B4B">
        <w:tc>
          <w:tcPr>
            <w:tcW w:w="2263" w:type="dxa"/>
            <w:tcBorders>
              <w:top w:val="single" w:sz="4" w:space="0" w:color="auto"/>
              <w:left w:val="single" w:sz="4" w:space="0" w:color="auto"/>
              <w:bottom w:val="single" w:sz="4" w:space="0" w:color="auto"/>
              <w:right w:val="single" w:sz="4" w:space="0" w:color="auto"/>
            </w:tcBorders>
          </w:tcPr>
          <w:p w14:paraId="7E041364" w14:textId="21137615" w:rsidR="001F0F20" w:rsidRPr="00585EAD" w:rsidRDefault="00576855" w:rsidP="00D072AA">
            <w:pPr>
              <w:rPr>
                <w:rFonts w:ascii="Arial Narrow" w:hAnsi="Arial Narrow" w:cs="Arial"/>
                <w:sz w:val="20"/>
                <w:szCs w:val="20"/>
              </w:rPr>
            </w:pPr>
            <w:r w:rsidRPr="00585EAD">
              <w:rPr>
                <w:rFonts w:ascii="Arial Narrow" w:hAnsi="Arial Narrow" w:cs="Arial"/>
                <w:sz w:val="20"/>
                <w:szCs w:val="20"/>
              </w:rPr>
              <w:t>26. maj 2020</w:t>
            </w:r>
          </w:p>
        </w:tc>
        <w:tc>
          <w:tcPr>
            <w:tcW w:w="6799" w:type="dxa"/>
            <w:tcBorders>
              <w:top w:val="single" w:sz="4" w:space="0" w:color="auto"/>
              <w:left w:val="single" w:sz="4" w:space="0" w:color="auto"/>
              <w:bottom w:val="single" w:sz="4" w:space="0" w:color="auto"/>
              <w:right w:val="single" w:sz="4" w:space="0" w:color="auto"/>
            </w:tcBorders>
          </w:tcPr>
          <w:p w14:paraId="7D68E5A0" w14:textId="77777777" w:rsidR="001F0F20" w:rsidRPr="00585EAD" w:rsidRDefault="00D072AA" w:rsidP="00CC290E">
            <w:pPr>
              <w:rPr>
                <w:rFonts w:ascii="Arial Narrow" w:hAnsi="Arial Narrow" w:cs="Arial"/>
                <w:sz w:val="20"/>
                <w:szCs w:val="20"/>
              </w:rPr>
            </w:pPr>
            <w:r w:rsidRPr="00585EAD">
              <w:rPr>
                <w:rFonts w:ascii="Arial Narrow" w:hAnsi="Arial Narrow" w:cs="Arial"/>
                <w:sz w:val="20"/>
                <w:szCs w:val="20"/>
              </w:rPr>
              <w:t>Zadnji rok za pisno odjavo kandidatov na šoli</w:t>
            </w:r>
          </w:p>
        </w:tc>
      </w:tr>
      <w:tr w:rsidR="001F0F20" w:rsidRPr="00585EAD" w14:paraId="56AC1127" w14:textId="77777777" w:rsidTr="00D76B4B">
        <w:tc>
          <w:tcPr>
            <w:tcW w:w="2263" w:type="dxa"/>
            <w:tcBorders>
              <w:top w:val="single" w:sz="4" w:space="0" w:color="auto"/>
              <w:left w:val="single" w:sz="4" w:space="0" w:color="auto"/>
              <w:bottom w:val="single" w:sz="4" w:space="0" w:color="auto"/>
              <w:right w:val="single" w:sz="4" w:space="0" w:color="auto"/>
            </w:tcBorders>
          </w:tcPr>
          <w:p w14:paraId="37590F8A" w14:textId="41271B9E" w:rsidR="001F0F20" w:rsidRPr="00585EAD" w:rsidRDefault="00576855" w:rsidP="00D072AA">
            <w:pPr>
              <w:rPr>
                <w:rFonts w:ascii="Arial Narrow" w:hAnsi="Arial Narrow" w:cs="Arial"/>
                <w:sz w:val="20"/>
                <w:szCs w:val="20"/>
              </w:rPr>
            </w:pPr>
            <w:r w:rsidRPr="00585EAD">
              <w:rPr>
                <w:rFonts w:ascii="Arial Narrow" w:hAnsi="Arial Narrow" w:cs="Arial"/>
                <w:sz w:val="20"/>
                <w:szCs w:val="20"/>
              </w:rPr>
              <w:t>30. maj 2020</w:t>
            </w:r>
          </w:p>
        </w:tc>
        <w:tc>
          <w:tcPr>
            <w:tcW w:w="6799" w:type="dxa"/>
            <w:tcBorders>
              <w:top w:val="single" w:sz="4" w:space="0" w:color="auto"/>
              <w:left w:val="single" w:sz="4" w:space="0" w:color="auto"/>
              <w:bottom w:val="single" w:sz="4" w:space="0" w:color="auto"/>
              <w:right w:val="single" w:sz="4" w:space="0" w:color="auto"/>
            </w:tcBorders>
          </w:tcPr>
          <w:p w14:paraId="6EB5FCB1" w14:textId="49BAC4F9" w:rsidR="001F0F20" w:rsidRPr="008B5DE7" w:rsidRDefault="00374BCB" w:rsidP="00576855">
            <w:pPr>
              <w:rPr>
                <w:rFonts w:ascii="Arial Narrow" w:hAnsi="Arial Narrow" w:cs="Arial"/>
                <w:sz w:val="20"/>
                <w:szCs w:val="20"/>
              </w:rPr>
            </w:pPr>
            <w:hyperlink r:id="rId14" w:history="1">
              <w:r w:rsidR="00576855" w:rsidRPr="008B5DE7">
                <w:rPr>
                  <w:rStyle w:val="Hiperpovezava"/>
                  <w:rFonts w:ascii="Arial Narrow" w:hAnsi="Arial Narrow" w:cs="Arial"/>
                  <w:color w:val="auto"/>
                  <w:sz w:val="20"/>
                  <w:szCs w:val="20"/>
                  <w:u w:val="none"/>
                </w:rPr>
                <w:t>Angleščina</w:t>
              </w:r>
            </w:hyperlink>
            <w:r w:rsidR="00576855" w:rsidRPr="008B5DE7">
              <w:rPr>
                <w:rFonts w:ascii="Arial Narrow" w:hAnsi="Arial Narrow" w:cs="Arial"/>
                <w:sz w:val="20"/>
                <w:szCs w:val="20"/>
              </w:rPr>
              <w:t xml:space="preserve"> – pisni izpit</w:t>
            </w:r>
            <w:r w:rsidR="00576855" w:rsidRPr="008B5DE7">
              <w:t xml:space="preserve"> </w:t>
            </w:r>
          </w:p>
        </w:tc>
      </w:tr>
      <w:tr w:rsidR="00FF2392" w:rsidRPr="00585EAD" w14:paraId="753A265C" w14:textId="77777777" w:rsidTr="00D76B4B">
        <w:tc>
          <w:tcPr>
            <w:tcW w:w="2263" w:type="dxa"/>
            <w:tcBorders>
              <w:top w:val="single" w:sz="4" w:space="0" w:color="auto"/>
              <w:left w:val="single" w:sz="4" w:space="0" w:color="auto"/>
              <w:bottom w:val="single" w:sz="4" w:space="0" w:color="auto"/>
              <w:right w:val="single" w:sz="4" w:space="0" w:color="auto"/>
            </w:tcBorders>
          </w:tcPr>
          <w:p w14:paraId="221AF2F1" w14:textId="4EA5A59D" w:rsidR="00FF2392" w:rsidRPr="00585EAD" w:rsidRDefault="00576855" w:rsidP="00D072AA">
            <w:pPr>
              <w:rPr>
                <w:rFonts w:ascii="Arial Narrow" w:hAnsi="Arial Narrow" w:cs="Arial"/>
                <w:sz w:val="20"/>
                <w:szCs w:val="20"/>
              </w:rPr>
            </w:pPr>
            <w:r w:rsidRPr="00585EAD">
              <w:rPr>
                <w:rFonts w:ascii="Arial Narrow" w:hAnsi="Arial Narrow" w:cs="Arial"/>
                <w:sz w:val="20"/>
                <w:szCs w:val="20"/>
              </w:rPr>
              <w:t>1. junij 2020</w:t>
            </w:r>
          </w:p>
        </w:tc>
        <w:tc>
          <w:tcPr>
            <w:tcW w:w="6799" w:type="dxa"/>
            <w:tcBorders>
              <w:top w:val="single" w:sz="4" w:space="0" w:color="auto"/>
              <w:left w:val="single" w:sz="4" w:space="0" w:color="auto"/>
              <w:bottom w:val="single" w:sz="4" w:space="0" w:color="auto"/>
              <w:right w:val="single" w:sz="4" w:space="0" w:color="auto"/>
            </w:tcBorders>
          </w:tcPr>
          <w:p w14:paraId="7EE6BEFF" w14:textId="78833035" w:rsidR="00FF2392" w:rsidRPr="00585EAD" w:rsidRDefault="00374BCB" w:rsidP="000978EF">
            <w:pPr>
              <w:rPr>
                <w:rFonts w:ascii="Arial Narrow" w:hAnsi="Arial Narrow" w:cs="Arial"/>
                <w:sz w:val="20"/>
                <w:szCs w:val="20"/>
              </w:rPr>
            </w:pPr>
            <w:hyperlink r:id="rId15" w:history="1">
              <w:r w:rsidR="00576855" w:rsidRPr="008B5DE7">
                <w:rPr>
                  <w:rStyle w:val="Hiperpovezava"/>
                  <w:rFonts w:ascii="Arial Narrow" w:hAnsi="Arial Narrow" w:cs="Arial"/>
                  <w:color w:val="auto"/>
                  <w:sz w:val="20"/>
                  <w:szCs w:val="20"/>
                  <w:u w:val="none"/>
                </w:rPr>
                <w:t>Slovenščina</w:t>
              </w:r>
            </w:hyperlink>
            <w:r w:rsidR="00576855" w:rsidRPr="008B5DE7">
              <w:rPr>
                <w:rFonts w:ascii="Arial Narrow" w:hAnsi="Arial Narrow" w:cs="Arial"/>
                <w:sz w:val="20"/>
                <w:szCs w:val="20"/>
              </w:rPr>
              <w:t xml:space="preserve"> (</w:t>
            </w:r>
            <w:hyperlink r:id="rId16" w:history="1">
              <w:r w:rsidR="00576855" w:rsidRPr="008B5DE7">
                <w:rPr>
                  <w:rStyle w:val="Hiperpovezava"/>
                  <w:rFonts w:ascii="Arial Narrow" w:hAnsi="Arial Narrow" w:cs="Arial"/>
                  <w:color w:val="auto"/>
                  <w:sz w:val="20"/>
                  <w:szCs w:val="20"/>
                  <w:u w:val="none"/>
                </w:rPr>
                <w:t>italijanščina</w:t>
              </w:r>
            </w:hyperlink>
            <w:r w:rsidR="00576855" w:rsidRPr="008B5DE7">
              <w:rPr>
                <w:rFonts w:ascii="Arial Narrow" w:hAnsi="Arial Narrow" w:cs="Arial"/>
                <w:sz w:val="20"/>
                <w:szCs w:val="20"/>
              </w:rPr>
              <w:t xml:space="preserve"> ali </w:t>
            </w:r>
            <w:hyperlink r:id="rId17" w:history="1">
              <w:r w:rsidR="00576855" w:rsidRPr="008B5DE7">
                <w:rPr>
                  <w:rStyle w:val="Hiperpovezava"/>
                  <w:rFonts w:ascii="Arial Narrow" w:hAnsi="Arial Narrow" w:cs="Arial"/>
                  <w:color w:val="auto"/>
                  <w:sz w:val="20"/>
                  <w:szCs w:val="20"/>
                  <w:u w:val="none"/>
                </w:rPr>
                <w:t>madžarščina</w:t>
              </w:r>
            </w:hyperlink>
            <w:r w:rsidR="00576855" w:rsidRPr="008B5DE7">
              <w:rPr>
                <w:rFonts w:ascii="Arial Narrow" w:hAnsi="Arial Narrow" w:cs="Arial"/>
                <w:sz w:val="20"/>
                <w:szCs w:val="20"/>
              </w:rPr>
              <w:t>)</w:t>
            </w:r>
            <w:r w:rsidR="00576855" w:rsidRPr="00585EAD">
              <w:rPr>
                <w:rFonts w:ascii="Arial Narrow" w:hAnsi="Arial Narrow" w:cs="Arial"/>
                <w:sz w:val="20"/>
                <w:szCs w:val="20"/>
              </w:rPr>
              <w:t xml:space="preserve"> – pisni izpit</w:t>
            </w:r>
          </w:p>
        </w:tc>
      </w:tr>
      <w:tr w:rsidR="00FF2392" w:rsidRPr="00585EAD" w14:paraId="69E8B0BB" w14:textId="77777777" w:rsidTr="00D76B4B">
        <w:tc>
          <w:tcPr>
            <w:tcW w:w="2263" w:type="dxa"/>
            <w:tcBorders>
              <w:top w:val="single" w:sz="4" w:space="0" w:color="auto"/>
              <w:left w:val="single" w:sz="4" w:space="0" w:color="auto"/>
              <w:bottom w:val="single" w:sz="4" w:space="0" w:color="auto"/>
              <w:right w:val="single" w:sz="4" w:space="0" w:color="auto"/>
            </w:tcBorders>
          </w:tcPr>
          <w:p w14:paraId="52DE7CA6" w14:textId="3AB98F9D" w:rsidR="00FF2392" w:rsidRPr="00585EAD" w:rsidRDefault="00576855" w:rsidP="00D072AA">
            <w:pPr>
              <w:rPr>
                <w:rFonts w:ascii="Arial Narrow" w:hAnsi="Arial Narrow" w:cs="Arial"/>
                <w:sz w:val="20"/>
                <w:szCs w:val="20"/>
              </w:rPr>
            </w:pPr>
            <w:r w:rsidRPr="00585EAD">
              <w:rPr>
                <w:rFonts w:ascii="Arial Narrow" w:hAnsi="Arial Narrow" w:cs="Arial"/>
                <w:sz w:val="20"/>
                <w:szCs w:val="20"/>
              </w:rPr>
              <w:t>6. junij 2020</w:t>
            </w:r>
          </w:p>
        </w:tc>
        <w:tc>
          <w:tcPr>
            <w:tcW w:w="6799" w:type="dxa"/>
            <w:tcBorders>
              <w:top w:val="single" w:sz="4" w:space="0" w:color="auto"/>
              <w:left w:val="single" w:sz="4" w:space="0" w:color="auto"/>
              <w:bottom w:val="single" w:sz="4" w:space="0" w:color="auto"/>
              <w:right w:val="single" w:sz="4" w:space="0" w:color="auto"/>
            </w:tcBorders>
          </w:tcPr>
          <w:p w14:paraId="3C60D56E" w14:textId="55ECFCF8" w:rsidR="00FF2392" w:rsidRPr="00585EAD" w:rsidRDefault="00374BCB" w:rsidP="00576855">
            <w:pPr>
              <w:rPr>
                <w:rFonts w:ascii="Arial Narrow" w:hAnsi="Arial Narrow" w:cs="Arial"/>
                <w:sz w:val="20"/>
                <w:szCs w:val="20"/>
              </w:rPr>
            </w:pPr>
            <w:hyperlink r:id="rId18" w:history="1">
              <w:r w:rsidR="00576855" w:rsidRPr="008B5DE7">
                <w:rPr>
                  <w:rStyle w:val="Hiperpovezava"/>
                  <w:rFonts w:ascii="Arial Narrow" w:hAnsi="Arial Narrow" w:cs="Arial"/>
                  <w:color w:val="auto"/>
                  <w:sz w:val="20"/>
                  <w:szCs w:val="20"/>
                  <w:u w:val="none"/>
                </w:rPr>
                <w:t>Matematika</w:t>
              </w:r>
            </w:hyperlink>
            <w:r w:rsidR="00576855" w:rsidRPr="00585EAD">
              <w:rPr>
                <w:rFonts w:ascii="Arial Narrow" w:hAnsi="Arial Narrow" w:cs="Arial"/>
                <w:sz w:val="20"/>
                <w:szCs w:val="20"/>
              </w:rPr>
              <w:t xml:space="preserve"> – pisni izpit</w:t>
            </w:r>
            <w:r w:rsidR="00576855" w:rsidRPr="00585EAD">
              <w:t xml:space="preserve"> </w:t>
            </w:r>
          </w:p>
        </w:tc>
      </w:tr>
      <w:tr w:rsidR="00FF2392" w:rsidRPr="00585EAD" w14:paraId="725A952D" w14:textId="77777777" w:rsidTr="00D76B4B">
        <w:tc>
          <w:tcPr>
            <w:tcW w:w="2263" w:type="dxa"/>
            <w:tcBorders>
              <w:top w:val="single" w:sz="4" w:space="0" w:color="auto"/>
              <w:left w:val="single" w:sz="4" w:space="0" w:color="auto"/>
              <w:bottom w:val="single" w:sz="4" w:space="0" w:color="auto"/>
              <w:right w:val="single" w:sz="4" w:space="0" w:color="auto"/>
            </w:tcBorders>
          </w:tcPr>
          <w:p w14:paraId="1ED0D29F" w14:textId="2F59A541" w:rsidR="00FF2392" w:rsidRPr="00585EAD" w:rsidRDefault="00576855" w:rsidP="00D072AA">
            <w:pPr>
              <w:rPr>
                <w:rFonts w:ascii="Arial Narrow" w:hAnsi="Arial Narrow" w:cs="Arial"/>
                <w:sz w:val="20"/>
                <w:szCs w:val="20"/>
              </w:rPr>
            </w:pPr>
            <w:r w:rsidRPr="00585EAD">
              <w:rPr>
                <w:rFonts w:ascii="Arial Narrow" w:hAnsi="Arial Narrow" w:cs="Arial"/>
                <w:sz w:val="20"/>
                <w:szCs w:val="20"/>
              </w:rPr>
              <w:t>9. junij 2020</w:t>
            </w:r>
          </w:p>
        </w:tc>
        <w:tc>
          <w:tcPr>
            <w:tcW w:w="6799" w:type="dxa"/>
            <w:tcBorders>
              <w:top w:val="single" w:sz="4" w:space="0" w:color="auto"/>
              <w:left w:val="single" w:sz="4" w:space="0" w:color="auto"/>
              <w:bottom w:val="single" w:sz="4" w:space="0" w:color="auto"/>
              <w:right w:val="single" w:sz="4" w:space="0" w:color="auto"/>
            </w:tcBorders>
          </w:tcPr>
          <w:p w14:paraId="4C2CEBB0" w14:textId="325914EA" w:rsidR="00FF2392" w:rsidRPr="00585EAD" w:rsidRDefault="00374BCB" w:rsidP="00CC290E">
            <w:pPr>
              <w:rPr>
                <w:rFonts w:ascii="Arial Narrow" w:hAnsi="Arial Narrow" w:cs="Arial"/>
                <w:sz w:val="20"/>
                <w:szCs w:val="20"/>
              </w:rPr>
            </w:pPr>
            <w:hyperlink r:id="rId19" w:history="1">
              <w:r w:rsidR="00576855" w:rsidRPr="008B5DE7">
                <w:rPr>
                  <w:rStyle w:val="Hiperpovezava"/>
                  <w:rFonts w:ascii="Arial Narrow" w:hAnsi="Arial Narrow" w:cs="Arial"/>
                  <w:color w:val="auto"/>
                  <w:sz w:val="20"/>
                  <w:szCs w:val="20"/>
                  <w:u w:val="none"/>
                </w:rPr>
                <w:t>Nemščina</w:t>
              </w:r>
            </w:hyperlink>
            <w:r w:rsidR="00576855" w:rsidRPr="00585EAD">
              <w:rPr>
                <w:rFonts w:ascii="Arial Narrow" w:hAnsi="Arial Narrow" w:cs="Arial"/>
                <w:sz w:val="20"/>
                <w:szCs w:val="20"/>
              </w:rPr>
              <w:t xml:space="preserve"> – pisni izpit</w:t>
            </w:r>
          </w:p>
        </w:tc>
      </w:tr>
      <w:tr w:rsidR="00FF2392" w:rsidRPr="00585EAD" w14:paraId="7B09657E" w14:textId="77777777" w:rsidTr="00D76B4B">
        <w:tc>
          <w:tcPr>
            <w:tcW w:w="2263" w:type="dxa"/>
            <w:tcBorders>
              <w:top w:val="single" w:sz="4" w:space="0" w:color="auto"/>
              <w:left w:val="single" w:sz="4" w:space="0" w:color="auto"/>
              <w:bottom w:val="single" w:sz="4" w:space="0" w:color="auto"/>
              <w:right w:val="single" w:sz="4" w:space="0" w:color="auto"/>
            </w:tcBorders>
          </w:tcPr>
          <w:p w14:paraId="1819E22D" w14:textId="7B1C61D4" w:rsidR="00FF2392" w:rsidRPr="00585EAD" w:rsidRDefault="00D072AA" w:rsidP="00CC290E">
            <w:pPr>
              <w:rPr>
                <w:rFonts w:ascii="Arial Narrow" w:hAnsi="Arial Narrow" w:cs="Arial"/>
                <w:sz w:val="20"/>
                <w:szCs w:val="20"/>
              </w:rPr>
            </w:pPr>
            <w:r w:rsidRPr="00585EAD">
              <w:rPr>
                <w:rFonts w:ascii="Arial Narrow" w:hAnsi="Arial Narrow" w:cs="Arial"/>
                <w:sz w:val="20"/>
                <w:szCs w:val="20"/>
              </w:rPr>
              <w:t>11. junij 20</w:t>
            </w:r>
            <w:r w:rsidR="00576855" w:rsidRPr="00585EAD">
              <w:rPr>
                <w:rFonts w:ascii="Arial Narrow" w:hAnsi="Arial Narrow" w:cs="Arial"/>
                <w:sz w:val="20"/>
                <w:szCs w:val="20"/>
              </w:rPr>
              <w:t>20</w:t>
            </w:r>
          </w:p>
        </w:tc>
        <w:tc>
          <w:tcPr>
            <w:tcW w:w="6799" w:type="dxa"/>
            <w:tcBorders>
              <w:top w:val="single" w:sz="4" w:space="0" w:color="auto"/>
              <w:left w:val="single" w:sz="4" w:space="0" w:color="auto"/>
              <w:bottom w:val="single" w:sz="4" w:space="0" w:color="auto"/>
              <w:right w:val="single" w:sz="4" w:space="0" w:color="auto"/>
            </w:tcBorders>
          </w:tcPr>
          <w:p w14:paraId="34069185" w14:textId="77777777" w:rsidR="00FF2392" w:rsidRPr="00585EAD" w:rsidRDefault="00D072AA" w:rsidP="00CC290E">
            <w:pPr>
              <w:rPr>
                <w:rFonts w:ascii="Arial Narrow" w:hAnsi="Arial Narrow" w:cs="Arial"/>
                <w:sz w:val="20"/>
                <w:szCs w:val="20"/>
              </w:rPr>
            </w:pPr>
            <w:r w:rsidRPr="00585EAD">
              <w:rPr>
                <w:rFonts w:ascii="Arial Narrow" w:hAnsi="Arial Narrow" w:cs="Arial"/>
                <w:sz w:val="20"/>
                <w:szCs w:val="20"/>
              </w:rPr>
              <w:t>2. predmet – pisni izpit</w:t>
            </w:r>
          </w:p>
        </w:tc>
      </w:tr>
      <w:tr w:rsidR="00FF2392" w:rsidRPr="00585EAD" w14:paraId="5F912ADF" w14:textId="77777777" w:rsidTr="00D76B4B">
        <w:tc>
          <w:tcPr>
            <w:tcW w:w="2263" w:type="dxa"/>
            <w:tcBorders>
              <w:top w:val="single" w:sz="4" w:space="0" w:color="auto"/>
              <w:left w:val="single" w:sz="4" w:space="0" w:color="auto"/>
              <w:bottom w:val="single" w:sz="4" w:space="0" w:color="auto"/>
              <w:right w:val="single" w:sz="4" w:space="0" w:color="auto"/>
            </w:tcBorders>
          </w:tcPr>
          <w:p w14:paraId="32878C3C" w14:textId="46E8ADFD" w:rsidR="00FF2392" w:rsidRPr="00585EAD" w:rsidRDefault="00576855" w:rsidP="00D072AA">
            <w:pPr>
              <w:rPr>
                <w:rFonts w:ascii="Arial Narrow" w:hAnsi="Arial Narrow" w:cs="Arial"/>
                <w:sz w:val="20"/>
                <w:szCs w:val="20"/>
              </w:rPr>
            </w:pPr>
            <w:r w:rsidRPr="00585EAD">
              <w:rPr>
                <w:rFonts w:ascii="Arial Narrow" w:hAnsi="Arial Narrow" w:cs="Arial"/>
                <w:sz w:val="20"/>
                <w:szCs w:val="20"/>
              </w:rPr>
              <w:t>13. junij 2020</w:t>
            </w:r>
          </w:p>
        </w:tc>
        <w:tc>
          <w:tcPr>
            <w:tcW w:w="6799" w:type="dxa"/>
            <w:tcBorders>
              <w:top w:val="single" w:sz="4" w:space="0" w:color="auto"/>
              <w:left w:val="single" w:sz="4" w:space="0" w:color="auto"/>
              <w:bottom w:val="single" w:sz="4" w:space="0" w:color="auto"/>
              <w:right w:val="single" w:sz="4" w:space="0" w:color="auto"/>
            </w:tcBorders>
          </w:tcPr>
          <w:p w14:paraId="151B9E36" w14:textId="77777777" w:rsidR="00FF2392" w:rsidRPr="008B5DE7" w:rsidRDefault="00374BCB" w:rsidP="00CC290E">
            <w:pPr>
              <w:rPr>
                <w:rFonts w:ascii="Arial Narrow" w:hAnsi="Arial Narrow" w:cs="Arial"/>
                <w:sz w:val="20"/>
                <w:szCs w:val="20"/>
              </w:rPr>
            </w:pPr>
            <w:hyperlink r:id="rId20" w:history="1">
              <w:r w:rsidR="00D072AA" w:rsidRPr="008B5DE7">
                <w:rPr>
                  <w:rStyle w:val="Hiperpovezava"/>
                  <w:rFonts w:ascii="Arial Narrow" w:hAnsi="Arial Narrow" w:cs="Arial"/>
                  <w:color w:val="auto"/>
                  <w:sz w:val="20"/>
                  <w:szCs w:val="20"/>
                  <w:u w:val="none"/>
                </w:rPr>
                <w:t>Slovenščina kot drugi jezik</w:t>
              </w:r>
            </w:hyperlink>
            <w:r w:rsidR="00D072AA" w:rsidRPr="008B5DE7">
              <w:rPr>
                <w:rFonts w:ascii="Arial Narrow" w:hAnsi="Arial Narrow" w:cs="Arial"/>
                <w:sz w:val="20"/>
                <w:szCs w:val="20"/>
              </w:rPr>
              <w:t xml:space="preserve"> ali </w:t>
            </w:r>
            <w:hyperlink r:id="rId21" w:history="1">
              <w:r w:rsidR="00D072AA" w:rsidRPr="008B5DE7">
                <w:rPr>
                  <w:rStyle w:val="Hiperpovezava"/>
                  <w:rFonts w:ascii="Arial Narrow" w:hAnsi="Arial Narrow" w:cs="Arial"/>
                  <w:color w:val="auto"/>
                  <w:sz w:val="20"/>
                  <w:szCs w:val="20"/>
                  <w:u w:val="none"/>
                </w:rPr>
                <w:t>italijanščina kot tuji in drugi jezik</w:t>
              </w:r>
            </w:hyperlink>
            <w:r w:rsidR="00D072AA" w:rsidRPr="008B5DE7">
              <w:rPr>
                <w:rFonts w:ascii="Arial Narrow" w:hAnsi="Arial Narrow" w:cs="Arial"/>
                <w:sz w:val="20"/>
                <w:szCs w:val="20"/>
              </w:rPr>
              <w:t xml:space="preserve"> – pisni izpit</w:t>
            </w:r>
          </w:p>
        </w:tc>
      </w:tr>
      <w:tr w:rsidR="00FF2392" w:rsidRPr="00585EAD" w14:paraId="2767F03E" w14:textId="77777777" w:rsidTr="00D76B4B">
        <w:tc>
          <w:tcPr>
            <w:tcW w:w="2263" w:type="dxa"/>
            <w:tcBorders>
              <w:top w:val="single" w:sz="4" w:space="0" w:color="auto"/>
              <w:left w:val="single" w:sz="4" w:space="0" w:color="auto"/>
              <w:bottom w:val="single" w:sz="4" w:space="0" w:color="auto"/>
              <w:right w:val="single" w:sz="4" w:space="0" w:color="auto"/>
            </w:tcBorders>
          </w:tcPr>
          <w:p w14:paraId="5F26A220" w14:textId="7F10BA5D" w:rsidR="00FF2392" w:rsidRPr="00585EAD" w:rsidRDefault="00576855" w:rsidP="00BE08DF">
            <w:pPr>
              <w:rPr>
                <w:rFonts w:ascii="Arial Narrow" w:hAnsi="Arial Narrow" w:cs="Arial"/>
                <w:sz w:val="20"/>
                <w:szCs w:val="20"/>
              </w:rPr>
            </w:pPr>
            <w:r w:rsidRPr="00585EAD">
              <w:rPr>
                <w:rFonts w:ascii="Arial Narrow" w:hAnsi="Arial Narrow" w:cs="Arial"/>
                <w:sz w:val="20"/>
                <w:szCs w:val="20"/>
              </w:rPr>
              <w:t>Od 13. do 23. junija 2020</w:t>
            </w:r>
            <w:r w:rsidR="00D072AA" w:rsidRPr="00585EAD">
              <w:rPr>
                <w:rFonts w:ascii="Arial Narrow" w:hAnsi="Arial Narrow" w:cs="Arial"/>
                <w:sz w:val="20"/>
                <w:szCs w:val="20"/>
              </w:rPr>
              <w:br/>
            </w:r>
          </w:p>
        </w:tc>
        <w:tc>
          <w:tcPr>
            <w:tcW w:w="6799" w:type="dxa"/>
            <w:tcBorders>
              <w:top w:val="single" w:sz="4" w:space="0" w:color="auto"/>
              <w:left w:val="single" w:sz="4" w:space="0" w:color="auto"/>
              <w:bottom w:val="single" w:sz="4" w:space="0" w:color="auto"/>
              <w:right w:val="single" w:sz="4" w:space="0" w:color="auto"/>
            </w:tcBorders>
          </w:tcPr>
          <w:p w14:paraId="68267BCA" w14:textId="43722365" w:rsidR="00FF2392" w:rsidRPr="00585EAD" w:rsidRDefault="00BE08DF" w:rsidP="008B5DE7">
            <w:pPr>
              <w:rPr>
                <w:rFonts w:ascii="Arial Narrow" w:hAnsi="Arial Narrow" w:cs="Arial"/>
                <w:sz w:val="20"/>
                <w:szCs w:val="20"/>
              </w:rPr>
            </w:pPr>
            <w:r w:rsidRPr="00585EAD">
              <w:rPr>
                <w:rFonts w:ascii="Arial Narrow" w:hAnsi="Arial Narrow" w:cs="Arial"/>
                <w:sz w:val="20"/>
                <w:szCs w:val="20"/>
              </w:rPr>
              <w:t>Ustni izpiti in 4. predmet</w:t>
            </w:r>
            <w:r w:rsidRPr="00585EAD">
              <w:rPr>
                <w:rFonts w:ascii="Arial Narrow" w:hAnsi="Arial Narrow" w:cs="Arial"/>
                <w:sz w:val="20"/>
                <w:szCs w:val="20"/>
              </w:rPr>
              <w:br/>
            </w:r>
            <w:r w:rsidRPr="00585EAD">
              <w:rPr>
                <w:rFonts w:ascii="Arial Narrow" w:hAnsi="Arial Narrow" w:cs="Arial"/>
                <w:i/>
                <w:iCs/>
                <w:sz w:val="20"/>
                <w:szCs w:val="20"/>
              </w:rPr>
              <w:t xml:space="preserve">OPOMBA: V skladu z </w:t>
            </w:r>
            <w:r w:rsidR="008B5DE7">
              <w:rPr>
                <w:rFonts w:ascii="Arial Narrow" w:hAnsi="Arial Narrow" w:cs="Arial"/>
                <w:i/>
                <w:iCs/>
                <w:sz w:val="20"/>
                <w:szCs w:val="20"/>
              </w:rPr>
              <w:t>o</w:t>
            </w:r>
            <w:r w:rsidRPr="00585EAD">
              <w:rPr>
                <w:rFonts w:ascii="Arial Narrow" w:hAnsi="Arial Narrow" w:cs="Arial"/>
                <w:i/>
                <w:iCs/>
                <w:sz w:val="20"/>
                <w:szCs w:val="20"/>
              </w:rPr>
              <w:t>kvirnim koledarjem sp</w:t>
            </w:r>
            <w:r w:rsidR="008B5DE7">
              <w:rPr>
                <w:rFonts w:ascii="Arial Narrow" w:hAnsi="Arial Narrow" w:cs="Arial"/>
                <w:i/>
                <w:iCs/>
                <w:sz w:val="20"/>
                <w:szCs w:val="20"/>
              </w:rPr>
              <w:t>lo</w:t>
            </w:r>
            <w:r w:rsidRPr="00585EAD">
              <w:rPr>
                <w:rFonts w:ascii="Arial Narrow" w:hAnsi="Arial Narrow" w:cs="Arial"/>
                <w:i/>
                <w:iCs/>
                <w:sz w:val="20"/>
                <w:szCs w:val="20"/>
              </w:rPr>
              <w:t>šne in poklicne mature lahko šola le iz</w:t>
            </w:r>
            <w:r w:rsidR="00576855" w:rsidRPr="00585EAD">
              <w:rPr>
                <w:rFonts w:ascii="Arial Narrow" w:hAnsi="Arial Narrow" w:cs="Arial"/>
                <w:i/>
                <w:iCs/>
                <w:sz w:val="20"/>
                <w:szCs w:val="20"/>
              </w:rPr>
              <w:t>jemoma organizira ustne izpite 6. junija in 13. junija 2020</w:t>
            </w:r>
            <w:r w:rsidR="008B5DE7">
              <w:rPr>
                <w:rFonts w:ascii="Arial Narrow" w:hAnsi="Arial Narrow" w:cs="Arial"/>
                <w:i/>
                <w:iCs/>
                <w:sz w:val="20"/>
                <w:szCs w:val="20"/>
              </w:rPr>
              <w:t>.</w:t>
            </w:r>
          </w:p>
        </w:tc>
      </w:tr>
      <w:tr w:rsidR="00FF2392" w:rsidRPr="00585EAD" w14:paraId="32A206C5" w14:textId="77777777" w:rsidTr="00D76B4B">
        <w:tc>
          <w:tcPr>
            <w:tcW w:w="2263" w:type="dxa"/>
            <w:tcBorders>
              <w:top w:val="single" w:sz="4" w:space="0" w:color="auto"/>
              <w:left w:val="single" w:sz="4" w:space="0" w:color="auto"/>
              <w:bottom w:val="single" w:sz="4" w:space="0" w:color="auto"/>
              <w:right w:val="single" w:sz="4" w:space="0" w:color="auto"/>
            </w:tcBorders>
          </w:tcPr>
          <w:p w14:paraId="597837AA" w14:textId="317724B9" w:rsidR="00FF2392" w:rsidRPr="00585EAD" w:rsidRDefault="00C15496" w:rsidP="00CC290E">
            <w:pPr>
              <w:rPr>
                <w:rFonts w:ascii="Arial Narrow" w:hAnsi="Arial Narrow" w:cs="Arial"/>
                <w:sz w:val="20"/>
                <w:szCs w:val="20"/>
              </w:rPr>
            </w:pPr>
            <w:r w:rsidRPr="00585EAD">
              <w:rPr>
                <w:rFonts w:ascii="Arial Narrow" w:hAnsi="Arial Narrow" w:cs="Arial"/>
                <w:sz w:val="20"/>
                <w:szCs w:val="20"/>
              </w:rPr>
              <w:t>7. julij 2020</w:t>
            </w:r>
          </w:p>
        </w:tc>
        <w:tc>
          <w:tcPr>
            <w:tcW w:w="6799" w:type="dxa"/>
            <w:tcBorders>
              <w:top w:val="single" w:sz="4" w:space="0" w:color="auto"/>
              <w:left w:val="single" w:sz="4" w:space="0" w:color="auto"/>
              <w:bottom w:val="single" w:sz="4" w:space="0" w:color="auto"/>
              <w:right w:val="single" w:sz="4" w:space="0" w:color="auto"/>
            </w:tcBorders>
          </w:tcPr>
          <w:p w14:paraId="73FC56FC" w14:textId="77777777" w:rsidR="00FF2392" w:rsidRPr="00585EAD" w:rsidRDefault="00BE08DF" w:rsidP="00CC290E">
            <w:pPr>
              <w:rPr>
                <w:rFonts w:ascii="Arial Narrow" w:hAnsi="Arial Narrow" w:cs="Arial"/>
                <w:sz w:val="20"/>
                <w:szCs w:val="20"/>
              </w:rPr>
            </w:pPr>
            <w:r w:rsidRPr="00585EAD">
              <w:rPr>
                <w:rFonts w:ascii="Arial Narrow" w:hAnsi="Arial Narrow" w:cs="Arial"/>
                <w:sz w:val="20"/>
                <w:szCs w:val="20"/>
              </w:rPr>
              <w:t>Seznanitev kandidatov z uspehom pri poklicni maturi</w:t>
            </w:r>
          </w:p>
        </w:tc>
      </w:tr>
      <w:tr w:rsidR="00FF2392" w:rsidRPr="00585EAD" w14:paraId="0F7B15B8" w14:textId="77777777" w:rsidTr="00D76B4B">
        <w:tc>
          <w:tcPr>
            <w:tcW w:w="2263" w:type="dxa"/>
            <w:tcBorders>
              <w:top w:val="single" w:sz="4" w:space="0" w:color="auto"/>
              <w:left w:val="single" w:sz="4" w:space="0" w:color="auto"/>
              <w:bottom w:val="single" w:sz="4" w:space="0" w:color="auto"/>
              <w:right w:val="single" w:sz="4" w:space="0" w:color="auto"/>
            </w:tcBorders>
          </w:tcPr>
          <w:p w14:paraId="0CEA8BE9" w14:textId="33A7ABAF" w:rsidR="00FF2392" w:rsidRPr="00585EAD" w:rsidRDefault="00C15496" w:rsidP="00CC290E">
            <w:pPr>
              <w:rPr>
                <w:rFonts w:ascii="Arial Narrow" w:hAnsi="Arial Narrow" w:cs="Arial"/>
                <w:sz w:val="20"/>
                <w:szCs w:val="20"/>
              </w:rPr>
            </w:pPr>
            <w:r w:rsidRPr="00585EAD">
              <w:rPr>
                <w:rFonts w:ascii="Arial Narrow" w:hAnsi="Arial Narrow" w:cs="Arial"/>
                <w:sz w:val="20"/>
                <w:szCs w:val="20"/>
              </w:rPr>
              <w:t>10. julij 2020</w:t>
            </w:r>
          </w:p>
        </w:tc>
        <w:tc>
          <w:tcPr>
            <w:tcW w:w="6799" w:type="dxa"/>
            <w:tcBorders>
              <w:top w:val="single" w:sz="4" w:space="0" w:color="auto"/>
              <w:left w:val="single" w:sz="4" w:space="0" w:color="auto"/>
              <w:bottom w:val="single" w:sz="4" w:space="0" w:color="auto"/>
              <w:right w:val="single" w:sz="4" w:space="0" w:color="auto"/>
            </w:tcBorders>
          </w:tcPr>
          <w:p w14:paraId="1D06230B" w14:textId="77777777" w:rsidR="00FF2392" w:rsidRPr="00585EAD" w:rsidRDefault="00D072AA" w:rsidP="00CC290E">
            <w:pPr>
              <w:rPr>
                <w:rFonts w:ascii="Arial Narrow" w:hAnsi="Arial Narrow" w:cs="Arial"/>
                <w:sz w:val="20"/>
                <w:szCs w:val="20"/>
              </w:rPr>
            </w:pPr>
            <w:r w:rsidRPr="00585EAD">
              <w:rPr>
                <w:rFonts w:ascii="Arial Narrow" w:hAnsi="Arial Narrow" w:cs="Arial"/>
                <w:sz w:val="20"/>
                <w:szCs w:val="20"/>
              </w:rPr>
              <w:t>Zadnji rok za pisno zahtevo po vpogledu v izpitno dokumentacijo na šoli</w:t>
            </w:r>
          </w:p>
        </w:tc>
      </w:tr>
    </w:tbl>
    <w:p w14:paraId="7FFCFA93" w14:textId="77777777" w:rsidR="001F0F20" w:rsidRPr="00585EAD" w:rsidRDefault="001F0F20" w:rsidP="00CC290E">
      <w:pPr>
        <w:pStyle w:val="Noga"/>
        <w:tabs>
          <w:tab w:val="left" w:pos="708"/>
        </w:tabs>
        <w:rPr>
          <w:rFonts w:ascii="Arial Narrow" w:hAnsi="Arial Narrow" w:cs="Arial"/>
          <w:sz w:val="18"/>
          <w:szCs w:val="18"/>
        </w:rPr>
      </w:pPr>
    </w:p>
    <w:p w14:paraId="2725C53A" w14:textId="77777777" w:rsidR="001F0F20" w:rsidRPr="00585EAD" w:rsidRDefault="001F0F20" w:rsidP="00CC290E">
      <w:pPr>
        <w:pStyle w:val="Noga"/>
        <w:tabs>
          <w:tab w:val="left" w:pos="708"/>
        </w:tabs>
        <w:rPr>
          <w:rFonts w:ascii="Arial Narrow" w:hAnsi="Arial Narrow" w:cs="Arial"/>
          <w:sz w:val="18"/>
          <w:szCs w:val="18"/>
        </w:rPr>
      </w:pPr>
    </w:p>
    <w:p w14:paraId="6F0C043B" w14:textId="48ECE8B4" w:rsidR="001F0F20" w:rsidRPr="00585EAD" w:rsidRDefault="001F0F20" w:rsidP="00CC290E">
      <w:pPr>
        <w:pStyle w:val="Noga"/>
        <w:tabs>
          <w:tab w:val="left" w:pos="708"/>
        </w:tabs>
        <w:rPr>
          <w:rFonts w:ascii="Arial Narrow" w:hAnsi="Arial Narrow" w:cs="Arial"/>
          <w:b/>
          <w:bCs/>
        </w:rPr>
      </w:pPr>
      <w:r w:rsidRPr="00585EAD">
        <w:rPr>
          <w:rStyle w:val="Krepko"/>
          <w:rFonts w:ascii="Arial Narrow" w:hAnsi="Arial Narrow" w:cs="Arial"/>
        </w:rPr>
        <w:t xml:space="preserve">Jesenski izpitni rok poklicne </w:t>
      </w:r>
      <w:r w:rsidR="00104101" w:rsidRPr="00585EAD">
        <w:rPr>
          <w:rStyle w:val="Krepko"/>
          <w:rFonts w:ascii="Arial Narrow" w:hAnsi="Arial Narrow" w:cs="Arial"/>
        </w:rPr>
        <w:t xml:space="preserve">mature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804"/>
      </w:tblGrid>
      <w:tr w:rsidR="00D76B4B" w:rsidRPr="00585EAD" w14:paraId="2014D21A" w14:textId="77777777" w:rsidTr="00D76B4B">
        <w:tc>
          <w:tcPr>
            <w:tcW w:w="2263" w:type="dxa"/>
            <w:tcBorders>
              <w:top w:val="single" w:sz="4" w:space="0" w:color="auto"/>
              <w:left w:val="single" w:sz="4" w:space="0" w:color="auto"/>
              <w:bottom w:val="single" w:sz="4" w:space="0" w:color="auto"/>
              <w:right w:val="single" w:sz="4" w:space="0" w:color="auto"/>
            </w:tcBorders>
            <w:hideMark/>
          </w:tcPr>
          <w:p w14:paraId="3B0B342F" w14:textId="77777777" w:rsidR="00D76B4B" w:rsidRPr="00585EAD" w:rsidRDefault="00D76B4B" w:rsidP="00CC290E">
            <w:pPr>
              <w:rPr>
                <w:rFonts w:ascii="Arial Narrow" w:hAnsi="Arial Narrow" w:cs="Arial"/>
                <w:b/>
                <w:sz w:val="18"/>
                <w:szCs w:val="18"/>
              </w:rPr>
            </w:pPr>
            <w:r w:rsidRPr="00585EAD">
              <w:rPr>
                <w:rFonts w:ascii="Arial Narrow" w:hAnsi="Arial Narrow" w:cs="Arial"/>
                <w:b/>
                <w:sz w:val="18"/>
                <w:szCs w:val="18"/>
              </w:rPr>
              <w:br/>
              <w:t>DAN</w:t>
            </w:r>
          </w:p>
        </w:tc>
        <w:tc>
          <w:tcPr>
            <w:tcW w:w="6804" w:type="dxa"/>
            <w:tcBorders>
              <w:top w:val="single" w:sz="4" w:space="0" w:color="auto"/>
              <w:left w:val="single" w:sz="4" w:space="0" w:color="auto"/>
              <w:bottom w:val="single" w:sz="4" w:space="0" w:color="auto"/>
              <w:right w:val="single" w:sz="4" w:space="0" w:color="auto"/>
            </w:tcBorders>
          </w:tcPr>
          <w:p w14:paraId="37DDC684" w14:textId="77777777" w:rsidR="00D76B4B" w:rsidRPr="00585EAD" w:rsidRDefault="00D76B4B" w:rsidP="00CC290E">
            <w:pPr>
              <w:rPr>
                <w:rFonts w:ascii="Arial Narrow" w:hAnsi="Arial Narrow" w:cs="Arial"/>
                <w:b/>
                <w:sz w:val="18"/>
                <w:szCs w:val="18"/>
              </w:rPr>
            </w:pPr>
          </w:p>
          <w:p w14:paraId="52158ED1" w14:textId="77777777" w:rsidR="00D76B4B" w:rsidRPr="00585EAD" w:rsidRDefault="00D76B4B" w:rsidP="00CC290E">
            <w:pPr>
              <w:rPr>
                <w:rFonts w:ascii="Arial Narrow" w:hAnsi="Arial Narrow" w:cs="Arial"/>
                <w:b/>
                <w:sz w:val="18"/>
                <w:szCs w:val="18"/>
              </w:rPr>
            </w:pPr>
            <w:r w:rsidRPr="00585EAD">
              <w:rPr>
                <w:rFonts w:ascii="Arial Narrow" w:hAnsi="Arial Narrow" w:cs="Arial"/>
                <w:b/>
                <w:sz w:val="18"/>
                <w:szCs w:val="18"/>
              </w:rPr>
              <w:t>AKTIVNOST</w:t>
            </w:r>
          </w:p>
        </w:tc>
      </w:tr>
      <w:tr w:rsidR="00D76B4B" w:rsidRPr="00585EAD" w14:paraId="617E70A1" w14:textId="77777777" w:rsidTr="00D76B4B">
        <w:tc>
          <w:tcPr>
            <w:tcW w:w="2263" w:type="dxa"/>
            <w:tcBorders>
              <w:top w:val="single" w:sz="4" w:space="0" w:color="auto"/>
              <w:left w:val="single" w:sz="4" w:space="0" w:color="auto"/>
              <w:bottom w:val="single" w:sz="4" w:space="0" w:color="auto"/>
              <w:right w:val="single" w:sz="4" w:space="0" w:color="auto"/>
            </w:tcBorders>
          </w:tcPr>
          <w:p w14:paraId="59CCF1AE" w14:textId="32A09DB2" w:rsidR="00D76B4B" w:rsidRPr="00585EAD" w:rsidRDefault="00C15496" w:rsidP="00CC290E">
            <w:pPr>
              <w:pStyle w:val="Navadensplet"/>
              <w:rPr>
                <w:rFonts w:ascii="Arial Narrow" w:hAnsi="Arial Narrow" w:cs="Arial"/>
                <w:sz w:val="20"/>
                <w:szCs w:val="20"/>
              </w:rPr>
            </w:pPr>
            <w:r w:rsidRPr="00585EAD">
              <w:rPr>
                <w:rFonts w:ascii="Arial Narrow" w:hAnsi="Arial Narrow" w:cs="Arial"/>
                <w:sz w:val="20"/>
                <w:szCs w:val="20"/>
              </w:rPr>
              <w:t>8. julij 2020</w:t>
            </w:r>
          </w:p>
        </w:tc>
        <w:tc>
          <w:tcPr>
            <w:tcW w:w="6804" w:type="dxa"/>
            <w:tcBorders>
              <w:top w:val="single" w:sz="4" w:space="0" w:color="auto"/>
              <w:left w:val="single" w:sz="4" w:space="0" w:color="auto"/>
              <w:bottom w:val="single" w:sz="4" w:space="0" w:color="auto"/>
              <w:right w:val="single" w:sz="4" w:space="0" w:color="auto"/>
            </w:tcBorders>
          </w:tcPr>
          <w:p w14:paraId="26608FEE" w14:textId="77777777" w:rsidR="00275ACB" w:rsidRPr="00585EAD" w:rsidRDefault="00275ACB" w:rsidP="00CC290E">
            <w:pPr>
              <w:pStyle w:val="Navadensplet"/>
              <w:rPr>
                <w:rFonts w:ascii="Arial Narrow" w:hAnsi="Arial Narrow"/>
                <w:sz w:val="20"/>
                <w:szCs w:val="20"/>
              </w:rPr>
            </w:pPr>
            <w:r w:rsidRPr="00585EAD">
              <w:rPr>
                <w:rFonts w:ascii="Arial Narrow" w:hAnsi="Arial Narrow"/>
                <w:sz w:val="20"/>
                <w:szCs w:val="20"/>
              </w:rPr>
              <w:t>Zadnji rok za prijav</w:t>
            </w:r>
            <w:r w:rsidR="008E21DE" w:rsidRPr="00585EAD">
              <w:rPr>
                <w:rFonts w:ascii="Arial Narrow" w:hAnsi="Arial Narrow"/>
                <w:sz w:val="20"/>
                <w:szCs w:val="20"/>
              </w:rPr>
              <w:t>o kandidatov na šoli</w:t>
            </w:r>
          </w:p>
        </w:tc>
      </w:tr>
      <w:tr w:rsidR="00D76B4B" w:rsidRPr="00585EAD" w14:paraId="55C8D60F" w14:textId="77777777" w:rsidTr="00D76B4B">
        <w:tc>
          <w:tcPr>
            <w:tcW w:w="2263" w:type="dxa"/>
            <w:tcBorders>
              <w:top w:val="single" w:sz="4" w:space="0" w:color="auto"/>
              <w:left w:val="single" w:sz="4" w:space="0" w:color="auto"/>
              <w:bottom w:val="single" w:sz="4" w:space="0" w:color="auto"/>
              <w:right w:val="single" w:sz="4" w:space="0" w:color="auto"/>
            </w:tcBorders>
          </w:tcPr>
          <w:p w14:paraId="4AB3C227" w14:textId="48364629" w:rsidR="00D76B4B" w:rsidRPr="00585EAD" w:rsidRDefault="00C15496" w:rsidP="00CC290E">
            <w:pPr>
              <w:pStyle w:val="Navadensplet"/>
              <w:rPr>
                <w:rFonts w:ascii="Arial Narrow" w:hAnsi="Arial Narrow" w:cs="Arial"/>
                <w:sz w:val="20"/>
                <w:szCs w:val="20"/>
              </w:rPr>
            </w:pPr>
            <w:r w:rsidRPr="00585EAD">
              <w:rPr>
                <w:rFonts w:ascii="Arial Narrow" w:hAnsi="Arial Narrow" w:cs="Arial"/>
                <w:sz w:val="20"/>
                <w:szCs w:val="20"/>
              </w:rPr>
              <w:t>14. avgust 2020</w:t>
            </w:r>
          </w:p>
        </w:tc>
        <w:tc>
          <w:tcPr>
            <w:tcW w:w="6804" w:type="dxa"/>
            <w:tcBorders>
              <w:top w:val="single" w:sz="4" w:space="0" w:color="auto"/>
              <w:left w:val="single" w:sz="4" w:space="0" w:color="auto"/>
              <w:bottom w:val="single" w:sz="4" w:space="0" w:color="auto"/>
              <w:right w:val="single" w:sz="4" w:space="0" w:color="auto"/>
            </w:tcBorders>
          </w:tcPr>
          <w:p w14:paraId="6D2C410F" w14:textId="77777777" w:rsidR="00D76B4B" w:rsidRPr="00585EAD" w:rsidRDefault="00D76B4B" w:rsidP="00CC290E">
            <w:pPr>
              <w:rPr>
                <w:rFonts w:ascii="Arial Narrow" w:hAnsi="Arial Narrow" w:cs="Arial"/>
                <w:sz w:val="18"/>
                <w:szCs w:val="18"/>
              </w:rPr>
            </w:pPr>
            <w:r w:rsidRPr="00585EAD">
              <w:rPr>
                <w:rFonts w:ascii="Arial Narrow" w:hAnsi="Arial Narrow" w:cs="Arial"/>
                <w:sz w:val="20"/>
                <w:szCs w:val="20"/>
              </w:rPr>
              <w:t>Zadnji rok za prijavo kandidatov iz upravičenih razlogov</w:t>
            </w:r>
          </w:p>
        </w:tc>
      </w:tr>
      <w:tr w:rsidR="00D76B4B" w:rsidRPr="00585EAD" w14:paraId="6D2BDAE8" w14:textId="77777777" w:rsidTr="00D76B4B">
        <w:tc>
          <w:tcPr>
            <w:tcW w:w="2263" w:type="dxa"/>
            <w:tcBorders>
              <w:top w:val="single" w:sz="4" w:space="0" w:color="auto"/>
              <w:left w:val="single" w:sz="4" w:space="0" w:color="auto"/>
              <w:bottom w:val="single" w:sz="4" w:space="0" w:color="auto"/>
              <w:right w:val="single" w:sz="4" w:space="0" w:color="auto"/>
            </w:tcBorders>
          </w:tcPr>
          <w:p w14:paraId="14C8CFCC" w14:textId="5FAB2AF4" w:rsidR="00D76B4B" w:rsidRPr="00585EAD" w:rsidRDefault="00D76B4B" w:rsidP="00CC290E">
            <w:pPr>
              <w:pStyle w:val="Navadensplet"/>
              <w:rPr>
                <w:rFonts w:ascii="Arial Narrow" w:hAnsi="Arial Narrow" w:cs="Arial"/>
                <w:sz w:val="20"/>
                <w:szCs w:val="20"/>
              </w:rPr>
            </w:pPr>
            <w:r w:rsidRPr="00585EAD">
              <w:rPr>
                <w:rFonts w:ascii="Arial Narrow" w:hAnsi="Arial Narrow" w:cs="Arial"/>
                <w:sz w:val="20"/>
                <w:szCs w:val="20"/>
              </w:rPr>
              <w:t>20. avgus</w:t>
            </w:r>
            <w:r w:rsidR="00C15496" w:rsidRPr="00585EAD">
              <w:rPr>
                <w:rFonts w:ascii="Arial Narrow" w:hAnsi="Arial Narrow" w:cs="Arial"/>
                <w:sz w:val="20"/>
                <w:szCs w:val="20"/>
              </w:rPr>
              <w:t>t 2020</w:t>
            </w:r>
          </w:p>
        </w:tc>
        <w:tc>
          <w:tcPr>
            <w:tcW w:w="6804" w:type="dxa"/>
            <w:tcBorders>
              <w:top w:val="single" w:sz="4" w:space="0" w:color="auto"/>
              <w:left w:val="single" w:sz="4" w:space="0" w:color="auto"/>
              <w:bottom w:val="single" w:sz="4" w:space="0" w:color="auto"/>
              <w:right w:val="single" w:sz="4" w:space="0" w:color="auto"/>
            </w:tcBorders>
          </w:tcPr>
          <w:p w14:paraId="76D8907C" w14:textId="77777777" w:rsidR="00D76B4B" w:rsidRPr="00585EAD" w:rsidRDefault="00D76B4B" w:rsidP="00CC290E">
            <w:pPr>
              <w:rPr>
                <w:rFonts w:ascii="Arial Narrow" w:hAnsi="Arial Narrow" w:cs="Arial"/>
                <w:sz w:val="18"/>
                <w:szCs w:val="18"/>
              </w:rPr>
            </w:pPr>
            <w:r w:rsidRPr="00585EAD">
              <w:rPr>
                <w:rFonts w:ascii="Arial Narrow" w:hAnsi="Arial Narrow" w:cs="Arial"/>
                <w:sz w:val="20"/>
                <w:szCs w:val="20"/>
              </w:rPr>
              <w:t>Zadnji rok za pisno odjavo kandidatov na šoli</w:t>
            </w:r>
          </w:p>
        </w:tc>
      </w:tr>
      <w:tr w:rsidR="00D76B4B" w:rsidRPr="00585EAD" w14:paraId="5E08C3A1" w14:textId="77777777" w:rsidTr="00D76B4B">
        <w:tc>
          <w:tcPr>
            <w:tcW w:w="2263" w:type="dxa"/>
            <w:tcBorders>
              <w:top w:val="single" w:sz="4" w:space="0" w:color="auto"/>
              <w:left w:val="single" w:sz="4" w:space="0" w:color="auto"/>
              <w:bottom w:val="single" w:sz="4" w:space="0" w:color="auto"/>
              <w:right w:val="single" w:sz="4" w:space="0" w:color="auto"/>
            </w:tcBorders>
          </w:tcPr>
          <w:p w14:paraId="4679EBD8" w14:textId="2D8CD1E4" w:rsidR="00D76B4B" w:rsidRPr="00585EAD" w:rsidRDefault="00C15496" w:rsidP="00CC290E">
            <w:pPr>
              <w:pStyle w:val="Navadensplet"/>
              <w:rPr>
                <w:rFonts w:ascii="Arial Narrow" w:hAnsi="Arial Narrow" w:cs="Arial"/>
                <w:sz w:val="20"/>
                <w:szCs w:val="20"/>
              </w:rPr>
            </w:pPr>
            <w:r w:rsidRPr="00585EAD">
              <w:rPr>
                <w:rFonts w:ascii="Arial Narrow" w:hAnsi="Arial Narrow" w:cs="Arial"/>
                <w:sz w:val="20"/>
                <w:szCs w:val="20"/>
              </w:rPr>
              <w:t>24. avgust 2020</w:t>
            </w:r>
          </w:p>
        </w:tc>
        <w:tc>
          <w:tcPr>
            <w:tcW w:w="6804" w:type="dxa"/>
            <w:tcBorders>
              <w:top w:val="single" w:sz="4" w:space="0" w:color="auto"/>
              <w:left w:val="single" w:sz="4" w:space="0" w:color="auto"/>
              <w:bottom w:val="single" w:sz="4" w:space="0" w:color="auto"/>
              <w:right w:val="single" w:sz="4" w:space="0" w:color="auto"/>
            </w:tcBorders>
          </w:tcPr>
          <w:p w14:paraId="4E599728" w14:textId="1BB1A679" w:rsidR="00D76B4B" w:rsidRPr="00585EAD" w:rsidRDefault="00D76B4B" w:rsidP="000978EF">
            <w:pPr>
              <w:rPr>
                <w:rFonts w:ascii="Arial Narrow" w:hAnsi="Arial Narrow" w:cs="Arial"/>
                <w:sz w:val="18"/>
                <w:szCs w:val="18"/>
              </w:rPr>
            </w:pPr>
            <w:r w:rsidRPr="00585EAD">
              <w:rPr>
                <w:rFonts w:ascii="Arial Narrow" w:hAnsi="Arial Narrow" w:cs="Arial"/>
                <w:sz w:val="20"/>
                <w:szCs w:val="20"/>
              </w:rPr>
              <w:t>Slovenščina (italijanščina ali madžarščina) – pisni izpit</w:t>
            </w:r>
          </w:p>
        </w:tc>
      </w:tr>
      <w:tr w:rsidR="00D76B4B" w:rsidRPr="00585EAD" w14:paraId="0F77F076" w14:textId="77777777" w:rsidTr="00D76B4B">
        <w:tc>
          <w:tcPr>
            <w:tcW w:w="2263" w:type="dxa"/>
            <w:tcBorders>
              <w:top w:val="single" w:sz="4" w:space="0" w:color="auto"/>
              <w:left w:val="single" w:sz="4" w:space="0" w:color="auto"/>
              <w:bottom w:val="single" w:sz="4" w:space="0" w:color="auto"/>
              <w:right w:val="single" w:sz="4" w:space="0" w:color="auto"/>
            </w:tcBorders>
          </w:tcPr>
          <w:p w14:paraId="1145D91F" w14:textId="76FB985E" w:rsidR="00D76B4B" w:rsidRPr="00585EAD" w:rsidRDefault="00C15496" w:rsidP="00CC290E">
            <w:pPr>
              <w:pStyle w:val="Navadensplet"/>
              <w:rPr>
                <w:rFonts w:ascii="Arial Narrow" w:hAnsi="Arial Narrow" w:cs="Arial"/>
                <w:sz w:val="20"/>
                <w:szCs w:val="20"/>
              </w:rPr>
            </w:pPr>
            <w:r w:rsidRPr="00585EAD">
              <w:rPr>
                <w:rFonts w:ascii="Arial Narrow" w:hAnsi="Arial Narrow" w:cs="Arial"/>
                <w:sz w:val="20"/>
                <w:szCs w:val="20"/>
              </w:rPr>
              <w:t>25. avgust 2020</w:t>
            </w:r>
          </w:p>
        </w:tc>
        <w:tc>
          <w:tcPr>
            <w:tcW w:w="6804" w:type="dxa"/>
            <w:tcBorders>
              <w:top w:val="single" w:sz="4" w:space="0" w:color="auto"/>
              <w:left w:val="single" w:sz="4" w:space="0" w:color="auto"/>
              <w:bottom w:val="single" w:sz="4" w:space="0" w:color="auto"/>
              <w:right w:val="single" w:sz="4" w:space="0" w:color="auto"/>
            </w:tcBorders>
          </w:tcPr>
          <w:p w14:paraId="3FA747BD" w14:textId="77777777" w:rsidR="00D76B4B" w:rsidRPr="00585EAD" w:rsidRDefault="00D76B4B" w:rsidP="00CC290E">
            <w:pPr>
              <w:rPr>
                <w:rFonts w:ascii="Arial Narrow" w:hAnsi="Arial Narrow" w:cs="Arial"/>
                <w:sz w:val="18"/>
                <w:szCs w:val="18"/>
              </w:rPr>
            </w:pPr>
            <w:r w:rsidRPr="00585EAD">
              <w:rPr>
                <w:rFonts w:ascii="Arial Narrow" w:hAnsi="Arial Narrow" w:cs="Arial"/>
                <w:sz w:val="20"/>
                <w:szCs w:val="20"/>
              </w:rPr>
              <w:t>Matematika – pisni izpit</w:t>
            </w:r>
          </w:p>
        </w:tc>
      </w:tr>
      <w:tr w:rsidR="00D76B4B" w:rsidRPr="00585EAD" w14:paraId="255B9E0B" w14:textId="77777777" w:rsidTr="00D76B4B">
        <w:tc>
          <w:tcPr>
            <w:tcW w:w="2263" w:type="dxa"/>
            <w:tcBorders>
              <w:top w:val="single" w:sz="4" w:space="0" w:color="auto"/>
              <w:left w:val="single" w:sz="4" w:space="0" w:color="auto"/>
              <w:bottom w:val="single" w:sz="4" w:space="0" w:color="auto"/>
              <w:right w:val="single" w:sz="4" w:space="0" w:color="auto"/>
            </w:tcBorders>
          </w:tcPr>
          <w:p w14:paraId="07508755" w14:textId="6870FDD4" w:rsidR="00D76B4B" w:rsidRPr="00585EAD" w:rsidRDefault="00C15496" w:rsidP="00CC290E">
            <w:pPr>
              <w:pStyle w:val="Navadensplet"/>
              <w:rPr>
                <w:rFonts w:ascii="Arial Narrow" w:hAnsi="Arial Narrow" w:cs="Arial"/>
                <w:sz w:val="20"/>
                <w:szCs w:val="20"/>
              </w:rPr>
            </w:pPr>
            <w:r w:rsidRPr="00585EAD">
              <w:rPr>
                <w:rFonts w:ascii="Arial Narrow" w:hAnsi="Arial Narrow" w:cs="Arial"/>
                <w:sz w:val="20"/>
                <w:szCs w:val="20"/>
              </w:rPr>
              <w:t>28. avgust 2020</w:t>
            </w:r>
          </w:p>
        </w:tc>
        <w:tc>
          <w:tcPr>
            <w:tcW w:w="6804" w:type="dxa"/>
            <w:tcBorders>
              <w:top w:val="single" w:sz="4" w:space="0" w:color="auto"/>
              <w:left w:val="single" w:sz="4" w:space="0" w:color="auto"/>
              <w:bottom w:val="single" w:sz="4" w:space="0" w:color="auto"/>
              <w:right w:val="single" w:sz="4" w:space="0" w:color="auto"/>
            </w:tcBorders>
          </w:tcPr>
          <w:p w14:paraId="37647EA7" w14:textId="77777777" w:rsidR="00D76B4B" w:rsidRPr="00585EAD" w:rsidRDefault="00D76B4B" w:rsidP="00CC290E">
            <w:pPr>
              <w:pStyle w:val="Navadensplet"/>
              <w:rPr>
                <w:rFonts w:ascii="Arial Narrow" w:hAnsi="Arial Narrow" w:cs="Arial"/>
                <w:sz w:val="20"/>
                <w:szCs w:val="20"/>
              </w:rPr>
            </w:pPr>
            <w:r w:rsidRPr="00585EAD">
              <w:rPr>
                <w:rFonts w:ascii="Arial Narrow" w:hAnsi="Arial Narrow" w:cs="Arial"/>
                <w:sz w:val="20"/>
                <w:szCs w:val="20"/>
              </w:rPr>
              <w:t>Angleščina, nemščina, slovenščina kot drugi jezik ali italijanščina kot tuji in drugi jezik – pisni izpit</w:t>
            </w:r>
          </w:p>
        </w:tc>
      </w:tr>
      <w:tr w:rsidR="00D76B4B" w:rsidRPr="00585EAD" w14:paraId="0B83A53B" w14:textId="77777777" w:rsidTr="00D76B4B">
        <w:tc>
          <w:tcPr>
            <w:tcW w:w="2263" w:type="dxa"/>
            <w:tcBorders>
              <w:top w:val="single" w:sz="4" w:space="0" w:color="auto"/>
              <w:left w:val="single" w:sz="4" w:space="0" w:color="auto"/>
              <w:bottom w:val="single" w:sz="4" w:space="0" w:color="auto"/>
              <w:right w:val="single" w:sz="4" w:space="0" w:color="auto"/>
            </w:tcBorders>
          </w:tcPr>
          <w:p w14:paraId="46CAC983" w14:textId="1B493D88" w:rsidR="00D76B4B" w:rsidRPr="00585EAD" w:rsidRDefault="00C15496" w:rsidP="00CC290E">
            <w:pPr>
              <w:pStyle w:val="Navadensplet"/>
              <w:rPr>
                <w:rFonts w:ascii="Arial Narrow" w:hAnsi="Arial Narrow" w:cs="Arial"/>
                <w:sz w:val="20"/>
                <w:szCs w:val="20"/>
              </w:rPr>
            </w:pPr>
            <w:r w:rsidRPr="00585EAD">
              <w:rPr>
                <w:rFonts w:ascii="Arial Narrow" w:hAnsi="Arial Narrow" w:cs="Arial"/>
                <w:sz w:val="20"/>
                <w:szCs w:val="20"/>
              </w:rPr>
              <w:t>31. avgust 2020</w:t>
            </w:r>
          </w:p>
        </w:tc>
        <w:tc>
          <w:tcPr>
            <w:tcW w:w="6804" w:type="dxa"/>
            <w:tcBorders>
              <w:top w:val="single" w:sz="4" w:space="0" w:color="auto"/>
              <w:left w:val="single" w:sz="4" w:space="0" w:color="auto"/>
              <w:bottom w:val="single" w:sz="4" w:space="0" w:color="auto"/>
              <w:right w:val="single" w:sz="4" w:space="0" w:color="auto"/>
            </w:tcBorders>
          </w:tcPr>
          <w:p w14:paraId="6CA1854C" w14:textId="77777777" w:rsidR="00D76B4B" w:rsidRPr="00585EAD" w:rsidRDefault="00D76B4B" w:rsidP="00CC290E">
            <w:pPr>
              <w:rPr>
                <w:rFonts w:ascii="Arial Narrow" w:hAnsi="Arial Narrow" w:cs="Arial"/>
                <w:sz w:val="18"/>
                <w:szCs w:val="18"/>
              </w:rPr>
            </w:pPr>
            <w:r w:rsidRPr="00585EAD">
              <w:rPr>
                <w:rFonts w:ascii="Arial Narrow" w:hAnsi="Arial Narrow" w:cs="Arial"/>
                <w:sz w:val="20"/>
                <w:szCs w:val="20"/>
              </w:rPr>
              <w:t>2. predmet – pisni izpit</w:t>
            </w:r>
          </w:p>
        </w:tc>
      </w:tr>
      <w:tr w:rsidR="00D76B4B" w:rsidRPr="00585EAD" w14:paraId="7CB78360" w14:textId="77777777" w:rsidTr="00D76B4B">
        <w:tc>
          <w:tcPr>
            <w:tcW w:w="2263" w:type="dxa"/>
            <w:tcBorders>
              <w:top w:val="single" w:sz="4" w:space="0" w:color="auto"/>
              <w:left w:val="single" w:sz="4" w:space="0" w:color="auto"/>
              <w:bottom w:val="single" w:sz="4" w:space="0" w:color="auto"/>
              <w:right w:val="single" w:sz="4" w:space="0" w:color="auto"/>
            </w:tcBorders>
          </w:tcPr>
          <w:p w14:paraId="54667C35" w14:textId="15C29EAB" w:rsidR="00D76B4B" w:rsidRPr="00585EAD" w:rsidRDefault="00D76B4B" w:rsidP="00CC290E">
            <w:pPr>
              <w:pStyle w:val="Navadensplet"/>
              <w:rPr>
                <w:rFonts w:ascii="Arial Narrow" w:hAnsi="Arial Narrow" w:cs="Arial"/>
                <w:sz w:val="20"/>
                <w:szCs w:val="20"/>
              </w:rPr>
            </w:pPr>
            <w:r w:rsidRPr="00585EAD">
              <w:rPr>
                <w:rFonts w:ascii="Arial Narrow" w:hAnsi="Arial Narrow" w:cs="Arial"/>
                <w:sz w:val="20"/>
                <w:szCs w:val="20"/>
              </w:rPr>
              <w:t xml:space="preserve">Od </w:t>
            </w:r>
            <w:r w:rsidR="00275ACB" w:rsidRPr="00585EAD">
              <w:rPr>
                <w:rFonts w:ascii="Arial Narrow" w:hAnsi="Arial Narrow" w:cs="Arial"/>
                <w:sz w:val="20"/>
                <w:szCs w:val="20"/>
              </w:rPr>
              <w:t>24. avgusta do</w:t>
            </w:r>
            <w:r w:rsidR="00C15496" w:rsidRPr="00585EAD">
              <w:rPr>
                <w:rFonts w:ascii="Arial Narrow" w:hAnsi="Arial Narrow" w:cs="Arial"/>
                <w:sz w:val="20"/>
                <w:szCs w:val="20"/>
              </w:rPr>
              <w:t xml:space="preserve"> 3. septembra 2020</w:t>
            </w:r>
          </w:p>
        </w:tc>
        <w:tc>
          <w:tcPr>
            <w:tcW w:w="6804" w:type="dxa"/>
            <w:tcBorders>
              <w:top w:val="single" w:sz="4" w:space="0" w:color="auto"/>
              <w:left w:val="single" w:sz="4" w:space="0" w:color="auto"/>
              <w:bottom w:val="single" w:sz="4" w:space="0" w:color="auto"/>
              <w:right w:val="single" w:sz="4" w:space="0" w:color="auto"/>
            </w:tcBorders>
          </w:tcPr>
          <w:p w14:paraId="7AB7EACC" w14:textId="77777777" w:rsidR="00D76B4B" w:rsidRPr="00585EAD" w:rsidRDefault="00D76B4B" w:rsidP="00CC290E">
            <w:pPr>
              <w:rPr>
                <w:rFonts w:ascii="Arial Narrow" w:hAnsi="Arial Narrow" w:cs="Arial"/>
                <w:sz w:val="18"/>
                <w:szCs w:val="18"/>
              </w:rPr>
            </w:pPr>
            <w:r w:rsidRPr="00585EAD">
              <w:rPr>
                <w:rFonts w:ascii="Arial Narrow" w:hAnsi="Arial Narrow" w:cs="Arial"/>
                <w:sz w:val="20"/>
                <w:szCs w:val="20"/>
              </w:rPr>
              <w:t>Ustni izpiti in 4. predmet</w:t>
            </w:r>
          </w:p>
        </w:tc>
      </w:tr>
      <w:tr w:rsidR="00D76B4B" w:rsidRPr="00585EAD" w14:paraId="347C1D1A" w14:textId="77777777" w:rsidTr="00D76B4B">
        <w:tc>
          <w:tcPr>
            <w:tcW w:w="2263" w:type="dxa"/>
            <w:tcBorders>
              <w:top w:val="single" w:sz="4" w:space="0" w:color="auto"/>
              <w:left w:val="single" w:sz="4" w:space="0" w:color="auto"/>
              <w:bottom w:val="single" w:sz="4" w:space="0" w:color="auto"/>
              <w:right w:val="single" w:sz="4" w:space="0" w:color="auto"/>
            </w:tcBorders>
          </w:tcPr>
          <w:p w14:paraId="2737F00A" w14:textId="7D9F77C5" w:rsidR="00D76B4B" w:rsidRPr="00585EAD" w:rsidRDefault="00C15496" w:rsidP="00CC290E">
            <w:pPr>
              <w:pStyle w:val="Navadensplet"/>
              <w:rPr>
                <w:rFonts w:ascii="Arial Narrow" w:hAnsi="Arial Narrow" w:cs="Arial"/>
                <w:sz w:val="20"/>
                <w:szCs w:val="20"/>
              </w:rPr>
            </w:pPr>
            <w:r w:rsidRPr="00585EAD">
              <w:rPr>
                <w:rFonts w:ascii="Arial Narrow" w:hAnsi="Arial Narrow" w:cs="Arial"/>
                <w:sz w:val="20"/>
                <w:szCs w:val="20"/>
              </w:rPr>
              <w:t>8. september 2020</w:t>
            </w:r>
          </w:p>
        </w:tc>
        <w:tc>
          <w:tcPr>
            <w:tcW w:w="6804" w:type="dxa"/>
            <w:tcBorders>
              <w:top w:val="single" w:sz="4" w:space="0" w:color="auto"/>
              <w:left w:val="single" w:sz="4" w:space="0" w:color="auto"/>
              <w:bottom w:val="single" w:sz="4" w:space="0" w:color="auto"/>
              <w:right w:val="single" w:sz="4" w:space="0" w:color="auto"/>
            </w:tcBorders>
          </w:tcPr>
          <w:p w14:paraId="28007458" w14:textId="77777777" w:rsidR="00D76B4B" w:rsidRPr="00585EAD" w:rsidRDefault="00D76B4B" w:rsidP="00CC290E">
            <w:pPr>
              <w:pStyle w:val="Navadensplet"/>
              <w:rPr>
                <w:rFonts w:ascii="Arial Narrow" w:hAnsi="Arial Narrow" w:cs="Arial"/>
                <w:sz w:val="20"/>
                <w:szCs w:val="20"/>
              </w:rPr>
            </w:pPr>
            <w:r w:rsidRPr="00585EAD">
              <w:rPr>
                <w:rFonts w:ascii="Arial Narrow" w:hAnsi="Arial Narrow" w:cs="Arial"/>
                <w:sz w:val="20"/>
                <w:szCs w:val="20"/>
              </w:rPr>
              <w:t>Seznanitev kandidatov z uspehom pri poklicni maturi</w:t>
            </w:r>
          </w:p>
        </w:tc>
      </w:tr>
      <w:tr w:rsidR="00D76B4B" w:rsidRPr="00585EAD" w14:paraId="7686FB6C" w14:textId="77777777" w:rsidTr="00D76B4B">
        <w:tc>
          <w:tcPr>
            <w:tcW w:w="2263" w:type="dxa"/>
            <w:tcBorders>
              <w:top w:val="single" w:sz="4" w:space="0" w:color="auto"/>
              <w:left w:val="single" w:sz="4" w:space="0" w:color="auto"/>
              <w:bottom w:val="single" w:sz="4" w:space="0" w:color="auto"/>
              <w:right w:val="single" w:sz="4" w:space="0" w:color="auto"/>
            </w:tcBorders>
          </w:tcPr>
          <w:p w14:paraId="18752CB7" w14:textId="4115E5F8" w:rsidR="00D76B4B" w:rsidRPr="00585EAD" w:rsidRDefault="00C15496" w:rsidP="00CC290E">
            <w:pPr>
              <w:pStyle w:val="Navadensplet"/>
              <w:rPr>
                <w:rFonts w:ascii="Arial Narrow" w:hAnsi="Arial Narrow" w:cs="Arial"/>
                <w:sz w:val="20"/>
                <w:szCs w:val="20"/>
              </w:rPr>
            </w:pPr>
            <w:r w:rsidRPr="00585EAD">
              <w:rPr>
                <w:rFonts w:ascii="Arial Narrow" w:hAnsi="Arial Narrow" w:cs="Arial"/>
                <w:sz w:val="20"/>
                <w:szCs w:val="20"/>
              </w:rPr>
              <w:t>11. september 2020</w:t>
            </w:r>
          </w:p>
        </w:tc>
        <w:tc>
          <w:tcPr>
            <w:tcW w:w="6804" w:type="dxa"/>
            <w:tcBorders>
              <w:top w:val="single" w:sz="4" w:space="0" w:color="auto"/>
              <w:left w:val="single" w:sz="4" w:space="0" w:color="auto"/>
              <w:bottom w:val="single" w:sz="4" w:space="0" w:color="auto"/>
              <w:right w:val="single" w:sz="4" w:space="0" w:color="auto"/>
            </w:tcBorders>
          </w:tcPr>
          <w:p w14:paraId="624119C8" w14:textId="77777777" w:rsidR="00D76B4B" w:rsidRPr="00585EAD" w:rsidRDefault="00D76B4B" w:rsidP="00CC290E">
            <w:pPr>
              <w:pStyle w:val="Navadensplet"/>
              <w:rPr>
                <w:rFonts w:ascii="Arial Narrow" w:hAnsi="Arial Narrow" w:cs="Arial"/>
                <w:sz w:val="18"/>
                <w:szCs w:val="18"/>
              </w:rPr>
            </w:pPr>
            <w:r w:rsidRPr="00585EAD">
              <w:rPr>
                <w:rFonts w:ascii="Arial Narrow" w:hAnsi="Arial Narrow" w:cs="Arial"/>
                <w:sz w:val="20"/>
                <w:szCs w:val="20"/>
              </w:rPr>
              <w:t>Zadnji rok za pisno zahtevo po vpogledu v izpitno dokumentacijo na šoli</w:t>
            </w:r>
          </w:p>
        </w:tc>
      </w:tr>
    </w:tbl>
    <w:p w14:paraId="33686269" w14:textId="3B17FDE8" w:rsidR="001F0F20" w:rsidRDefault="001F0F20" w:rsidP="00CC290E">
      <w:pPr>
        <w:pStyle w:val="Noga"/>
        <w:tabs>
          <w:tab w:val="left" w:pos="708"/>
        </w:tabs>
        <w:rPr>
          <w:rFonts w:ascii="Arial Narrow" w:hAnsi="Arial Narrow" w:cs="Arial"/>
          <w:sz w:val="23"/>
          <w:szCs w:val="23"/>
        </w:rPr>
      </w:pPr>
    </w:p>
    <w:p w14:paraId="22747A3C" w14:textId="656F0C5D" w:rsidR="00A87337" w:rsidRDefault="00A87337" w:rsidP="00CC290E">
      <w:pPr>
        <w:pStyle w:val="Noga"/>
        <w:tabs>
          <w:tab w:val="left" w:pos="708"/>
        </w:tabs>
        <w:rPr>
          <w:rFonts w:ascii="Arial Narrow" w:hAnsi="Arial Narrow" w:cs="Arial"/>
          <w:sz w:val="23"/>
          <w:szCs w:val="23"/>
        </w:rPr>
      </w:pPr>
    </w:p>
    <w:p w14:paraId="703A4158" w14:textId="0B459FD7" w:rsidR="00A87337" w:rsidRDefault="00A87337" w:rsidP="00CC290E">
      <w:pPr>
        <w:pStyle w:val="Noga"/>
        <w:tabs>
          <w:tab w:val="left" w:pos="708"/>
        </w:tabs>
        <w:rPr>
          <w:rFonts w:ascii="Arial Narrow" w:hAnsi="Arial Narrow" w:cs="Arial"/>
          <w:sz w:val="23"/>
          <w:szCs w:val="23"/>
        </w:rPr>
      </w:pPr>
    </w:p>
    <w:p w14:paraId="0911B7BA" w14:textId="78DEEB00" w:rsidR="00A87337" w:rsidRDefault="00A87337" w:rsidP="00CC290E">
      <w:pPr>
        <w:pStyle w:val="Noga"/>
        <w:tabs>
          <w:tab w:val="left" w:pos="708"/>
        </w:tabs>
        <w:rPr>
          <w:rFonts w:ascii="Arial Narrow" w:hAnsi="Arial Narrow" w:cs="Arial"/>
          <w:sz w:val="23"/>
          <w:szCs w:val="23"/>
        </w:rPr>
      </w:pPr>
    </w:p>
    <w:p w14:paraId="1AEA5BAF" w14:textId="77777777" w:rsidR="00A87337" w:rsidRPr="00585EAD" w:rsidRDefault="00A87337" w:rsidP="00CC290E">
      <w:pPr>
        <w:pStyle w:val="Noga"/>
        <w:tabs>
          <w:tab w:val="left" w:pos="708"/>
        </w:tabs>
        <w:rPr>
          <w:rFonts w:ascii="Arial Narrow" w:hAnsi="Arial Narrow" w:cs="Arial"/>
          <w:sz w:val="23"/>
          <w:szCs w:val="23"/>
        </w:rPr>
      </w:pPr>
    </w:p>
    <w:p w14:paraId="46941981" w14:textId="1C792C06" w:rsidR="001F0F20" w:rsidRPr="00374B70" w:rsidRDefault="000978EF" w:rsidP="00DA6417">
      <w:pPr>
        <w:pStyle w:val="Telobesedila"/>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Narrow" w:hAnsi="Arial Narrow" w:cs="Arial"/>
          <w:b w:val="0"/>
          <w:bCs w:val="0"/>
          <w:sz w:val="23"/>
          <w:szCs w:val="23"/>
        </w:rPr>
      </w:pPr>
      <w:r w:rsidRPr="00374B70">
        <w:rPr>
          <w:rFonts w:ascii="Arial Narrow" w:hAnsi="Arial Narrow" w:cs="Arial"/>
          <w:b w:val="0"/>
          <w:i w:val="0"/>
          <w:iCs w:val="0"/>
          <w:sz w:val="23"/>
          <w:szCs w:val="23"/>
        </w:rPr>
        <w:t>2.4</w:t>
      </w:r>
      <w:r w:rsidR="001F0F20" w:rsidRPr="00374B70">
        <w:rPr>
          <w:rFonts w:ascii="Arial Narrow" w:hAnsi="Arial Narrow" w:cs="Arial"/>
          <w:b w:val="0"/>
          <w:i w:val="0"/>
          <w:iCs w:val="0"/>
          <w:sz w:val="23"/>
          <w:szCs w:val="23"/>
        </w:rPr>
        <w:t xml:space="preserve"> Zaključni izpit za pr</w:t>
      </w:r>
      <w:r w:rsidR="007D6255" w:rsidRPr="00374B70">
        <w:rPr>
          <w:rFonts w:ascii="Arial Narrow" w:hAnsi="Arial Narrow" w:cs="Arial"/>
          <w:b w:val="0"/>
          <w:i w:val="0"/>
          <w:iCs w:val="0"/>
          <w:sz w:val="23"/>
          <w:szCs w:val="23"/>
        </w:rPr>
        <w:t xml:space="preserve">ogram bolničar – negovalec  </w:t>
      </w:r>
    </w:p>
    <w:p w14:paraId="3AA34F04" w14:textId="77777777" w:rsidR="001F0F20" w:rsidRPr="00585EAD" w:rsidRDefault="001F0F20" w:rsidP="00CC290E">
      <w:pPr>
        <w:jc w:val="both"/>
        <w:rPr>
          <w:rFonts w:ascii="Arial Narrow" w:hAnsi="Arial Narrow" w:cs="Arial"/>
          <w:bCs/>
          <w:i/>
          <w:iCs/>
          <w:sz w:val="20"/>
          <w:szCs w:val="20"/>
        </w:rPr>
      </w:pPr>
    </w:p>
    <w:tbl>
      <w:tblPr>
        <w:tblW w:w="9000" w:type="dxa"/>
        <w:jc w:val="center"/>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ook w:val="01E0" w:firstRow="1" w:lastRow="1" w:firstColumn="1" w:lastColumn="1" w:noHBand="0" w:noVBand="0"/>
      </w:tblPr>
      <w:tblGrid>
        <w:gridCol w:w="1525"/>
        <w:gridCol w:w="2075"/>
        <w:gridCol w:w="5400"/>
      </w:tblGrid>
      <w:tr w:rsidR="001F0F20" w:rsidRPr="00585EAD" w14:paraId="02C496D8" w14:textId="77777777" w:rsidTr="00CC290E">
        <w:trPr>
          <w:trHeight w:val="497"/>
          <w:jc w:val="center"/>
        </w:trPr>
        <w:tc>
          <w:tcPr>
            <w:tcW w:w="1525" w:type="dxa"/>
            <w:tcBorders>
              <w:top w:val="double" w:sz="4" w:space="0" w:color="auto"/>
            </w:tcBorders>
            <w:shd w:val="clear" w:color="auto" w:fill="auto"/>
            <w:vAlign w:val="center"/>
          </w:tcPr>
          <w:p w14:paraId="261B2E89" w14:textId="77777777" w:rsidR="001F0F20" w:rsidRPr="00585EAD" w:rsidRDefault="001F0F20" w:rsidP="00CC290E">
            <w:pPr>
              <w:jc w:val="center"/>
              <w:rPr>
                <w:rFonts w:ascii="Arial Narrow" w:hAnsi="Arial Narrow" w:cs="Arial"/>
                <w:sz w:val="20"/>
                <w:szCs w:val="20"/>
              </w:rPr>
            </w:pPr>
            <w:r w:rsidRPr="00585EAD">
              <w:rPr>
                <w:rFonts w:ascii="Arial Narrow" w:hAnsi="Arial Narrow" w:cs="Arial"/>
                <w:bCs/>
                <w:iCs/>
                <w:sz w:val="20"/>
                <w:szCs w:val="20"/>
              </w:rPr>
              <w:t>Zimski rok</w:t>
            </w:r>
            <w:r w:rsidRPr="00585EAD">
              <w:rPr>
                <w:rFonts w:ascii="Arial Narrow" w:hAnsi="Arial Narrow" w:cs="Arial"/>
                <w:sz w:val="20"/>
                <w:szCs w:val="20"/>
              </w:rPr>
              <w:t xml:space="preserve"> </w:t>
            </w:r>
          </w:p>
        </w:tc>
        <w:tc>
          <w:tcPr>
            <w:tcW w:w="2075" w:type="dxa"/>
            <w:tcBorders>
              <w:top w:val="double" w:sz="4" w:space="0" w:color="auto"/>
            </w:tcBorders>
            <w:shd w:val="clear" w:color="auto" w:fill="auto"/>
            <w:vAlign w:val="center"/>
          </w:tcPr>
          <w:p w14:paraId="7BD50EB0" w14:textId="06A4E309" w:rsidR="001F0F20" w:rsidRPr="00585EAD" w:rsidRDefault="00126C3C" w:rsidP="00CC290E">
            <w:pPr>
              <w:jc w:val="center"/>
              <w:rPr>
                <w:rFonts w:ascii="Arial Narrow" w:hAnsi="Arial Narrow" w:cs="Arial"/>
                <w:sz w:val="20"/>
                <w:szCs w:val="20"/>
              </w:rPr>
            </w:pPr>
            <w:r w:rsidRPr="00585EAD">
              <w:rPr>
                <w:rFonts w:ascii="Arial Narrow" w:hAnsi="Arial Narrow" w:cs="Arial"/>
                <w:sz w:val="20"/>
                <w:szCs w:val="20"/>
              </w:rPr>
              <w:t>1</w:t>
            </w:r>
            <w:r w:rsidR="006C502A" w:rsidRPr="00585EAD">
              <w:rPr>
                <w:rFonts w:ascii="Arial Narrow" w:hAnsi="Arial Narrow" w:cs="Arial"/>
                <w:sz w:val="20"/>
                <w:szCs w:val="20"/>
              </w:rPr>
              <w:t>0</w:t>
            </w:r>
            <w:r w:rsidRPr="00585EAD">
              <w:rPr>
                <w:rFonts w:ascii="Arial Narrow" w:hAnsi="Arial Narrow" w:cs="Arial"/>
                <w:sz w:val="20"/>
                <w:szCs w:val="20"/>
              </w:rPr>
              <w:t>. 2. 20</w:t>
            </w:r>
            <w:r w:rsidR="00470CA0" w:rsidRPr="00585EAD">
              <w:rPr>
                <w:rFonts w:ascii="Arial Narrow" w:hAnsi="Arial Narrow" w:cs="Arial"/>
                <w:sz w:val="20"/>
                <w:szCs w:val="20"/>
              </w:rPr>
              <w:t>20</w:t>
            </w:r>
          </w:p>
          <w:p w14:paraId="37A17CBC" w14:textId="77777777" w:rsidR="00A03D93" w:rsidRPr="00585EAD" w:rsidRDefault="00126C3C" w:rsidP="00CC290E">
            <w:pPr>
              <w:jc w:val="center"/>
              <w:rPr>
                <w:rFonts w:ascii="Arial Narrow" w:hAnsi="Arial Narrow" w:cs="Arial"/>
                <w:sz w:val="20"/>
                <w:szCs w:val="20"/>
              </w:rPr>
            </w:pPr>
            <w:r w:rsidRPr="00585EAD">
              <w:rPr>
                <w:rFonts w:ascii="Arial Narrow" w:hAnsi="Arial Narrow" w:cs="Arial"/>
                <w:sz w:val="20"/>
                <w:szCs w:val="20"/>
              </w:rPr>
              <w:t>ponedeljek</w:t>
            </w:r>
          </w:p>
        </w:tc>
        <w:tc>
          <w:tcPr>
            <w:tcW w:w="5400" w:type="dxa"/>
            <w:tcBorders>
              <w:top w:val="double" w:sz="4" w:space="0" w:color="auto"/>
            </w:tcBorders>
            <w:shd w:val="clear" w:color="auto" w:fill="auto"/>
            <w:vAlign w:val="center"/>
          </w:tcPr>
          <w:p w14:paraId="493B0972" w14:textId="77777777" w:rsidR="001F0F20" w:rsidRPr="00585EAD" w:rsidRDefault="001F0F20" w:rsidP="00CC290E">
            <w:pPr>
              <w:rPr>
                <w:rFonts w:ascii="Arial Narrow" w:hAnsi="Arial Narrow" w:cs="Arial"/>
                <w:sz w:val="20"/>
                <w:szCs w:val="20"/>
              </w:rPr>
            </w:pPr>
          </w:p>
          <w:p w14:paraId="78E62963" w14:textId="77777777" w:rsidR="001F0F20" w:rsidRPr="00585EAD" w:rsidRDefault="001F0F20" w:rsidP="00CC290E">
            <w:pPr>
              <w:rPr>
                <w:rFonts w:ascii="Arial Narrow" w:hAnsi="Arial Narrow" w:cs="Arial"/>
                <w:sz w:val="20"/>
                <w:szCs w:val="20"/>
              </w:rPr>
            </w:pPr>
            <w:r w:rsidRPr="00585EAD">
              <w:rPr>
                <w:rFonts w:ascii="Arial Narrow" w:hAnsi="Arial Narrow" w:cs="Arial"/>
                <w:sz w:val="20"/>
                <w:szCs w:val="20"/>
              </w:rPr>
              <w:t>slovenščina (italijanščina oz. madžarščina)</w:t>
            </w:r>
          </w:p>
          <w:p w14:paraId="30CEA60A" w14:textId="77777777" w:rsidR="001F0F20" w:rsidRPr="00585EAD" w:rsidRDefault="001F0F20" w:rsidP="00CC290E">
            <w:pPr>
              <w:rPr>
                <w:rFonts w:ascii="Arial Narrow" w:hAnsi="Arial Narrow" w:cs="Arial"/>
                <w:b/>
                <w:sz w:val="20"/>
                <w:szCs w:val="20"/>
              </w:rPr>
            </w:pPr>
          </w:p>
        </w:tc>
      </w:tr>
      <w:tr w:rsidR="001F0F20" w:rsidRPr="00585EAD" w14:paraId="5F7C3F05" w14:textId="77777777" w:rsidTr="00CC290E">
        <w:trPr>
          <w:trHeight w:val="497"/>
          <w:jc w:val="center"/>
        </w:trPr>
        <w:tc>
          <w:tcPr>
            <w:tcW w:w="1525" w:type="dxa"/>
            <w:shd w:val="clear" w:color="auto" w:fill="auto"/>
            <w:vAlign w:val="center"/>
          </w:tcPr>
          <w:p w14:paraId="4ADB7B57" w14:textId="77777777" w:rsidR="001F0F20" w:rsidRPr="00585EAD" w:rsidRDefault="001F0F20" w:rsidP="00CC290E">
            <w:pPr>
              <w:jc w:val="center"/>
              <w:rPr>
                <w:rFonts w:ascii="Arial Narrow" w:hAnsi="Arial Narrow" w:cs="Arial"/>
                <w:bCs/>
                <w:iCs/>
                <w:sz w:val="20"/>
                <w:szCs w:val="20"/>
              </w:rPr>
            </w:pPr>
            <w:r w:rsidRPr="00585EAD">
              <w:rPr>
                <w:rFonts w:ascii="Arial Narrow" w:hAnsi="Arial Narrow" w:cs="Arial"/>
                <w:bCs/>
                <w:iCs/>
                <w:sz w:val="20"/>
                <w:szCs w:val="20"/>
              </w:rPr>
              <w:t>Pomladanski rok</w:t>
            </w:r>
          </w:p>
          <w:p w14:paraId="61178C27" w14:textId="77777777" w:rsidR="001F0F20" w:rsidRPr="00585EAD" w:rsidRDefault="001F0F20" w:rsidP="00CC290E">
            <w:pPr>
              <w:jc w:val="center"/>
              <w:rPr>
                <w:rFonts w:ascii="Arial Narrow" w:hAnsi="Arial Narrow" w:cs="Arial"/>
                <w:sz w:val="20"/>
                <w:szCs w:val="20"/>
              </w:rPr>
            </w:pPr>
          </w:p>
        </w:tc>
        <w:tc>
          <w:tcPr>
            <w:tcW w:w="2075" w:type="dxa"/>
            <w:shd w:val="clear" w:color="auto" w:fill="auto"/>
            <w:vAlign w:val="center"/>
          </w:tcPr>
          <w:p w14:paraId="5F6892F3" w14:textId="001D9622" w:rsidR="001F0F20" w:rsidRPr="00585EAD" w:rsidRDefault="006C502A" w:rsidP="00CC290E">
            <w:pPr>
              <w:jc w:val="center"/>
              <w:rPr>
                <w:rFonts w:ascii="Arial Narrow" w:hAnsi="Arial Narrow" w:cs="Arial"/>
                <w:sz w:val="20"/>
                <w:szCs w:val="20"/>
              </w:rPr>
            </w:pPr>
            <w:r w:rsidRPr="00585EAD">
              <w:rPr>
                <w:rFonts w:ascii="Arial Narrow" w:hAnsi="Arial Narrow" w:cs="Arial"/>
                <w:sz w:val="20"/>
                <w:szCs w:val="20"/>
              </w:rPr>
              <w:t>8</w:t>
            </w:r>
            <w:r w:rsidR="00126C3C" w:rsidRPr="00585EAD">
              <w:rPr>
                <w:rFonts w:ascii="Arial Narrow" w:hAnsi="Arial Narrow" w:cs="Arial"/>
                <w:sz w:val="20"/>
                <w:szCs w:val="20"/>
              </w:rPr>
              <w:t>. 6. 20</w:t>
            </w:r>
            <w:r w:rsidRPr="00585EAD">
              <w:rPr>
                <w:rFonts w:ascii="Arial Narrow" w:hAnsi="Arial Narrow" w:cs="Arial"/>
                <w:sz w:val="20"/>
                <w:szCs w:val="20"/>
              </w:rPr>
              <w:t>20</w:t>
            </w:r>
          </w:p>
          <w:p w14:paraId="49DA6BDD" w14:textId="2F8E11C7" w:rsidR="00126C3C" w:rsidRPr="00585EAD" w:rsidRDefault="006C502A" w:rsidP="00CC290E">
            <w:pPr>
              <w:jc w:val="center"/>
              <w:rPr>
                <w:rFonts w:ascii="Arial Narrow" w:hAnsi="Arial Narrow" w:cs="Arial"/>
                <w:sz w:val="20"/>
                <w:szCs w:val="20"/>
              </w:rPr>
            </w:pPr>
            <w:r w:rsidRPr="00585EAD">
              <w:rPr>
                <w:rFonts w:ascii="Arial Narrow" w:hAnsi="Arial Narrow" w:cs="Arial"/>
                <w:sz w:val="20"/>
                <w:szCs w:val="20"/>
              </w:rPr>
              <w:t>ponedeljek</w:t>
            </w:r>
          </w:p>
        </w:tc>
        <w:tc>
          <w:tcPr>
            <w:tcW w:w="5400" w:type="dxa"/>
            <w:shd w:val="clear" w:color="auto" w:fill="auto"/>
            <w:vAlign w:val="center"/>
          </w:tcPr>
          <w:p w14:paraId="5B68D33A" w14:textId="77777777" w:rsidR="001F0F20" w:rsidRPr="00585EAD" w:rsidRDefault="001F0F20" w:rsidP="00CC290E">
            <w:pPr>
              <w:rPr>
                <w:rFonts w:ascii="Arial Narrow" w:hAnsi="Arial Narrow" w:cs="Arial"/>
                <w:sz w:val="20"/>
                <w:szCs w:val="20"/>
              </w:rPr>
            </w:pPr>
            <w:r w:rsidRPr="00585EAD">
              <w:rPr>
                <w:rFonts w:ascii="Arial Narrow" w:hAnsi="Arial Narrow" w:cs="Arial"/>
                <w:sz w:val="20"/>
                <w:szCs w:val="20"/>
              </w:rPr>
              <w:t>slovenščina (italijanščina oz. madžarščina)</w:t>
            </w:r>
          </w:p>
        </w:tc>
      </w:tr>
      <w:tr w:rsidR="001F0F20" w:rsidRPr="00585EAD" w14:paraId="0B430258" w14:textId="77777777" w:rsidTr="00CC290E">
        <w:trPr>
          <w:trHeight w:val="497"/>
          <w:jc w:val="center"/>
        </w:trPr>
        <w:tc>
          <w:tcPr>
            <w:tcW w:w="1525" w:type="dxa"/>
            <w:tcBorders>
              <w:bottom w:val="double" w:sz="4" w:space="0" w:color="auto"/>
            </w:tcBorders>
            <w:shd w:val="clear" w:color="auto" w:fill="auto"/>
            <w:vAlign w:val="center"/>
          </w:tcPr>
          <w:p w14:paraId="3C8A92AF" w14:textId="77777777" w:rsidR="001F0F20" w:rsidRPr="00585EAD" w:rsidRDefault="001F0F20" w:rsidP="00CC290E">
            <w:pPr>
              <w:jc w:val="center"/>
              <w:rPr>
                <w:rFonts w:ascii="Arial Narrow" w:hAnsi="Arial Narrow" w:cs="Arial"/>
                <w:sz w:val="20"/>
                <w:szCs w:val="20"/>
              </w:rPr>
            </w:pPr>
            <w:r w:rsidRPr="00585EAD">
              <w:rPr>
                <w:rFonts w:ascii="Arial Narrow" w:hAnsi="Arial Narrow" w:cs="Arial"/>
                <w:bCs/>
                <w:iCs/>
                <w:sz w:val="20"/>
                <w:szCs w:val="20"/>
              </w:rPr>
              <w:t>Jesenski rok</w:t>
            </w:r>
            <w:r w:rsidRPr="00585EAD">
              <w:rPr>
                <w:rFonts w:ascii="Arial Narrow" w:hAnsi="Arial Narrow" w:cs="Arial"/>
                <w:sz w:val="20"/>
                <w:szCs w:val="20"/>
              </w:rPr>
              <w:t xml:space="preserve"> </w:t>
            </w:r>
          </w:p>
        </w:tc>
        <w:tc>
          <w:tcPr>
            <w:tcW w:w="2075" w:type="dxa"/>
            <w:tcBorders>
              <w:bottom w:val="double" w:sz="4" w:space="0" w:color="auto"/>
            </w:tcBorders>
            <w:shd w:val="clear" w:color="auto" w:fill="auto"/>
            <w:vAlign w:val="center"/>
          </w:tcPr>
          <w:p w14:paraId="2B2A24AF" w14:textId="4C3FAE72" w:rsidR="001F0F20" w:rsidRPr="00585EAD" w:rsidRDefault="00126C3C" w:rsidP="00CC290E">
            <w:pPr>
              <w:jc w:val="center"/>
              <w:rPr>
                <w:rFonts w:ascii="Arial Narrow" w:hAnsi="Arial Narrow" w:cs="Arial"/>
                <w:sz w:val="20"/>
                <w:szCs w:val="20"/>
              </w:rPr>
            </w:pPr>
            <w:r w:rsidRPr="00585EAD">
              <w:rPr>
                <w:rFonts w:ascii="Arial Narrow" w:hAnsi="Arial Narrow" w:cs="Arial"/>
                <w:sz w:val="20"/>
                <w:szCs w:val="20"/>
              </w:rPr>
              <w:t>2</w:t>
            </w:r>
            <w:r w:rsidR="006C502A" w:rsidRPr="00585EAD">
              <w:rPr>
                <w:rFonts w:ascii="Arial Narrow" w:hAnsi="Arial Narrow" w:cs="Arial"/>
                <w:sz w:val="20"/>
                <w:szCs w:val="20"/>
              </w:rPr>
              <w:t>5</w:t>
            </w:r>
            <w:r w:rsidRPr="00585EAD">
              <w:rPr>
                <w:rFonts w:ascii="Arial Narrow" w:hAnsi="Arial Narrow" w:cs="Arial"/>
                <w:sz w:val="20"/>
                <w:szCs w:val="20"/>
              </w:rPr>
              <w:t>. 8. 20</w:t>
            </w:r>
            <w:r w:rsidR="006C502A" w:rsidRPr="00585EAD">
              <w:rPr>
                <w:rFonts w:ascii="Arial Narrow" w:hAnsi="Arial Narrow" w:cs="Arial"/>
                <w:sz w:val="20"/>
                <w:szCs w:val="20"/>
              </w:rPr>
              <w:t>20</w:t>
            </w:r>
          </w:p>
          <w:p w14:paraId="0ACE10A3" w14:textId="25CB5BA3" w:rsidR="00126C3C" w:rsidRPr="00585EAD" w:rsidRDefault="006C502A" w:rsidP="00CC290E">
            <w:pPr>
              <w:jc w:val="center"/>
              <w:rPr>
                <w:rFonts w:ascii="Arial Narrow" w:hAnsi="Arial Narrow" w:cs="Arial"/>
                <w:sz w:val="20"/>
                <w:szCs w:val="20"/>
              </w:rPr>
            </w:pPr>
            <w:r w:rsidRPr="00585EAD">
              <w:rPr>
                <w:rFonts w:ascii="Arial Narrow" w:hAnsi="Arial Narrow" w:cs="Arial"/>
                <w:sz w:val="20"/>
                <w:szCs w:val="20"/>
              </w:rPr>
              <w:t>tor</w:t>
            </w:r>
            <w:r w:rsidR="00126C3C" w:rsidRPr="00585EAD">
              <w:rPr>
                <w:rFonts w:ascii="Arial Narrow" w:hAnsi="Arial Narrow" w:cs="Arial"/>
                <w:sz w:val="20"/>
                <w:szCs w:val="20"/>
              </w:rPr>
              <w:t>ek</w:t>
            </w:r>
          </w:p>
        </w:tc>
        <w:tc>
          <w:tcPr>
            <w:tcW w:w="5400" w:type="dxa"/>
            <w:tcBorders>
              <w:bottom w:val="double" w:sz="4" w:space="0" w:color="auto"/>
            </w:tcBorders>
            <w:shd w:val="clear" w:color="auto" w:fill="auto"/>
            <w:vAlign w:val="center"/>
          </w:tcPr>
          <w:p w14:paraId="1E61067F" w14:textId="77777777" w:rsidR="001F0F20" w:rsidRPr="00585EAD" w:rsidRDefault="001F0F20" w:rsidP="00CC290E">
            <w:pPr>
              <w:rPr>
                <w:rFonts w:ascii="Arial Narrow" w:hAnsi="Arial Narrow" w:cs="Arial"/>
                <w:sz w:val="20"/>
                <w:szCs w:val="20"/>
              </w:rPr>
            </w:pPr>
            <w:r w:rsidRPr="00585EAD">
              <w:rPr>
                <w:rFonts w:ascii="Arial Narrow" w:hAnsi="Arial Narrow" w:cs="Arial"/>
                <w:sz w:val="20"/>
                <w:szCs w:val="20"/>
              </w:rPr>
              <w:t>slovenščina (italijanščina oz. madžarščina)</w:t>
            </w:r>
          </w:p>
        </w:tc>
      </w:tr>
    </w:tbl>
    <w:p w14:paraId="24BD9308" w14:textId="77777777" w:rsidR="001F0F20" w:rsidRPr="00585EAD" w:rsidRDefault="001F0F20" w:rsidP="00CC290E">
      <w:pPr>
        <w:jc w:val="both"/>
        <w:rPr>
          <w:rFonts w:ascii="Arial Narrow" w:hAnsi="Arial Narrow" w:cs="Arial"/>
          <w:bCs/>
          <w:iCs/>
        </w:rPr>
      </w:pPr>
    </w:p>
    <w:p w14:paraId="17BE6211" w14:textId="77777777" w:rsidR="001F0F20" w:rsidRPr="00585EAD" w:rsidRDefault="001F0F20" w:rsidP="00CC290E">
      <w:pPr>
        <w:rPr>
          <w:rFonts w:ascii="Arial Narrow" w:hAnsi="Arial Narrow" w:cs="Arial"/>
          <w:b/>
          <w:bCs/>
          <w:sz w:val="23"/>
          <w:szCs w:val="23"/>
        </w:rPr>
      </w:pPr>
    </w:p>
    <w:p w14:paraId="7DC4D693" w14:textId="0A381465" w:rsidR="001F0F20" w:rsidRPr="00585EAD" w:rsidRDefault="000978EF" w:rsidP="00DA6417">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Narrow" w:hAnsi="Arial Narrow" w:cs="Arial"/>
          <w:b/>
          <w:bCs/>
          <w:sz w:val="23"/>
          <w:szCs w:val="23"/>
        </w:rPr>
      </w:pPr>
      <w:r>
        <w:rPr>
          <w:rFonts w:ascii="Arial Narrow" w:hAnsi="Arial Narrow" w:cs="Arial"/>
          <w:sz w:val="23"/>
          <w:szCs w:val="23"/>
        </w:rPr>
        <w:t>2.5</w:t>
      </w:r>
      <w:r w:rsidR="001F0F20" w:rsidRPr="00585EAD">
        <w:rPr>
          <w:rFonts w:ascii="Arial Narrow" w:hAnsi="Arial Narrow" w:cs="Arial"/>
          <w:sz w:val="23"/>
          <w:szCs w:val="23"/>
        </w:rPr>
        <w:t xml:space="preserve"> Delovne sobote in nedelje</w:t>
      </w:r>
    </w:p>
    <w:p w14:paraId="31816415" w14:textId="77777777" w:rsidR="00AF7C23" w:rsidRDefault="00AF7C23" w:rsidP="00CC290E">
      <w:pPr>
        <w:jc w:val="both"/>
        <w:rPr>
          <w:rFonts w:ascii="Arial Narrow" w:hAnsi="Arial Narrow" w:cs="Arial"/>
          <w:bCs/>
          <w:iCs/>
        </w:rPr>
      </w:pPr>
    </w:p>
    <w:p w14:paraId="228CC0D5" w14:textId="76CD82C2" w:rsidR="00EE6F37" w:rsidRPr="00585EAD" w:rsidRDefault="00AF7C23" w:rsidP="00AF7C23">
      <w:pPr>
        <w:jc w:val="both"/>
        <w:rPr>
          <w:rFonts w:ascii="Arial Narrow" w:hAnsi="Arial Narrow" w:cs="Arial"/>
          <w:bCs/>
          <w:iCs/>
        </w:rPr>
      </w:pPr>
      <w:r>
        <w:rPr>
          <w:rFonts w:ascii="Arial Narrow" w:hAnsi="Arial Narrow" w:cs="Arial"/>
          <w:bCs/>
          <w:iCs/>
        </w:rPr>
        <w:t>Z delovno soboto</w:t>
      </w:r>
      <w:r w:rsidR="001761E3" w:rsidRPr="00585EAD">
        <w:rPr>
          <w:rFonts w:ascii="Arial Narrow" w:hAnsi="Arial Narrow" w:cs="Arial"/>
          <w:bCs/>
          <w:iCs/>
        </w:rPr>
        <w:t xml:space="preserve"> </w:t>
      </w:r>
      <w:r w:rsidR="006C502A" w:rsidRPr="00585EAD">
        <w:rPr>
          <w:rFonts w:ascii="Arial Narrow" w:hAnsi="Arial Narrow" w:cs="Arial"/>
          <w:bCs/>
          <w:iCs/>
        </w:rPr>
        <w:t>18</w:t>
      </w:r>
      <w:r w:rsidR="001761E3" w:rsidRPr="00585EAD">
        <w:rPr>
          <w:rFonts w:ascii="Arial Narrow" w:hAnsi="Arial Narrow" w:cs="Arial"/>
          <w:bCs/>
          <w:iCs/>
        </w:rPr>
        <w:t xml:space="preserve">. </w:t>
      </w:r>
      <w:r w:rsidR="006C502A" w:rsidRPr="00585EAD">
        <w:rPr>
          <w:rFonts w:ascii="Arial Narrow" w:hAnsi="Arial Narrow" w:cs="Arial"/>
          <w:bCs/>
          <w:iCs/>
        </w:rPr>
        <w:t>4</w:t>
      </w:r>
      <w:r w:rsidR="001761E3" w:rsidRPr="00585EAD">
        <w:rPr>
          <w:rFonts w:ascii="Arial Narrow" w:hAnsi="Arial Narrow" w:cs="Arial"/>
          <w:bCs/>
          <w:iCs/>
        </w:rPr>
        <w:t>.</w:t>
      </w:r>
      <w:r w:rsidR="00EE6F37" w:rsidRPr="00585EAD">
        <w:rPr>
          <w:rFonts w:ascii="Arial Narrow" w:hAnsi="Arial Narrow" w:cs="Arial"/>
          <w:bCs/>
          <w:iCs/>
        </w:rPr>
        <w:t xml:space="preserve"> 2020</w:t>
      </w:r>
      <w:r w:rsidR="006C502A" w:rsidRPr="00585EAD">
        <w:rPr>
          <w:rFonts w:ascii="Arial Narrow" w:hAnsi="Arial Narrow" w:cs="Arial"/>
          <w:bCs/>
          <w:iCs/>
        </w:rPr>
        <w:t xml:space="preserve"> </w:t>
      </w:r>
      <w:r w:rsidR="00AE6E37" w:rsidRPr="00585EAD">
        <w:rPr>
          <w:rFonts w:ascii="Arial Narrow" w:hAnsi="Arial Narrow" w:cs="Arial"/>
          <w:bCs/>
          <w:iCs/>
        </w:rPr>
        <w:t>bomo</w:t>
      </w:r>
      <w:r w:rsidR="00114FF3" w:rsidRPr="00585EAD">
        <w:rPr>
          <w:rFonts w:ascii="Arial Narrow" w:hAnsi="Arial Narrow" w:cs="Arial"/>
          <w:bCs/>
          <w:iCs/>
        </w:rPr>
        <w:t xml:space="preserve"> ob</w:t>
      </w:r>
      <w:r w:rsidR="00DF6DED" w:rsidRPr="00585EAD">
        <w:rPr>
          <w:rFonts w:ascii="Arial Narrow" w:hAnsi="Arial Narrow" w:cs="Arial"/>
          <w:bCs/>
          <w:iCs/>
        </w:rPr>
        <w:t xml:space="preserve"> Mednarodnem dnevu zdravja - 7. aprilu or</w:t>
      </w:r>
      <w:r w:rsidR="00114FF3" w:rsidRPr="00585EAD">
        <w:rPr>
          <w:rFonts w:ascii="Arial Narrow" w:hAnsi="Arial Narrow" w:cs="Arial"/>
          <w:bCs/>
          <w:iCs/>
        </w:rPr>
        <w:t>ganizir</w:t>
      </w:r>
      <w:r w:rsidR="00F328E9" w:rsidRPr="00585EAD">
        <w:rPr>
          <w:rFonts w:ascii="Arial Narrow" w:hAnsi="Arial Narrow" w:cs="Arial"/>
          <w:bCs/>
          <w:iCs/>
        </w:rPr>
        <w:t>ali že tradicionalni</w:t>
      </w:r>
      <w:r w:rsidR="009B511F" w:rsidRPr="00585EAD">
        <w:rPr>
          <w:rFonts w:ascii="Arial Narrow" w:hAnsi="Arial Narrow" w:cs="Arial"/>
          <w:bCs/>
          <w:iCs/>
        </w:rPr>
        <w:t xml:space="preserve">  Tek zdravja</w:t>
      </w:r>
      <w:r>
        <w:rPr>
          <w:rFonts w:ascii="Arial Narrow" w:hAnsi="Arial Narrow" w:cs="Arial"/>
          <w:bCs/>
          <w:iCs/>
        </w:rPr>
        <w:t xml:space="preserve"> in tako nadomestili 3. 1. 2020</w:t>
      </w:r>
      <w:r w:rsidR="000978EF">
        <w:rPr>
          <w:rFonts w:ascii="Arial Narrow" w:hAnsi="Arial Narrow" w:cs="Arial"/>
          <w:bCs/>
          <w:iCs/>
        </w:rPr>
        <w:t>, ki bo pouka prost dan</w:t>
      </w:r>
      <w:r>
        <w:rPr>
          <w:rFonts w:ascii="Arial Narrow" w:hAnsi="Arial Narrow" w:cs="Arial"/>
          <w:bCs/>
          <w:iCs/>
        </w:rPr>
        <w:t xml:space="preserve">. </w:t>
      </w:r>
      <w:r w:rsidR="00D24F29" w:rsidRPr="00585EAD">
        <w:rPr>
          <w:rFonts w:ascii="Arial Narrow" w:hAnsi="Arial Narrow" w:cs="Arial"/>
          <w:bCs/>
          <w:iCs/>
        </w:rPr>
        <w:t>O</w:t>
      </w:r>
      <w:r w:rsidR="00A04B75" w:rsidRPr="00585EAD">
        <w:rPr>
          <w:rFonts w:ascii="Arial Narrow" w:hAnsi="Arial Narrow" w:cs="Arial"/>
          <w:bCs/>
          <w:iCs/>
        </w:rPr>
        <w:t>b informativnem dnevu (</w:t>
      </w:r>
      <w:r w:rsidR="00D24F29" w:rsidRPr="00585EAD">
        <w:rPr>
          <w:rFonts w:ascii="Arial Narrow" w:hAnsi="Arial Narrow" w:cs="Arial"/>
          <w:bCs/>
          <w:iCs/>
        </w:rPr>
        <w:t>1</w:t>
      </w:r>
      <w:r w:rsidR="00EE6F37" w:rsidRPr="00585EAD">
        <w:rPr>
          <w:rFonts w:ascii="Arial Narrow" w:hAnsi="Arial Narrow" w:cs="Arial"/>
          <w:bCs/>
          <w:iCs/>
        </w:rPr>
        <w:t>5</w:t>
      </w:r>
      <w:r w:rsidR="001F0F20" w:rsidRPr="00585EAD">
        <w:rPr>
          <w:rFonts w:ascii="Arial Narrow" w:hAnsi="Arial Narrow" w:cs="Arial"/>
          <w:bCs/>
          <w:iCs/>
        </w:rPr>
        <w:t>. 2</w:t>
      </w:r>
      <w:r w:rsidR="00D24F29" w:rsidRPr="00585EAD">
        <w:rPr>
          <w:rFonts w:ascii="Arial Narrow" w:hAnsi="Arial Narrow" w:cs="Arial"/>
          <w:bCs/>
          <w:iCs/>
        </w:rPr>
        <w:t>. 20</w:t>
      </w:r>
      <w:r w:rsidR="00EE6F37" w:rsidRPr="00585EAD">
        <w:rPr>
          <w:rFonts w:ascii="Arial Narrow" w:hAnsi="Arial Narrow" w:cs="Arial"/>
          <w:bCs/>
          <w:iCs/>
        </w:rPr>
        <w:t>20</w:t>
      </w:r>
      <w:r w:rsidR="00A04B75" w:rsidRPr="00585EAD">
        <w:rPr>
          <w:rFonts w:ascii="Arial Narrow" w:hAnsi="Arial Narrow" w:cs="Arial"/>
          <w:bCs/>
          <w:iCs/>
        </w:rPr>
        <w:t>)</w:t>
      </w:r>
      <w:r w:rsidR="00D24F29" w:rsidRPr="00585EAD">
        <w:rPr>
          <w:rFonts w:ascii="Arial Narrow" w:hAnsi="Arial Narrow" w:cs="Arial"/>
          <w:bCs/>
          <w:iCs/>
        </w:rPr>
        <w:t xml:space="preserve"> bo za določene učitelje in di</w:t>
      </w:r>
      <w:r w:rsidR="00C94554">
        <w:rPr>
          <w:rFonts w:ascii="Arial Narrow" w:hAnsi="Arial Narrow" w:cs="Arial"/>
          <w:bCs/>
          <w:iCs/>
        </w:rPr>
        <w:t xml:space="preserve">jake prostovoljce tudi delovna </w:t>
      </w:r>
      <w:r w:rsidR="00D24F29" w:rsidRPr="00585EAD">
        <w:rPr>
          <w:rFonts w:ascii="Arial Narrow" w:hAnsi="Arial Narrow" w:cs="Arial"/>
          <w:bCs/>
          <w:iCs/>
        </w:rPr>
        <w:t>sobota</w:t>
      </w:r>
      <w:r w:rsidR="00A04B75" w:rsidRPr="00585EAD">
        <w:rPr>
          <w:rFonts w:ascii="Arial Narrow" w:hAnsi="Arial Narrow" w:cs="Arial"/>
          <w:bCs/>
          <w:iCs/>
        </w:rPr>
        <w:t>,</w:t>
      </w:r>
      <w:r w:rsidR="00D24F29" w:rsidRPr="00585EAD">
        <w:rPr>
          <w:rFonts w:ascii="Arial Narrow" w:hAnsi="Arial Narrow" w:cs="Arial"/>
          <w:bCs/>
          <w:iCs/>
        </w:rPr>
        <w:t xml:space="preserve"> za druge pa</w:t>
      </w:r>
      <w:r w:rsidR="00A04B75" w:rsidRPr="00585EAD">
        <w:rPr>
          <w:rFonts w:ascii="Arial Narrow" w:hAnsi="Arial Narrow" w:cs="Arial"/>
          <w:bCs/>
          <w:iCs/>
        </w:rPr>
        <w:t xml:space="preserve"> </w:t>
      </w:r>
      <w:r w:rsidR="00374B70">
        <w:rPr>
          <w:rFonts w:ascii="Arial Narrow" w:hAnsi="Arial Narrow" w:cs="Arial"/>
          <w:bCs/>
          <w:iCs/>
        </w:rPr>
        <w:t xml:space="preserve">bo </w:t>
      </w:r>
      <w:r w:rsidR="00A04B75" w:rsidRPr="00585EAD">
        <w:rPr>
          <w:rFonts w:ascii="Arial Narrow" w:hAnsi="Arial Narrow" w:cs="Arial"/>
          <w:bCs/>
          <w:iCs/>
        </w:rPr>
        <w:t>v okviru</w:t>
      </w:r>
      <w:r w:rsidR="001F0F20" w:rsidRPr="00585EAD">
        <w:rPr>
          <w:rFonts w:ascii="Arial Narrow" w:hAnsi="Arial Narrow" w:cs="Arial"/>
          <w:bCs/>
          <w:iCs/>
        </w:rPr>
        <w:t xml:space="preserve"> </w:t>
      </w:r>
      <w:r w:rsidR="00A04B75" w:rsidRPr="00585EAD">
        <w:rPr>
          <w:rFonts w:ascii="Arial Narrow" w:hAnsi="Arial Narrow" w:cs="Arial"/>
          <w:bCs/>
          <w:iCs/>
        </w:rPr>
        <w:t>prostih izbirnih vsebin</w:t>
      </w:r>
      <w:r w:rsidR="001F0F20" w:rsidRPr="00585EAD">
        <w:rPr>
          <w:rFonts w:ascii="Arial Narrow" w:hAnsi="Arial Narrow" w:cs="Arial"/>
          <w:bCs/>
          <w:iCs/>
        </w:rPr>
        <w:t xml:space="preserve"> </w:t>
      </w:r>
      <w:r w:rsidR="00D24F29" w:rsidRPr="00585EAD">
        <w:rPr>
          <w:rFonts w:ascii="Arial Narrow" w:hAnsi="Arial Narrow" w:cs="Arial"/>
          <w:bCs/>
          <w:iCs/>
        </w:rPr>
        <w:t xml:space="preserve">kakšna </w:t>
      </w:r>
      <w:r w:rsidR="001F0F20" w:rsidRPr="00585EAD">
        <w:rPr>
          <w:rFonts w:ascii="Arial Narrow" w:hAnsi="Arial Narrow" w:cs="Arial"/>
          <w:bCs/>
          <w:iCs/>
        </w:rPr>
        <w:t>sobot</w:t>
      </w:r>
      <w:r w:rsidR="00A04B75" w:rsidRPr="00585EAD">
        <w:rPr>
          <w:rFonts w:ascii="Arial Narrow" w:hAnsi="Arial Narrow" w:cs="Arial"/>
          <w:bCs/>
          <w:iCs/>
        </w:rPr>
        <w:t>a ali</w:t>
      </w:r>
      <w:r w:rsidR="001F0F20" w:rsidRPr="00585EAD">
        <w:rPr>
          <w:rFonts w:ascii="Arial Narrow" w:hAnsi="Arial Narrow" w:cs="Arial"/>
          <w:bCs/>
          <w:iCs/>
        </w:rPr>
        <w:t xml:space="preserve"> nedelj</w:t>
      </w:r>
      <w:r w:rsidR="00A04B75" w:rsidRPr="00585EAD">
        <w:rPr>
          <w:rFonts w:ascii="Arial Narrow" w:hAnsi="Arial Narrow" w:cs="Arial"/>
          <w:bCs/>
          <w:iCs/>
        </w:rPr>
        <w:t>a pogojena z izbiro vsebine oz. razporedom</w:t>
      </w:r>
      <w:r w:rsidR="001F0F20" w:rsidRPr="00585EAD">
        <w:rPr>
          <w:rFonts w:ascii="Arial Narrow" w:hAnsi="Arial Narrow" w:cs="Arial"/>
          <w:bCs/>
          <w:iCs/>
        </w:rPr>
        <w:t xml:space="preserve"> </w:t>
      </w:r>
      <w:r w:rsidR="00A04B75" w:rsidRPr="00585EAD">
        <w:rPr>
          <w:rFonts w:ascii="Arial Narrow" w:hAnsi="Arial Narrow" w:cs="Arial"/>
          <w:bCs/>
          <w:iCs/>
        </w:rPr>
        <w:t>(</w:t>
      </w:r>
      <w:r w:rsidR="00D24F29" w:rsidRPr="00585EAD">
        <w:rPr>
          <w:rFonts w:ascii="Arial Narrow" w:hAnsi="Arial Narrow" w:cs="Arial"/>
          <w:bCs/>
          <w:iCs/>
        </w:rPr>
        <w:t xml:space="preserve">lahko </w:t>
      </w:r>
      <w:r w:rsidR="00A04B75" w:rsidRPr="00585EAD">
        <w:rPr>
          <w:rFonts w:ascii="Arial Narrow" w:hAnsi="Arial Narrow" w:cs="Arial"/>
          <w:bCs/>
          <w:iCs/>
        </w:rPr>
        <w:t>sobota in nedelja</w:t>
      </w:r>
      <w:r w:rsidR="001F0F20" w:rsidRPr="00585EAD">
        <w:rPr>
          <w:rFonts w:ascii="Arial Narrow" w:hAnsi="Arial Narrow" w:cs="Arial"/>
          <w:bCs/>
          <w:iCs/>
        </w:rPr>
        <w:t xml:space="preserve"> v šoli preživetja, ena sobota športno-naravoslovni tabo</w:t>
      </w:r>
      <w:r w:rsidR="00E301D6" w:rsidRPr="00585EAD">
        <w:rPr>
          <w:rFonts w:ascii="Arial Narrow" w:hAnsi="Arial Narrow" w:cs="Arial"/>
          <w:bCs/>
          <w:iCs/>
        </w:rPr>
        <w:t xml:space="preserve">r, ena geografski krožek, </w:t>
      </w:r>
      <w:r w:rsidR="001F0F20" w:rsidRPr="00585EAD">
        <w:rPr>
          <w:rFonts w:ascii="Arial Narrow" w:hAnsi="Arial Narrow" w:cs="Arial"/>
          <w:bCs/>
          <w:iCs/>
        </w:rPr>
        <w:t>planinski krožek …).</w:t>
      </w:r>
      <w:r w:rsidR="00EE6F37" w:rsidRPr="00585EAD">
        <w:rPr>
          <w:rFonts w:ascii="Arial Narrow" w:hAnsi="Arial Narrow" w:cs="Arial"/>
          <w:bCs/>
          <w:iCs/>
        </w:rPr>
        <w:t xml:space="preserve"> Skup</w:t>
      </w:r>
      <w:r w:rsidR="00374B70">
        <w:rPr>
          <w:rFonts w:ascii="Arial Narrow" w:hAnsi="Arial Narrow" w:cs="Arial"/>
          <w:bCs/>
          <w:iCs/>
        </w:rPr>
        <w:t>aj z maturanti bomo na maturi tri</w:t>
      </w:r>
      <w:r w:rsidR="00811147" w:rsidRPr="00585EAD">
        <w:rPr>
          <w:rFonts w:ascii="Arial Narrow" w:hAnsi="Arial Narrow" w:cs="Arial"/>
          <w:bCs/>
          <w:iCs/>
        </w:rPr>
        <w:t xml:space="preserve"> delovne sobote (30</w:t>
      </w:r>
      <w:r w:rsidR="00EE6F37" w:rsidRPr="00585EAD">
        <w:rPr>
          <w:rFonts w:ascii="Arial Narrow" w:hAnsi="Arial Narrow" w:cs="Arial"/>
          <w:bCs/>
          <w:iCs/>
        </w:rPr>
        <w:t>.</w:t>
      </w:r>
      <w:r>
        <w:rPr>
          <w:rFonts w:ascii="Arial Narrow" w:hAnsi="Arial Narrow" w:cs="Arial"/>
          <w:bCs/>
          <w:iCs/>
        </w:rPr>
        <w:t xml:space="preserve"> </w:t>
      </w:r>
      <w:r w:rsidR="00811147" w:rsidRPr="00585EAD">
        <w:rPr>
          <w:rFonts w:ascii="Arial Narrow" w:hAnsi="Arial Narrow" w:cs="Arial"/>
          <w:bCs/>
          <w:iCs/>
        </w:rPr>
        <w:t>maja</w:t>
      </w:r>
      <w:r>
        <w:rPr>
          <w:rFonts w:ascii="Arial Narrow" w:hAnsi="Arial Narrow" w:cs="Arial"/>
          <w:bCs/>
          <w:iCs/>
        </w:rPr>
        <w:t xml:space="preserve">, </w:t>
      </w:r>
      <w:r w:rsidR="00811147" w:rsidRPr="00585EAD">
        <w:rPr>
          <w:rFonts w:ascii="Arial Narrow" w:hAnsi="Arial Narrow" w:cs="Arial"/>
          <w:bCs/>
          <w:iCs/>
        </w:rPr>
        <w:t>6. junij</w:t>
      </w:r>
      <w:r>
        <w:rPr>
          <w:rFonts w:ascii="Arial Narrow" w:hAnsi="Arial Narrow" w:cs="Arial"/>
          <w:bCs/>
          <w:iCs/>
        </w:rPr>
        <w:t>a in</w:t>
      </w:r>
      <w:r w:rsidR="00811147" w:rsidRPr="00585EAD">
        <w:rPr>
          <w:rFonts w:ascii="Arial Narrow" w:hAnsi="Arial Narrow" w:cs="Arial"/>
          <w:bCs/>
          <w:iCs/>
        </w:rPr>
        <w:t xml:space="preserve"> 24. </w:t>
      </w:r>
      <w:r>
        <w:rPr>
          <w:rFonts w:ascii="Arial Narrow" w:hAnsi="Arial Narrow" w:cs="Arial"/>
          <w:bCs/>
          <w:iCs/>
        </w:rPr>
        <w:t>avgusta</w:t>
      </w:r>
      <w:r w:rsidR="00811147" w:rsidRPr="00585EAD">
        <w:rPr>
          <w:rFonts w:ascii="Arial Narrow" w:hAnsi="Arial Narrow" w:cs="Arial"/>
          <w:bCs/>
          <w:iCs/>
        </w:rPr>
        <w:t xml:space="preserve"> 2020</w:t>
      </w:r>
      <w:r w:rsidR="00EE6F37" w:rsidRPr="00585EAD">
        <w:rPr>
          <w:rFonts w:ascii="Arial Narrow" w:hAnsi="Arial Narrow" w:cs="Arial"/>
          <w:bCs/>
          <w:iCs/>
        </w:rPr>
        <w:t>).</w:t>
      </w:r>
    </w:p>
    <w:p w14:paraId="467EFB6B" w14:textId="279C26DF" w:rsidR="001F0F20" w:rsidRPr="00585EAD" w:rsidRDefault="001F0F20" w:rsidP="00CC290E">
      <w:pPr>
        <w:jc w:val="both"/>
        <w:rPr>
          <w:rFonts w:ascii="Arial Narrow" w:hAnsi="Arial Narrow" w:cs="Arial"/>
          <w:bCs/>
          <w:iCs/>
        </w:rPr>
      </w:pPr>
    </w:p>
    <w:p w14:paraId="10801CCD" w14:textId="77777777" w:rsidR="001F0F20" w:rsidRPr="00585EAD" w:rsidRDefault="001F0F20" w:rsidP="00CC290E">
      <w:pPr>
        <w:jc w:val="both"/>
        <w:rPr>
          <w:rFonts w:ascii="Arial Narrow" w:hAnsi="Arial Narrow" w:cs="Arial"/>
          <w:b/>
          <w:bCs/>
          <w:i/>
          <w:iCs/>
          <w:sz w:val="23"/>
          <w:szCs w:val="23"/>
        </w:rPr>
      </w:pPr>
      <w:r w:rsidRPr="00585EAD">
        <w:rPr>
          <w:rFonts w:ascii="Arial Narrow" w:hAnsi="Arial Narrow" w:cs="Arial"/>
          <w:b/>
          <w:bCs/>
          <w:i/>
          <w:iCs/>
          <w:sz w:val="23"/>
          <w:szCs w:val="23"/>
        </w:rPr>
        <w:t xml:space="preserve"> </w:t>
      </w:r>
    </w:p>
    <w:p w14:paraId="1DDDB1A7" w14:textId="7567F59D" w:rsidR="001F0F20" w:rsidRPr="00585EAD" w:rsidRDefault="000978EF" w:rsidP="00DA6417">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Narrow" w:hAnsi="Arial Narrow" w:cs="Arial"/>
          <w:sz w:val="23"/>
          <w:szCs w:val="23"/>
        </w:rPr>
      </w:pPr>
      <w:r>
        <w:rPr>
          <w:rFonts w:ascii="Arial Narrow" w:hAnsi="Arial Narrow" w:cs="Arial"/>
          <w:sz w:val="23"/>
          <w:szCs w:val="23"/>
        </w:rPr>
        <w:t>2.6</w:t>
      </w:r>
      <w:r w:rsidR="001F0F20" w:rsidRPr="00585EAD">
        <w:rPr>
          <w:rFonts w:ascii="Arial Narrow" w:hAnsi="Arial Narrow" w:cs="Arial"/>
          <w:sz w:val="23"/>
          <w:szCs w:val="23"/>
        </w:rPr>
        <w:t xml:space="preserve"> Počitnice, prazniki in pouka prosti dnevi</w:t>
      </w:r>
    </w:p>
    <w:p w14:paraId="5CF50A97" w14:textId="77777777" w:rsidR="001F0F20" w:rsidRPr="00585EAD" w:rsidRDefault="001F0F20" w:rsidP="00CC290E">
      <w:pPr>
        <w:rPr>
          <w:rFonts w:ascii="Arial Narrow" w:hAnsi="Arial Narrow" w:cs="Arial"/>
          <w:bCs/>
          <w:i/>
          <w:sz w:val="20"/>
          <w:szCs w:val="20"/>
        </w:rPr>
      </w:pPr>
    </w:p>
    <w:p w14:paraId="3FA4222A" w14:textId="0A675F0D" w:rsidR="001F0F20" w:rsidRPr="00585EAD" w:rsidRDefault="001F0F20" w:rsidP="00CC290E">
      <w:pPr>
        <w:rPr>
          <w:rFonts w:ascii="Arial Narrow" w:hAnsi="Arial Narrow" w:cs="Arial"/>
          <w:bCs/>
        </w:rPr>
      </w:pPr>
      <w:r w:rsidRPr="00585EAD">
        <w:rPr>
          <w:rFonts w:ascii="Arial Narrow" w:hAnsi="Arial Narrow" w:cs="Arial"/>
          <w:bCs/>
        </w:rPr>
        <w:t>Zapisano</w:t>
      </w:r>
      <w:r w:rsidR="00AF7C23">
        <w:rPr>
          <w:rFonts w:ascii="Arial Narrow" w:hAnsi="Arial Narrow" w:cs="Arial"/>
          <w:bCs/>
        </w:rPr>
        <w:t xml:space="preserve"> v tabeli s šolskim koledarjem.</w:t>
      </w:r>
    </w:p>
    <w:p w14:paraId="16BF80E6" w14:textId="77777777" w:rsidR="001F0F20" w:rsidRPr="00585EAD" w:rsidRDefault="001F0F20" w:rsidP="00CC290E">
      <w:pPr>
        <w:rPr>
          <w:rFonts w:ascii="Arial Narrow" w:hAnsi="Arial Narrow" w:cs="Arial"/>
          <w:b/>
          <w:bCs/>
          <w:sz w:val="23"/>
          <w:szCs w:val="23"/>
        </w:rPr>
      </w:pPr>
    </w:p>
    <w:p w14:paraId="4BC0B0A6" w14:textId="0DC13951" w:rsidR="001F0F20" w:rsidRPr="00585EAD" w:rsidRDefault="001F0F20" w:rsidP="00DA6417">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Narrow" w:hAnsi="Arial Narrow" w:cs="Arial"/>
          <w:sz w:val="23"/>
          <w:szCs w:val="23"/>
        </w:rPr>
      </w:pPr>
      <w:r w:rsidRPr="00585EAD">
        <w:rPr>
          <w:rFonts w:ascii="Arial Narrow" w:hAnsi="Arial Narrow" w:cs="Arial"/>
          <w:sz w:val="23"/>
          <w:szCs w:val="23"/>
        </w:rPr>
        <w:t>2.7</w:t>
      </w:r>
      <w:r w:rsidRPr="00585EAD">
        <w:rPr>
          <w:rFonts w:ascii="Arial Narrow" w:hAnsi="Arial Narrow" w:cs="Arial"/>
          <w:b/>
          <w:bCs/>
          <w:sz w:val="23"/>
          <w:szCs w:val="23"/>
        </w:rPr>
        <w:t xml:space="preserve"> </w:t>
      </w:r>
      <w:r w:rsidRPr="00585EAD">
        <w:rPr>
          <w:rFonts w:ascii="Arial Narrow" w:hAnsi="Arial Narrow" w:cs="Arial"/>
          <w:sz w:val="23"/>
          <w:szCs w:val="23"/>
        </w:rPr>
        <w:t>Ravnateljev dan</w:t>
      </w:r>
      <w:r w:rsidR="00964F0D" w:rsidRPr="00585EAD">
        <w:rPr>
          <w:rFonts w:ascii="Arial Narrow" w:hAnsi="Arial Narrow" w:cs="Arial"/>
          <w:sz w:val="23"/>
          <w:szCs w:val="23"/>
        </w:rPr>
        <w:t xml:space="preserve"> – </w:t>
      </w:r>
      <w:r w:rsidR="00AF7C23">
        <w:rPr>
          <w:rFonts w:ascii="Arial Narrow" w:hAnsi="Arial Narrow" w:cs="Arial"/>
          <w:sz w:val="23"/>
          <w:szCs w:val="23"/>
        </w:rPr>
        <w:t>d</w:t>
      </w:r>
      <w:r w:rsidR="00964F0D" w:rsidRPr="00585EAD">
        <w:rPr>
          <w:rFonts w:ascii="Arial Narrow" w:hAnsi="Arial Narrow" w:cs="Arial"/>
          <w:sz w:val="23"/>
          <w:szCs w:val="23"/>
        </w:rPr>
        <w:t>an šole</w:t>
      </w:r>
    </w:p>
    <w:p w14:paraId="3A45B9E1" w14:textId="77777777" w:rsidR="00AC0CD1" w:rsidRPr="00585EAD" w:rsidRDefault="00AC0CD1" w:rsidP="00CC290E">
      <w:pPr>
        <w:jc w:val="both"/>
        <w:rPr>
          <w:rFonts w:ascii="Arial Narrow" w:hAnsi="Arial Narrow" w:cs="Arial"/>
          <w:bCs/>
          <w:iCs/>
        </w:rPr>
      </w:pPr>
    </w:p>
    <w:p w14:paraId="43521F9A" w14:textId="18FADD52" w:rsidR="00EF4132" w:rsidRPr="000978EF" w:rsidRDefault="00AF7C23" w:rsidP="00CC290E">
      <w:pPr>
        <w:jc w:val="both"/>
        <w:rPr>
          <w:rFonts w:ascii="Arial Narrow" w:hAnsi="Arial Narrow" w:cs="Arial"/>
          <w:bCs/>
          <w:iCs/>
        </w:rPr>
      </w:pPr>
      <w:r w:rsidRPr="000978EF">
        <w:rPr>
          <w:rFonts w:ascii="Arial Narrow" w:hAnsi="Arial Narrow" w:cs="Arial"/>
          <w:bCs/>
          <w:iCs/>
        </w:rPr>
        <w:t>P</w:t>
      </w:r>
      <w:r w:rsidR="004162D0" w:rsidRPr="000978EF">
        <w:rPr>
          <w:rFonts w:ascii="Arial Narrow" w:hAnsi="Arial Narrow" w:cs="Arial"/>
          <w:bCs/>
          <w:iCs/>
        </w:rPr>
        <w:t>etek, 18</w:t>
      </w:r>
      <w:r w:rsidR="00AC0CD1" w:rsidRPr="000978EF">
        <w:rPr>
          <w:rFonts w:ascii="Arial Narrow" w:hAnsi="Arial Narrow" w:cs="Arial"/>
          <w:bCs/>
          <w:iCs/>
        </w:rPr>
        <w:t>. 1</w:t>
      </w:r>
      <w:r w:rsidR="004162D0" w:rsidRPr="000978EF">
        <w:rPr>
          <w:rFonts w:ascii="Arial Narrow" w:hAnsi="Arial Narrow" w:cs="Arial"/>
          <w:bCs/>
          <w:iCs/>
        </w:rPr>
        <w:t>0. 2019</w:t>
      </w:r>
      <w:r w:rsidR="00AC0CD1" w:rsidRPr="000978EF">
        <w:rPr>
          <w:rFonts w:ascii="Arial Narrow" w:hAnsi="Arial Narrow" w:cs="Arial"/>
          <w:bCs/>
          <w:iCs/>
        </w:rPr>
        <w:t>,</w:t>
      </w:r>
      <w:r w:rsidR="00964F0D" w:rsidRPr="000978EF">
        <w:rPr>
          <w:rFonts w:ascii="Arial Narrow" w:hAnsi="Arial Narrow" w:cs="Arial"/>
          <w:bCs/>
          <w:iCs/>
        </w:rPr>
        <w:t xml:space="preserve"> </w:t>
      </w:r>
      <w:r w:rsidR="001F0F20" w:rsidRPr="000978EF">
        <w:rPr>
          <w:rFonts w:ascii="Arial Narrow" w:hAnsi="Arial Narrow" w:cs="Arial"/>
          <w:bCs/>
          <w:iCs/>
        </w:rPr>
        <w:t xml:space="preserve">je </w:t>
      </w:r>
      <w:r w:rsidR="00964F0D" w:rsidRPr="000978EF">
        <w:rPr>
          <w:rFonts w:ascii="Arial Narrow" w:hAnsi="Arial Narrow" w:cs="Arial"/>
          <w:bCs/>
          <w:iCs/>
        </w:rPr>
        <w:t xml:space="preserve">vsebinsko in časovno </w:t>
      </w:r>
      <w:r w:rsidR="001F0F20" w:rsidRPr="000978EF">
        <w:rPr>
          <w:rFonts w:ascii="Arial Narrow" w:hAnsi="Arial Narrow" w:cs="Arial"/>
          <w:bCs/>
          <w:iCs/>
        </w:rPr>
        <w:t>usklajen na nivoju Šolskega centra Slovenj Gradec</w:t>
      </w:r>
      <w:r w:rsidR="00C94554" w:rsidRPr="000978EF">
        <w:rPr>
          <w:rFonts w:ascii="Arial Narrow" w:hAnsi="Arial Narrow" w:cs="Arial"/>
          <w:bCs/>
          <w:iCs/>
        </w:rPr>
        <w:t>.</w:t>
      </w:r>
      <w:r w:rsidR="00AC0CD1" w:rsidRPr="000978EF">
        <w:rPr>
          <w:rFonts w:ascii="Arial Narrow" w:hAnsi="Arial Narrow" w:cs="Arial"/>
          <w:bCs/>
          <w:iCs/>
        </w:rPr>
        <w:t xml:space="preserve"> I</w:t>
      </w:r>
      <w:r w:rsidR="001F0F20" w:rsidRPr="000978EF">
        <w:rPr>
          <w:rFonts w:ascii="Arial Narrow" w:hAnsi="Arial Narrow" w:cs="Arial"/>
          <w:bCs/>
          <w:iCs/>
        </w:rPr>
        <w:t xml:space="preserve">z različnih razlogov </w:t>
      </w:r>
      <w:r w:rsidR="00AC0CD1" w:rsidRPr="000978EF">
        <w:rPr>
          <w:rFonts w:ascii="Arial Narrow" w:hAnsi="Arial Narrow" w:cs="Arial"/>
          <w:bCs/>
          <w:iCs/>
        </w:rPr>
        <w:t xml:space="preserve">je možna tudi </w:t>
      </w:r>
      <w:r w:rsidR="001F0F20" w:rsidRPr="000978EF">
        <w:rPr>
          <w:rFonts w:ascii="Arial Narrow" w:hAnsi="Arial Narrow" w:cs="Arial"/>
          <w:bCs/>
          <w:iCs/>
        </w:rPr>
        <w:t>preloži</w:t>
      </w:r>
      <w:r w:rsidR="00AC0CD1" w:rsidRPr="000978EF">
        <w:rPr>
          <w:rFonts w:ascii="Arial Narrow" w:hAnsi="Arial Narrow" w:cs="Arial"/>
          <w:bCs/>
          <w:iCs/>
        </w:rPr>
        <w:t>tev na drug dan</w:t>
      </w:r>
      <w:r w:rsidR="001F0F20" w:rsidRPr="000978EF">
        <w:rPr>
          <w:rFonts w:ascii="Arial Narrow" w:hAnsi="Arial Narrow" w:cs="Arial"/>
          <w:bCs/>
          <w:iCs/>
        </w:rPr>
        <w:t xml:space="preserve"> (slabo vreme, zasedenost predavateljev…).</w:t>
      </w:r>
      <w:r w:rsidR="00A87337" w:rsidRPr="000978EF">
        <w:rPr>
          <w:rFonts w:ascii="Arial Narrow" w:hAnsi="Arial Narrow" w:cs="Arial"/>
          <w:bCs/>
          <w:iCs/>
        </w:rPr>
        <w:t xml:space="preserve"> </w:t>
      </w:r>
    </w:p>
    <w:p w14:paraId="3C7FD556" w14:textId="77777777" w:rsidR="00EF4132" w:rsidRPr="00585EAD" w:rsidRDefault="00EF4132" w:rsidP="00CC290E">
      <w:pPr>
        <w:jc w:val="both"/>
        <w:rPr>
          <w:rFonts w:ascii="Arial Narrow" w:hAnsi="Arial Narrow" w:cs="Arial"/>
          <w:bCs/>
          <w:i/>
          <w:iCs/>
          <w:sz w:val="20"/>
          <w:szCs w:val="20"/>
        </w:rPr>
      </w:pPr>
    </w:p>
    <w:p w14:paraId="79B9C564" w14:textId="44A24E0B" w:rsidR="001F0F20" w:rsidRPr="00585EAD" w:rsidRDefault="001F0F20" w:rsidP="00DA6417">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Narrow" w:hAnsi="Arial Narrow" w:cs="Arial"/>
          <w:b/>
          <w:bCs/>
        </w:rPr>
      </w:pPr>
      <w:r w:rsidRPr="00585EAD">
        <w:rPr>
          <w:rFonts w:ascii="Arial Narrow" w:hAnsi="Arial Narrow" w:cs="Arial"/>
          <w:b/>
        </w:rPr>
        <w:t>3 PREDMETNIKI</w:t>
      </w:r>
    </w:p>
    <w:p w14:paraId="66D6879C" w14:textId="77777777" w:rsidR="001F0F20" w:rsidRPr="00585EAD" w:rsidRDefault="001F0F20" w:rsidP="00CC290E">
      <w:pPr>
        <w:ind w:left="60"/>
        <w:rPr>
          <w:rFonts w:ascii="Arial Narrow" w:hAnsi="Arial Narrow" w:cs="Arial"/>
          <w:sz w:val="23"/>
          <w:szCs w:val="23"/>
        </w:rPr>
      </w:pPr>
    </w:p>
    <w:p w14:paraId="3384674B" w14:textId="79DC1BC4" w:rsidR="001F0F20" w:rsidRPr="00585EAD" w:rsidRDefault="00811147" w:rsidP="00AF7C23">
      <w:pPr>
        <w:pStyle w:val="Telobesedila-zamik"/>
        <w:ind w:left="0"/>
        <w:jc w:val="both"/>
        <w:rPr>
          <w:rFonts w:ascii="Arial Narrow" w:hAnsi="Arial Narrow" w:cs="Arial"/>
        </w:rPr>
      </w:pPr>
      <w:r w:rsidRPr="00585EAD">
        <w:rPr>
          <w:rFonts w:ascii="Arial Narrow" w:hAnsi="Arial Narrow" w:cs="Arial"/>
        </w:rPr>
        <w:t xml:space="preserve">S šolskim </w:t>
      </w:r>
      <w:r w:rsidR="009C3288" w:rsidRPr="00585EAD">
        <w:rPr>
          <w:rFonts w:ascii="Arial Narrow" w:hAnsi="Arial Narrow" w:cs="Arial"/>
        </w:rPr>
        <w:t>leto</w:t>
      </w:r>
      <w:r w:rsidRPr="00585EAD">
        <w:rPr>
          <w:rFonts w:ascii="Arial Narrow" w:hAnsi="Arial Narrow" w:cs="Arial"/>
        </w:rPr>
        <w:t>m</w:t>
      </w:r>
      <w:r w:rsidR="009C3288" w:rsidRPr="00585EAD">
        <w:rPr>
          <w:rFonts w:ascii="Arial Narrow" w:hAnsi="Arial Narrow" w:cs="Arial"/>
        </w:rPr>
        <w:t xml:space="preserve"> 2019/2020 </w:t>
      </w:r>
      <w:r w:rsidRPr="00585EAD">
        <w:rPr>
          <w:rFonts w:ascii="Arial Narrow" w:hAnsi="Arial Narrow" w:cs="Arial"/>
        </w:rPr>
        <w:t>se v prvih letnikih začenja izvajati prenovljen štiriletni program</w:t>
      </w:r>
      <w:r w:rsidR="009C3288" w:rsidRPr="00585EAD">
        <w:rPr>
          <w:rFonts w:ascii="Arial Narrow" w:hAnsi="Arial Narrow" w:cs="Arial"/>
        </w:rPr>
        <w:t xml:space="preserve"> </w:t>
      </w:r>
      <w:r w:rsidRPr="00585EAD">
        <w:rPr>
          <w:rFonts w:ascii="Arial Narrow" w:hAnsi="Arial Narrow" w:cs="Arial"/>
        </w:rPr>
        <w:t xml:space="preserve">zdravstvene nege </w:t>
      </w:r>
      <w:r w:rsidR="00152C58" w:rsidRPr="00585EAD">
        <w:rPr>
          <w:rFonts w:ascii="Arial Narrow" w:hAnsi="Arial Narrow" w:cs="Arial"/>
        </w:rPr>
        <w:t xml:space="preserve">(SSI), </w:t>
      </w:r>
      <w:r w:rsidRPr="00585EAD">
        <w:rPr>
          <w:rFonts w:ascii="Arial Narrow" w:hAnsi="Arial Narrow" w:cs="Arial"/>
        </w:rPr>
        <w:t xml:space="preserve">v višjih letnikih </w:t>
      </w:r>
      <w:r w:rsidR="00152C58" w:rsidRPr="00585EAD">
        <w:rPr>
          <w:rFonts w:ascii="Arial Narrow" w:hAnsi="Arial Narrow" w:cs="Arial"/>
        </w:rPr>
        <w:t>predmetniki</w:t>
      </w:r>
      <w:r w:rsidRPr="00585EAD">
        <w:rPr>
          <w:rFonts w:ascii="Arial Narrow" w:hAnsi="Arial Narrow" w:cs="Arial"/>
        </w:rPr>
        <w:t xml:space="preserve"> ostajajo nespremenjeni in ugašajo s prehajanjem prenovljenega programa po vertikali. </w:t>
      </w:r>
      <w:r w:rsidR="00152C58" w:rsidRPr="00585EAD">
        <w:rPr>
          <w:rFonts w:ascii="Arial Narrow" w:hAnsi="Arial Narrow" w:cs="Arial"/>
        </w:rPr>
        <w:t xml:space="preserve">V programu bolničar negovalec in zdravstvena nega PTI to leto ne bo sprememb. </w:t>
      </w:r>
      <w:r w:rsidRPr="00585EAD">
        <w:rPr>
          <w:rFonts w:ascii="Arial Narrow" w:hAnsi="Arial Narrow" w:cs="Arial"/>
        </w:rPr>
        <w:t>V</w:t>
      </w:r>
      <w:r w:rsidR="00371DAB" w:rsidRPr="00585EAD">
        <w:rPr>
          <w:rFonts w:ascii="Arial Narrow" w:hAnsi="Arial Narrow" w:cs="Arial"/>
        </w:rPr>
        <w:t>si programi</w:t>
      </w:r>
      <w:r w:rsidR="00152C58" w:rsidRPr="00585EAD">
        <w:rPr>
          <w:rFonts w:ascii="Arial Narrow" w:hAnsi="Arial Narrow" w:cs="Arial"/>
        </w:rPr>
        <w:t xml:space="preserve"> poleg splošno</w:t>
      </w:r>
      <w:r w:rsidR="001F0F20" w:rsidRPr="00585EAD">
        <w:rPr>
          <w:rFonts w:ascii="Arial Narrow" w:hAnsi="Arial Narrow" w:cs="Arial"/>
        </w:rPr>
        <w:t xml:space="preserve"> </w:t>
      </w:r>
      <w:r w:rsidR="00B04ECC" w:rsidRPr="00585EAD">
        <w:rPr>
          <w:rFonts w:ascii="Arial Narrow" w:hAnsi="Arial Narrow" w:cs="Arial"/>
        </w:rPr>
        <w:t>predpisanega dela vsebujejo</w:t>
      </w:r>
      <w:r w:rsidR="001F0F20" w:rsidRPr="00585EAD">
        <w:rPr>
          <w:rFonts w:ascii="Arial Narrow" w:hAnsi="Arial Narrow" w:cs="Arial"/>
        </w:rPr>
        <w:t xml:space="preserve"> </w:t>
      </w:r>
      <w:r w:rsidR="001F0F20" w:rsidRPr="00585EAD">
        <w:rPr>
          <w:rFonts w:ascii="Arial Narrow" w:hAnsi="Arial Narrow" w:cs="Arial"/>
          <w:iCs/>
        </w:rPr>
        <w:t xml:space="preserve">odprti </w:t>
      </w:r>
      <w:proofErr w:type="spellStart"/>
      <w:r w:rsidR="001F0F20" w:rsidRPr="00585EAD">
        <w:rPr>
          <w:rFonts w:ascii="Arial Narrow" w:hAnsi="Arial Narrow" w:cs="Arial"/>
          <w:iCs/>
        </w:rPr>
        <w:t>kurikul</w:t>
      </w:r>
      <w:proofErr w:type="spellEnd"/>
      <w:r w:rsidR="001F0F20" w:rsidRPr="00585EAD">
        <w:rPr>
          <w:rFonts w:ascii="Arial Narrow" w:hAnsi="Arial Narrow" w:cs="Arial"/>
          <w:iCs/>
        </w:rPr>
        <w:t>, v katerem vsaka šola skupaj z delodajalci oblikuje del učnih vsebin te</w:t>
      </w:r>
      <w:r w:rsidRPr="00585EAD">
        <w:rPr>
          <w:rFonts w:ascii="Arial Narrow" w:hAnsi="Arial Narrow" w:cs="Arial"/>
          <w:iCs/>
        </w:rPr>
        <w:t>r praktično usposabljanje (v prenovljenem programu je teh ur nekoliko manj).</w:t>
      </w:r>
    </w:p>
    <w:p w14:paraId="11CD1C95" w14:textId="3EDB9C1C" w:rsidR="00D76B4B" w:rsidRPr="00585EAD" w:rsidRDefault="00D76B4B" w:rsidP="00CC290E"/>
    <w:p w14:paraId="04CE364E" w14:textId="131DF542" w:rsidR="00D32683" w:rsidRPr="00585EAD" w:rsidRDefault="000978EF" w:rsidP="00DA6417">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Narrow" w:hAnsi="Arial Narrow"/>
          <w:b/>
        </w:rPr>
      </w:pPr>
      <w:r>
        <w:rPr>
          <w:rFonts w:ascii="Arial Narrow" w:hAnsi="Arial Narrow"/>
          <w:b/>
        </w:rPr>
        <w:t>3.1</w:t>
      </w:r>
      <w:r w:rsidR="001F0F20" w:rsidRPr="00585EAD">
        <w:rPr>
          <w:rFonts w:ascii="Arial Narrow" w:hAnsi="Arial Narrow"/>
          <w:b/>
        </w:rPr>
        <w:t xml:space="preserve"> BOLNIČAR NEGOVALEC (BN)</w:t>
      </w:r>
      <w:r w:rsidR="001439C5" w:rsidRPr="00585EAD">
        <w:rPr>
          <w:rFonts w:ascii="Arial Narrow" w:hAnsi="Arial Narrow"/>
          <w:b/>
        </w:rPr>
        <w:t xml:space="preserve">  </w:t>
      </w:r>
    </w:p>
    <w:p w14:paraId="76060E52" w14:textId="5FCC6CCE" w:rsidR="00D32683" w:rsidRPr="00585EAD" w:rsidRDefault="00D32683" w:rsidP="00CC290E">
      <w:pPr>
        <w:rPr>
          <w:sz w:val="16"/>
          <w:szCs w:val="16"/>
        </w:rPr>
      </w:pPr>
    </w:p>
    <w:p w14:paraId="1F573112" w14:textId="77777777" w:rsidR="00152C58" w:rsidRPr="00585EAD" w:rsidRDefault="00152C58" w:rsidP="00152C58">
      <w:pPr>
        <w:jc w:val="center"/>
        <w:rPr>
          <w:b/>
        </w:rPr>
      </w:pPr>
      <w:r w:rsidRPr="00585EAD">
        <w:rPr>
          <w:b/>
        </w:rPr>
        <w:t>BOLNIČAR NEGOVALEC (BN) – PREDMETNIK – šolsko leto 2019/2020</w:t>
      </w:r>
    </w:p>
    <w:p w14:paraId="6F0247FE" w14:textId="77777777" w:rsidR="00152C58" w:rsidRPr="00585EAD" w:rsidRDefault="00152C58" w:rsidP="00152C58">
      <w:pPr>
        <w:rPr>
          <w:sz w:val="16"/>
          <w:szCs w:val="16"/>
        </w:rPr>
      </w:pPr>
    </w:p>
    <w:tbl>
      <w:tblPr>
        <w:tblW w:w="10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920"/>
        <w:gridCol w:w="1240"/>
        <w:gridCol w:w="780"/>
        <w:gridCol w:w="1215"/>
        <w:gridCol w:w="1000"/>
        <w:gridCol w:w="1052"/>
        <w:gridCol w:w="1327"/>
      </w:tblGrid>
      <w:tr w:rsidR="00152C58" w:rsidRPr="00585EAD" w14:paraId="69DC11E7" w14:textId="77777777" w:rsidTr="00BA1A7B">
        <w:trPr>
          <w:jc w:val="center"/>
        </w:trPr>
        <w:tc>
          <w:tcPr>
            <w:tcW w:w="2628" w:type="dxa"/>
            <w:tcBorders>
              <w:top w:val="single" w:sz="12" w:space="0" w:color="auto"/>
              <w:left w:val="single" w:sz="12" w:space="0" w:color="auto"/>
              <w:bottom w:val="single" w:sz="12" w:space="0" w:color="auto"/>
              <w:right w:val="single" w:sz="12" w:space="0" w:color="auto"/>
            </w:tcBorders>
          </w:tcPr>
          <w:p w14:paraId="4590CDEA" w14:textId="77777777" w:rsidR="00152C58" w:rsidRPr="00585EAD" w:rsidRDefault="00152C58" w:rsidP="00BA1A7B">
            <w:pPr>
              <w:rPr>
                <w:b/>
                <w:sz w:val="20"/>
                <w:szCs w:val="20"/>
              </w:rPr>
            </w:pPr>
          </w:p>
          <w:p w14:paraId="5F38608C" w14:textId="77777777" w:rsidR="00152C58" w:rsidRPr="00585EAD" w:rsidRDefault="00152C58" w:rsidP="00BA1A7B">
            <w:pPr>
              <w:rPr>
                <w:b/>
                <w:sz w:val="20"/>
                <w:szCs w:val="20"/>
              </w:rPr>
            </w:pPr>
            <w:r w:rsidRPr="00585EAD">
              <w:rPr>
                <w:b/>
                <w:sz w:val="20"/>
                <w:szCs w:val="20"/>
              </w:rPr>
              <w:t>PREDMET</w:t>
            </w:r>
          </w:p>
        </w:tc>
        <w:tc>
          <w:tcPr>
            <w:tcW w:w="2160" w:type="dxa"/>
            <w:gridSpan w:val="2"/>
            <w:tcBorders>
              <w:top w:val="single" w:sz="12" w:space="0" w:color="auto"/>
              <w:left w:val="single" w:sz="12" w:space="0" w:color="auto"/>
              <w:bottom w:val="single" w:sz="12" w:space="0" w:color="auto"/>
              <w:right w:val="single" w:sz="12" w:space="0" w:color="auto"/>
            </w:tcBorders>
            <w:shd w:val="clear" w:color="auto" w:fill="CCCCCC"/>
          </w:tcPr>
          <w:p w14:paraId="10DCD333" w14:textId="77777777" w:rsidR="00152C58" w:rsidRPr="00585EAD" w:rsidRDefault="00152C58" w:rsidP="00BA1A7B">
            <w:pPr>
              <w:jc w:val="center"/>
              <w:rPr>
                <w:b/>
                <w:sz w:val="20"/>
                <w:szCs w:val="20"/>
              </w:rPr>
            </w:pPr>
            <w:r w:rsidRPr="00585EAD">
              <w:rPr>
                <w:b/>
                <w:sz w:val="20"/>
                <w:szCs w:val="20"/>
              </w:rPr>
              <w:t>1. LETNIK</w:t>
            </w:r>
          </w:p>
          <w:p w14:paraId="029EF411" w14:textId="77777777" w:rsidR="00152C58" w:rsidRPr="00585EAD" w:rsidRDefault="00152C58" w:rsidP="00BA1A7B">
            <w:pPr>
              <w:jc w:val="center"/>
              <w:rPr>
                <w:b/>
                <w:sz w:val="20"/>
                <w:szCs w:val="20"/>
              </w:rPr>
            </w:pPr>
            <w:r w:rsidRPr="00585EAD">
              <w:rPr>
                <w:b/>
                <w:sz w:val="20"/>
                <w:szCs w:val="20"/>
              </w:rPr>
              <w:t>(35 tednov)</w:t>
            </w:r>
          </w:p>
          <w:p w14:paraId="2705EDEB" w14:textId="77777777" w:rsidR="00152C58" w:rsidRPr="00585EAD" w:rsidRDefault="00152C58" w:rsidP="00BA1A7B">
            <w:pPr>
              <w:jc w:val="center"/>
              <w:rPr>
                <w:b/>
                <w:sz w:val="20"/>
                <w:szCs w:val="20"/>
              </w:rPr>
            </w:pPr>
            <w:r w:rsidRPr="00585EAD">
              <w:rPr>
                <w:b/>
                <w:sz w:val="20"/>
                <w:szCs w:val="20"/>
              </w:rPr>
              <w:t>33 ur na teden</w:t>
            </w:r>
          </w:p>
        </w:tc>
        <w:tc>
          <w:tcPr>
            <w:tcW w:w="1995" w:type="dxa"/>
            <w:gridSpan w:val="2"/>
            <w:tcBorders>
              <w:top w:val="single" w:sz="12" w:space="0" w:color="auto"/>
              <w:left w:val="single" w:sz="12" w:space="0" w:color="auto"/>
              <w:bottom w:val="single" w:sz="12" w:space="0" w:color="auto"/>
              <w:right w:val="single" w:sz="12" w:space="0" w:color="auto"/>
            </w:tcBorders>
            <w:shd w:val="clear" w:color="auto" w:fill="CCCCCC"/>
          </w:tcPr>
          <w:p w14:paraId="29851DA0" w14:textId="77777777" w:rsidR="00152C58" w:rsidRPr="00585EAD" w:rsidRDefault="00152C58" w:rsidP="00BA1A7B">
            <w:pPr>
              <w:jc w:val="center"/>
              <w:rPr>
                <w:b/>
                <w:sz w:val="20"/>
                <w:szCs w:val="20"/>
              </w:rPr>
            </w:pPr>
            <w:r w:rsidRPr="00585EAD">
              <w:rPr>
                <w:b/>
                <w:sz w:val="20"/>
                <w:szCs w:val="20"/>
              </w:rPr>
              <w:t>2. LETNIK</w:t>
            </w:r>
          </w:p>
          <w:p w14:paraId="72CE5804" w14:textId="77777777" w:rsidR="00152C58" w:rsidRPr="00585EAD" w:rsidRDefault="00152C58" w:rsidP="00BA1A7B">
            <w:pPr>
              <w:jc w:val="center"/>
              <w:rPr>
                <w:b/>
                <w:sz w:val="20"/>
                <w:szCs w:val="20"/>
              </w:rPr>
            </w:pPr>
            <w:r w:rsidRPr="00585EAD">
              <w:rPr>
                <w:b/>
                <w:sz w:val="20"/>
                <w:szCs w:val="20"/>
              </w:rPr>
              <w:t>(30 tednov)</w:t>
            </w:r>
          </w:p>
          <w:p w14:paraId="711389EF" w14:textId="77777777" w:rsidR="00152C58" w:rsidRPr="00585EAD" w:rsidRDefault="00152C58" w:rsidP="00BA1A7B">
            <w:pPr>
              <w:jc w:val="center"/>
              <w:rPr>
                <w:b/>
                <w:sz w:val="20"/>
                <w:szCs w:val="20"/>
              </w:rPr>
            </w:pPr>
            <w:r w:rsidRPr="00585EAD">
              <w:rPr>
                <w:b/>
                <w:sz w:val="20"/>
                <w:szCs w:val="20"/>
              </w:rPr>
              <w:t>33 ur na teden</w:t>
            </w:r>
          </w:p>
        </w:tc>
        <w:tc>
          <w:tcPr>
            <w:tcW w:w="2052" w:type="dxa"/>
            <w:gridSpan w:val="2"/>
            <w:tcBorders>
              <w:top w:val="single" w:sz="12" w:space="0" w:color="auto"/>
              <w:left w:val="single" w:sz="12" w:space="0" w:color="auto"/>
              <w:bottom w:val="single" w:sz="12" w:space="0" w:color="auto"/>
              <w:right w:val="single" w:sz="12" w:space="0" w:color="auto"/>
            </w:tcBorders>
            <w:shd w:val="clear" w:color="auto" w:fill="CCCCCC"/>
          </w:tcPr>
          <w:p w14:paraId="159F9907" w14:textId="77777777" w:rsidR="00152C58" w:rsidRPr="00585EAD" w:rsidRDefault="00152C58" w:rsidP="00BA1A7B">
            <w:pPr>
              <w:jc w:val="center"/>
              <w:rPr>
                <w:b/>
                <w:sz w:val="20"/>
                <w:szCs w:val="20"/>
              </w:rPr>
            </w:pPr>
            <w:r w:rsidRPr="00585EAD">
              <w:rPr>
                <w:b/>
                <w:sz w:val="20"/>
                <w:szCs w:val="20"/>
              </w:rPr>
              <w:t>3. LETNIK</w:t>
            </w:r>
          </w:p>
          <w:p w14:paraId="26BE571E" w14:textId="77777777" w:rsidR="00152C58" w:rsidRPr="00585EAD" w:rsidRDefault="00152C58" w:rsidP="00BA1A7B">
            <w:pPr>
              <w:jc w:val="center"/>
              <w:rPr>
                <w:b/>
                <w:sz w:val="20"/>
                <w:szCs w:val="20"/>
              </w:rPr>
            </w:pPr>
            <w:r w:rsidRPr="00585EAD">
              <w:rPr>
                <w:b/>
                <w:sz w:val="20"/>
                <w:szCs w:val="20"/>
              </w:rPr>
              <w:t>(17 tednov)</w:t>
            </w:r>
          </w:p>
          <w:p w14:paraId="6F20EEDD" w14:textId="77777777" w:rsidR="00152C58" w:rsidRPr="00585EAD" w:rsidRDefault="00152C58" w:rsidP="00BA1A7B">
            <w:pPr>
              <w:jc w:val="center"/>
              <w:rPr>
                <w:b/>
                <w:sz w:val="20"/>
                <w:szCs w:val="20"/>
              </w:rPr>
            </w:pPr>
            <w:r w:rsidRPr="00585EAD">
              <w:rPr>
                <w:b/>
                <w:sz w:val="20"/>
                <w:szCs w:val="20"/>
              </w:rPr>
              <w:t>32 ur na teden</w:t>
            </w:r>
          </w:p>
          <w:p w14:paraId="5D7893BD" w14:textId="77777777" w:rsidR="00152C58" w:rsidRPr="00585EAD" w:rsidRDefault="00152C58" w:rsidP="00BA1A7B">
            <w:pPr>
              <w:jc w:val="center"/>
              <w:rPr>
                <w:b/>
                <w:sz w:val="20"/>
                <w:szCs w:val="20"/>
              </w:rPr>
            </w:pPr>
          </w:p>
        </w:tc>
        <w:tc>
          <w:tcPr>
            <w:tcW w:w="1327" w:type="dxa"/>
            <w:tcBorders>
              <w:top w:val="single" w:sz="12" w:space="0" w:color="auto"/>
              <w:left w:val="single" w:sz="12" w:space="0" w:color="auto"/>
              <w:bottom w:val="single" w:sz="12" w:space="0" w:color="auto"/>
              <w:right w:val="single" w:sz="12" w:space="0" w:color="auto"/>
            </w:tcBorders>
          </w:tcPr>
          <w:p w14:paraId="75C89272" w14:textId="77777777" w:rsidR="00152C58" w:rsidRPr="00585EAD" w:rsidRDefault="00152C58" w:rsidP="00BA1A7B">
            <w:pPr>
              <w:rPr>
                <w:b/>
                <w:sz w:val="20"/>
                <w:szCs w:val="20"/>
              </w:rPr>
            </w:pPr>
          </w:p>
          <w:p w14:paraId="2AA728FC" w14:textId="77777777" w:rsidR="00152C58" w:rsidRPr="00585EAD" w:rsidRDefault="00152C58" w:rsidP="00BA1A7B">
            <w:pPr>
              <w:jc w:val="center"/>
              <w:rPr>
                <w:b/>
                <w:sz w:val="20"/>
                <w:szCs w:val="20"/>
              </w:rPr>
            </w:pPr>
            <w:r w:rsidRPr="00585EAD">
              <w:rPr>
                <w:b/>
                <w:sz w:val="20"/>
                <w:szCs w:val="20"/>
              </w:rPr>
              <w:t>82 tednov</w:t>
            </w:r>
          </w:p>
        </w:tc>
      </w:tr>
      <w:tr w:rsidR="00152C58" w:rsidRPr="00585EAD" w14:paraId="3011D6A0" w14:textId="77777777" w:rsidTr="00BA1A7B">
        <w:trPr>
          <w:jc w:val="center"/>
        </w:trPr>
        <w:tc>
          <w:tcPr>
            <w:tcW w:w="2628" w:type="dxa"/>
            <w:tcBorders>
              <w:top w:val="single" w:sz="12" w:space="0" w:color="auto"/>
              <w:left w:val="single" w:sz="12" w:space="0" w:color="auto"/>
              <w:bottom w:val="single" w:sz="12" w:space="0" w:color="auto"/>
              <w:right w:val="single" w:sz="12" w:space="0" w:color="auto"/>
            </w:tcBorders>
          </w:tcPr>
          <w:p w14:paraId="3AA7BA43" w14:textId="77777777" w:rsidR="00152C58" w:rsidRPr="00585EAD" w:rsidRDefault="00152C58" w:rsidP="00BA1A7B">
            <w:pPr>
              <w:rPr>
                <w:b/>
                <w:sz w:val="20"/>
                <w:szCs w:val="20"/>
              </w:rPr>
            </w:pPr>
            <w:r w:rsidRPr="00585EAD">
              <w:rPr>
                <w:b/>
                <w:sz w:val="20"/>
                <w:szCs w:val="20"/>
              </w:rPr>
              <w:t>A – SPLOŠNO – IZOBRAŽEVALNI PREDMETI</w:t>
            </w:r>
          </w:p>
        </w:tc>
        <w:tc>
          <w:tcPr>
            <w:tcW w:w="2160" w:type="dxa"/>
            <w:gridSpan w:val="2"/>
            <w:tcBorders>
              <w:top w:val="single" w:sz="12" w:space="0" w:color="auto"/>
              <w:left w:val="single" w:sz="12" w:space="0" w:color="auto"/>
              <w:bottom w:val="single" w:sz="12" w:space="0" w:color="auto"/>
              <w:right w:val="single" w:sz="12" w:space="0" w:color="auto"/>
            </w:tcBorders>
            <w:shd w:val="clear" w:color="auto" w:fill="CCCCCC"/>
          </w:tcPr>
          <w:p w14:paraId="4FA17308" w14:textId="77777777" w:rsidR="00152C58" w:rsidRPr="00585EAD" w:rsidRDefault="00152C58" w:rsidP="00BA1A7B">
            <w:pPr>
              <w:jc w:val="center"/>
              <w:rPr>
                <w:b/>
                <w:sz w:val="20"/>
                <w:szCs w:val="20"/>
              </w:rPr>
            </w:pPr>
          </w:p>
        </w:tc>
        <w:tc>
          <w:tcPr>
            <w:tcW w:w="1995" w:type="dxa"/>
            <w:gridSpan w:val="2"/>
            <w:tcBorders>
              <w:top w:val="single" w:sz="12" w:space="0" w:color="auto"/>
              <w:left w:val="single" w:sz="12" w:space="0" w:color="auto"/>
              <w:bottom w:val="single" w:sz="12" w:space="0" w:color="auto"/>
              <w:right w:val="single" w:sz="12" w:space="0" w:color="auto"/>
            </w:tcBorders>
            <w:shd w:val="clear" w:color="auto" w:fill="CCCCCC"/>
          </w:tcPr>
          <w:p w14:paraId="7FC6D9D0" w14:textId="77777777" w:rsidR="00152C58" w:rsidRPr="00585EAD" w:rsidRDefault="00152C58" w:rsidP="00BA1A7B">
            <w:pPr>
              <w:jc w:val="center"/>
              <w:rPr>
                <w:b/>
                <w:sz w:val="20"/>
                <w:szCs w:val="20"/>
              </w:rPr>
            </w:pPr>
          </w:p>
        </w:tc>
        <w:tc>
          <w:tcPr>
            <w:tcW w:w="2052" w:type="dxa"/>
            <w:gridSpan w:val="2"/>
            <w:tcBorders>
              <w:top w:val="single" w:sz="12" w:space="0" w:color="auto"/>
              <w:left w:val="single" w:sz="12" w:space="0" w:color="auto"/>
              <w:bottom w:val="single" w:sz="12" w:space="0" w:color="auto"/>
              <w:right w:val="single" w:sz="12" w:space="0" w:color="auto"/>
            </w:tcBorders>
            <w:shd w:val="clear" w:color="auto" w:fill="CCCCCC"/>
          </w:tcPr>
          <w:p w14:paraId="0A9EED96" w14:textId="77777777" w:rsidR="00152C58" w:rsidRPr="00585EAD" w:rsidRDefault="00152C58" w:rsidP="00BA1A7B">
            <w:pPr>
              <w:jc w:val="center"/>
              <w:rPr>
                <w:b/>
                <w:sz w:val="20"/>
                <w:szCs w:val="20"/>
              </w:rPr>
            </w:pPr>
          </w:p>
        </w:tc>
        <w:tc>
          <w:tcPr>
            <w:tcW w:w="1327" w:type="dxa"/>
            <w:tcBorders>
              <w:top w:val="single" w:sz="12" w:space="0" w:color="auto"/>
              <w:left w:val="single" w:sz="12" w:space="0" w:color="auto"/>
              <w:bottom w:val="single" w:sz="12" w:space="0" w:color="auto"/>
              <w:right w:val="single" w:sz="12" w:space="0" w:color="auto"/>
            </w:tcBorders>
          </w:tcPr>
          <w:p w14:paraId="0E0D5210" w14:textId="77777777" w:rsidR="00152C58" w:rsidRPr="00585EAD" w:rsidRDefault="00152C58" w:rsidP="00BA1A7B">
            <w:pPr>
              <w:rPr>
                <w:b/>
                <w:sz w:val="20"/>
                <w:szCs w:val="20"/>
              </w:rPr>
            </w:pPr>
          </w:p>
        </w:tc>
      </w:tr>
      <w:tr w:rsidR="00152C58" w:rsidRPr="00585EAD" w14:paraId="00A37CFC" w14:textId="77777777" w:rsidTr="00BA1A7B">
        <w:trPr>
          <w:jc w:val="center"/>
        </w:trPr>
        <w:tc>
          <w:tcPr>
            <w:tcW w:w="2628" w:type="dxa"/>
            <w:tcBorders>
              <w:top w:val="single" w:sz="12" w:space="0" w:color="auto"/>
              <w:left w:val="single" w:sz="12" w:space="0" w:color="auto"/>
              <w:bottom w:val="single" w:sz="12" w:space="0" w:color="auto"/>
              <w:right w:val="single" w:sz="12" w:space="0" w:color="auto"/>
            </w:tcBorders>
          </w:tcPr>
          <w:p w14:paraId="37639569" w14:textId="40787C07" w:rsidR="00152C58" w:rsidRPr="00EE0735" w:rsidRDefault="00152C58" w:rsidP="00BA1A7B">
            <w:pPr>
              <w:rPr>
                <w:sz w:val="20"/>
                <w:szCs w:val="20"/>
              </w:rPr>
            </w:pPr>
            <w:r w:rsidRPr="00EE0735">
              <w:rPr>
                <w:b/>
                <w:sz w:val="20"/>
                <w:szCs w:val="20"/>
              </w:rPr>
              <w:t>SLOVENŠČINA</w:t>
            </w:r>
            <w:r w:rsidR="00C94554" w:rsidRPr="00EE0735">
              <w:rPr>
                <w:b/>
                <w:sz w:val="20"/>
                <w:szCs w:val="20"/>
              </w:rPr>
              <w:t xml:space="preserve"> </w:t>
            </w:r>
            <w:r w:rsidR="00C94554" w:rsidRPr="00EE0735">
              <w:rPr>
                <w:sz w:val="20"/>
                <w:szCs w:val="20"/>
              </w:rPr>
              <w:t>(</w:t>
            </w:r>
            <w:r w:rsidRPr="00EE0735">
              <w:rPr>
                <w:sz w:val="20"/>
                <w:szCs w:val="20"/>
              </w:rPr>
              <w:t>SLO</w:t>
            </w:r>
            <w:r w:rsidR="00C94554" w:rsidRPr="00EE0735">
              <w:rPr>
                <w:sz w:val="20"/>
                <w:szCs w:val="20"/>
              </w:rPr>
              <w:t>)</w:t>
            </w:r>
          </w:p>
          <w:p w14:paraId="0267BC75" w14:textId="77777777" w:rsidR="00152C58" w:rsidRPr="00585EAD" w:rsidRDefault="00152C58" w:rsidP="00BA1A7B">
            <w:pPr>
              <w:rPr>
                <w:sz w:val="20"/>
                <w:szCs w:val="20"/>
              </w:rPr>
            </w:pPr>
          </w:p>
        </w:tc>
        <w:tc>
          <w:tcPr>
            <w:tcW w:w="2160" w:type="dxa"/>
            <w:gridSpan w:val="2"/>
            <w:tcBorders>
              <w:top w:val="single" w:sz="12" w:space="0" w:color="auto"/>
              <w:left w:val="single" w:sz="12" w:space="0" w:color="auto"/>
              <w:bottom w:val="single" w:sz="4" w:space="0" w:color="auto"/>
              <w:right w:val="single" w:sz="4" w:space="0" w:color="auto"/>
            </w:tcBorders>
            <w:shd w:val="clear" w:color="auto" w:fill="CCCCCC"/>
          </w:tcPr>
          <w:p w14:paraId="60B589C7" w14:textId="77777777" w:rsidR="00152C58" w:rsidRPr="00585EAD" w:rsidRDefault="00152C58" w:rsidP="00BA1A7B">
            <w:pPr>
              <w:jc w:val="center"/>
              <w:rPr>
                <w:b/>
                <w:sz w:val="20"/>
                <w:szCs w:val="20"/>
              </w:rPr>
            </w:pPr>
            <w:r w:rsidRPr="00585EAD">
              <w:rPr>
                <w:b/>
                <w:sz w:val="20"/>
                <w:szCs w:val="20"/>
              </w:rPr>
              <w:lastRenderedPageBreak/>
              <w:t>3/</w:t>
            </w:r>
            <w:r w:rsidRPr="00585EAD">
              <w:rPr>
                <w:sz w:val="20"/>
                <w:szCs w:val="20"/>
              </w:rPr>
              <w:t>105</w:t>
            </w:r>
          </w:p>
        </w:tc>
        <w:tc>
          <w:tcPr>
            <w:tcW w:w="1995" w:type="dxa"/>
            <w:gridSpan w:val="2"/>
            <w:tcBorders>
              <w:top w:val="single" w:sz="12" w:space="0" w:color="auto"/>
              <w:left w:val="single" w:sz="4" w:space="0" w:color="auto"/>
              <w:bottom w:val="single" w:sz="4" w:space="0" w:color="auto"/>
              <w:right w:val="single" w:sz="4" w:space="0" w:color="auto"/>
            </w:tcBorders>
            <w:shd w:val="clear" w:color="auto" w:fill="CCCCCC"/>
          </w:tcPr>
          <w:p w14:paraId="2F7376C1" w14:textId="77777777" w:rsidR="00152C58" w:rsidRPr="00585EAD" w:rsidRDefault="00152C58" w:rsidP="00BA1A7B">
            <w:pPr>
              <w:jc w:val="center"/>
              <w:rPr>
                <w:b/>
                <w:sz w:val="20"/>
                <w:szCs w:val="20"/>
              </w:rPr>
            </w:pPr>
            <w:r w:rsidRPr="00585EAD">
              <w:rPr>
                <w:b/>
                <w:sz w:val="20"/>
                <w:szCs w:val="20"/>
              </w:rPr>
              <w:t>2/</w:t>
            </w:r>
            <w:r w:rsidRPr="00585EAD">
              <w:rPr>
                <w:sz w:val="20"/>
                <w:szCs w:val="20"/>
              </w:rPr>
              <w:t>60</w:t>
            </w:r>
          </w:p>
        </w:tc>
        <w:tc>
          <w:tcPr>
            <w:tcW w:w="2052" w:type="dxa"/>
            <w:gridSpan w:val="2"/>
            <w:tcBorders>
              <w:top w:val="single" w:sz="12" w:space="0" w:color="auto"/>
              <w:left w:val="single" w:sz="4" w:space="0" w:color="auto"/>
              <w:bottom w:val="single" w:sz="4" w:space="0" w:color="auto"/>
              <w:right w:val="single" w:sz="12" w:space="0" w:color="auto"/>
            </w:tcBorders>
            <w:shd w:val="clear" w:color="auto" w:fill="CCCCCC"/>
          </w:tcPr>
          <w:p w14:paraId="7B9FA453" w14:textId="77777777" w:rsidR="00152C58" w:rsidRPr="00585EAD" w:rsidRDefault="00152C58" w:rsidP="00BA1A7B">
            <w:pPr>
              <w:jc w:val="center"/>
              <w:rPr>
                <w:b/>
                <w:sz w:val="20"/>
                <w:szCs w:val="20"/>
              </w:rPr>
            </w:pPr>
            <w:r w:rsidRPr="00585EAD">
              <w:rPr>
                <w:b/>
                <w:sz w:val="20"/>
                <w:szCs w:val="20"/>
              </w:rPr>
              <w:t>3/</w:t>
            </w:r>
            <w:r w:rsidRPr="00585EAD">
              <w:rPr>
                <w:sz w:val="20"/>
                <w:szCs w:val="20"/>
              </w:rPr>
              <w:t>51</w:t>
            </w:r>
          </w:p>
        </w:tc>
        <w:tc>
          <w:tcPr>
            <w:tcW w:w="1327" w:type="dxa"/>
            <w:tcBorders>
              <w:top w:val="single" w:sz="12" w:space="0" w:color="auto"/>
              <w:left w:val="single" w:sz="12" w:space="0" w:color="auto"/>
              <w:bottom w:val="single" w:sz="12" w:space="0" w:color="auto"/>
              <w:right w:val="single" w:sz="12" w:space="0" w:color="auto"/>
            </w:tcBorders>
            <w:vAlign w:val="center"/>
          </w:tcPr>
          <w:p w14:paraId="366FF8AB" w14:textId="77777777" w:rsidR="00152C58" w:rsidRPr="00585EAD" w:rsidRDefault="00152C58" w:rsidP="00BA1A7B">
            <w:pPr>
              <w:jc w:val="center"/>
              <w:rPr>
                <w:sz w:val="20"/>
                <w:szCs w:val="20"/>
              </w:rPr>
            </w:pPr>
            <w:r w:rsidRPr="00585EAD">
              <w:rPr>
                <w:sz w:val="20"/>
                <w:szCs w:val="20"/>
              </w:rPr>
              <w:t>216 (213)</w:t>
            </w:r>
          </w:p>
        </w:tc>
      </w:tr>
      <w:tr w:rsidR="00152C58" w:rsidRPr="001E227C" w14:paraId="59D551B4" w14:textId="77777777" w:rsidTr="00BA1A7B">
        <w:trPr>
          <w:jc w:val="center"/>
        </w:trPr>
        <w:tc>
          <w:tcPr>
            <w:tcW w:w="2628" w:type="dxa"/>
            <w:tcBorders>
              <w:top w:val="single" w:sz="12" w:space="0" w:color="auto"/>
              <w:left w:val="single" w:sz="12" w:space="0" w:color="auto"/>
              <w:bottom w:val="single" w:sz="12" w:space="0" w:color="auto"/>
              <w:right w:val="single" w:sz="12" w:space="0" w:color="auto"/>
            </w:tcBorders>
          </w:tcPr>
          <w:p w14:paraId="1AFE8041" w14:textId="4C71FFC6" w:rsidR="00152C58" w:rsidRPr="00EE0735" w:rsidRDefault="00152C58" w:rsidP="00BA1A7B">
            <w:pPr>
              <w:rPr>
                <w:sz w:val="20"/>
                <w:szCs w:val="20"/>
              </w:rPr>
            </w:pPr>
            <w:r w:rsidRPr="00EE0735">
              <w:rPr>
                <w:b/>
                <w:sz w:val="20"/>
                <w:szCs w:val="20"/>
              </w:rPr>
              <w:t>MATEMATIKA</w:t>
            </w:r>
            <w:r w:rsidRPr="00EE0735">
              <w:rPr>
                <w:sz w:val="20"/>
                <w:szCs w:val="20"/>
              </w:rPr>
              <w:t xml:space="preserve"> </w:t>
            </w:r>
            <w:r w:rsidR="00C94554" w:rsidRPr="00EE0735">
              <w:rPr>
                <w:sz w:val="20"/>
                <w:szCs w:val="20"/>
              </w:rPr>
              <w:t>(</w:t>
            </w:r>
            <w:r w:rsidRPr="00EE0735">
              <w:rPr>
                <w:sz w:val="20"/>
                <w:szCs w:val="20"/>
              </w:rPr>
              <w:t>MAT</w:t>
            </w:r>
            <w:r w:rsidR="00C94554" w:rsidRPr="00EE0735">
              <w:rPr>
                <w:sz w:val="20"/>
                <w:szCs w:val="20"/>
              </w:rPr>
              <w:t>)</w:t>
            </w:r>
          </w:p>
          <w:p w14:paraId="308AF3A4" w14:textId="77777777" w:rsidR="00152C58" w:rsidRPr="00585EAD" w:rsidRDefault="00152C58" w:rsidP="00BA1A7B">
            <w:pPr>
              <w:rPr>
                <w:sz w:val="20"/>
                <w:szCs w:val="20"/>
              </w:rPr>
            </w:pPr>
          </w:p>
        </w:tc>
        <w:tc>
          <w:tcPr>
            <w:tcW w:w="2160" w:type="dxa"/>
            <w:gridSpan w:val="2"/>
            <w:tcBorders>
              <w:top w:val="single" w:sz="4" w:space="0" w:color="auto"/>
              <w:left w:val="single" w:sz="12" w:space="0" w:color="auto"/>
              <w:bottom w:val="single" w:sz="4" w:space="0" w:color="auto"/>
              <w:right w:val="single" w:sz="4" w:space="0" w:color="auto"/>
            </w:tcBorders>
            <w:shd w:val="clear" w:color="auto" w:fill="CCCCCC"/>
          </w:tcPr>
          <w:p w14:paraId="5DB19821" w14:textId="77777777" w:rsidR="00152C58" w:rsidRPr="00585EAD" w:rsidRDefault="00152C58" w:rsidP="00BA1A7B">
            <w:pPr>
              <w:jc w:val="center"/>
              <w:rPr>
                <w:b/>
                <w:sz w:val="20"/>
                <w:szCs w:val="20"/>
              </w:rPr>
            </w:pPr>
            <w:r w:rsidRPr="00585EAD">
              <w:rPr>
                <w:b/>
                <w:sz w:val="20"/>
                <w:szCs w:val="20"/>
              </w:rPr>
              <w:t>3/</w:t>
            </w:r>
            <w:r w:rsidRPr="00585EAD">
              <w:rPr>
                <w:sz w:val="20"/>
                <w:szCs w:val="20"/>
              </w:rPr>
              <w:t>105</w:t>
            </w:r>
          </w:p>
        </w:tc>
        <w:tc>
          <w:tcPr>
            <w:tcW w:w="1995" w:type="dxa"/>
            <w:gridSpan w:val="2"/>
            <w:tcBorders>
              <w:top w:val="single" w:sz="4" w:space="0" w:color="auto"/>
              <w:left w:val="single" w:sz="4" w:space="0" w:color="auto"/>
              <w:bottom w:val="single" w:sz="4" w:space="0" w:color="auto"/>
              <w:right w:val="single" w:sz="4" w:space="0" w:color="auto"/>
            </w:tcBorders>
            <w:shd w:val="clear" w:color="auto" w:fill="CCCCCC"/>
          </w:tcPr>
          <w:p w14:paraId="01261F5E" w14:textId="77777777" w:rsidR="00152C58" w:rsidRPr="00585EAD" w:rsidRDefault="00152C58" w:rsidP="00BA1A7B">
            <w:pPr>
              <w:jc w:val="center"/>
              <w:rPr>
                <w:b/>
                <w:sz w:val="20"/>
                <w:szCs w:val="20"/>
              </w:rPr>
            </w:pPr>
            <w:r w:rsidRPr="00585EAD">
              <w:rPr>
                <w:b/>
                <w:sz w:val="20"/>
                <w:szCs w:val="20"/>
              </w:rPr>
              <w:t>2/</w:t>
            </w:r>
            <w:r w:rsidRPr="00585EAD">
              <w:rPr>
                <w:sz w:val="20"/>
                <w:szCs w:val="20"/>
              </w:rPr>
              <w:t>60</w:t>
            </w:r>
          </w:p>
        </w:tc>
        <w:tc>
          <w:tcPr>
            <w:tcW w:w="2052" w:type="dxa"/>
            <w:gridSpan w:val="2"/>
            <w:tcBorders>
              <w:top w:val="single" w:sz="4" w:space="0" w:color="auto"/>
              <w:left w:val="single" w:sz="4" w:space="0" w:color="auto"/>
              <w:bottom w:val="single" w:sz="4" w:space="0" w:color="auto"/>
              <w:right w:val="single" w:sz="12" w:space="0" w:color="auto"/>
            </w:tcBorders>
            <w:shd w:val="clear" w:color="auto" w:fill="CCCCCC"/>
          </w:tcPr>
          <w:p w14:paraId="2E8E0E33" w14:textId="77777777" w:rsidR="00152C58" w:rsidRPr="00585EAD" w:rsidRDefault="00152C58" w:rsidP="00BA1A7B">
            <w:pPr>
              <w:jc w:val="center"/>
              <w:rPr>
                <w:b/>
                <w:sz w:val="20"/>
                <w:szCs w:val="20"/>
              </w:rPr>
            </w:pPr>
            <w:r w:rsidRPr="00585EAD">
              <w:rPr>
                <w:b/>
                <w:sz w:val="20"/>
                <w:szCs w:val="20"/>
              </w:rPr>
              <w:t>3/</w:t>
            </w:r>
            <w:r w:rsidRPr="00585EAD">
              <w:rPr>
                <w:sz w:val="20"/>
                <w:szCs w:val="20"/>
              </w:rPr>
              <w:t>51</w:t>
            </w:r>
          </w:p>
        </w:tc>
        <w:tc>
          <w:tcPr>
            <w:tcW w:w="1327" w:type="dxa"/>
            <w:tcBorders>
              <w:top w:val="single" w:sz="12" w:space="0" w:color="auto"/>
              <w:left w:val="single" w:sz="12" w:space="0" w:color="auto"/>
              <w:bottom w:val="single" w:sz="12" w:space="0" w:color="auto"/>
              <w:right w:val="single" w:sz="12" w:space="0" w:color="auto"/>
            </w:tcBorders>
            <w:vAlign w:val="center"/>
          </w:tcPr>
          <w:p w14:paraId="1AC38516" w14:textId="77777777" w:rsidR="00152C58" w:rsidRPr="001E227C" w:rsidRDefault="00152C58" w:rsidP="00BA1A7B">
            <w:pPr>
              <w:jc w:val="center"/>
              <w:rPr>
                <w:sz w:val="20"/>
                <w:szCs w:val="20"/>
              </w:rPr>
            </w:pPr>
            <w:r w:rsidRPr="00585EAD">
              <w:rPr>
                <w:sz w:val="20"/>
                <w:szCs w:val="20"/>
              </w:rPr>
              <w:t>216 (213)</w:t>
            </w:r>
            <w:r w:rsidRPr="001E227C">
              <w:rPr>
                <w:sz w:val="20"/>
                <w:szCs w:val="20"/>
              </w:rPr>
              <w:t xml:space="preserve"> </w:t>
            </w:r>
          </w:p>
        </w:tc>
      </w:tr>
      <w:tr w:rsidR="00152C58" w:rsidRPr="001E227C" w14:paraId="3AFD75CE" w14:textId="77777777" w:rsidTr="00BA1A7B">
        <w:trPr>
          <w:jc w:val="center"/>
        </w:trPr>
        <w:tc>
          <w:tcPr>
            <w:tcW w:w="2628" w:type="dxa"/>
            <w:tcBorders>
              <w:top w:val="single" w:sz="12" w:space="0" w:color="auto"/>
              <w:left w:val="single" w:sz="12" w:space="0" w:color="auto"/>
              <w:bottom w:val="single" w:sz="12" w:space="0" w:color="auto"/>
              <w:right w:val="single" w:sz="12" w:space="0" w:color="auto"/>
            </w:tcBorders>
          </w:tcPr>
          <w:p w14:paraId="67AC4B21" w14:textId="2560B8C3" w:rsidR="00152C58" w:rsidRPr="00EE0735" w:rsidRDefault="00152C58" w:rsidP="00BA1A7B">
            <w:pPr>
              <w:rPr>
                <w:sz w:val="20"/>
                <w:szCs w:val="20"/>
              </w:rPr>
            </w:pPr>
            <w:r w:rsidRPr="00EE0735">
              <w:rPr>
                <w:b/>
                <w:sz w:val="20"/>
                <w:szCs w:val="20"/>
              </w:rPr>
              <w:t>TUJ</w:t>
            </w:r>
            <w:r w:rsidR="00AF7C23" w:rsidRPr="00EE0735">
              <w:rPr>
                <w:b/>
                <w:sz w:val="20"/>
                <w:szCs w:val="20"/>
              </w:rPr>
              <w:t>I</w:t>
            </w:r>
            <w:r w:rsidRPr="00EE0735">
              <w:rPr>
                <w:b/>
                <w:sz w:val="20"/>
                <w:szCs w:val="20"/>
              </w:rPr>
              <w:t xml:space="preserve"> JEZIK 1</w:t>
            </w:r>
            <w:r w:rsidR="00C94554" w:rsidRPr="00EE0735">
              <w:rPr>
                <w:sz w:val="20"/>
                <w:szCs w:val="20"/>
              </w:rPr>
              <w:t xml:space="preserve"> (</w:t>
            </w:r>
            <w:r w:rsidRPr="00EE0735">
              <w:rPr>
                <w:sz w:val="20"/>
                <w:szCs w:val="20"/>
              </w:rPr>
              <w:t>TUJ</w:t>
            </w:r>
            <w:r w:rsidR="00AF7C23" w:rsidRPr="00EE0735">
              <w:rPr>
                <w:sz w:val="20"/>
                <w:szCs w:val="20"/>
              </w:rPr>
              <w:t xml:space="preserve"> </w:t>
            </w:r>
            <w:r w:rsidRPr="00EE0735">
              <w:rPr>
                <w:sz w:val="20"/>
                <w:szCs w:val="20"/>
              </w:rPr>
              <w:t>1</w:t>
            </w:r>
            <w:r w:rsidR="00C94554" w:rsidRPr="00EE0735">
              <w:rPr>
                <w:sz w:val="20"/>
                <w:szCs w:val="20"/>
              </w:rPr>
              <w:t>)</w:t>
            </w:r>
          </w:p>
          <w:p w14:paraId="57CB2653" w14:textId="77777777" w:rsidR="00152C58" w:rsidRPr="001E227C" w:rsidRDefault="00152C58" w:rsidP="00BA1A7B">
            <w:pPr>
              <w:rPr>
                <w:sz w:val="20"/>
                <w:szCs w:val="20"/>
              </w:rPr>
            </w:pPr>
          </w:p>
        </w:tc>
        <w:tc>
          <w:tcPr>
            <w:tcW w:w="2160" w:type="dxa"/>
            <w:gridSpan w:val="2"/>
            <w:tcBorders>
              <w:top w:val="single" w:sz="4" w:space="0" w:color="auto"/>
              <w:left w:val="single" w:sz="12" w:space="0" w:color="auto"/>
              <w:bottom w:val="single" w:sz="4" w:space="0" w:color="auto"/>
              <w:right w:val="single" w:sz="4" w:space="0" w:color="auto"/>
            </w:tcBorders>
            <w:shd w:val="clear" w:color="auto" w:fill="CCCCCC"/>
          </w:tcPr>
          <w:p w14:paraId="278A293A" w14:textId="77777777" w:rsidR="00152C58" w:rsidRPr="001E227C" w:rsidRDefault="00152C58" w:rsidP="00BA1A7B">
            <w:pPr>
              <w:jc w:val="center"/>
              <w:rPr>
                <w:b/>
                <w:sz w:val="20"/>
                <w:szCs w:val="20"/>
              </w:rPr>
            </w:pPr>
            <w:r w:rsidRPr="001E227C">
              <w:rPr>
                <w:b/>
                <w:sz w:val="20"/>
                <w:szCs w:val="20"/>
              </w:rPr>
              <w:t>2/</w:t>
            </w:r>
            <w:r w:rsidRPr="001E227C">
              <w:rPr>
                <w:sz w:val="20"/>
                <w:szCs w:val="20"/>
              </w:rPr>
              <w:t>70</w:t>
            </w:r>
          </w:p>
        </w:tc>
        <w:tc>
          <w:tcPr>
            <w:tcW w:w="1995" w:type="dxa"/>
            <w:gridSpan w:val="2"/>
            <w:tcBorders>
              <w:top w:val="single" w:sz="4" w:space="0" w:color="auto"/>
              <w:left w:val="single" w:sz="4" w:space="0" w:color="auto"/>
              <w:bottom w:val="single" w:sz="4" w:space="0" w:color="auto"/>
              <w:right w:val="single" w:sz="4" w:space="0" w:color="auto"/>
            </w:tcBorders>
            <w:shd w:val="clear" w:color="auto" w:fill="CCCCCC"/>
          </w:tcPr>
          <w:p w14:paraId="7A5C5F32" w14:textId="77777777" w:rsidR="00152C58" w:rsidRPr="001E227C" w:rsidRDefault="00152C58" w:rsidP="00BA1A7B">
            <w:pPr>
              <w:jc w:val="center"/>
              <w:rPr>
                <w:b/>
                <w:sz w:val="20"/>
                <w:szCs w:val="20"/>
              </w:rPr>
            </w:pPr>
            <w:r w:rsidRPr="001E227C">
              <w:rPr>
                <w:b/>
                <w:sz w:val="20"/>
                <w:szCs w:val="20"/>
              </w:rPr>
              <w:t>2/</w:t>
            </w:r>
            <w:r w:rsidRPr="001E227C">
              <w:rPr>
                <w:sz w:val="20"/>
                <w:szCs w:val="20"/>
              </w:rPr>
              <w:t>60</w:t>
            </w:r>
          </w:p>
        </w:tc>
        <w:tc>
          <w:tcPr>
            <w:tcW w:w="2052" w:type="dxa"/>
            <w:gridSpan w:val="2"/>
            <w:tcBorders>
              <w:top w:val="single" w:sz="4" w:space="0" w:color="auto"/>
              <w:left w:val="single" w:sz="4" w:space="0" w:color="auto"/>
              <w:bottom w:val="single" w:sz="4" w:space="0" w:color="auto"/>
              <w:right w:val="single" w:sz="12" w:space="0" w:color="auto"/>
            </w:tcBorders>
            <w:shd w:val="clear" w:color="auto" w:fill="CCCCCC"/>
          </w:tcPr>
          <w:p w14:paraId="44BD0C28" w14:textId="77777777" w:rsidR="00152C58" w:rsidRPr="001E227C" w:rsidRDefault="00152C58" w:rsidP="00BA1A7B">
            <w:pPr>
              <w:jc w:val="center"/>
              <w:rPr>
                <w:b/>
                <w:sz w:val="20"/>
                <w:szCs w:val="20"/>
              </w:rPr>
            </w:pPr>
            <w:r w:rsidRPr="001E227C">
              <w:rPr>
                <w:b/>
                <w:sz w:val="20"/>
                <w:szCs w:val="20"/>
              </w:rPr>
              <w:t>2/</w:t>
            </w:r>
            <w:r w:rsidRPr="001E227C">
              <w:rPr>
                <w:sz w:val="20"/>
                <w:szCs w:val="20"/>
              </w:rPr>
              <w:t>34</w:t>
            </w:r>
          </w:p>
        </w:tc>
        <w:tc>
          <w:tcPr>
            <w:tcW w:w="1327" w:type="dxa"/>
            <w:tcBorders>
              <w:top w:val="single" w:sz="12" w:space="0" w:color="auto"/>
              <w:left w:val="single" w:sz="12" w:space="0" w:color="auto"/>
              <w:bottom w:val="single" w:sz="12" w:space="0" w:color="auto"/>
              <w:right w:val="single" w:sz="12" w:space="0" w:color="auto"/>
            </w:tcBorders>
            <w:vAlign w:val="center"/>
          </w:tcPr>
          <w:p w14:paraId="23883246" w14:textId="77777777" w:rsidR="00152C58" w:rsidRPr="001E227C" w:rsidRDefault="00152C58" w:rsidP="00BA1A7B">
            <w:pPr>
              <w:jc w:val="center"/>
              <w:rPr>
                <w:sz w:val="20"/>
                <w:szCs w:val="20"/>
              </w:rPr>
            </w:pPr>
            <w:r w:rsidRPr="001E227C">
              <w:rPr>
                <w:sz w:val="20"/>
                <w:szCs w:val="20"/>
              </w:rPr>
              <w:t xml:space="preserve">164 (164) </w:t>
            </w:r>
          </w:p>
        </w:tc>
      </w:tr>
      <w:tr w:rsidR="00152C58" w:rsidRPr="001E227C" w14:paraId="3EC1B9D5" w14:textId="77777777" w:rsidTr="00BA1A7B">
        <w:trPr>
          <w:jc w:val="center"/>
        </w:trPr>
        <w:tc>
          <w:tcPr>
            <w:tcW w:w="2628" w:type="dxa"/>
            <w:tcBorders>
              <w:top w:val="single" w:sz="12" w:space="0" w:color="auto"/>
              <w:left w:val="single" w:sz="12" w:space="0" w:color="auto"/>
              <w:bottom w:val="single" w:sz="12" w:space="0" w:color="auto"/>
              <w:right w:val="single" w:sz="12" w:space="0" w:color="auto"/>
            </w:tcBorders>
          </w:tcPr>
          <w:p w14:paraId="289D3987" w14:textId="25825115" w:rsidR="00152C58" w:rsidRPr="00EE0735" w:rsidRDefault="00C94554" w:rsidP="00BA1A7B">
            <w:pPr>
              <w:rPr>
                <w:sz w:val="20"/>
                <w:szCs w:val="20"/>
              </w:rPr>
            </w:pPr>
            <w:r w:rsidRPr="00EE0735">
              <w:rPr>
                <w:b/>
                <w:sz w:val="20"/>
                <w:szCs w:val="20"/>
              </w:rPr>
              <w:t>UMETNOST</w:t>
            </w:r>
            <w:r w:rsidRPr="00EE0735">
              <w:rPr>
                <w:sz w:val="20"/>
                <w:szCs w:val="20"/>
              </w:rPr>
              <w:t xml:space="preserve"> (UME)</w:t>
            </w:r>
          </w:p>
          <w:p w14:paraId="32B4B3C7" w14:textId="77777777" w:rsidR="00152C58" w:rsidRPr="001E227C" w:rsidRDefault="00152C58" w:rsidP="00BA1A7B">
            <w:pPr>
              <w:rPr>
                <w:sz w:val="20"/>
                <w:szCs w:val="20"/>
              </w:rPr>
            </w:pPr>
          </w:p>
        </w:tc>
        <w:tc>
          <w:tcPr>
            <w:tcW w:w="2160" w:type="dxa"/>
            <w:gridSpan w:val="2"/>
            <w:tcBorders>
              <w:top w:val="single" w:sz="4" w:space="0" w:color="auto"/>
              <w:left w:val="single" w:sz="12" w:space="0" w:color="auto"/>
              <w:bottom w:val="single" w:sz="4" w:space="0" w:color="auto"/>
              <w:right w:val="single" w:sz="4" w:space="0" w:color="auto"/>
            </w:tcBorders>
            <w:shd w:val="clear" w:color="auto" w:fill="CCCCCC"/>
          </w:tcPr>
          <w:p w14:paraId="5961BAEC" w14:textId="77777777" w:rsidR="00152C58" w:rsidRPr="001E227C" w:rsidRDefault="00152C58" w:rsidP="00BA1A7B">
            <w:pPr>
              <w:jc w:val="center"/>
              <w:rPr>
                <w:b/>
                <w:sz w:val="20"/>
                <w:szCs w:val="20"/>
              </w:rPr>
            </w:pPr>
            <w:r w:rsidRPr="001E227C">
              <w:rPr>
                <w:b/>
                <w:sz w:val="20"/>
                <w:szCs w:val="20"/>
              </w:rPr>
              <w:t>1/</w:t>
            </w:r>
            <w:r w:rsidRPr="001E227C">
              <w:rPr>
                <w:sz w:val="20"/>
                <w:szCs w:val="20"/>
              </w:rPr>
              <w:t>35</w:t>
            </w:r>
          </w:p>
        </w:tc>
        <w:tc>
          <w:tcPr>
            <w:tcW w:w="1995" w:type="dxa"/>
            <w:gridSpan w:val="2"/>
            <w:tcBorders>
              <w:top w:val="single" w:sz="4" w:space="0" w:color="auto"/>
              <w:left w:val="single" w:sz="4" w:space="0" w:color="auto"/>
              <w:bottom w:val="single" w:sz="4" w:space="0" w:color="auto"/>
              <w:right w:val="single" w:sz="4" w:space="0" w:color="auto"/>
            </w:tcBorders>
            <w:shd w:val="clear" w:color="auto" w:fill="CCCCCC"/>
          </w:tcPr>
          <w:p w14:paraId="154CE394" w14:textId="77777777" w:rsidR="00152C58" w:rsidRPr="001E227C" w:rsidRDefault="00152C58" w:rsidP="00BA1A7B">
            <w:pPr>
              <w:jc w:val="center"/>
              <w:rPr>
                <w:b/>
                <w:sz w:val="20"/>
                <w:szCs w:val="20"/>
              </w:rPr>
            </w:pPr>
            <w:r w:rsidRPr="001E227C">
              <w:rPr>
                <w:b/>
                <w:sz w:val="20"/>
                <w:szCs w:val="20"/>
              </w:rPr>
              <w:t>/</w:t>
            </w:r>
          </w:p>
        </w:tc>
        <w:tc>
          <w:tcPr>
            <w:tcW w:w="2052" w:type="dxa"/>
            <w:gridSpan w:val="2"/>
            <w:tcBorders>
              <w:top w:val="single" w:sz="4" w:space="0" w:color="auto"/>
              <w:left w:val="single" w:sz="4" w:space="0" w:color="auto"/>
              <w:bottom w:val="single" w:sz="4" w:space="0" w:color="auto"/>
              <w:right w:val="single" w:sz="12" w:space="0" w:color="auto"/>
            </w:tcBorders>
            <w:shd w:val="clear" w:color="auto" w:fill="CCCCCC"/>
          </w:tcPr>
          <w:p w14:paraId="41C35133" w14:textId="77777777" w:rsidR="00152C58" w:rsidRPr="001E227C" w:rsidRDefault="00152C58" w:rsidP="00BA1A7B">
            <w:pPr>
              <w:jc w:val="center"/>
              <w:rPr>
                <w:b/>
                <w:sz w:val="20"/>
                <w:szCs w:val="20"/>
              </w:rPr>
            </w:pPr>
            <w:r w:rsidRPr="001E227C">
              <w:rPr>
                <w:b/>
                <w:sz w:val="20"/>
                <w:szCs w:val="20"/>
              </w:rPr>
              <w:t>/</w:t>
            </w:r>
          </w:p>
        </w:tc>
        <w:tc>
          <w:tcPr>
            <w:tcW w:w="1327" w:type="dxa"/>
            <w:tcBorders>
              <w:top w:val="single" w:sz="12" w:space="0" w:color="auto"/>
              <w:left w:val="single" w:sz="12" w:space="0" w:color="auto"/>
              <w:bottom w:val="single" w:sz="12" w:space="0" w:color="auto"/>
              <w:right w:val="single" w:sz="12" w:space="0" w:color="auto"/>
            </w:tcBorders>
            <w:vAlign w:val="center"/>
          </w:tcPr>
          <w:p w14:paraId="7D0EE059" w14:textId="77777777" w:rsidR="00152C58" w:rsidRPr="001E227C" w:rsidRDefault="00152C58" w:rsidP="00BA1A7B">
            <w:pPr>
              <w:jc w:val="center"/>
              <w:rPr>
                <w:sz w:val="20"/>
                <w:szCs w:val="20"/>
              </w:rPr>
            </w:pPr>
            <w:r w:rsidRPr="001E227C">
              <w:rPr>
                <w:sz w:val="20"/>
                <w:szCs w:val="20"/>
              </w:rPr>
              <w:t xml:space="preserve">35 (33) </w:t>
            </w:r>
          </w:p>
        </w:tc>
      </w:tr>
      <w:tr w:rsidR="00152C58" w:rsidRPr="001E227C" w14:paraId="61BB369E" w14:textId="77777777" w:rsidTr="00BA1A7B">
        <w:trPr>
          <w:jc w:val="center"/>
        </w:trPr>
        <w:tc>
          <w:tcPr>
            <w:tcW w:w="2628" w:type="dxa"/>
            <w:tcBorders>
              <w:top w:val="single" w:sz="12" w:space="0" w:color="auto"/>
              <w:left w:val="single" w:sz="12" w:space="0" w:color="auto"/>
              <w:bottom w:val="single" w:sz="12" w:space="0" w:color="auto"/>
              <w:right w:val="single" w:sz="12" w:space="0" w:color="auto"/>
            </w:tcBorders>
          </w:tcPr>
          <w:p w14:paraId="2902F1D4" w14:textId="6943144D" w:rsidR="00152C58" w:rsidRPr="00EE0735" w:rsidRDefault="00152C58" w:rsidP="00BA1A7B">
            <w:pPr>
              <w:rPr>
                <w:sz w:val="20"/>
                <w:szCs w:val="20"/>
              </w:rPr>
            </w:pPr>
            <w:r w:rsidRPr="00EE0735">
              <w:rPr>
                <w:b/>
                <w:sz w:val="20"/>
                <w:szCs w:val="20"/>
              </w:rPr>
              <w:t>NARAVOSLOVJE</w:t>
            </w:r>
            <w:r w:rsidRPr="00EE0735">
              <w:rPr>
                <w:sz w:val="20"/>
                <w:szCs w:val="20"/>
              </w:rPr>
              <w:t xml:space="preserve"> </w:t>
            </w:r>
            <w:r w:rsidR="00C94554" w:rsidRPr="00EE0735">
              <w:rPr>
                <w:sz w:val="20"/>
                <w:szCs w:val="20"/>
              </w:rPr>
              <w:t>(</w:t>
            </w:r>
            <w:r w:rsidRPr="00EE0735">
              <w:rPr>
                <w:sz w:val="20"/>
                <w:szCs w:val="20"/>
              </w:rPr>
              <w:t>NAR</w:t>
            </w:r>
            <w:r w:rsidR="00C94554" w:rsidRPr="00EE0735">
              <w:rPr>
                <w:sz w:val="20"/>
                <w:szCs w:val="20"/>
              </w:rPr>
              <w:t>)</w:t>
            </w:r>
          </w:p>
          <w:p w14:paraId="7104167F" w14:textId="77777777" w:rsidR="00152C58" w:rsidRPr="001E227C" w:rsidRDefault="00152C58" w:rsidP="00BA1A7B">
            <w:pPr>
              <w:rPr>
                <w:sz w:val="20"/>
                <w:szCs w:val="20"/>
              </w:rPr>
            </w:pPr>
          </w:p>
        </w:tc>
        <w:tc>
          <w:tcPr>
            <w:tcW w:w="2160" w:type="dxa"/>
            <w:gridSpan w:val="2"/>
            <w:tcBorders>
              <w:top w:val="single" w:sz="4" w:space="0" w:color="auto"/>
              <w:left w:val="single" w:sz="12" w:space="0" w:color="auto"/>
              <w:bottom w:val="single" w:sz="4" w:space="0" w:color="auto"/>
              <w:right w:val="single" w:sz="4" w:space="0" w:color="auto"/>
            </w:tcBorders>
            <w:shd w:val="clear" w:color="auto" w:fill="CCCCCC"/>
          </w:tcPr>
          <w:p w14:paraId="44E00717" w14:textId="77777777" w:rsidR="00152C58" w:rsidRPr="001E227C" w:rsidRDefault="00152C58" w:rsidP="00BA1A7B">
            <w:pPr>
              <w:jc w:val="center"/>
              <w:rPr>
                <w:b/>
                <w:sz w:val="20"/>
                <w:szCs w:val="20"/>
              </w:rPr>
            </w:pPr>
            <w:r w:rsidRPr="001E227C">
              <w:rPr>
                <w:b/>
                <w:sz w:val="20"/>
                <w:szCs w:val="20"/>
              </w:rPr>
              <w:t>2/</w:t>
            </w:r>
            <w:r w:rsidRPr="001E227C">
              <w:rPr>
                <w:sz w:val="20"/>
                <w:szCs w:val="20"/>
              </w:rPr>
              <w:t>70</w:t>
            </w:r>
          </w:p>
        </w:tc>
        <w:tc>
          <w:tcPr>
            <w:tcW w:w="1995" w:type="dxa"/>
            <w:gridSpan w:val="2"/>
            <w:tcBorders>
              <w:top w:val="single" w:sz="4" w:space="0" w:color="auto"/>
              <w:left w:val="single" w:sz="4" w:space="0" w:color="auto"/>
              <w:bottom w:val="single" w:sz="4" w:space="0" w:color="auto"/>
              <w:right w:val="single" w:sz="4" w:space="0" w:color="auto"/>
            </w:tcBorders>
            <w:shd w:val="clear" w:color="auto" w:fill="CCCCCC"/>
          </w:tcPr>
          <w:p w14:paraId="617CC80F" w14:textId="77777777" w:rsidR="00152C58" w:rsidRPr="001E227C" w:rsidRDefault="00152C58" w:rsidP="00BA1A7B">
            <w:pPr>
              <w:jc w:val="center"/>
              <w:rPr>
                <w:b/>
                <w:sz w:val="20"/>
                <w:szCs w:val="20"/>
              </w:rPr>
            </w:pPr>
            <w:r w:rsidRPr="001E227C">
              <w:rPr>
                <w:b/>
                <w:sz w:val="20"/>
                <w:szCs w:val="20"/>
              </w:rPr>
              <w:t>2/</w:t>
            </w:r>
            <w:r w:rsidRPr="001E227C">
              <w:rPr>
                <w:sz w:val="20"/>
                <w:szCs w:val="20"/>
              </w:rPr>
              <w:t>60</w:t>
            </w:r>
          </w:p>
        </w:tc>
        <w:tc>
          <w:tcPr>
            <w:tcW w:w="2052" w:type="dxa"/>
            <w:gridSpan w:val="2"/>
            <w:tcBorders>
              <w:top w:val="single" w:sz="4" w:space="0" w:color="auto"/>
              <w:left w:val="single" w:sz="4" w:space="0" w:color="auto"/>
              <w:bottom w:val="single" w:sz="4" w:space="0" w:color="auto"/>
              <w:right w:val="single" w:sz="12" w:space="0" w:color="auto"/>
            </w:tcBorders>
            <w:shd w:val="clear" w:color="auto" w:fill="CCCCCC"/>
          </w:tcPr>
          <w:p w14:paraId="0B13C4F7" w14:textId="77777777" w:rsidR="00152C58" w:rsidRPr="001E227C" w:rsidRDefault="00152C58" w:rsidP="00BA1A7B">
            <w:pPr>
              <w:jc w:val="center"/>
              <w:rPr>
                <w:b/>
                <w:sz w:val="20"/>
                <w:szCs w:val="20"/>
              </w:rPr>
            </w:pPr>
            <w:r w:rsidRPr="001E227C">
              <w:rPr>
                <w:b/>
                <w:sz w:val="20"/>
                <w:szCs w:val="20"/>
              </w:rPr>
              <w:t>/</w:t>
            </w:r>
          </w:p>
        </w:tc>
        <w:tc>
          <w:tcPr>
            <w:tcW w:w="1327" w:type="dxa"/>
            <w:tcBorders>
              <w:top w:val="single" w:sz="12" w:space="0" w:color="auto"/>
              <w:left w:val="single" w:sz="12" w:space="0" w:color="auto"/>
              <w:bottom w:val="single" w:sz="12" w:space="0" w:color="auto"/>
              <w:right w:val="single" w:sz="12" w:space="0" w:color="auto"/>
            </w:tcBorders>
            <w:vAlign w:val="center"/>
          </w:tcPr>
          <w:p w14:paraId="1077DF39" w14:textId="77777777" w:rsidR="00152C58" w:rsidRPr="001E227C" w:rsidRDefault="00152C58" w:rsidP="00BA1A7B">
            <w:pPr>
              <w:jc w:val="center"/>
              <w:rPr>
                <w:sz w:val="20"/>
                <w:szCs w:val="20"/>
              </w:rPr>
            </w:pPr>
            <w:r w:rsidRPr="001E227C">
              <w:rPr>
                <w:sz w:val="20"/>
                <w:szCs w:val="20"/>
              </w:rPr>
              <w:t xml:space="preserve">130 (132) </w:t>
            </w:r>
          </w:p>
        </w:tc>
      </w:tr>
      <w:tr w:rsidR="00152C58" w:rsidRPr="001E227C" w14:paraId="6E47C91A" w14:textId="77777777" w:rsidTr="00BA1A7B">
        <w:trPr>
          <w:jc w:val="center"/>
        </w:trPr>
        <w:tc>
          <w:tcPr>
            <w:tcW w:w="2628" w:type="dxa"/>
            <w:tcBorders>
              <w:top w:val="single" w:sz="12" w:space="0" w:color="auto"/>
              <w:left w:val="single" w:sz="12" w:space="0" w:color="auto"/>
              <w:bottom w:val="single" w:sz="12" w:space="0" w:color="auto"/>
              <w:right w:val="single" w:sz="12" w:space="0" w:color="auto"/>
            </w:tcBorders>
          </w:tcPr>
          <w:p w14:paraId="662B2BFB" w14:textId="4F9899D3" w:rsidR="00152C58" w:rsidRPr="00EE0735" w:rsidRDefault="00152C58" w:rsidP="00BA1A7B">
            <w:pPr>
              <w:rPr>
                <w:sz w:val="20"/>
                <w:szCs w:val="20"/>
              </w:rPr>
            </w:pPr>
            <w:r w:rsidRPr="00EE0735">
              <w:rPr>
                <w:b/>
                <w:sz w:val="20"/>
                <w:szCs w:val="20"/>
              </w:rPr>
              <w:t>DRUŽBOSLOVJE</w:t>
            </w:r>
            <w:r w:rsidR="00C94554" w:rsidRPr="00EE0735">
              <w:rPr>
                <w:sz w:val="20"/>
                <w:szCs w:val="20"/>
              </w:rPr>
              <w:t xml:space="preserve"> (</w:t>
            </w:r>
            <w:r w:rsidRPr="00EE0735">
              <w:rPr>
                <w:sz w:val="20"/>
                <w:szCs w:val="20"/>
              </w:rPr>
              <w:t>DRU</w:t>
            </w:r>
            <w:r w:rsidR="00C94554" w:rsidRPr="00EE0735">
              <w:rPr>
                <w:sz w:val="20"/>
                <w:szCs w:val="20"/>
              </w:rPr>
              <w:t>)</w:t>
            </w:r>
          </w:p>
          <w:p w14:paraId="21431B32" w14:textId="77777777" w:rsidR="00152C58" w:rsidRPr="001E227C" w:rsidRDefault="00152C58" w:rsidP="00BA1A7B">
            <w:pPr>
              <w:rPr>
                <w:sz w:val="20"/>
                <w:szCs w:val="20"/>
              </w:rPr>
            </w:pPr>
          </w:p>
        </w:tc>
        <w:tc>
          <w:tcPr>
            <w:tcW w:w="2160" w:type="dxa"/>
            <w:gridSpan w:val="2"/>
            <w:tcBorders>
              <w:top w:val="single" w:sz="4" w:space="0" w:color="auto"/>
              <w:left w:val="single" w:sz="12" w:space="0" w:color="auto"/>
              <w:bottom w:val="single" w:sz="2" w:space="0" w:color="auto"/>
              <w:right w:val="single" w:sz="4" w:space="0" w:color="auto"/>
            </w:tcBorders>
            <w:shd w:val="clear" w:color="auto" w:fill="CCCCCC"/>
          </w:tcPr>
          <w:p w14:paraId="26770CEE" w14:textId="77777777" w:rsidR="00152C58" w:rsidRPr="001E227C" w:rsidRDefault="00152C58" w:rsidP="00BA1A7B">
            <w:pPr>
              <w:jc w:val="center"/>
              <w:rPr>
                <w:b/>
                <w:sz w:val="20"/>
                <w:szCs w:val="20"/>
              </w:rPr>
            </w:pPr>
            <w:r w:rsidRPr="001E227C">
              <w:rPr>
                <w:b/>
                <w:sz w:val="20"/>
                <w:szCs w:val="20"/>
              </w:rPr>
              <w:t>2/</w:t>
            </w:r>
            <w:r w:rsidRPr="001E227C">
              <w:rPr>
                <w:sz w:val="20"/>
                <w:szCs w:val="20"/>
              </w:rPr>
              <w:t>70</w:t>
            </w:r>
          </w:p>
        </w:tc>
        <w:tc>
          <w:tcPr>
            <w:tcW w:w="1995" w:type="dxa"/>
            <w:gridSpan w:val="2"/>
            <w:tcBorders>
              <w:top w:val="single" w:sz="4" w:space="0" w:color="auto"/>
              <w:left w:val="single" w:sz="4" w:space="0" w:color="auto"/>
              <w:bottom w:val="single" w:sz="2" w:space="0" w:color="auto"/>
              <w:right w:val="single" w:sz="4" w:space="0" w:color="auto"/>
            </w:tcBorders>
            <w:shd w:val="clear" w:color="auto" w:fill="CCCCCC"/>
          </w:tcPr>
          <w:p w14:paraId="4037D00A" w14:textId="77777777" w:rsidR="00152C58" w:rsidRPr="001E227C" w:rsidRDefault="00152C58" w:rsidP="00BA1A7B">
            <w:pPr>
              <w:jc w:val="center"/>
              <w:rPr>
                <w:b/>
                <w:sz w:val="20"/>
                <w:szCs w:val="20"/>
              </w:rPr>
            </w:pPr>
            <w:r w:rsidRPr="001E227C">
              <w:rPr>
                <w:b/>
                <w:sz w:val="20"/>
                <w:szCs w:val="20"/>
              </w:rPr>
              <w:t>2/</w:t>
            </w:r>
            <w:r w:rsidRPr="001E227C">
              <w:rPr>
                <w:sz w:val="20"/>
                <w:szCs w:val="20"/>
              </w:rPr>
              <w:t>60</w:t>
            </w:r>
          </w:p>
        </w:tc>
        <w:tc>
          <w:tcPr>
            <w:tcW w:w="2052" w:type="dxa"/>
            <w:gridSpan w:val="2"/>
            <w:tcBorders>
              <w:top w:val="single" w:sz="4" w:space="0" w:color="auto"/>
              <w:left w:val="single" w:sz="4" w:space="0" w:color="auto"/>
              <w:bottom w:val="single" w:sz="2" w:space="0" w:color="auto"/>
              <w:right w:val="single" w:sz="12" w:space="0" w:color="auto"/>
            </w:tcBorders>
            <w:shd w:val="clear" w:color="auto" w:fill="CCCCCC"/>
          </w:tcPr>
          <w:p w14:paraId="3834F7B6" w14:textId="77777777" w:rsidR="00152C58" w:rsidRPr="001E227C" w:rsidRDefault="00152C58" w:rsidP="00BA1A7B">
            <w:pPr>
              <w:jc w:val="center"/>
              <w:rPr>
                <w:b/>
                <w:sz w:val="20"/>
                <w:szCs w:val="20"/>
              </w:rPr>
            </w:pPr>
            <w:r w:rsidRPr="001E227C">
              <w:rPr>
                <w:b/>
                <w:sz w:val="20"/>
                <w:szCs w:val="20"/>
              </w:rPr>
              <w:t>/</w:t>
            </w:r>
          </w:p>
        </w:tc>
        <w:tc>
          <w:tcPr>
            <w:tcW w:w="1327" w:type="dxa"/>
            <w:tcBorders>
              <w:top w:val="single" w:sz="12" w:space="0" w:color="auto"/>
              <w:left w:val="single" w:sz="12" w:space="0" w:color="auto"/>
              <w:bottom w:val="single" w:sz="12" w:space="0" w:color="auto"/>
              <w:right w:val="single" w:sz="12" w:space="0" w:color="auto"/>
            </w:tcBorders>
            <w:vAlign w:val="center"/>
          </w:tcPr>
          <w:p w14:paraId="630FC00E" w14:textId="77777777" w:rsidR="00152C58" w:rsidRPr="001E227C" w:rsidRDefault="00152C58" w:rsidP="00BA1A7B">
            <w:pPr>
              <w:jc w:val="center"/>
              <w:rPr>
                <w:sz w:val="20"/>
                <w:szCs w:val="20"/>
              </w:rPr>
            </w:pPr>
            <w:r w:rsidRPr="001E227C">
              <w:rPr>
                <w:sz w:val="20"/>
                <w:szCs w:val="20"/>
              </w:rPr>
              <w:t xml:space="preserve">130 (132) </w:t>
            </w:r>
          </w:p>
        </w:tc>
      </w:tr>
      <w:tr w:rsidR="00152C58" w:rsidRPr="001E227C" w14:paraId="530E154E" w14:textId="77777777" w:rsidTr="00BA1A7B">
        <w:trPr>
          <w:jc w:val="center"/>
        </w:trPr>
        <w:tc>
          <w:tcPr>
            <w:tcW w:w="2628" w:type="dxa"/>
            <w:tcBorders>
              <w:top w:val="single" w:sz="12" w:space="0" w:color="auto"/>
              <w:left w:val="single" w:sz="12" w:space="0" w:color="auto"/>
              <w:bottom w:val="single" w:sz="12" w:space="0" w:color="auto"/>
              <w:right w:val="single" w:sz="12" w:space="0" w:color="auto"/>
            </w:tcBorders>
          </w:tcPr>
          <w:p w14:paraId="52FAD97D" w14:textId="47AF98A5" w:rsidR="00152C58" w:rsidRPr="00EE0735" w:rsidRDefault="00152C58" w:rsidP="00BA1A7B">
            <w:pPr>
              <w:rPr>
                <w:sz w:val="20"/>
                <w:szCs w:val="20"/>
              </w:rPr>
            </w:pPr>
            <w:r w:rsidRPr="00EE0735">
              <w:rPr>
                <w:b/>
                <w:sz w:val="20"/>
                <w:szCs w:val="20"/>
              </w:rPr>
              <w:t>ŠPORTNA VZGOJA</w:t>
            </w:r>
            <w:r w:rsidR="00C94554" w:rsidRPr="00EE0735">
              <w:rPr>
                <w:sz w:val="20"/>
                <w:szCs w:val="20"/>
              </w:rPr>
              <w:t xml:space="preserve"> (</w:t>
            </w:r>
            <w:r w:rsidRPr="00EE0735">
              <w:rPr>
                <w:sz w:val="20"/>
                <w:szCs w:val="20"/>
              </w:rPr>
              <w:t>ŠV</w:t>
            </w:r>
            <w:r w:rsidR="00C94554" w:rsidRPr="00EE0735">
              <w:rPr>
                <w:sz w:val="20"/>
                <w:szCs w:val="20"/>
              </w:rPr>
              <w:t>)</w:t>
            </w:r>
          </w:p>
          <w:p w14:paraId="7C7671BD" w14:textId="77777777" w:rsidR="00152C58" w:rsidRPr="001E227C" w:rsidRDefault="00152C58" w:rsidP="00BA1A7B">
            <w:pPr>
              <w:rPr>
                <w:sz w:val="20"/>
                <w:szCs w:val="20"/>
              </w:rPr>
            </w:pPr>
          </w:p>
        </w:tc>
        <w:tc>
          <w:tcPr>
            <w:tcW w:w="2160" w:type="dxa"/>
            <w:gridSpan w:val="2"/>
            <w:tcBorders>
              <w:top w:val="single" w:sz="2" w:space="0" w:color="auto"/>
              <w:left w:val="single" w:sz="12" w:space="0" w:color="auto"/>
              <w:bottom w:val="single" w:sz="12" w:space="0" w:color="auto"/>
              <w:right w:val="single" w:sz="4" w:space="0" w:color="auto"/>
            </w:tcBorders>
            <w:shd w:val="clear" w:color="auto" w:fill="CCCCCC"/>
          </w:tcPr>
          <w:p w14:paraId="66F65DFD" w14:textId="77777777" w:rsidR="00152C58" w:rsidRPr="001E227C" w:rsidRDefault="00152C58" w:rsidP="00BA1A7B">
            <w:pPr>
              <w:jc w:val="center"/>
              <w:rPr>
                <w:b/>
                <w:sz w:val="20"/>
                <w:szCs w:val="20"/>
              </w:rPr>
            </w:pPr>
            <w:r w:rsidRPr="001E227C">
              <w:rPr>
                <w:b/>
                <w:sz w:val="20"/>
                <w:szCs w:val="20"/>
              </w:rPr>
              <w:t>2/</w:t>
            </w:r>
            <w:r w:rsidRPr="001E227C">
              <w:rPr>
                <w:sz w:val="20"/>
                <w:szCs w:val="20"/>
              </w:rPr>
              <w:t>70</w:t>
            </w:r>
          </w:p>
        </w:tc>
        <w:tc>
          <w:tcPr>
            <w:tcW w:w="1995" w:type="dxa"/>
            <w:gridSpan w:val="2"/>
            <w:tcBorders>
              <w:top w:val="single" w:sz="2" w:space="0" w:color="auto"/>
              <w:left w:val="single" w:sz="4" w:space="0" w:color="auto"/>
              <w:bottom w:val="single" w:sz="12" w:space="0" w:color="auto"/>
              <w:right w:val="single" w:sz="4" w:space="0" w:color="auto"/>
            </w:tcBorders>
            <w:shd w:val="clear" w:color="auto" w:fill="CCCCCC"/>
          </w:tcPr>
          <w:p w14:paraId="14809658" w14:textId="77777777" w:rsidR="00152C58" w:rsidRPr="001E227C" w:rsidRDefault="00152C58" w:rsidP="00BA1A7B">
            <w:pPr>
              <w:jc w:val="center"/>
              <w:rPr>
                <w:b/>
                <w:sz w:val="20"/>
                <w:szCs w:val="20"/>
              </w:rPr>
            </w:pPr>
            <w:r w:rsidRPr="001E227C">
              <w:rPr>
                <w:b/>
                <w:sz w:val="20"/>
                <w:szCs w:val="20"/>
              </w:rPr>
              <w:t>2/</w:t>
            </w:r>
            <w:r w:rsidRPr="001E227C">
              <w:rPr>
                <w:sz w:val="20"/>
                <w:szCs w:val="20"/>
              </w:rPr>
              <w:t>60</w:t>
            </w:r>
          </w:p>
        </w:tc>
        <w:tc>
          <w:tcPr>
            <w:tcW w:w="2052" w:type="dxa"/>
            <w:gridSpan w:val="2"/>
            <w:tcBorders>
              <w:top w:val="single" w:sz="2" w:space="0" w:color="auto"/>
              <w:left w:val="single" w:sz="4" w:space="0" w:color="auto"/>
              <w:bottom w:val="single" w:sz="12" w:space="0" w:color="auto"/>
              <w:right w:val="single" w:sz="12" w:space="0" w:color="auto"/>
            </w:tcBorders>
            <w:shd w:val="clear" w:color="auto" w:fill="CCCCCC"/>
          </w:tcPr>
          <w:p w14:paraId="241462DF" w14:textId="77777777" w:rsidR="00152C58" w:rsidRPr="001E227C" w:rsidRDefault="00152C58" w:rsidP="00BA1A7B">
            <w:pPr>
              <w:jc w:val="center"/>
              <w:rPr>
                <w:b/>
                <w:sz w:val="20"/>
                <w:szCs w:val="20"/>
              </w:rPr>
            </w:pPr>
            <w:r w:rsidRPr="001E227C">
              <w:rPr>
                <w:b/>
                <w:sz w:val="20"/>
                <w:szCs w:val="20"/>
              </w:rPr>
              <w:t>2/</w:t>
            </w:r>
            <w:r w:rsidRPr="001E227C">
              <w:rPr>
                <w:sz w:val="20"/>
                <w:szCs w:val="20"/>
              </w:rPr>
              <w:t>34</w:t>
            </w:r>
          </w:p>
        </w:tc>
        <w:tc>
          <w:tcPr>
            <w:tcW w:w="1327" w:type="dxa"/>
            <w:tcBorders>
              <w:top w:val="single" w:sz="12" w:space="0" w:color="auto"/>
              <w:left w:val="single" w:sz="12" w:space="0" w:color="auto"/>
              <w:bottom w:val="single" w:sz="12" w:space="0" w:color="auto"/>
              <w:right w:val="single" w:sz="12" w:space="0" w:color="auto"/>
            </w:tcBorders>
            <w:vAlign w:val="center"/>
          </w:tcPr>
          <w:p w14:paraId="3D21C1A1" w14:textId="77777777" w:rsidR="00152C58" w:rsidRPr="001E227C" w:rsidRDefault="00152C58" w:rsidP="00BA1A7B">
            <w:pPr>
              <w:jc w:val="center"/>
              <w:rPr>
                <w:sz w:val="20"/>
                <w:szCs w:val="20"/>
              </w:rPr>
            </w:pPr>
            <w:r w:rsidRPr="001E227C">
              <w:rPr>
                <w:sz w:val="20"/>
                <w:szCs w:val="20"/>
              </w:rPr>
              <w:t>164 (164)</w:t>
            </w:r>
          </w:p>
        </w:tc>
      </w:tr>
      <w:tr w:rsidR="00152C58" w:rsidRPr="001E227C" w14:paraId="23C7A826" w14:textId="77777777" w:rsidTr="00BA1A7B">
        <w:trPr>
          <w:jc w:val="center"/>
        </w:trPr>
        <w:tc>
          <w:tcPr>
            <w:tcW w:w="2628" w:type="dxa"/>
            <w:tcBorders>
              <w:top w:val="single" w:sz="12" w:space="0" w:color="auto"/>
              <w:left w:val="single" w:sz="12" w:space="0" w:color="auto"/>
              <w:bottom w:val="double" w:sz="6" w:space="0" w:color="auto"/>
              <w:right w:val="single" w:sz="12" w:space="0" w:color="auto"/>
            </w:tcBorders>
          </w:tcPr>
          <w:p w14:paraId="5E5426AE" w14:textId="77777777" w:rsidR="00152C58" w:rsidRPr="001E227C" w:rsidRDefault="00152C58" w:rsidP="00BA1A7B">
            <w:pPr>
              <w:rPr>
                <w:sz w:val="20"/>
                <w:szCs w:val="20"/>
              </w:rPr>
            </w:pPr>
          </w:p>
          <w:p w14:paraId="5D5CB6C7" w14:textId="17B86210" w:rsidR="00152C58" w:rsidRPr="00C94554" w:rsidRDefault="00152C58" w:rsidP="00BA1A7B">
            <w:pPr>
              <w:rPr>
                <w:b/>
                <w:sz w:val="20"/>
                <w:szCs w:val="20"/>
              </w:rPr>
            </w:pPr>
            <w:r w:rsidRPr="00C94554">
              <w:rPr>
                <w:b/>
                <w:sz w:val="20"/>
                <w:szCs w:val="20"/>
              </w:rPr>
              <w:t>SKUPAJ A</w:t>
            </w:r>
          </w:p>
          <w:p w14:paraId="48DCDAC4" w14:textId="77777777" w:rsidR="00152C58" w:rsidRPr="001E227C" w:rsidRDefault="00152C58" w:rsidP="00BA1A7B">
            <w:pPr>
              <w:rPr>
                <w:sz w:val="20"/>
                <w:szCs w:val="20"/>
              </w:rPr>
            </w:pPr>
          </w:p>
        </w:tc>
        <w:tc>
          <w:tcPr>
            <w:tcW w:w="2160" w:type="dxa"/>
            <w:gridSpan w:val="2"/>
            <w:tcBorders>
              <w:top w:val="single" w:sz="12" w:space="0" w:color="auto"/>
              <w:left w:val="single" w:sz="12" w:space="0" w:color="auto"/>
              <w:bottom w:val="double" w:sz="6" w:space="0" w:color="auto"/>
              <w:right w:val="single" w:sz="4" w:space="0" w:color="auto"/>
            </w:tcBorders>
            <w:shd w:val="clear" w:color="auto" w:fill="CCCCCC"/>
          </w:tcPr>
          <w:p w14:paraId="5BC16F50" w14:textId="77777777" w:rsidR="00152C58" w:rsidRPr="001E227C" w:rsidRDefault="00152C58" w:rsidP="00BA1A7B">
            <w:pPr>
              <w:jc w:val="center"/>
              <w:rPr>
                <w:b/>
                <w:sz w:val="20"/>
                <w:szCs w:val="20"/>
              </w:rPr>
            </w:pPr>
          </w:p>
          <w:p w14:paraId="26D82F4C" w14:textId="77777777" w:rsidR="00152C58" w:rsidRPr="001E227C" w:rsidRDefault="00152C58" w:rsidP="00BA1A7B">
            <w:pPr>
              <w:jc w:val="center"/>
              <w:rPr>
                <w:b/>
                <w:sz w:val="20"/>
                <w:szCs w:val="20"/>
              </w:rPr>
            </w:pPr>
            <w:r w:rsidRPr="001E227C">
              <w:rPr>
                <w:b/>
                <w:sz w:val="20"/>
                <w:szCs w:val="20"/>
              </w:rPr>
              <w:t>15 (525)</w:t>
            </w:r>
          </w:p>
        </w:tc>
        <w:tc>
          <w:tcPr>
            <w:tcW w:w="1995" w:type="dxa"/>
            <w:gridSpan w:val="2"/>
            <w:tcBorders>
              <w:top w:val="single" w:sz="12" w:space="0" w:color="auto"/>
              <w:left w:val="single" w:sz="4" w:space="0" w:color="auto"/>
              <w:bottom w:val="double" w:sz="6" w:space="0" w:color="auto"/>
              <w:right w:val="single" w:sz="4" w:space="0" w:color="auto"/>
            </w:tcBorders>
            <w:shd w:val="clear" w:color="auto" w:fill="CCCCCC"/>
          </w:tcPr>
          <w:p w14:paraId="4E9B4B47" w14:textId="77777777" w:rsidR="00152C58" w:rsidRPr="001E227C" w:rsidRDefault="00152C58" w:rsidP="00BA1A7B">
            <w:pPr>
              <w:jc w:val="center"/>
              <w:rPr>
                <w:b/>
                <w:sz w:val="20"/>
                <w:szCs w:val="20"/>
              </w:rPr>
            </w:pPr>
          </w:p>
          <w:p w14:paraId="36A3C660" w14:textId="77777777" w:rsidR="00152C58" w:rsidRPr="001E227C" w:rsidRDefault="00152C58" w:rsidP="00BA1A7B">
            <w:pPr>
              <w:jc w:val="center"/>
              <w:rPr>
                <w:b/>
                <w:sz w:val="20"/>
                <w:szCs w:val="20"/>
              </w:rPr>
            </w:pPr>
            <w:r w:rsidRPr="001E227C">
              <w:rPr>
                <w:b/>
                <w:sz w:val="20"/>
                <w:szCs w:val="20"/>
              </w:rPr>
              <w:t>12 (360)</w:t>
            </w:r>
          </w:p>
        </w:tc>
        <w:tc>
          <w:tcPr>
            <w:tcW w:w="2052" w:type="dxa"/>
            <w:gridSpan w:val="2"/>
            <w:tcBorders>
              <w:top w:val="single" w:sz="12" w:space="0" w:color="auto"/>
              <w:left w:val="single" w:sz="4" w:space="0" w:color="auto"/>
              <w:bottom w:val="double" w:sz="6" w:space="0" w:color="auto"/>
              <w:right w:val="single" w:sz="12" w:space="0" w:color="auto"/>
            </w:tcBorders>
            <w:shd w:val="clear" w:color="auto" w:fill="CCCCCC"/>
          </w:tcPr>
          <w:p w14:paraId="43FE13B6" w14:textId="77777777" w:rsidR="00152C58" w:rsidRPr="001E227C" w:rsidRDefault="00152C58" w:rsidP="00BA1A7B">
            <w:pPr>
              <w:jc w:val="center"/>
              <w:rPr>
                <w:b/>
                <w:sz w:val="20"/>
                <w:szCs w:val="20"/>
              </w:rPr>
            </w:pPr>
          </w:p>
          <w:p w14:paraId="054707DC" w14:textId="77777777" w:rsidR="00152C58" w:rsidRPr="001E227C" w:rsidRDefault="00152C58" w:rsidP="00BA1A7B">
            <w:pPr>
              <w:jc w:val="center"/>
              <w:rPr>
                <w:b/>
                <w:sz w:val="20"/>
                <w:szCs w:val="20"/>
              </w:rPr>
            </w:pPr>
            <w:r w:rsidRPr="001E227C">
              <w:rPr>
                <w:b/>
                <w:sz w:val="20"/>
                <w:szCs w:val="20"/>
              </w:rPr>
              <w:t>10 (170)</w:t>
            </w:r>
          </w:p>
        </w:tc>
        <w:tc>
          <w:tcPr>
            <w:tcW w:w="1327" w:type="dxa"/>
            <w:tcBorders>
              <w:top w:val="single" w:sz="12" w:space="0" w:color="auto"/>
              <w:left w:val="single" w:sz="12" w:space="0" w:color="auto"/>
              <w:bottom w:val="double" w:sz="6" w:space="0" w:color="auto"/>
              <w:right w:val="single" w:sz="12" w:space="0" w:color="auto"/>
            </w:tcBorders>
            <w:vAlign w:val="center"/>
          </w:tcPr>
          <w:p w14:paraId="11053521" w14:textId="77777777" w:rsidR="00152C58" w:rsidRPr="001E227C" w:rsidRDefault="00152C58" w:rsidP="00BA1A7B">
            <w:pPr>
              <w:jc w:val="center"/>
              <w:rPr>
                <w:b/>
                <w:sz w:val="20"/>
                <w:szCs w:val="20"/>
              </w:rPr>
            </w:pPr>
          </w:p>
          <w:p w14:paraId="0FD3DAEE" w14:textId="77777777" w:rsidR="00152C58" w:rsidRPr="001E227C" w:rsidRDefault="00152C58" w:rsidP="00BA1A7B">
            <w:pPr>
              <w:jc w:val="center"/>
              <w:rPr>
                <w:b/>
                <w:sz w:val="20"/>
                <w:szCs w:val="20"/>
              </w:rPr>
            </w:pPr>
            <w:r w:rsidRPr="001E227C">
              <w:rPr>
                <w:b/>
                <w:sz w:val="20"/>
                <w:szCs w:val="20"/>
              </w:rPr>
              <w:t>1055 (1051)</w:t>
            </w:r>
          </w:p>
          <w:p w14:paraId="4D8288D1" w14:textId="77777777" w:rsidR="00152C58" w:rsidRPr="001E227C" w:rsidRDefault="00152C58" w:rsidP="00BA1A7B">
            <w:pPr>
              <w:rPr>
                <w:b/>
                <w:sz w:val="20"/>
                <w:szCs w:val="20"/>
              </w:rPr>
            </w:pPr>
          </w:p>
        </w:tc>
      </w:tr>
      <w:tr w:rsidR="00152C58" w:rsidRPr="001E227C" w14:paraId="4216C6CE" w14:textId="77777777" w:rsidTr="00BA1A7B">
        <w:trPr>
          <w:jc w:val="center"/>
        </w:trPr>
        <w:tc>
          <w:tcPr>
            <w:tcW w:w="2628" w:type="dxa"/>
            <w:tcBorders>
              <w:top w:val="double" w:sz="12" w:space="0" w:color="auto"/>
              <w:left w:val="single" w:sz="12" w:space="0" w:color="auto"/>
              <w:bottom w:val="single" w:sz="12" w:space="0" w:color="auto"/>
              <w:right w:val="single" w:sz="12" w:space="0" w:color="auto"/>
            </w:tcBorders>
          </w:tcPr>
          <w:p w14:paraId="3D8A74B3" w14:textId="77777777" w:rsidR="00152C58" w:rsidRPr="001E227C" w:rsidRDefault="00152C58" w:rsidP="00BA1A7B">
            <w:pPr>
              <w:rPr>
                <w:b/>
                <w:sz w:val="20"/>
                <w:szCs w:val="20"/>
              </w:rPr>
            </w:pPr>
            <w:r w:rsidRPr="001E227C">
              <w:rPr>
                <w:b/>
                <w:sz w:val="20"/>
                <w:szCs w:val="20"/>
              </w:rPr>
              <w:t xml:space="preserve">B – STROKOVNI </w:t>
            </w:r>
          </w:p>
          <w:p w14:paraId="03ABC807" w14:textId="77777777" w:rsidR="00152C58" w:rsidRPr="001E227C" w:rsidRDefault="00152C58" w:rsidP="00BA1A7B">
            <w:pPr>
              <w:rPr>
                <w:b/>
                <w:sz w:val="20"/>
                <w:szCs w:val="20"/>
              </w:rPr>
            </w:pPr>
            <w:r w:rsidRPr="001E227C">
              <w:rPr>
                <w:b/>
                <w:sz w:val="20"/>
                <w:szCs w:val="20"/>
              </w:rPr>
              <w:t xml:space="preserve">       MODULI</w:t>
            </w:r>
          </w:p>
        </w:tc>
        <w:tc>
          <w:tcPr>
            <w:tcW w:w="920" w:type="dxa"/>
            <w:tcBorders>
              <w:top w:val="double" w:sz="12" w:space="0" w:color="auto"/>
              <w:left w:val="single" w:sz="12" w:space="0" w:color="auto"/>
              <w:bottom w:val="single" w:sz="12" w:space="0" w:color="auto"/>
              <w:right w:val="single" w:sz="12" w:space="0" w:color="auto"/>
            </w:tcBorders>
            <w:shd w:val="clear" w:color="auto" w:fill="auto"/>
          </w:tcPr>
          <w:p w14:paraId="70257594" w14:textId="77777777" w:rsidR="00152C58" w:rsidRPr="001E227C" w:rsidRDefault="00152C58" w:rsidP="00BA1A7B">
            <w:pPr>
              <w:jc w:val="center"/>
              <w:rPr>
                <w:b/>
                <w:sz w:val="20"/>
                <w:szCs w:val="20"/>
              </w:rPr>
            </w:pPr>
          </w:p>
        </w:tc>
        <w:tc>
          <w:tcPr>
            <w:tcW w:w="1240" w:type="dxa"/>
            <w:tcBorders>
              <w:top w:val="double" w:sz="12" w:space="0" w:color="auto"/>
              <w:left w:val="single" w:sz="12" w:space="0" w:color="auto"/>
              <w:bottom w:val="single" w:sz="12" w:space="0" w:color="auto"/>
              <w:right w:val="single" w:sz="12" w:space="0" w:color="auto"/>
            </w:tcBorders>
            <w:shd w:val="clear" w:color="auto" w:fill="auto"/>
          </w:tcPr>
          <w:p w14:paraId="681CA214" w14:textId="77777777" w:rsidR="00152C58" w:rsidRPr="001E227C" w:rsidRDefault="00152C58" w:rsidP="00BA1A7B">
            <w:pPr>
              <w:jc w:val="center"/>
              <w:rPr>
                <w:b/>
                <w:sz w:val="20"/>
                <w:szCs w:val="20"/>
              </w:rPr>
            </w:pPr>
          </w:p>
        </w:tc>
        <w:tc>
          <w:tcPr>
            <w:tcW w:w="780" w:type="dxa"/>
            <w:tcBorders>
              <w:top w:val="double" w:sz="12" w:space="0" w:color="auto"/>
              <w:left w:val="single" w:sz="12" w:space="0" w:color="auto"/>
              <w:bottom w:val="single" w:sz="12" w:space="0" w:color="auto"/>
              <w:right w:val="single" w:sz="12" w:space="0" w:color="auto"/>
            </w:tcBorders>
            <w:shd w:val="clear" w:color="auto" w:fill="auto"/>
          </w:tcPr>
          <w:p w14:paraId="2D82C816" w14:textId="77777777" w:rsidR="00152C58" w:rsidRPr="001E227C" w:rsidRDefault="00152C58" w:rsidP="00BA1A7B">
            <w:pPr>
              <w:jc w:val="center"/>
              <w:rPr>
                <w:b/>
                <w:sz w:val="20"/>
                <w:szCs w:val="20"/>
              </w:rPr>
            </w:pPr>
          </w:p>
        </w:tc>
        <w:tc>
          <w:tcPr>
            <w:tcW w:w="1215" w:type="dxa"/>
            <w:tcBorders>
              <w:top w:val="double" w:sz="12" w:space="0" w:color="auto"/>
              <w:left w:val="single" w:sz="12" w:space="0" w:color="auto"/>
              <w:bottom w:val="single" w:sz="12" w:space="0" w:color="auto"/>
              <w:right w:val="single" w:sz="12" w:space="0" w:color="auto"/>
            </w:tcBorders>
            <w:shd w:val="clear" w:color="auto" w:fill="auto"/>
          </w:tcPr>
          <w:p w14:paraId="0D42C046" w14:textId="77777777" w:rsidR="00152C58" w:rsidRPr="001E227C" w:rsidRDefault="00152C58" w:rsidP="00BA1A7B">
            <w:pPr>
              <w:jc w:val="center"/>
              <w:rPr>
                <w:b/>
                <w:sz w:val="20"/>
                <w:szCs w:val="20"/>
              </w:rPr>
            </w:pPr>
          </w:p>
        </w:tc>
        <w:tc>
          <w:tcPr>
            <w:tcW w:w="1000" w:type="dxa"/>
            <w:tcBorders>
              <w:top w:val="double" w:sz="12" w:space="0" w:color="auto"/>
              <w:left w:val="single" w:sz="12" w:space="0" w:color="auto"/>
              <w:bottom w:val="single" w:sz="12" w:space="0" w:color="auto"/>
              <w:right w:val="single" w:sz="12" w:space="0" w:color="auto"/>
            </w:tcBorders>
            <w:shd w:val="clear" w:color="auto" w:fill="auto"/>
          </w:tcPr>
          <w:p w14:paraId="54D6ED75" w14:textId="77777777" w:rsidR="00152C58" w:rsidRPr="001E227C" w:rsidRDefault="00152C58" w:rsidP="00BA1A7B">
            <w:pPr>
              <w:jc w:val="center"/>
              <w:rPr>
                <w:b/>
                <w:sz w:val="20"/>
                <w:szCs w:val="20"/>
              </w:rPr>
            </w:pPr>
          </w:p>
        </w:tc>
        <w:tc>
          <w:tcPr>
            <w:tcW w:w="1052" w:type="dxa"/>
            <w:tcBorders>
              <w:top w:val="double" w:sz="12" w:space="0" w:color="auto"/>
              <w:left w:val="single" w:sz="12" w:space="0" w:color="auto"/>
              <w:bottom w:val="single" w:sz="12" w:space="0" w:color="auto"/>
              <w:right w:val="single" w:sz="12" w:space="0" w:color="auto"/>
            </w:tcBorders>
            <w:shd w:val="clear" w:color="auto" w:fill="auto"/>
          </w:tcPr>
          <w:p w14:paraId="54608BE7" w14:textId="77777777" w:rsidR="00152C58" w:rsidRPr="001E227C" w:rsidRDefault="00152C58" w:rsidP="00BA1A7B">
            <w:pPr>
              <w:jc w:val="center"/>
              <w:rPr>
                <w:b/>
                <w:sz w:val="20"/>
                <w:szCs w:val="20"/>
              </w:rPr>
            </w:pPr>
          </w:p>
        </w:tc>
        <w:tc>
          <w:tcPr>
            <w:tcW w:w="1327" w:type="dxa"/>
            <w:tcBorders>
              <w:top w:val="double" w:sz="12" w:space="0" w:color="auto"/>
              <w:left w:val="single" w:sz="12" w:space="0" w:color="auto"/>
              <w:bottom w:val="single" w:sz="12" w:space="0" w:color="auto"/>
              <w:right w:val="single" w:sz="12" w:space="0" w:color="auto"/>
            </w:tcBorders>
            <w:shd w:val="clear" w:color="auto" w:fill="F3F3F3"/>
          </w:tcPr>
          <w:p w14:paraId="16E3F410" w14:textId="77777777" w:rsidR="00152C58" w:rsidRPr="001E227C" w:rsidRDefault="00152C58" w:rsidP="00BA1A7B">
            <w:pPr>
              <w:jc w:val="center"/>
              <w:rPr>
                <w:b/>
                <w:sz w:val="20"/>
                <w:szCs w:val="20"/>
              </w:rPr>
            </w:pPr>
          </w:p>
        </w:tc>
      </w:tr>
      <w:tr w:rsidR="00152C58" w:rsidRPr="001E227C" w14:paraId="7EA70894" w14:textId="77777777" w:rsidTr="004162D0">
        <w:trPr>
          <w:jc w:val="center"/>
        </w:trPr>
        <w:tc>
          <w:tcPr>
            <w:tcW w:w="2628" w:type="dxa"/>
            <w:tcBorders>
              <w:top w:val="single" w:sz="12" w:space="0" w:color="auto"/>
              <w:left w:val="single" w:sz="12" w:space="0" w:color="auto"/>
              <w:bottom w:val="single" w:sz="12" w:space="0" w:color="auto"/>
              <w:right w:val="single" w:sz="12" w:space="0" w:color="auto"/>
            </w:tcBorders>
            <w:shd w:val="clear" w:color="auto" w:fill="AEAAAA" w:themeFill="background2" w:themeFillShade="BF"/>
          </w:tcPr>
          <w:p w14:paraId="7ED5A120" w14:textId="77777777" w:rsidR="00152C58" w:rsidRPr="004162D0" w:rsidRDefault="00152C58" w:rsidP="00BA1A7B">
            <w:pPr>
              <w:rPr>
                <w:b/>
                <w:sz w:val="20"/>
                <w:szCs w:val="20"/>
              </w:rPr>
            </w:pPr>
            <w:r w:rsidRPr="004162D0">
              <w:rPr>
                <w:b/>
                <w:sz w:val="20"/>
                <w:szCs w:val="20"/>
              </w:rPr>
              <w:t>M1:</w:t>
            </w:r>
          </w:p>
          <w:p w14:paraId="64935616" w14:textId="77777777" w:rsidR="00152C58" w:rsidRPr="004162D0" w:rsidRDefault="00152C58" w:rsidP="00BA1A7B">
            <w:pPr>
              <w:rPr>
                <w:b/>
                <w:sz w:val="20"/>
                <w:szCs w:val="20"/>
              </w:rPr>
            </w:pPr>
            <w:r w:rsidRPr="004162D0">
              <w:rPr>
                <w:b/>
                <w:sz w:val="20"/>
                <w:szCs w:val="20"/>
              </w:rPr>
              <w:t>NEGA IN OSKRBA</w:t>
            </w:r>
          </w:p>
          <w:p w14:paraId="035A87CD" w14:textId="77777777" w:rsidR="00152C58" w:rsidRPr="001E227C" w:rsidRDefault="00152C58" w:rsidP="00BA1A7B">
            <w:pPr>
              <w:rPr>
                <w:b/>
                <w:sz w:val="20"/>
                <w:szCs w:val="20"/>
              </w:rPr>
            </w:pPr>
          </w:p>
        </w:tc>
        <w:tc>
          <w:tcPr>
            <w:tcW w:w="920" w:type="dxa"/>
            <w:tcBorders>
              <w:top w:val="single" w:sz="12" w:space="0" w:color="auto"/>
              <w:left w:val="single" w:sz="12" w:space="0" w:color="auto"/>
              <w:bottom w:val="single" w:sz="12" w:space="0" w:color="auto"/>
              <w:right w:val="single" w:sz="12" w:space="0" w:color="auto"/>
            </w:tcBorders>
            <w:shd w:val="clear" w:color="auto" w:fill="AEAAAA" w:themeFill="background2" w:themeFillShade="BF"/>
          </w:tcPr>
          <w:p w14:paraId="431875F9" w14:textId="77777777" w:rsidR="00152C58" w:rsidRPr="001E227C" w:rsidRDefault="00152C58" w:rsidP="00BA1A7B">
            <w:pPr>
              <w:jc w:val="center"/>
              <w:rPr>
                <w:b/>
                <w:sz w:val="20"/>
                <w:szCs w:val="20"/>
              </w:rPr>
            </w:pPr>
          </w:p>
          <w:p w14:paraId="1C72BBA2" w14:textId="77777777" w:rsidR="00152C58" w:rsidRPr="001E227C" w:rsidRDefault="00152C58" w:rsidP="00BA1A7B">
            <w:pPr>
              <w:jc w:val="center"/>
              <w:rPr>
                <w:b/>
                <w:sz w:val="20"/>
                <w:szCs w:val="20"/>
              </w:rPr>
            </w:pPr>
            <w:r w:rsidRPr="001E227C">
              <w:rPr>
                <w:b/>
                <w:sz w:val="20"/>
                <w:szCs w:val="20"/>
              </w:rPr>
              <w:t>T</w:t>
            </w:r>
          </w:p>
        </w:tc>
        <w:tc>
          <w:tcPr>
            <w:tcW w:w="1240" w:type="dxa"/>
            <w:tcBorders>
              <w:top w:val="single" w:sz="12" w:space="0" w:color="auto"/>
              <w:left w:val="single" w:sz="12" w:space="0" w:color="auto"/>
              <w:bottom w:val="single" w:sz="12" w:space="0" w:color="auto"/>
              <w:right w:val="single" w:sz="12" w:space="0" w:color="auto"/>
            </w:tcBorders>
            <w:shd w:val="clear" w:color="auto" w:fill="AEAAAA" w:themeFill="background2" w:themeFillShade="BF"/>
          </w:tcPr>
          <w:p w14:paraId="7894F816" w14:textId="77777777" w:rsidR="00152C58" w:rsidRPr="001E227C" w:rsidRDefault="00152C58" w:rsidP="00BA1A7B">
            <w:pPr>
              <w:jc w:val="center"/>
              <w:rPr>
                <w:b/>
                <w:sz w:val="20"/>
                <w:szCs w:val="20"/>
              </w:rPr>
            </w:pPr>
          </w:p>
          <w:p w14:paraId="05FE53B7" w14:textId="77777777" w:rsidR="00152C58" w:rsidRPr="001E227C" w:rsidRDefault="00152C58" w:rsidP="00BA1A7B">
            <w:pPr>
              <w:jc w:val="center"/>
              <w:rPr>
                <w:b/>
                <w:sz w:val="20"/>
                <w:szCs w:val="20"/>
              </w:rPr>
            </w:pPr>
            <w:r w:rsidRPr="001E227C">
              <w:rPr>
                <w:b/>
                <w:sz w:val="20"/>
                <w:szCs w:val="20"/>
              </w:rPr>
              <w:t>KV</w:t>
            </w:r>
          </w:p>
        </w:tc>
        <w:tc>
          <w:tcPr>
            <w:tcW w:w="780" w:type="dxa"/>
            <w:tcBorders>
              <w:top w:val="single" w:sz="12" w:space="0" w:color="auto"/>
              <w:left w:val="single" w:sz="12" w:space="0" w:color="auto"/>
              <w:bottom w:val="single" w:sz="12" w:space="0" w:color="auto"/>
              <w:right w:val="single" w:sz="12" w:space="0" w:color="auto"/>
            </w:tcBorders>
            <w:shd w:val="clear" w:color="auto" w:fill="AEAAAA" w:themeFill="background2" w:themeFillShade="BF"/>
          </w:tcPr>
          <w:p w14:paraId="08DE405E" w14:textId="77777777" w:rsidR="00152C58" w:rsidRPr="001E227C" w:rsidRDefault="00152C58" w:rsidP="00BA1A7B">
            <w:pPr>
              <w:jc w:val="center"/>
              <w:rPr>
                <w:b/>
                <w:sz w:val="20"/>
                <w:szCs w:val="20"/>
              </w:rPr>
            </w:pPr>
          </w:p>
          <w:p w14:paraId="5158020E" w14:textId="77777777" w:rsidR="00152C58" w:rsidRPr="001E227C" w:rsidRDefault="00152C58" w:rsidP="00BA1A7B">
            <w:pPr>
              <w:jc w:val="center"/>
              <w:rPr>
                <w:b/>
                <w:sz w:val="20"/>
                <w:szCs w:val="20"/>
              </w:rPr>
            </w:pPr>
            <w:r w:rsidRPr="001E227C">
              <w:rPr>
                <w:b/>
                <w:sz w:val="20"/>
                <w:szCs w:val="20"/>
              </w:rPr>
              <w:t>T</w:t>
            </w:r>
          </w:p>
        </w:tc>
        <w:tc>
          <w:tcPr>
            <w:tcW w:w="1215" w:type="dxa"/>
            <w:tcBorders>
              <w:top w:val="single" w:sz="12" w:space="0" w:color="auto"/>
              <w:left w:val="single" w:sz="12" w:space="0" w:color="auto"/>
              <w:bottom w:val="single" w:sz="12" w:space="0" w:color="auto"/>
              <w:right w:val="single" w:sz="12" w:space="0" w:color="auto"/>
            </w:tcBorders>
            <w:shd w:val="clear" w:color="auto" w:fill="AEAAAA" w:themeFill="background2" w:themeFillShade="BF"/>
          </w:tcPr>
          <w:p w14:paraId="3853BDDC" w14:textId="77777777" w:rsidR="00152C58" w:rsidRPr="001E227C" w:rsidRDefault="00152C58" w:rsidP="00BA1A7B">
            <w:pPr>
              <w:jc w:val="center"/>
              <w:rPr>
                <w:b/>
                <w:sz w:val="20"/>
                <w:szCs w:val="20"/>
              </w:rPr>
            </w:pPr>
          </w:p>
          <w:p w14:paraId="7FA7748A" w14:textId="77777777" w:rsidR="00152C58" w:rsidRPr="001E227C" w:rsidRDefault="00152C58" w:rsidP="00BA1A7B">
            <w:pPr>
              <w:jc w:val="center"/>
              <w:rPr>
                <w:b/>
                <w:sz w:val="20"/>
                <w:szCs w:val="20"/>
              </w:rPr>
            </w:pPr>
            <w:r w:rsidRPr="001E227C">
              <w:rPr>
                <w:b/>
                <w:sz w:val="20"/>
                <w:szCs w:val="20"/>
              </w:rPr>
              <w:t>KV</w:t>
            </w:r>
          </w:p>
        </w:tc>
        <w:tc>
          <w:tcPr>
            <w:tcW w:w="1000" w:type="dxa"/>
            <w:tcBorders>
              <w:top w:val="single" w:sz="12" w:space="0" w:color="auto"/>
              <w:left w:val="single" w:sz="12" w:space="0" w:color="auto"/>
              <w:bottom w:val="single" w:sz="12" w:space="0" w:color="auto"/>
              <w:right w:val="single" w:sz="12" w:space="0" w:color="auto"/>
            </w:tcBorders>
            <w:shd w:val="clear" w:color="auto" w:fill="AEAAAA" w:themeFill="background2" w:themeFillShade="BF"/>
          </w:tcPr>
          <w:p w14:paraId="562EC73F" w14:textId="77777777" w:rsidR="00152C58" w:rsidRPr="001E227C" w:rsidRDefault="00152C58" w:rsidP="00BA1A7B">
            <w:pPr>
              <w:jc w:val="center"/>
              <w:rPr>
                <w:b/>
                <w:sz w:val="20"/>
                <w:szCs w:val="20"/>
              </w:rPr>
            </w:pPr>
          </w:p>
          <w:p w14:paraId="5B9E9221" w14:textId="77777777" w:rsidR="00152C58" w:rsidRPr="001E227C" w:rsidRDefault="00152C58" w:rsidP="00BA1A7B">
            <w:pPr>
              <w:jc w:val="center"/>
              <w:rPr>
                <w:b/>
                <w:sz w:val="20"/>
                <w:szCs w:val="20"/>
              </w:rPr>
            </w:pPr>
            <w:r w:rsidRPr="001E227C">
              <w:rPr>
                <w:b/>
                <w:sz w:val="20"/>
                <w:szCs w:val="20"/>
              </w:rPr>
              <w:t>T</w:t>
            </w:r>
          </w:p>
        </w:tc>
        <w:tc>
          <w:tcPr>
            <w:tcW w:w="1052" w:type="dxa"/>
            <w:tcBorders>
              <w:top w:val="single" w:sz="12" w:space="0" w:color="auto"/>
              <w:left w:val="single" w:sz="12" w:space="0" w:color="auto"/>
              <w:bottom w:val="single" w:sz="12" w:space="0" w:color="auto"/>
              <w:right w:val="single" w:sz="12" w:space="0" w:color="auto"/>
            </w:tcBorders>
            <w:shd w:val="clear" w:color="auto" w:fill="AEAAAA" w:themeFill="background2" w:themeFillShade="BF"/>
          </w:tcPr>
          <w:p w14:paraId="6D58D873" w14:textId="77777777" w:rsidR="00152C58" w:rsidRPr="001E227C" w:rsidRDefault="00152C58" w:rsidP="00BA1A7B">
            <w:pPr>
              <w:jc w:val="center"/>
              <w:rPr>
                <w:b/>
                <w:sz w:val="20"/>
                <w:szCs w:val="20"/>
              </w:rPr>
            </w:pPr>
          </w:p>
          <w:p w14:paraId="0474932A" w14:textId="77777777" w:rsidR="00152C58" w:rsidRPr="001E227C" w:rsidRDefault="00152C58" w:rsidP="00BA1A7B">
            <w:pPr>
              <w:jc w:val="center"/>
              <w:rPr>
                <w:b/>
                <w:sz w:val="20"/>
                <w:szCs w:val="20"/>
              </w:rPr>
            </w:pPr>
            <w:r w:rsidRPr="001E227C">
              <w:rPr>
                <w:b/>
                <w:sz w:val="20"/>
                <w:szCs w:val="20"/>
              </w:rPr>
              <w:t>KV</w:t>
            </w:r>
          </w:p>
        </w:tc>
        <w:tc>
          <w:tcPr>
            <w:tcW w:w="1327" w:type="dxa"/>
            <w:tcBorders>
              <w:top w:val="single" w:sz="12" w:space="0" w:color="auto"/>
              <w:left w:val="single" w:sz="12" w:space="0" w:color="auto"/>
              <w:bottom w:val="single" w:sz="12" w:space="0" w:color="auto"/>
              <w:right w:val="single" w:sz="12" w:space="0" w:color="auto"/>
            </w:tcBorders>
            <w:shd w:val="clear" w:color="auto" w:fill="AEAAAA" w:themeFill="background2" w:themeFillShade="BF"/>
          </w:tcPr>
          <w:p w14:paraId="073E6E94" w14:textId="77777777" w:rsidR="00152C58" w:rsidRPr="001E227C" w:rsidRDefault="00152C58" w:rsidP="00BA1A7B">
            <w:pPr>
              <w:jc w:val="center"/>
              <w:rPr>
                <w:b/>
                <w:sz w:val="20"/>
                <w:szCs w:val="20"/>
              </w:rPr>
            </w:pPr>
          </w:p>
          <w:p w14:paraId="0124DFB6" w14:textId="77777777" w:rsidR="00152C58" w:rsidRPr="001E227C" w:rsidRDefault="00152C58" w:rsidP="00BA1A7B">
            <w:pPr>
              <w:jc w:val="center"/>
              <w:rPr>
                <w:b/>
                <w:sz w:val="20"/>
                <w:szCs w:val="20"/>
              </w:rPr>
            </w:pPr>
            <w:r w:rsidRPr="001E227C">
              <w:rPr>
                <w:b/>
                <w:sz w:val="20"/>
                <w:szCs w:val="20"/>
              </w:rPr>
              <w:t>682</w:t>
            </w:r>
          </w:p>
        </w:tc>
      </w:tr>
      <w:tr w:rsidR="00152C58" w:rsidRPr="001E227C" w14:paraId="124CAB66" w14:textId="77777777" w:rsidTr="00BA1A7B">
        <w:trPr>
          <w:jc w:val="center"/>
        </w:trPr>
        <w:tc>
          <w:tcPr>
            <w:tcW w:w="2628" w:type="dxa"/>
            <w:tcBorders>
              <w:top w:val="single" w:sz="12" w:space="0" w:color="auto"/>
              <w:left w:val="single" w:sz="12" w:space="0" w:color="auto"/>
              <w:bottom w:val="single" w:sz="12" w:space="0" w:color="auto"/>
              <w:right w:val="single" w:sz="12" w:space="0" w:color="auto"/>
            </w:tcBorders>
          </w:tcPr>
          <w:p w14:paraId="69011033" w14:textId="7B3F9655" w:rsidR="00152C58" w:rsidRPr="00EE0735" w:rsidRDefault="00152C58" w:rsidP="00BA1A7B">
            <w:pPr>
              <w:rPr>
                <w:sz w:val="20"/>
                <w:szCs w:val="20"/>
              </w:rPr>
            </w:pPr>
            <w:r w:rsidRPr="00EE0735">
              <w:rPr>
                <w:sz w:val="20"/>
                <w:szCs w:val="20"/>
              </w:rPr>
              <w:t xml:space="preserve">VS1 – </w:t>
            </w:r>
            <w:r w:rsidR="00AF7C23" w:rsidRPr="00EE0735">
              <w:rPr>
                <w:sz w:val="20"/>
                <w:szCs w:val="20"/>
              </w:rPr>
              <w:t>P</w:t>
            </w:r>
            <w:r w:rsidRPr="00EE0735">
              <w:rPr>
                <w:sz w:val="20"/>
                <w:szCs w:val="20"/>
              </w:rPr>
              <w:t>omoč pri življenjskih aktivnostih (POA)</w:t>
            </w:r>
          </w:p>
          <w:p w14:paraId="68D75243" w14:textId="77777777" w:rsidR="00152C58" w:rsidRPr="001E227C" w:rsidRDefault="00152C58" w:rsidP="00BA1A7B">
            <w:pPr>
              <w:rPr>
                <w:sz w:val="20"/>
                <w:szCs w:val="20"/>
              </w:rPr>
            </w:pPr>
          </w:p>
        </w:tc>
        <w:tc>
          <w:tcPr>
            <w:tcW w:w="920" w:type="dxa"/>
            <w:tcBorders>
              <w:top w:val="single" w:sz="12" w:space="0" w:color="auto"/>
              <w:left w:val="single" w:sz="12" w:space="0" w:color="auto"/>
              <w:bottom w:val="single" w:sz="6" w:space="0" w:color="auto"/>
              <w:right w:val="dotted" w:sz="4" w:space="0" w:color="auto"/>
            </w:tcBorders>
            <w:shd w:val="clear" w:color="auto" w:fill="CCCCCC"/>
          </w:tcPr>
          <w:p w14:paraId="277BB719" w14:textId="77777777" w:rsidR="00152C58" w:rsidRPr="001E227C" w:rsidRDefault="00152C58" w:rsidP="00BA1A7B">
            <w:pPr>
              <w:jc w:val="center"/>
              <w:rPr>
                <w:sz w:val="20"/>
                <w:szCs w:val="20"/>
              </w:rPr>
            </w:pPr>
            <w:r w:rsidRPr="001E227C">
              <w:rPr>
                <w:b/>
                <w:sz w:val="20"/>
                <w:szCs w:val="20"/>
              </w:rPr>
              <w:t>1/</w:t>
            </w:r>
            <w:r w:rsidRPr="001E227C">
              <w:rPr>
                <w:sz w:val="20"/>
                <w:szCs w:val="20"/>
              </w:rPr>
              <w:t>35</w:t>
            </w:r>
          </w:p>
          <w:p w14:paraId="502BFCFE" w14:textId="77777777" w:rsidR="00152C58" w:rsidRPr="001E227C" w:rsidRDefault="00152C58" w:rsidP="00BA1A7B">
            <w:pPr>
              <w:jc w:val="center"/>
              <w:rPr>
                <w:sz w:val="20"/>
                <w:szCs w:val="20"/>
              </w:rPr>
            </w:pPr>
          </w:p>
        </w:tc>
        <w:tc>
          <w:tcPr>
            <w:tcW w:w="1240" w:type="dxa"/>
            <w:tcBorders>
              <w:top w:val="single" w:sz="12" w:space="0" w:color="auto"/>
              <w:left w:val="dotted" w:sz="4" w:space="0" w:color="auto"/>
              <w:bottom w:val="single" w:sz="6" w:space="0" w:color="auto"/>
              <w:right w:val="single" w:sz="12" w:space="0" w:color="auto"/>
            </w:tcBorders>
            <w:shd w:val="clear" w:color="auto" w:fill="CCCCCC"/>
          </w:tcPr>
          <w:p w14:paraId="42957DFB" w14:textId="77777777" w:rsidR="00152C58" w:rsidRPr="001E227C" w:rsidRDefault="00152C58" w:rsidP="00BA1A7B">
            <w:pPr>
              <w:jc w:val="center"/>
              <w:rPr>
                <w:sz w:val="20"/>
                <w:szCs w:val="20"/>
              </w:rPr>
            </w:pPr>
            <w:r w:rsidRPr="001E227C">
              <w:rPr>
                <w:b/>
                <w:sz w:val="20"/>
                <w:szCs w:val="20"/>
              </w:rPr>
              <w:t>4/</w:t>
            </w:r>
            <w:r w:rsidRPr="001E227C">
              <w:rPr>
                <w:sz w:val="20"/>
                <w:szCs w:val="20"/>
              </w:rPr>
              <w:t>140</w:t>
            </w:r>
          </w:p>
        </w:tc>
        <w:tc>
          <w:tcPr>
            <w:tcW w:w="780" w:type="dxa"/>
            <w:tcBorders>
              <w:top w:val="single" w:sz="12" w:space="0" w:color="auto"/>
              <w:left w:val="single" w:sz="12" w:space="0" w:color="auto"/>
              <w:bottom w:val="single" w:sz="6" w:space="0" w:color="auto"/>
              <w:right w:val="dotted" w:sz="4" w:space="0" w:color="auto"/>
            </w:tcBorders>
            <w:shd w:val="clear" w:color="auto" w:fill="CCCCCC"/>
          </w:tcPr>
          <w:p w14:paraId="7C0EDAA0" w14:textId="77777777" w:rsidR="00152C58" w:rsidRPr="001E227C" w:rsidRDefault="00152C58" w:rsidP="00BA1A7B">
            <w:pPr>
              <w:jc w:val="center"/>
              <w:rPr>
                <w:sz w:val="20"/>
                <w:szCs w:val="20"/>
              </w:rPr>
            </w:pPr>
            <w:r w:rsidRPr="001E227C">
              <w:rPr>
                <w:b/>
                <w:sz w:val="20"/>
                <w:szCs w:val="20"/>
              </w:rPr>
              <w:t>1/</w:t>
            </w:r>
            <w:r w:rsidRPr="001E227C">
              <w:rPr>
                <w:sz w:val="20"/>
                <w:szCs w:val="20"/>
              </w:rPr>
              <w:t>30</w:t>
            </w:r>
          </w:p>
        </w:tc>
        <w:tc>
          <w:tcPr>
            <w:tcW w:w="1215" w:type="dxa"/>
            <w:tcBorders>
              <w:top w:val="single" w:sz="12" w:space="0" w:color="auto"/>
              <w:left w:val="dotted" w:sz="4" w:space="0" w:color="auto"/>
              <w:bottom w:val="single" w:sz="6" w:space="0" w:color="auto"/>
              <w:right w:val="single" w:sz="12" w:space="0" w:color="auto"/>
            </w:tcBorders>
            <w:shd w:val="clear" w:color="auto" w:fill="CCCCCC"/>
          </w:tcPr>
          <w:p w14:paraId="60E62129" w14:textId="77777777" w:rsidR="00152C58" w:rsidRPr="001E227C" w:rsidRDefault="00152C58" w:rsidP="00BA1A7B">
            <w:pPr>
              <w:jc w:val="center"/>
              <w:rPr>
                <w:sz w:val="20"/>
                <w:szCs w:val="20"/>
              </w:rPr>
            </w:pPr>
            <w:r w:rsidRPr="001E227C">
              <w:rPr>
                <w:b/>
                <w:sz w:val="20"/>
                <w:szCs w:val="20"/>
              </w:rPr>
              <w:t>4/</w:t>
            </w:r>
            <w:r w:rsidRPr="001E227C">
              <w:rPr>
                <w:sz w:val="20"/>
                <w:szCs w:val="20"/>
              </w:rPr>
              <w:t>120</w:t>
            </w:r>
          </w:p>
          <w:p w14:paraId="7793179B" w14:textId="77777777" w:rsidR="00152C58" w:rsidRPr="001E227C" w:rsidRDefault="00152C58" w:rsidP="00BA1A7B">
            <w:pPr>
              <w:jc w:val="center"/>
              <w:rPr>
                <w:sz w:val="20"/>
                <w:szCs w:val="20"/>
              </w:rPr>
            </w:pPr>
            <w:r w:rsidRPr="001E227C">
              <w:rPr>
                <w:sz w:val="20"/>
                <w:szCs w:val="20"/>
              </w:rPr>
              <w:t>(VD)</w:t>
            </w:r>
          </w:p>
        </w:tc>
        <w:tc>
          <w:tcPr>
            <w:tcW w:w="1000" w:type="dxa"/>
            <w:tcBorders>
              <w:top w:val="single" w:sz="12" w:space="0" w:color="auto"/>
              <w:left w:val="single" w:sz="12" w:space="0" w:color="auto"/>
              <w:bottom w:val="single" w:sz="6" w:space="0" w:color="auto"/>
              <w:right w:val="dotted" w:sz="4" w:space="0" w:color="auto"/>
            </w:tcBorders>
            <w:shd w:val="clear" w:color="auto" w:fill="CCCCCC"/>
          </w:tcPr>
          <w:p w14:paraId="60FD7CDC" w14:textId="77777777" w:rsidR="00152C58" w:rsidRPr="001E227C" w:rsidRDefault="00152C58" w:rsidP="00BA1A7B">
            <w:pPr>
              <w:jc w:val="center"/>
              <w:rPr>
                <w:sz w:val="20"/>
                <w:szCs w:val="20"/>
              </w:rPr>
            </w:pPr>
            <w:r w:rsidRPr="001E227C">
              <w:rPr>
                <w:b/>
                <w:sz w:val="20"/>
                <w:szCs w:val="20"/>
              </w:rPr>
              <w:t>2/</w:t>
            </w:r>
            <w:r w:rsidRPr="001E227C">
              <w:rPr>
                <w:sz w:val="20"/>
                <w:szCs w:val="20"/>
              </w:rPr>
              <w:t>34</w:t>
            </w:r>
          </w:p>
        </w:tc>
        <w:tc>
          <w:tcPr>
            <w:tcW w:w="1052" w:type="dxa"/>
            <w:tcBorders>
              <w:top w:val="single" w:sz="12" w:space="0" w:color="auto"/>
              <w:left w:val="dotted" w:sz="4" w:space="0" w:color="auto"/>
              <w:bottom w:val="single" w:sz="6" w:space="0" w:color="auto"/>
              <w:right w:val="single" w:sz="12" w:space="0" w:color="auto"/>
            </w:tcBorders>
            <w:shd w:val="clear" w:color="auto" w:fill="CCCCCC"/>
          </w:tcPr>
          <w:p w14:paraId="77ABDEF5" w14:textId="77777777" w:rsidR="00152C58" w:rsidRPr="001E227C" w:rsidRDefault="00152C58" w:rsidP="00BA1A7B">
            <w:pPr>
              <w:jc w:val="center"/>
              <w:rPr>
                <w:sz w:val="20"/>
                <w:szCs w:val="20"/>
              </w:rPr>
            </w:pPr>
            <w:r w:rsidRPr="001E227C">
              <w:rPr>
                <w:b/>
                <w:sz w:val="20"/>
                <w:szCs w:val="20"/>
              </w:rPr>
              <w:t>4/</w:t>
            </w:r>
            <w:r w:rsidRPr="001E227C">
              <w:rPr>
                <w:sz w:val="20"/>
                <w:szCs w:val="20"/>
              </w:rPr>
              <w:t>68</w:t>
            </w:r>
          </w:p>
          <w:p w14:paraId="17955172" w14:textId="77777777" w:rsidR="00152C58" w:rsidRPr="001E227C" w:rsidRDefault="00152C58" w:rsidP="00BA1A7B">
            <w:pPr>
              <w:jc w:val="center"/>
              <w:rPr>
                <w:sz w:val="20"/>
                <w:szCs w:val="20"/>
              </w:rPr>
            </w:pPr>
            <w:r w:rsidRPr="001E227C">
              <w:rPr>
                <w:sz w:val="20"/>
                <w:szCs w:val="20"/>
              </w:rPr>
              <w:t>(VD)</w:t>
            </w:r>
          </w:p>
        </w:tc>
        <w:tc>
          <w:tcPr>
            <w:tcW w:w="1327" w:type="dxa"/>
            <w:tcBorders>
              <w:top w:val="single" w:sz="12" w:space="0" w:color="auto"/>
              <w:left w:val="single" w:sz="12" w:space="0" w:color="auto"/>
              <w:bottom w:val="single" w:sz="12" w:space="0" w:color="auto"/>
              <w:right w:val="single" w:sz="12" w:space="0" w:color="auto"/>
            </w:tcBorders>
          </w:tcPr>
          <w:p w14:paraId="56624061" w14:textId="77777777" w:rsidR="00152C58" w:rsidRPr="001E227C" w:rsidRDefault="00152C58" w:rsidP="00BA1A7B">
            <w:pPr>
              <w:jc w:val="center"/>
              <w:rPr>
                <w:sz w:val="20"/>
                <w:szCs w:val="20"/>
              </w:rPr>
            </w:pPr>
            <w:r w:rsidRPr="001E227C">
              <w:rPr>
                <w:sz w:val="20"/>
                <w:szCs w:val="20"/>
              </w:rPr>
              <w:t>427</w:t>
            </w:r>
          </w:p>
        </w:tc>
      </w:tr>
      <w:tr w:rsidR="00152C58" w:rsidRPr="001E227C" w14:paraId="3C01C1B9" w14:textId="77777777" w:rsidTr="00BA1A7B">
        <w:trPr>
          <w:jc w:val="center"/>
        </w:trPr>
        <w:tc>
          <w:tcPr>
            <w:tcW w:w="2628" w:type="dxa"/>
            <w:tcBorders>
              <w:top w:val="single" w:sz="12" w:space="0" w:color="auto"/>
              <w:left w:val="single" w:sz="12" w:space="0" w:color="auto"/>
              <w:bottom w:val="single" w:sz="12" w:space="0" w:color="auto"/>
              <w:right w:val="single" w:sz="12" w:space="0" w:color="auto"/>
            </w:tcBorders>
          </w:tcPr>
          <w:p w14:paraId="22581996" w14:textId="77777777" w:rsidR="00152C58" w:rsidRPr="00EE0735" w:rsidRDefault="00152C58" w:rsidP="00BA1A7B">
            <w:pPr>
              <w:rPr>
                <w:sz w:val="20"/>
                <w:szCs w:val="20"/>
              </w:rPr>
            </w:pPr>
            <w:r w:rsidRPr="00EE0735">
              <w:rPr>
                <w:sz w:val="20"/>
                <w:szCs w:val="20"/>
              </w:rPr>
              <w:t>VS 2 – Prva pomoč (PPO)</w:t>
            </w:r>
          </w:p>
          <w:p w14:paraId="28DA4571" w14:textId="77777777" w:rsidR="00152C58" w:rsidRPr="001E227C" w:rsidRDefault="00152C58" w:rsidP="00BA1A7B">
            <w:pPr>
              <w:rPr>
                <w:sz w:val="20"/>
                <w:szCs w:val="20"/>
              </w:rPr>
            </w:pPr>
          </w:p>
        </w:tc>
        <w:tc>
          <w:tcPr>
            <w:tcW w:w="920" w:type="dxa"/>
            <w:tcBorders>
              <w:top w:val="single" w:sz="6" w:space="0" w:color="auto"/>
              <w:left w:val="single" w:sz="12" w:space="0" w:color="auto"/>
              <w:bottom w:val="single" w:sz="6" w:space="0" w:color="auto"/>
              <w:right w:val="dotted" w:sz="4" w:space="0" w:color="auto"/>
            </w:tcBorders>
            <w:shd w:val="clear" w:color="auto" w:fill="CCCCCC"/>
          </w:tcPr>
          <w:p w14:paraId="58A6D17F" w14:textId="77777777" w:rsidR="00152C58" w:rsidRPr="001E227C" w:rsidRDefault="00152C58" w:rsidP="00BA1A7B">
            <w:pPr>
              <w:rPr>
                <w:b/>
                <w:sz w:val="20"/>
                <w:szCs w:val="20"/>
              </w:rPr>
            </w:pPr>
          </w:p>
        </w:tc>
        <w:tc>
          <w:tcPr>
            <w:tcW w:w="1240" w:type="dxa"/>
            <w:tcBorders>
              <w:top w:val="single" w:sz="6" w:space="0" w:color="auto"/>
              <w:left w:val="dotted" w:sz="4" w:space="0" w:color="auto"/>
              <w:bottom w:val="single" w:sz="6" w:space="0" w:color="auto"/>
              <w:right w:val="single" w:sz="12" w:space="0" w:color="auto"/>
            </w:tcBorders>
            <w:shd w:val="clear" w:color="auto" w:fill="CCCCCC"/>
          </w:tcPr>
          <w:p w14:paraId="12BFDFFD" w14:textId="77777777" w:rsidR="00152C58" w:rsidRPr="001E227C" w:rsidRDefault="00152C58" w:rsidP="00BA1A7B">
            <w:pPr>
              <w:rPr>
                <w:b/>
                <w:sz w:val="20"/>
                <w:szCs w:val="20"/>
              </w:rPr>
            </w:pPr>
          </w:p>
        </w:tc>
        <w:tc>
          <w:tcPr>
            <w:tcW w:w="780" w:type="dxa"/>
            <w:tcBorders>
              <w:top w:val="single" w:sz="6" w:space="0" w:color="auto"/>
              <w:left w:val="single" w:sz="12" w:space="0" w:color="auto"/>
              <w:bottom w:val="single" w:sz="6" w:space="0" w:color="auto"/>
              <w:right w:val="dotted" w:sz="4" w:space="0" w:color="auto"/>
            </w:tcBorders>
            <w:shd w:val="clear" w:color="auto" w:fill="CCCCCC"/>
          </w:tcPr>
          <w:p w14:paraId="6600A122" w14:textId="77777777" w:rsidR="00152C58" w:rsidRPr="001E227C" w:rsidRDefault="00152C58" w:rsidP="00BA1A7B">
            <w:pPr>
              <w:jc w:val="center"/>
              <w:rPr>
                <w:sz w:val="20"/>
                <w:szCs w:val="20"/>
              </w:rPr>
            </w:pPr>
          </w:p>
        </w:tc>
        <w:tc>
          <w:tcPr>
            <w:tcW w:w="1215" w:type="dxa"/>
            <w:tcBorders>
              <w:top w:val="single" w:sz="6" w:space="0" w:color="auto"/>
              <w:left w:val="dotted" w:sz="4" w:space="0" w:color="auto"/>
              <w:bottom w:val="single" w:sz="6" w:space="0" w:color="auto"/>
              <w:right w:val="single" w:sz="12" w:space="0" w:color="auto"/>
            </w:tcBorders>
            <w:shd w:val="clear" w:color="auto" w:fill="CCCCCC"/>
          </w:tcPr>
          <w:p w14:paraId="41328658" w14:textId="77777777" w:rsidR="00152C58" w:rsidRPr="001E227C" w:rsidRDefault="00152C58" w:rsidP="00BA1A7B">
            <w:pPr>
              <w:jc w:val="center"/>
              <w:rPr>
                <w:b/>
                <w:sz w:val="20"/>
                <w:szCs w:val="20"/>
              </w:rPr>
            </w:pPr>
            <w:r w:rsidRPr="001E227C">
              <w:rPr>
                <w:b/>
                <w:sz w:val="20"/>
                <w:szCs w:val="20"/>
              </w:rPr>
              <w:t>2</w:t>
            </w:r>
            <w:r w:rsidRPr="001E227C">
              <w:rPr>
                <w:sz w:val="20"/>
                <w:szCs w:val="20"/>
              </w:rPr>
              <w:t>/60</w:t>
            </w:r>
          </w:p>
        </w:tc>
        <w:tc>
          <w:tcPr>
            <w:tcW w:w="1000" w:type="dxa"/>
            <w:tcBorders>
              <w:top w:val="single" w:sz="6" w:space="0" w:color="auto"/>
              <w:left w:val="single" w:sz="12" w:space="0" w:color="auto"/>
              <w:bottom w:val="single" w:sz="6" w:space="0" w:color="auto"/>
              <w:right w:val="dotted" w:sz="4" w:space="0" w:color="auto"/>
            </w:tcBorders>
            <w:shd w:val="clear" w:color="auto" w:fill="CCCCCC"/>
          </w:tcPr>
          <w:p w14:paraId="4A58B483" w14:textId="77777777" w:rsidR="00152C58" w:rsidRPr="001E227C" w:rsidRDefault="00152C58" w:rsidP="00BA1A7B">
            <w:pPr>
              <w:rPr>
                <w:sz w:val="20"/>
                <w:szCs w:val="20"/>
              </w:rPr>
            </w:pPr>
          </w:p>
        </w:tc>
        <w:tc>
          <w:tcPr>
            <w:tcW w:w="1052" w:type="dxa"/>
            <w:tcBorders>
              <w:top w:val="single" w:sz="6" w:space="0" w:color="auto"/>
              <w:left w:val="dotted" w:sz="4" w:space="0" w:color="auto"/>
              <w:bottom w:val="single" w:sz="6" w:space="0" w:color="auto"/>
              <w:right w:val="single" w:sz="12" w:space="0" w:color="auto"/>
            </w:tcBorders>
            <w:shd w:val="clear" w:color="auto" w:fill="CCCCCC"/>
          </w:tcPr>
          <w:p w14:paraId="4811D790" w14:textId="77777777" w:rsidR="00152C58" w:rsidRPr="001E227C" w:rsidRDefault="00152C58" w:rsidP="00BA1A7B">
            <w:pPr>
              <w:rPr>
                <w:b/>
                <w:sz w:val="20"/>
                <w:szCs w:val="20"/>
              </w:rPr>
            </w:pPr>
          </w:p>
        </w:tc>
        <w:tc>
          <w:tcPr>
            <w:tcW w:w="1327" w:type="dxa"/>
            <w:tcBorders>
              <w:top w:val="single" w:sz="12" w:space="0" w:color="auto"/>
              <w:left w:val="single" w:sz="12" w:space="0" w:color="auto"/>
              <w:bottom w:val="single" w:sz="12" w:space="0" w:color="auto"/>
              <w:right w:val="single" w:sz="12" w:space="0" w:color="auto"/>
            </w:tcBorders>
          </w:tcPr>
          <w:p w14:paraId="6F877E36" w14:textId="77777777" w:rsidR="00152C58" w:rsidRPr="001E227C" w:rsidRDefault="00152C58" w:rsidP="00BA1A7B">
            <w:pPr>
              <w:jc w:val="center"/>
              <w:rPr>
                <w:sz w:val="20"/>
                <w:szCs w:val="20"/>
              </w:rPr>
            </w:pPr>
            <w:r w:rsidRPr="001E227C">
              <w:rPr>
                <w:sz w:val="20"/>
                <w:szCs w:val="20"/>
              </w:rPr>
              <w:t>60</w:t>
            </w:r>
          </w:p>
        </w:tc>
      </w:tr>
      <w:tr w:rsidR="00152C58" w:rsidRPr="001E227C" w14:paraId="477A2786" w14:textId="77777777" w:rsidTr="00BA1A7B">
        <w:trPr>
          <w:jc w:val="center"/>
        </w:trPr>
        <w:tc>
          <w:tcPr>
            <w:tcW w:w="2628" w:type="dxa"/>
            <w:tcBorders>
              <w:top w:val="single" w:sz="12" w:space="0" w:color="auto"/>
              <w:left w:val="single" w:sz="12" w:space="0" w:color="auto"/>
              <w:bottom w:val="single" w:sz="12" w:space="0" w:color="auto"/>
              <w:right w:val="single" w:sz="12" w:space="0" w:color="auto"/>
            </w:tcBorders>
          </w:tcPr>
          <w:p w14:paraId="2A71A376" w14:textId="77777777" w:rsidR="00152C58" w:rsidRPr="00EE0735" w:rsidRDefault="00152C58" w:rsidP="00BA1A7B">
            <w:pPr>
              <w:rPr>
                <w:sz w:val="20"/>
                <w:szCs w:val="20"/>
              </w:rPr>
            </w:pPr>
            <w:r w:rsidRPr="00EE0735">
              <w:rPr>
                <w:sz w:val="20"/>
                <w:szCs w:val="20"/>
              </w:rPr>
              <w:t>VS 3 – Nega pri najpogostejših bolezenskih stanjih v starosti in pri ljudeh s posebnimi potrebami (NBS)</w:t>
            </w:r>
          </w:p>
          <w:p w14:paraId="6498A3C2" w14:textId="77777777" w:rsidR="00152C58" w:rsidRPr="00EE0735" w:rsidRDefault="00152C58" w:rsidP="00BA1A7B">
            <w:pPr>
              <w:rPr>
                <w:sz w:val="20"/>
                <w:szCs w:val="20"/>
              </w:rPr>
            </w:pPr>
          </w:p>
        </w:tc>
        <w:tc>
          <w:tcPr>
            <w:tcW w:w="920" w:type="dxa"/>
            <w:tcBorders>
              <w:top w:val="single" w:sz="6" w:space="0" w:color="auto"/>
              <w:left w:val="single" w:sz="12" w:space="0" w:color="auto"/>
              <w:bottom w:val="single" w:sz="12" w:space="0" w:color="auto"/>
              <w:right w:val="dotted" w:sz="4" w:space="0" w:color="auto"/>
            </w:tcBorders>
            <w:shd w:val="clear" w:color="auto" w:fill="CCCCCC"/>
          </w:tcPr>
          <w:p w14:paraId="4ECF24AA" w14:textId="77777777" w:rsidR="00152C58" w:rsidRPr="001E227C" w:rsidRDefault="00152C58" w:rsidP="00BA1A7B">
            <w:pPr>
              <w:rPr>
                <w:b/>
                <w:sz w:val="20"/>
                <w:szCs w:val="20"/>
              </w:rPr>
            </w:pPr>
          </w:p>
        </w:tc>
        <w:tc>
          <w:tcPr>
            <w:tcW w:w="1240" w:type="dxa"/>
            <w:tcBorders>
              <w:top w:val="single" w:sz="6" w:space="0" w:color="auto"/>
              <w:left w:val="dotted" w:sz="4" w:space="0" w:color="auto"/>
              <w:bottom w:val="single" w:sz="12" w:space="0" w:color="auto"/>
              <w:right w:val="single" w:sz="12" w:space="0" w:color="auto"/>
            </w:tcBorders>
            <w:shd w:val="clear" w:color="auto" w:fill="CCCCCC"/>
          </w:tcPr>
          <w:p w14:paraId="7BBE69C4" w14:textId="77777777" w:rsidR="00152C58" w:rsidRPr="001E227C" w:rsidRDefault="00152C58" w:rsidP="00BA1A7B">
            <w:pPr>
              <w:rPr>
                <w:b/>
                <w:sz w:val="20"/>
                <w:szCs w:val="20"/>
              </w:rPr>
            </w:pPr>
          </w:p>
        </w:tc>
        <w:tc>
          <w:tcPr>
            <w:tcW w:w="780" w:type="dxa"/>
            <w:tcBorders>
              <w:top w:val="single" w:sz="6" w:space="0" w:color="auto"/>
              <w:left w:val="single" w:sz="12" w:space="0" w:color="auto"/>
              <w:bottom w:val="single" w:sz="12" w:space="0" w:color="auto"/>
              <w:right w:val="dotted" w:sz="4" w:space="0" w:color="auto"/>
            </w:tcBorders>
            <w:shd w:val="clear" w:color="auto" w:fill="CCCCCC"/>
          </w:tcPr>
          <w:p w14:paraId="52EC8681" w14:textId="77777777" w:rsidR="00152C58" w:rsidRPr="001E227C" w:rsidRDefault="00152C58" w:rsidP="00BA1A7B">
            <w:pPr>
              <w:jc w:val="center"/>
              <w:rPr>
                <w:sz w:val="20"/>
                <w:szCs w:val="20"/>
              </w:rPr>
            </w:pPr>
            <w:r w:rsidRPr="001E227C">
              <w:rPr>
                <w:b/>
                <w:sz w:val="20"/>
                <w:szCs w:val="20"/>
              </w:rPr>
              <w:t>1</w:t>
            </w:r>
            <w:r w:rsidRPr="001E227C">
              <w:rPr>
                <w:sz w:val="20"/>
                <w:szCs w:val="20"/>
              </w:rPr>
              <w:t>/30</w:t>
            </w:r>
          </w:p>
        </w:tc>
        <w:tc>
          <w:tcPr>
            <w:tcW w:w="1215" w:type="dxa"/>
            <w:tcBorders>
              <w:top w:val="single" w:sz="6" w:space="0" w:color="auto"/>
              <w:left w:val="dotted" w:sz="4" w:space="0" w:color="auto"/>
              <w:bottom w:val="single" w:sz="12" w:space="0" w:color="auto"/>
              <w:right w:val="single" w:sz="12" w:space="0" w:color="auto"/>
            </w:tcBorders>
            <w:shd w:val="clear" w:color="auto" w:fill="CCCCCC"/>
          </w:tcPr>
          <w:p w14:paraId="56F0D7E8" w14:textId="77777777" w:rsidR="00152C58" w:rsidRPr="001E227C" w:rsidRDefault="00152C58" w:rsidP="00BA1A7B">
            <w:pPr>
              <w:jc w:val="center"/>
              <w:rPr>
                <w:sz w:val="20"/>
                <w:szCs w:val="20"/>
              </w:rPr>
            </w:pPr>
            <w:r w:rsidRPr="001E227C">
              <w:rPr>
                <w:b/>
                <w:sz w:val="20"/>
                <w:szCs w:val="20"/>
              </w:rPr>
              <w:t>2/</w:t>
            </w:r>
            <w:r w:rsidRPr="001E227C">
              <w:rPr>
                <w:sz w:val="20"/>
                <w:szCs w:val="20"/>
              </w:rPr>
              <w:t>60</w:t>
            </w:r>
          </w:p>
        </w:tc>
        <w:tc>
          <w:tcPr>
            <w:tcW w:w="1000" w:type="dxa"/>
            <w:tcBorders>
              <w:top w:val="single" w:sz="6" w:space="0" w:color="auto"/>
              <w:left w:val="single" w:sz="12" w:space="0" w:color="auto"/>
              <w:bottom w:val="single" w:sz="12" w:space="0" w:color="auto"/>
              <w:right w:val="dotted" w:sz="4" w:space="0" w:color="auto"/>
            </w:tcBorders>
            <w:shd w:val="clear" w:color="auto" w:fill="CCCCCC"/>
          </w:tcPr>
          <w:p w14:paraId="7097BF56" w14:textId="77777777" w:rsidR="00152C58" w:rsidRPr="001E227C" w:rsidRDefault="00152C58" w:rsidP="00BA1A7B">
            <w:pPr>
              <w:jc w:val="center"/>
              <w:rPr>
                <w:sz w:val="20"/>
                <w:szCs w:val="20"/>
              </w:rPr>
            </w:pPr>
            <w:r w:rsidRPr="001E227C">
              <w:rPr>
                <w:b/>
                <w:sz w:val="20"/>
                <w:szCs w:val="20"/>
              </w:rPr>
              <w:t>2/</w:t>
            </w:r>
            <w:r w:rsidRPr="001E227C">
              <w:rPr>
                <w:sz w:val="20"/>
                <w:szCs w:val="20"/>
              </w:rPr>
              <w:t>34</w:t>
            </w:r>
          </w:p>
        </w:tc>
        <w:tc>
          <w:tcPr>
            <w:tcW w:w="1052" w:type="dxa"/>
            <w:tcBorders>
              <w:top w:val="single" w:sz="6" w:space="0" w:color="auto"/>
              <w:left w:val="dotted" w:sz="4" w:space="0" w:color="auto"/>
              <w:bottom w:val="single" w:sz="12" w:space="0" w:color="auto"/>
              <w:right w:val="single" w:sz="12" w:space="0" w:color="auto"/>
            </w:tcBorders>
            <w:shd w:val="clear" w:color="auto" w:fill="CCCCCC"/>
          </w:tcPr>
          <w:p w14:paraId="08944134" w14:textId="77777777" w:rsidR="00152C58" w:rsidRPr="001E227C" w:rsidRDefault="00152C58" w:rsidP="00BA1A7B">
            <w:pPr>
              <w:jc w:val="center"/>
              <w:rPr>
                <w:sz w:val="20"/>
                <w:szCs w:val="20"/>
              </w:rPr>
            </w:pPr>
            <w:r w:rsidRPr="001E227C">
              <w:rPr>
                <w:b/>
                <w:sz w:val="20"/>
                <w:szCs w:val="20"/>
              </w:rPr>
              <w:t>4/</w:t>
            </w:r>
            <w:r w:rsidRPr="001E227C">
              <w:rPr>
                <w:sz w:val="20"/>
                <w:szCs w:val="20"/>
              </w:rPr>
              <w:t>68</w:t>
            </w:r>
          </w:p>
          <w:p w14:paraId="3A961E37" w14:textId="77777777" w:rsidR="00152C58" w:rsidRPr="001E227C" w:rsidRDefault="00152C58" w:rsidP="00BA1A7B">
            <w:pPr>
              <w:jc w:val="center"/>
              <w:rPr>
                <w:sz w:val="20"/>
                <w:szCs w:val="20"/>
              </w:rPr>
            </w:pPr>
            <w:r w:rsidRPr="001E227C">
              <w:rPr>
                <w:sz w:val="20"/>
                <w:szCs w:val="20"/>
              </w:rPr>
              <w:t>(VD)</w:t>
            </w:r>
          </w:p>
        </w:tc>
        <w:tc>
          <w:tcPr>
            <w:tcW w:w="1327" w:type="dxa"/>
            <w:tcBorders>
              <w:top w:val="single" w:sz="12" w:space="0" w:color="auto"/>
              <w:left w:val="single" w:sz="12" w:space="0" w:color="auto"/>
              <w:bottom w:val="single" w:sz="12" w:space="0" w:color="auto"/>
              <w:right w:val="single" w:sz="12" w:space="0" w:color="auto"/>
            </w:tcBorders>
          </w:tcPr>
          <w:p w14:paraId="2C11F1E8" w14:textId="77777777" w:rsidR="00152C58" w:rsidRPr="001E227C" w:rsidRDefault="00152C58" w:rsidP="00BA1A7B">
            <w:pPr>
              <w:jc w:val="center"/>
              <w:rPr>
                <w:sz w:val="20"/>
                <w:szCs w:val="20"/>
              </w:rPr>
            </w:pPr>
            <w:r w:rsidRPr="001E227C">
              <w:rPr>
                <w:sz w:val="20"/>
                <w:szCs w:val="20"/>
              </w:rPr>
              <w:t>192</w:t>
            </w:r>
          </w:p>
        </w:tc>
      </w:tr>
      <w:tr w:rsidR="00152C58" w:rsidRPr="001E227C" w14:paraId="180B51E7" w14:textId="77777777" w:rsidTr="00BA1A7B">
        <w:trPr>
          <w:jc w:val="center"/>
        </w:trPr>
        <w:tc>
          <w:tcPr>
            <w:tcW w:w="2628" w:type="dxa"/>
            <w:tcBorders>
              <w:top w:val="single" w:sz="12" w:space="0" w:color="auto"/>
              <w:left w:val="single" w:sz="12" w:space="0" w:color="auto"/>
              <w:bottom w:val="single" w:sz="12" w:space="0" w:color="auto"/>
              <w:right w:val="single" w:sz="12" w:space="0" w:color="auto"/>
            </w:tcBorders>
          </w:tcPr>
          <w:p w14:paraId="344B1C24" w14:textId="77777777" w:rsidR="00152C58" w:rsidRPr="001E227C" w:rsidRDefault="00152C58" w:rsidP="00BA1A7B">
            <w:pPr>
              <w:rPr>
                <w:b/>
                <w:sz w:val="20"/>
                <w:szCs w:val="20"/>
              </w:rPr>
            </w:pPr>
          </w:p>
          <w:p w14:paraId="40837076" w14:textId="77777777" w:rsidR="00152C58" w:rsidRPr="001E227C" w:rsidRDefault="00152C58" w:rsidP="00BA1A7B">
            <w:pPr>
              <w:rPr>
                <w:b/>
                <w:sz w:val="20"/>
                <w:szCs w:val="20"/>
              </w:rPr>
            </w:pPr>
            <w:r w:rsidRPr="001E227C">
              <w:rPr>
                <w:b/>
                <w:sz w:val="20"/>
                <w:szCs w:val="20"/>
              </w:rPr>
              <w:t>SKUPAJ</w:t>
            </w:r>
          </w:p>
          <w:p w14:paraId="0D7E417A" w14:textId="77777777" w:rsidR="00152C58" w:rsidRPr="001E227C" w:rsidRDefault="00152C58" w:rsidP="00BA1A7B">
            <w:pPr>
              <w:rPr>
                <w:b/>
                <w:sz w:val="20"/>
                <w:szCs w:val="20"/>
              </w:rPr>
            </w:pPr>
          </w:p>
        </w:tc>
        <w:tc>
          <w:tcPr>
            <w:tcW w:w="920" w:type="dxa"/>
            <w:tcBorders>
              <w:top w:val="single" w:sz="12" w:space="0" w:color="auto"/>
              <w:left w:val="single" w:sz="12" w:space="0" w:color="auto"/>
              <w:bottom w:val="single" w:sz="12" w:space="0" w:color="auto"/>
              <w:right w:val="single" w:sz="12" w:space="0" w:color="auto"/>
            </w:tcBorders>
            <w:shd w:val="clear" w:color="auto" w:fill="CCCCCC"/>
          </w:tcPr>
          <w:p w14:paraId="3FA29A4C" w14:textId="77777777" w:rsidR="00152C58" w:rsidRPr="001E227C" w:rsidRDefault="00152C58" w:rsidP="00BA1A7B">
            <w:pPr>
              <w:jc w:val="center"/>
              <w:rPr>
                <w:b/>
                <w:sz w:val="20"/>
                <w:szCs w:val="20"/>
              </w:rPr>
            </w:pPr>
          </w:p>
          <w:p w14:paraId="5C061931" w14:textId="77777777" w:rsidR="00152C58" w:rsidRPr="001E227C" w:rsidRDefault="00152C58" w:rsidP="00BA1A7B">
            <w:pPr>
              <w:jc w:val="center"/>
              <w:rPr>
                <w:sz w:val="20"/>
                <w:szCs w:val="20"/>
              </w:rPr>
            </w:pPr>
            <w:r w:rsidRPr="001E227C">
              <w:rPr>
                <w:b/>
                <w:sz w:val="20"/>
                <w:szCs w:val="20"/>
              </w:rPr>
              <w:t>1/</w:t>
            </w:r>
            <w:r w:rsidRPr="001E227C">
              <w:rPr>
                <w:sz w:val="20"/>
                <w:szCs w:val="20"/>
              </w:rPr>
              <w:t>35</w:t>
            </w:r>
          </w:p>
        </w:tc>
        <w:tc>
          <w:tcPr>
            <w:tcW w:w="1240" w:type="dxa"/>
            <w:tcBorders>
              <w:top w:val="single" w:sz="12" w:space="0" w:color="auto"/>
              <w:left w:val="single" w:sz="12" w:space="0" w:color="auto"/>
              <w:bottom w:val="single" w:sz="12" w:space="0" w:color="auto"/>
              <w:right w:val="single" w:sz="12" w:space="0" w:color="auto"/>
            </w:tcBorders>
            <w:shd w:val="clear" w:color="auto" w:fill="CCCCCC"/>
          </w:tcPr>
          <w:p w14:paraId="710166DB" w14:textId="77777777" w:rsidR="00152C58" w:rsidRPr="001E227C" w:rsidRDefault="00152C58" w:rsidP="00BA1A7B">
            <w:pPr>
              <w:jc w:val="center"/>
              <w:rPr>
                <w:b/>
                <w:sz w:val="20"/>
                <w:szCs w:val="20"/>
              </w:rPr>
            </w:pPr>
          </w:p>
          <w:p w14:paraId="5DD3DBA3" w14:textId="77777777" w:rsidR="00152C58" w:rsidRPr="001E227C" w:rsidRDefault="00152C58" w:rsidP="00BA1A7B">
            <w:pPr>
              <w:jc w:val="center"/>
              <w:rPr>
                <w:sz w:val="20"/>
                <w:szCs w:val="20"/>
              </w:rPr>
            </w:pPr>
            <w:r w:rsidRPr="001E227C">
              <w:rPr>
                <w:b/>
                <w:sz w:val="20"/>
                <w:szCs w:val="20"/>
              </w:rPr>
              <w:t>4/</w:t>
            </w:r>
            <w:r w:rsidRPr="001E227C">
              <w:rPr>
                <w:sz w:val="20"/>
                <w:szCs w:val="20"/>
              </w:rPr>
              <w:t>140</w:t>
            </w:r>
          </w:p>
        </w:tc>
        <w:tc>
          <w:tcPr>
            <w:tcW w:w="780" w:type="dxa"/>
            <w:tcBorders>
              <w:top w:val="single" w:sz="12" w:space="0" w:color="auto"/>
              <w:left w:val="single" w:sz="12" w:space="0" w:color="auto"/>
              <w:bottom w:val="single" w:sz="12" w:space="0" w:color="auto"/>
              <w:right w:val="single" w:sz="12" w:space="0" w:color="auto"/>
            </w:tcBorders>
            <w:shd w:val="clear" w:color="auto" w:fill="CCCCCC"/>
          </w:tcPr>
          <w:p w14:paraId="239DF4A0" w14:textId="77777777" w:rsidR="00152C58" w:rsidRPr="001E227C" w:rsidRDefault="00152C58" w:rsidP="00BA1A7B">
            <w:pPr>
              <w:jc w:val="center"/>
              <w:rPr>
                <w:b/>
                <w:sz w:val="20"/>
                <w:szCs w:val="20"/>
              </w:rPr>
            </w:pPr>
          </w:p>
          <w:p w14:paraId="7DBE73FD" w14:textId="77777777" w:rsidR="00152C58" w:rsidRPr="001E227C" w:rsidRDefault="00152C58" w:rsidP="00BA1A7B">
            <w:pPr>
              <w:jc w:val="center"/>
              <w:rPr>
                <w:sz w:val="20"/>
                <w:szCs w:val="20"/>
              </w:rPr>
            </w:pPr>
            <w:r w:rsidRPr="001E227C">
              <w:rPr>
                <w:b/>
                <w:sz w:val="20"/>
                <w:szCs w:val="20"/>
              </w:rPr>
              <w:t>2/</w:t>
            </w:r>
            <w:r w:rsidRPr="001E227C">
              <w:rPr>
                <w:sz w:val="20"/>
                <w:szCs w:val="20"/>
              </w:rPr>
              <w:t>60</w:t>
            </w:r>
          </w:p>
        </w:tc>
        <w:tc>
          <w:tcPr>
            <w:tcW w:w="1215" w:type="dxa"/>
            <w:tcBorders>
              <w:top w:val="single" w:sz="12" w:space="0" w:color="auto"/>
              <w:left w:val="single" w:sz="12" w:space="0" w:color="auto"/>
              <w:bottom w:val="single" w:sz="12" w:space="0" w:color="auto"/>
              <w:right w:val="single" w:sz="12" w:space="0" w:color="auto"/>
            </w:tcBorders>
            <w:shd w:val="clear" w:color="auto" w:fill="CCCCCC"/>
          </w:tcPr>
          <w:p w14:paraId="0E74B743" w14:textId="77777777" w:rsidR="00152C58" w:rsidRPr="001E227C" w:rsidRDefault="00152C58" w:rsidP="00BA1A7B">
            <w:pPr>
              <w:jc w:val="center"/>
              <w:rPr>
                <w:b/>
                <w:sz w:val="20"/>
                <w:szCs w:val="20"/>
              </w:rPr>
            </w:pPr>
          </w:p>
          <w:p w14:paraId="2EA72CAE" w14:textId="77777777" w:rsidR="00152C58" w:rsidRPr="001E227C" w:rsidRDefault="00152C58" w:rsidP="00BA1A7B">
            <w:pPr>
              <w:jc w:val="center"/>
              <w:rPr>
                <w:sz w:val="20"/>
                <w:szCs w:val="20"/>
              </w:rPr>
            </w:pPr>
            <w:r w:rsidRPr="001E227C">
              <w:rPr>
                <w:b/>
                <w:sz w:val="20"/>
                <w:szCs w:val="20"/>
              </w:rPr>
              <w:t>8/</w:t>
            </w:r>
            <w:r w:rsidRPr="001E227C">
              <w:rPr>
                <w:sz w:val="20"/>
                <w:szCs w:val="20"/>
              </w:rPr>
              <w:t>240</w:t>
            </w:r>
          </w:p>
        </w:tc>
        <w:tc>
          <w:tcPr>
            <w:tcW w:w="1000" w:type="dxa"/>
            <w:tcBorders>
              <w:top w:val="single" w:sz="12" w:space="0" w:color="auto"/>
              <w:left w:val="single" w:sz="12" w:space="0" w:color="auto"/>
              <w:bottom w:val="single" w:sz="12" w:space="0" w:color="auto"/>
              <w:right w:val="single" w:sz="12" w:space="0" w:color="auto"/>
            </w:tcBorders>
            <w:shd w:val="clear" w:color="auto" w:fill="CCCCCC"/>
          </w:tcPr>
          <w:p w14:paraId="5E69D08C" w14:textId="77777777" w:rsidR="00152C58" w:rsidRPr="001E227C" w:rsidRDefault="00152C58" w:rsidP="00BA1A7B">
            <w:pPr>
              <w:jc w:val="center"/>
              <w:rPr>
                <w:b/>
                <w:sz w:val="20"/>
                <w:szCs w:val="20"/>
              </w:rPr>
            </w:pPr>
          </w:p>
          <w:p w14:paraId="1C7273B0" w14:textId="77777777" w:rsidR="00152C58" w:rsidRPr="001E227C" w:rsidRDefault="00152C58" w:rsidP="00BA1A7B">
            <w:pPr>
              <w:jc w:val="center"/>
              <w:rPr>
                <w:sz w:val="20"/>
                <w:szCs w:val="20"/>
              </w:rPr>
            </w:pPr>
            <w:r w:rsidRPr="001E227C">
              <w:rPr>
                <w:b/>
                <w:sz w:val="20"/>
                <w:szCs w:val="20"/>
              </w:rPr>
              <w:t>4/</w:t>
            </w:r>
            <w:r w:rsidRPr="001E227C">
              <w:rPr>
                <w:sz w:val="20"/>
                <w:szCs w:val="20"/>
              </w:rPr>
              <w:t>68</w:t>
            </w:r>
          </w:p>
        </w:tc>
        <w:tc>
          <w:tcPr>
            <w:tcW w:w="1052" w:type="dxa"/>
            <w:tcBorders>
              <w:top w:val="single" w:sz="12" w:space="0" w:color="auto"/>
              <w:left w:val="single" w:sz="12" w:space="0" w:color="auto"/>
              <w:bottom w:val="single" w:sz="12" w:space="0" w:color="auto"/>
              <w:right w:val="single" w:sz="12" w:space="0" w:color="auto"/>
            </w:tcBorders>
            <w:shd w:val="clear" w:color="auto" w:fill="CCCCCC"/>
          </w:tcPr>
          <w:p w14:paraId="6DCCDED5" w14:textId="77777777" w:rsidR="00152C58" w:rsidRPr="001E227C" w:rsidRDefault="00152C58" w:rsidP="00BA1A7B">
            <w:pPr>
              <w:jc w:val="center"/>
              <w:rPr>
                <w:b/>
                <w:sz w:val="20"/>
                <w:szCs w:val="20"/>
              </w:rPr>
            </w:pPr>
          </w:p>
          <w:p w14:paraId="678D7E8C" w14:textId="77777777" w:rsidR="00152C58" w:rsidRPr="001E227C" w:rsidRDefault="00152C58" w:rsidP="00BA1A7B">
            <w:pPr>
              <w:jc w:val="center"/>
              <w:rPr>
                <w:sz w:val="20"/>
                <w:szCs w:val="20"/>
              </w:rPr>
            </w:pPr>
            <w:r w:rsidRPr="001E227C">
              <w:rPr>
                <w:b/>
                <w:sz w:val="20"/>
                <w:szCs w:val="20"/>
              </w:rPr>
              <w:t>8/</w:t>
            </w:r>
            <w:r w:rsidRPr="001E227C">
              <w:rPr>
                <w:sz w:val="20"/>
                <w:szCs w:val="20"/>
              </w:rPr>
              <w:t>136</w:t>
            </w:r>
          </w:p>
        </w:tc>
        <w:tc>
          <w:tcPr>
            <w:tcW w:w="1327" w:type="dxa"/>
            <w:tcBorders>
              <w:top w:val="single" w:sz="12" w:space="0" w:color="auto"/>
              <w:left w:val="single" w:sz="12" w:space="0" w:color="auto"/>
              <w:bottom w:val="single" w:sz="12" w:space="0" w:color="auto"/>
              <w:right w:val="single" w:sz="12" w:space="0" w:color="auto"/>
            </w:tcBorders>
          </w:tcPr>
          <w:p w14:paraId="3A3CB3BA" w14:textId="77777777" w:rsidR="00152C58" w:rsidRPr="001E227C" w:rsidRDefault="00152C58" w:rsidP="00BA1A7B">
            <w:pPr>
              <w:rPr>
                <w:b/>
                <w:sz w:val="20"/>
                <w:szCs w:val="20"/>
              </w:rPr>
            </w:pPr>
          </w:p>
          <w:p w14:paraId="45C7AB81" w14:textId="77777777" w:rsidR="00152C58" w:rsidRPr="001E227C" w:rsidRDefault="00152C58" w:rsidP="00BA1A7B">
            <w:pPr>
              <w:rPr>
                <w:b/>
                <w:sz w:val="20"/>
                <w:szCs w:val="20"/>
              </w:rPr>
            </w:pPr>
            <w:r w:rsidRPr="001E227C">
              <w:rPr>
                <w:b/>
                <w:sz w:val="20"/>
                <w:szCs w:val="20"/>
              </w:rPr>
              <w:t xml:space="preserve">Skupaj 679 </w:t>
            </w:r>
          </w:p>
        </w:tc>
      </w:tr>
      <w:tr w:rsidR="00152C58" w:rsidRPr="001E227C" w14:paraId="2C3C8D89" w14:textId="77777777" w:rsidTr="004162D0">
        <w:trPr>
          <w:jc w:val="center"/>
        </w:trPr>
        <w:tc>
          <w:tcPr>
            <w:tcW w:w="2628" w:type="dxa"/>
            <w:tcBorders>
              <w:top w:val="single" w:sz="12" w:space="0" w:color="auto"/>
              <w:left w:val="single" w:sz="12" w:space="0" w:color="auto"/>
              <w:bottom w:val="single" w:sz="12" w:space="0" w:color="auto"/>
              <w:right w:val="single" w:sz="12" w:space="0" w:color="auto"/>
            </w:tcBorders>
            <w:shd w:val="clear" w:color="auto" w:fill="AEAAAA" w:themeFill="background2" w:themeFillShade="BF"/>
          </w:tcPr>
          <w:p w14:paraId="0551BCD3" w14:textId="77777777" w:rsidR="00152C58" w:rsidRPr="004162D0" w:rsidRDefault="00152C58" w:rsidP="00BA1A7B">
            <w:pPr>
              <w:rPr>
                <w:b/>
                <w:sz w:val="20"/>
                <w:szCs w:val="20"/>
              </w:rPr>
            </w:pPr>
            <w:r w:rsidRPr="004162D0">
              <w:rPr>
                <w:b/>
                <w:sz w:val="20"/>
                <w:szCs w:val="20"/>
              </w:rPr>
              <w:t>M2:</w:t>
            </w:r>
          </w:p>
          <w:p w14:paraId="2BC59D15" w14:textId="77777777" w:rsidR="00152C58" w:rsidRPr="004162D0" w:rsidRDefault="00152C58" w:rsidP="00BA1A7B">
            <w:pPr>
              <w:rPr>
                <w:b/>
                <w:sz w:val="20"/>
                <w:szCs w:val="20"/>
              </w:rPr>
            </w:pPr>
            <w:r w:rsidRPr="004162D0">
              <w:rPr>
                <w:b/>
                <w:sz w:val="20"/>
                <w:szCs w:val="20"/>
              </w:rPr>
              <w:t>VAROVANJE ZDRAVJA IN OKOLJA</w:t>
            </w:r>
          </w:p>
          <w:p w14:paraId="5727EB78" w14:textId="77777777" w:rsidR="00152C58" w:rsidRPr="004162D0" w:rsidRDefault="00152C58" w:rsidP="00BA1A7B">
            <w:pPr>
              <w:rPr>
                <w:b/>
                <w:sz w:val="20"/>
                <w:szCs w:val="20"/>
              </w:rPr>
            </w:pPr>
          </w:p>
        </w:tc>
        <w:tc>
          <w:tcPr>
            <w:tcW w:w="920" w:type="dxa"/>
            <w:tcBorders>
              <w:top w:val="single" w:sz="12" w:space="0" w:color="auto"/>
              <w:left w:val="single" w:sz="12" w:space="0" w:color="auto"/>
              <w:bottom w:val="single" w:sz="12" w:space="0" w:color="auto"/>
              <w:right w:val="single" w:sz="12" w:space="0" w:color="auto"/>
            </w:tcBorders>
            <w:shd w:val="clear" w:color="auto" w:fill="AEAAAA" w:themeFill="background2" w:themeFillShade="BF"/>
          </w:tcPr>
          <w:p w14:paraId="31814751" w14:textId="77777777" w:rsidR="00152C58" w:rsidRPr="004162D0" w:rsidRDefault="00152C58" w:rsidP="00BA1A7B">
            <w:pPr>
              <w:jc w:val="center"/>
              <w:rPr>
                <w:b/>
                <w:sz w:val="20"/>
                <w:szCs w:val="20"/>
              </w:rPr>
            </w:pPr>
          </w:p>
          <w:p w14:paraId="4799B768" w14:textId="77777777" w:rsidR="00152C58" w:rsidRPr="004162D0" w:rsidRDefault="00152C58" w:rsidP="00BA1A7B">
            <w:pPr>
              <w:jc w:val="center"/>
              <w:rPr>
                <w:b/>
                <w:sz w:val="20"/>
                <w:szCs w:val="20"/>
              </w:rPr>
            </w:pPr>
            <w:r w:rsidRPr="004162D0">
              <w:rPr>
                <w:b/>
                <w:sz w:val="20"/>
                <w:szCs w:val="20"/>
              </w:rPr>
              <w:t>T</w:t>
            </w:r>
          </w:p>
        </w:tc>
        <w:tc>
          <w:tcPr>
            <w:tcW w:w="1240" w:type="dxa"/>
            <w:tcBorders>
              <w:top w:val="single" w:sz="12" w:space="0" w:color="auto"/>
              <w:left w:val="single" w:sz="12" w:space="0" w:color="auto"/>
              <w:bottom w:val="single" w:sz="12" w:space="0" w:color="auto"/>
              <w:right w:val="single" w:sz="12" w:space="0" w:color="auto"/>
            </w:tcBorders>
            <w:shd w:val="clear" w:color="auto" w:fill="AEAAAA" w:themeFill="background2" w:themeFillShade="BF"/>
          </w:tcPr>
          <w:p w14:paraId="6F1DE779" w14:textId="77777777" w:rsidR="00152C58" w:rsidRPr="004162D0" w:rsidRDefault="00152C58" w:rsidP="00BA1A7B">
            <w:pPr>
              <w:jc w:val="center"/>
              <w:rPr>
                <w:b/>
                <w:sz w:val="20"/>
                <w:szCs w:val="20"/>
              </w:rPr>
            </w:pPr>
          </w:p>
          <w:p w14:paraId="6945ECDD" w14:textId="77777777" w:rsidR="00152C58" w:rsidRPr="004162D0" w:rsidRDefault="00152C58" w:rsidP="00BA1A7B">
            <w:pPr>
              <w:jc w:val="center"/>
              <w:rPr>
                <w:b/>
                <w:sz w:val="20"/>
                <w:szCs w:val="20"/>
              </w:rPr>
            </w:pPr>
            <w:r w:rsidRPr="004162D0">
              <w:rPr>
                <w:b/>
                <w:sz w:val="20"/>
                <w:szCs w:val="20"/>
              </w:rPr>
              <w:t>KV</w:t>
            </w:r>
          </w:p>
        </w:tc>
        <w:tc>
          <w:tcPr>
            <w:tcW w:w="780" w:type="dxa"/>
            <w:tcBorders>
              <w:top w:val="single" w:sz="12" w:space="0" w:color="auto"/>
              <w:left w:val="single" w:sz="12" w:space="0" w:color="auto"/>
              <w:bottom w:val="single" w:sz="12" w:space="0" w:color="auto"/>
              <w:right w:val="single" w:sz="12" w:space="0" w:color="auto"/>
            </w:tcBorders>
            <w:shd w:val="clear" w:color="auto" w:fill="AEAAAA" w:themeFill="background2" w:themeFillShade="BF"/>
          </w:tcPr>
          <w:p w14:paraId="3A9CC74E" w14:textId="77777777" w:rsidR="00152C58" w:rsidRPr="004162D0" w:rsidRDefault="00152C58" w:rsidP="00BA1A7B">
            <w:pPr>
              <w:jc w:val="center"/>
              <w:rPr>
                <w:b/>
                <w:sz w:val="20"/>
                <w:szCs w:val="20"/>
              </w:rPr>
            </w:pPr>
          </w:p>
          <w:p w14:paraId="2B96E031" w14:textId="77777777" w:rsidR="00152C58" w:rsidRPr="004162D0" w:rsidRDefault="00152C58" w:rsidP="00BA1A7B">
            <w:pPr>
              <w:jc w:val="center"/>
              <w:rPr>
                <w:b/>
                <w:sz w:val="20"/>
                <w:szCs w:val="20"/>
              </w:rPr>
            </w:pPr>
            <w:r w:rsidRPr="004162D0">
              <w:rPr>
                <w:b/>
                <w:sz w:val="20"/>
                <w:szCs w:val="20"/>
              </w:rPr>
              <w:t>T</w:t>
            </w:r>
          </w:p>
        </w:tc>
        <w:tc>
          <w:tcPr>
            <w:tcW w:w="1215" w:type="dxa"/>
            <w:tcBorders>
              <w:top w:val="single" w:sz="12" w:space="0" w:color="auto"/>
              <w:left w:val="single" w:sz="12" w:space="0" w:color="auto"/>
              <w:bottom w:val="single" w:sz="12" w:space="0" w:color="auto"/>
              <w:right w:val="single" w:sz="12" w:space="0" w:color="auto"/>
            </w:tcBorders>
            <w:shd w:val="clear" w:color="auto" w:fill="AEAAAA" w:themeFill="background2" w:themeFillShade="BF"/>
          </w:tcPr>
          <w:p w14:paraId="56237E02" w14:textId="77777777" w:rsidR="00152C58" w:rsidRPr="004162D0" w:rsidRDefault="00152C58" w:rsidP="00BA1A7B">
            <w:pPr>
              <w:jc w:val="center"/>
              <w:rPr>
                <w:b/>
                <w:sz w:val="20"/>
                <w:szCs w:val="20"/>
              </w:rPr>
            </w:pPr>
          </w:p>
          <w:p w14:paraId="2AA5F423" w14:textId="77777777" w:rsidR="00152C58" w:rsidRPr="004162D0" w:rsidRDefault="00152C58" w:rsidP="00BA1A7B">
            <w:pPr>
              <w:jc w:val="center"/>
              <w:rPr>
                <w:b/>
                <w:sz w:val="20"/>
                <w:szCs w:val="20"/>
              </w:rPr>
            </w:pPr>
            <w:r w:rsidRPr="004162D0">
              <w:rPr>
                <w:b/>
                <w:sz w:val="20"/>
                <w:szCs w:val="20"/>
              </w:rPr>
              <w:t>KV</w:t>
            </w:r>
          </w:p>
        </w:tc>
        <w:tc>
          <w:tcPr>
            <w:tcW w:w="1000" w:type="dxa"/>
            <w:tcBorders>
              <w:top w:val="single" w:sz="12" w:space="0" w:color="auto"/>
              <w:left w:val="single" w:sz="12" w:space="0" w:color="auto"/>
              <w:bottom w:val="single" w:sz="12" w:space="0" w:color="auto"/>
              <w:right w:val="single" w:sz="12" w:space="0" w:color="auto"/>
            </w:tcBorders>
            <w:shd w:val="clear" w:color="auto" w:fill="AEAAAA" w:themeFill="background2" w:themeFillShade="BF"/>
          </w:tcPr>
          <w:p w14:paraId="3B939B49" w14:textId="77777777" w:rsidR="00152C58" w:rsidRPr="004162D0" w:rsidRDefault="00152C58" w:rsidP="00BA1A7B">
            <w:pPr>
              <w:jc w:val="center"/>
              <w:rPr>
                <w:b/>
                <w:sz w:val="20"/>
                <w:szCs w:val="20"/>
              </w:rPr>
            </w:pPr>
          </w:p>
          <w:p w14:paraId="28B91EAE" w14:textId="77777777" w:rsidR="00152C58" w:rsidRPr="004162D0" w:rsidRDefault="00152C58" w:rsidP="00BA1A7B">
            <w:pPr>
              <w:jc w:val="center"/>
              <w:rPr>
                <w:b/>
                <w:sz w:val="20"/>
                <w:szCs w:val="20"/>
              </w:rPr>
            </w:pPr>
            <w:r w:rsidRPr="004162D0">
              <w:rPr>
                <w:b/>
                <w:sz w:val="20"/>
                <w:szCs w:val="20"/>
              </w:rPr>
              <w:t>T</w:t>
            </w:r>
          </w:p>
        </w:tc>
        <w:tc>
          <w:tcPr>
            <w:tcW w:w="1052" w:type="dxa"/>
            <w:tcBorders>
              <w:top w:val="single" w:sz="12" w:space="0" w:color="auto"/>
              <w:left w:val="single" w:sz="12" w:space="0" w:color="auto"/>
              <w:bottom w:val="single" w:sz="12" w:space="0" w:color="auto"/>
              <w:right w:val="single" w:sz="12" w:space="0" w:color="auto"/>
            </w:tcBorders>
            <w:shd w:val="clear" w:color="auto" w:fill="AEAAAA" w:themeFill="background2" w:themeFillShade="BF"/>
          </w:tcPr>
          <w:p w14:paraId="60DAC6E9" w14:textId="77777777" w:rsidR="00152C58" w:rsidRPr="004162D0" w:rsidRDefault="00152C58" w:rsidP="00BA1A7B">
            <w:pPr>
              <w:jc w:val="center"/>
              <w:rPr>
                <w:b/>
                <w:sz w:val="20"/>
                <w:szCs w:val="20"/>
              </w:rPr>
            </w:pPr>
          </w:p>
          <w:p w14:paraId="440DC058" w14:textId="77777777" w:rsidR="00152C58" w:rsidRPr="004162D0" w:rsidRDefault="00152C58" w:rsidP="00BA1A7B">
            <w:pPr>
              <w:jc w:val="center"/>
              <w:rPr>
                <w:b/>
                <w:sz w:val="20"/>
                <w:szCs w:val="20"/>
              </w:rPr>
            </w:pPr>
            <w:r w:rsidRPr="004162D0">
              <w:rPr>
                <w:b/>
                <w:sz w:val="20"/>
                <w:szCs w:val="20"/>
              </w:rPr>
              <w:t>KV</w:t>
            </w:r>
          </w:p>
        </w:tc>
        <w:tc>
          <w:tcPr>
            <w:tcW w:w="1327" w:type="dxa"/>
            <w:tcBorders>
              <w:top w:val="single" w:sz="12" w:space="0" w:color="auto"/>
              <w:left w:val="single" w:sz="12" w:space="0" w:color="auto"/>
              <w:bottom w:val="single" w:sz="12" w:space="0" w:color="auto"/>
              <w:right w:val="single" w:sz="12" w:space="0" w:color="auto"/>
            </w:tcBorders>
            <w:shd w:val="clear" w:color="auto" w:fill="AEAAAA" w:themeFill="background2" w:themeFillShade="BF"/>
          </w:tcPr>
          <w:p w14:paraId="5E98D8CB" w14:textId="77777777" w:rsidR="00152C58" w:rsidRPr="004162D0" w:rsidRDefault="00152C58" w:rsidP="00BA1A7B">
            <w:pPr>
              <w:jc w:val="center"/>
              <w:rPr>
                <w:b/>
                <w:sz w:val="20"/>
                <w:szCs w:val="20"/>
              </w:rPr>
            </w:pPr>
          </w:p>
          <w:p w14:paraId="28C1C202" w14:textId="77777777" w:rsidR="00152C58" w:rsidRPr="004162D0" w:rsidRDefault="00152C58" w:rsidP="00BA1A7B">
            <w:pPr>
              <w:jc w:val="center"/>
              <w:rPr>
                <w:b/>
                <w:sz w:val="20"/>
                <w:szCs w:val="20"/>
              </w:rPr>
            </w:pPr>
            <w:r w:rsidRPr="004162D0">
              <w:rPr>
                <w:b/>
                <w:sz w:val="20"/>
                <w:szCs w:val="20"/>
              </w:rPr>
              <w:t>136</w:t>
            </w:r>
          </w:p>
        </w:tc>
      </w:tr>
      <w:tr w:rsidR="00152C58" w:rsidRPr="001E227C" w14:paraId="6A5EFBE1" w14:textId="77777777" w:rsidTr="00BA1A7B">
        <w:trPr>
          <w:jc w:val="center"/>
        </w:trPr>
        <w:tc>
          <w:tcPr>
            <w:tcW w:w="2628" w:type="dxa"/>
            <w:tcBorders>
              <w:top w:val="single" w:sz="12" w:space="0" w:color="auto"/>
              <w:left w:val="single" w:sz="12" w:space="0" w:color="auto"/>
              <w:bottom w:val="single" w:sz="12" w:space="0" w:color="auto"/>
              <w:right w:val="single" w:sz="12" w:space="0" w:color="auto"/>
            </w:tcBorders>
          </w:tcPr>
          <w:p w14:paraId="2A0E8D33" w14:textId="77777777" w:rsidR="00152C58" w:rsidRPr="00EE0735" w:rsidRDefault="00152C58" w:rsidP="00BA1A7B">
            <w:pPr>
              <w:rPr>
                <w:sz w:val="20"/>
                <w:szCs w:val="20"/>
              </w:rPr>
            </w:pPr>
            <w:r w:rsidRPr="00EE0735">
              <w:rPr>
                <w:sz w:val="20"/>
                <w:szCs w:val="20"/>
              </w:rPr>
              <w:t xml:space="preserve">VS 1 </w:t>
            </w:r>
            <w:r w:rsidRPr="001E227C">
              <w:rPr>
                <w:b/>
                <w:sz w:val="20"/>
                <w:szCs w:val="20"/>
              </w:rPr>
              <w:t xml:space="preserve">– </w:t>
            </w:r>
            <w:r w:rsidRPr="001E227C">
              <w:rPr>
                <w:sz w:val="20"/>
                <w:szCs w:val="20"/>
              </w:rPr>
              <w:t xml:space="preserve">Higiena </w:t>
            </w:r>
            <w:r w:rsidRPr="00EE0735">
              <w:rPr>
                <w:sz w:val="20"/>
                <w:szCs w:val="20"/>
              </w:rPr>
              <w:t>(HIG)</w:t>
            </w:r>
          </w:p>
          <w:p w14:paraId="0B4B9B7F" w14:textId="77777777" w:rsidR="00152C58" w:rsidRPr="001E227C" w:rsidRDefault="00152C58" w:rsidP="00BA1A7B">
            <w:pPr>
              <w:rPr>
                <w:sz w:val="20"/>
                <w:szCs w:val="20"/>
              </w:rPr>
            </w:pPr>
          </w:p>
        </w:tc>
        <w:tc>
          <w:tcPr>
            <w:tcW w:w="920" w:type="dxa"/>
            <w:tcBorders>
              <w:top w:val="single" w:sz="12" w:space="0" w:color="auto"/>
              <w:left w:val="single" w:sz="12" w:space="0" w:color="auto"/>
              <w:bottom w:val="dotted" w:sz="4" w:space="0" w:color="auto"/>
              <w:right w:val="dotted" w:sz="4" w:space="0" w:color="auto"/>
            </w:tcBorders>
            <w:shd w:val="clear" w:color="auto" w:fill="CCCCCC"/>
          </w:tcPr>
          <w:p w14:paraId="6E9912ED" w14:textId="77777777" w:rsidR="00152C58" w:rsidRPr="001E227C" w:rsidRDefault="00152C58" w:rsidP="00BA1A7B">
            <w:pPr>
              <w:jc w:val="center"/>
              <w:rPr>
                <w:sz w:val="20"/>
                <w:szCs w:val="20"/>
              </w:rPr>
            </w:pPr>
            <w:r w:rsidRPr="001E227C">
              <w:rPr>
                <w:b/>
                <w:sz w:val="20"/>
                <w:szCs w:val="20"/>
              </w:rPr>
              <w:t>1/</w:t>
            </w:r>
            <w:r w:rsidRPr="001E227C">
              <w:rPr>
                <w:sz w:val="20"/>
                <w:szCs w:val="20"/>
              </w:rPr>
              <w:t>35</w:t>
            </w:r>
          </w:p>
        </w:tc>
        <w:tc>
          <w:tcPr>
            <w:tcW w:w="1240" w:type="dxa"/>
            <w:tcBorders>
              <w:top w:val="single" w:sz="12" w:space="0" w:color="auto"/>
              <w:left w:val="dotted" w:sz="4" w:space="0" w:color="auto"/>
              <w:bottom w:val="dotted" w:sz="4" w:space="0" w:color="auto"/>
              <w:right w:val="single" w:sz="12" w:space="0" w:color="auto"/>
            </w:tcBorders>
            <w:shd w:val="clear" w:color="auto" w:fill="CCCCCC"/>
          </w:tcPr>
          <w:p w14:paraId="01780C5B" w14:textId="77777777" w:rsidR="00152C58" w:rsidRPr="001E227C" w:rsidRDefault="00152C58" w:rsidP="00BA1A7B">
            <w:pPr>
              <w:rPr>
                <w:b/>
                <w:sz w:val="20"/>
                <w:szCs w:val="20"/>
              </w:rPr>
            </w:pPr>
          </w:p>
        </w:tc>
        <w:tc>
          <w:tcPr>
            <w:tcW w:w="780" w:type="dxa"/>
            <w:tcBorders>
              <w:top w:val="single" w:sz="12" w:space="0" w:color="auto"/>
              <w:left w:val="single" w:sz="12" w:space="0" w:color="auto"/>
              <w:bottom w:val="dotted" w:sz="4" w:space="0" w:color="auto"/>
              <w:right w:val="dotted" w:sz="4" w:space="0" w:color="auto"/>
            </w:tcBorders>
            <w:shd w:val="clear" w:color="auto" w:fill="CCCCCC"/>
          </w:tcPr>
          <w:p w14:paraId="757EB514" w14:textId="77777777" w:rsidR="00152C58" w:rsidRPr="001E227C" w:rsidRDefault="00152C58" w:rsidP="00BA1A7B">
            <w:pPr>
              <w:rPr>
                <w:b/>
                <w:sz w:val="20"/>
                <w:szCs w:val="20"/>
              </w:rPr>
            </w:pPr>
          </w:p>
        </w:tc>
        <w:tc>
          <w:tcPr>
            <w:tcW w:w="1215" w:type="dxa"/>
            <w:tcBorders>
              <w:top w:val="single" w:sz="12" w:space="0" w:color="auto"/>
              <w:left w:val="dotted" w:sz="4" w:space="0" w:color="auto"/>
              <w:bottom w:val="dotted" w:sz="4" w:space="0" w:color="auto"/>
              <w:right w:val="single" w:sz="12" w:space="0" w:color="auto"/>
            </w:tcBorders>
            <w:shd w:val="clear" w:color="auto" w:fill="CCCCCC"/>
          </w:tcPr>
          <w:p w14:paraId="18F5BF0C" w14:textId="77777777" w:rsidR="00152C58" w:rsidRPr="001E227C" w:rsidRDefault="00152C58" w:rsidP="00BA1A7B">
            <w:pPr>
              <w:rPr>
                <w:b/>
                <w:sz w:val="20"/>
                <w:szCs w:val="20"/>
              </w:rPr>
            </w:pPr>
          </w:p>
        </w:tc>
        <w:tc>
          <w:tcPr>
            <w:tcW w:w="1000" w:type="dxa"/>
            <w:tcBorders>
              <w:top w:val="single" w:sz="12" w:space="0" w:color="auto"/>
              <w:left w:val="single" w:sz="12" w:space="0" w:color="auto"/>
              <w:bottom w:val="dotted" w:sz="4" w:space="0" w:color="auto"/>
              <w:right w:val="dotted" w:sz="4" w:space="0" w:color="auto"/>
            </w:tcBorders>
            <w:shd w:val="clear" w:color="auto" w:fill="CCCCCC"/>
          </w:tcPr>
          <w:p w14:paraId="26AEFB43" w14:textId="77777777" w:rsidR="00152C58" w:rsidRPr="001E227C" w:rsidRDefault="00152C58" w:rsidP="00BA1A7B">
            <w:pPr>
              <w:rPr>
                <w:b/>
                <w:sz w:val="20"/>
                <w:szCs w:val="20"/>
              </w:rPr>
            </w:pPr>
          </w:p>
        </w:tc>
        <w:tc>
          <w:tcPr>
            <w:tcW w:w="1052" w:type="dxa"/>
            <w:tcBorders>
              <w:top w:val="single" w:sz="12" w:space="0" w:color="auto"/>
              <w:left w:val="dotted" w:sz="4" w:space="0" w:color="auto"/>
              <w:bottom w:val="dotted" w:sz="4" w:space="0" w:color="auto"/>
              <w:right w:val="single" w:sz="12" w:space="0" w:color="auto"/>
            </w:tcBorders>
            <w:shd w:val="clear" w:color="auto" w:fill="CCCCCC"/>
          </w:tcPr>
          <w:p w14:paraId="21EA1342" w14:textId="77777777" w:rsidR="00152C58" w:rsidRPr="001E227C" w:rsidRDefault="00152C58" w:rsidP="00BA1A7B">
            <w:pPr>
              <w:rPr>
                <w:b/>
                <w:sz w:val="20"/>
                <w:szCs w:val="20"/>
              </w:rPr>
            </w:pPr>
          </w:p>
        </w:tc>
        <w:tc>
          <w:tcPr>
            <w:tcW w:w="1327" w:type="dxa"/>
            <w:tcBorders>
              <w:top w:val="single" w:sz="12" w:space="0" w:color="auto"/>
              <w:left w:val="single" w:sz="12" w:space="0" w:color="auto"/>
              <w:bottom w:val="single" w:sz="12" w:space="0" w:color="auto"/>
              <w:right w:val="single" w:sz="12" w:space="0" w:color="auto"/>
            </w:tcBorders>
          </w:tcPr>
          <w:p w14:paraId="2BF17D41" w14:textId="77777777" w:rsidR="00152C58" w:rsidRPr="001E227C" w:rsidRDefault="00152C58" w:rsidP="00BA1A7B">
            <w:pPr>
              <w:jc w:val="center"/>
              <w:rPr>
                <w:sz w:val="20"/>
                <w:szCs w:val="20"/>
              </w:rPr>
            </w:pPr>
            <w:r w:rsidRPr="001E227C">
              <w:rPr>
                <w:sz w:val="20"/>
                <w:szCs w:val="20"/>
              </w:rPr>
              <w:t>35</w:t>
            </w:r>
          </w:p>
        </w:tc>
      </w:tr>
      <w:tr w:rsidR="00152C58" w:rsidRPr="001E227C" w14:paraId="04AC610B" w14:textId="77777777" w:rsidTr="00BA1A7B">
        <w:trPr>
          <w:jc w:val="center"/>
        </w:trPr>
        <w:tc>
          <w:tcPr>
            <w:tcW w:w="2628" w:type="dxa"/>
            <w:tcBorders>
              <w:top w:val="single" w:sz="12" w:space="0" w:color="auto"/>
              <w:left w:val="single" w:sz="12" w:space="0" w:color="auto"/>
              <w:bottom w:val="single" w:sz="12" w:space="0" w:color="auto"/>
              <w:right w:val="single" w:sz="12" w:space="0" w:color="auto"/>
            </w:tcBorders>
          </w:tcPr>
          <w:p w14:paraId="58F1DBB3" w14:textId="77777777" w:rsidR="00152C58" w:rsidRPr="001E227C" w:rsidRDefault="00152C58" w:rsidP="00BA1A7B">
            <w:pPr>
              <w:rPr>
                <w:b/>
                <w:sz w:val="20"/>
                <w:szCs w:val="20"/>
              </w:rPr>
            </w:pPr>
            <w:r w:rsidRPr="00EE0735">
              <w:rPr>
                <w:sz w:val="20"/>
                <w:szCs w:val="20"/>
              </w:rPr>
              <w:t>VS 2</w:t>
            </w:r>
            <w:r w:rsidRPr="001E227C">
              <w:rPr>
                <w:b/>
                <w:sz w:val="20"/>
                <w:szCs w:val="20"/>
              </w:rPr>
              <w:t xml:space="preserve"> - </w:t>
            </w:r>
            <w:r w:rsidRPr="001E227C">
              <w:rPr>
                <w:sz w:val="20"/>
                <w:szCs w:val="20"/>
              </w:rPr>
              <w:t xml:space="preserve">Zdravstvena vzgoja </w:t>
            </w:r>
            <w:r w:rsidRPr="00EE0735">
              <w:rPr>
                <w:sz w:val="20"/>
                <w:szCs w:val="20"/>
              </w:rPr>
              <w:t>(ZVZ)</w:t>
            </w:r>
          </w:p>
          <w:p w14:paraId="5186509F" w14:textId="77777777" w:rsidR="00152C58" w:rsidRPr="001E227C" w:rsidRDefault="00152C58" w:rsidP="00BA1A7B">
            <w:pPr>
              <w:rPr>
                <w:sz w:val="20"/>
                <w:szCs w:val="20"/>
              </w:rPr>
            </w:pPr>
          </w:p>
        </w:tc>
        <w:tc>
          <w:tcPr>
            <w:tcW w:w="920" w:type="dxa"/>
            <w:tcBorders>
              <w:top w:val="dotted" w:sz="4" w:space="0" w:color="auto"/>
              <w:left w:val="single" w:sz="12" w:space="0" w:color="auto"/>
              <w:bottom w:val="dotted" w:sz="4" w:space="0" w:color="auto"/>
              <w:right w:val="dotted" w:sz="4" w:space="0" w:color="auto"/>
            </w:tcBorders>
            <w:shd w:val="clear" w:color="auto" w:fill="CCCCCC"/>
          </w:tcPr>
          <w:p w14:paraId="28CFC180" w14:textId="77777777" w:rsidR="00152C58" w:rsidRPr="001E227C" w:rsidRDefault="00152C58" w:rsidP="00BA1A7B">
            <w:pPr>
              <w:jc w:val="center"/>
              <w:rPr>
                <w:b/>
                <w:sz w:val="20"/>
                <w:szCs w:val="20"/>
              </w:rPr>
            </w:pPr>
          </w:p>
        </w:tc>
        <w:tc>
          <w:tcPr>
            <w:tcW w:w="1240" w:type="dxa"/>
            <w:tcBorders>
              <w:top w:val="dotted" w:sz="4" w:space="0" w:color="auto"/>
              <w:left w:val="dotted" w:sz="4" w:space="0" w:color="auto"/>
              <w:bottom w:val="dotted" w:sz="4" w:space="0" w:color="auto"/>
              <w:right w:val="single" w:sz="12" w:space="0" w:color="auto"/>
            </w:tcBorders>
            <w:shd w:val="clear" w:color="auto" w:fill="CCCCCC"/>
          </w:tcPr>
          <w:p w14:paraId="453F07E4" w14:textId="77777777" w:rsidR="00152C58" w:rsidRPr="001E227C" w:rsidRDefault="00152C58" w:rsidP="00BA1A7B">
            <w:pPr>
              <w:rPr>
                <w:b/>
                <w:sz w:val="20"/>
                <w:szCs w:val="20"/>
              </w:rPr>
            </w:pPr>
          </w:p>
        </w:tc>
        <w:tc>
          <w:tcPr>
            <w:tcW w:w="780" w:type="dxa"/>
            <w:tcBorders>
              <w:top w:val="dotted" w:sz="4" w:space="0" w:color="auto"/>
              <w:left w:val="single" w:sz="12" w:space="0" w:color="auto"/>
              <w:bottom w:val="dotted" w:sz="4" w:space="0" w:color="auto"/>
              <w:right w:val="dotted" w:sz="4" w:space="0" w:color="auto"/>
            </w:tcBorders>
            <w:shd w:val="clear" w:color="auto" w:fill="CCCCCC"/>
          </w:tcPr>
          <w:p w14:paraId="1E1E9F1B" w14:textId="77777777" w:rsidR="00152C58" w:rsidRPr="001E227C" w:rsidRDefault="00152C58" w:rsidP="00BA1A7B">
            <w:pPr>
              <w:jc w:val="center"/>
              <w:rPr>
                <w:sz w:val="20"/>
                <w:szCs w:val="20"/>
              </w:rPr>
            </w:pPr>
            <w:r w:rsidRPr="001E227C">
              <w:rPr>
                <w:b/>
                <w:sz w:val="20"/>
                <w:szCs w:val="20"/>
              </w:rPr>
              <w:t>1/</w:t>
            </w:r>
            <w:r w:rsidRPr="001E227C">
              <w:rPr>
                <w:sz w:val="20"/>
                <w:szCs w:val="20"/>
              </w:rPr>
              <w:t>30</w:t>
            </w:r>
          </w:p>
        </w:tc>
        <w:tc>
          <w:tcPr>
            <w:tcW w:w="1215" w:type="dxa"/>
            <w:tcBorders>
              <w:top w:val="dotted" w:sz="4" w:space="0" w:color="auto"/>
              <w:left w:val="dotted" w:sz="4" w:space="0" w:color="auto"/>
              <w:bottom w:val="dotted" w:sz="4" w:space="0" w:color="auto"/>
              <w:right w:val="single" w:sz="12" w:space="0" w:color="auto"/>
            </w:tcBorders>
            <w:shd w:val="clear" w:color="auto" w:fill="CCCCCC"/>
          </w:tcPr>
          <w:p w14:paraId="17CA8A28" w14:textId="77777777" w:rsidR="00152C58" w:rsidRPr="001E227C" w:rsidRDefault="00152C58" w:rsidP="00BA1A7B">
            <w:pPr>
              <w:rPr>
                <w:b/>
                <w:sz w:val="20"/>
                <w:szCs w:val="20"/>
              </w:rPr>
            </w:pPr>
          </w:p>
        </w:tc>
        <w:tc>
          <w:tcPr>
            <w:tcW w:w="1000" w:type="dxa"/>
            <w:tcBorders>
              <w:top w:val="dotted" w:sz="4" w:space="0" w:color="auto"/>
              <w:left w:val="single" w:sz="12" w:space="0" w:color="auto"/>
              <w:bottom w:val="dotted" w:sz="4" w:space="0" w:color="auto"/>
              <w:right w:val="dotted" w:sz="4" w:space="0" w:color="auto"/>
            </w:tcBorders>
            <w:shd w:val="clear" w:color="auto" w:fill="CCCCCC"/>
          </w:tcPr>
          <w:p w14:paraId="5022CE9D" w14:textId="77777777" w:rsidR="00152C58" w:rsidRPr="001E227C" w:rsidRDefault="00152C58" w:rsidP="00BA1A7B">
            <w:pPr>
              <w:jc w:val="center"/>
              <w:rPr>
                <w:sz w:val="20"/>
                <w:szCs w:val="20"/>
              </w:rPr>
            </w:pPr>
          </w:p>
        </w:tc>
        <w:tc>
          <w:tcPr>
            <w:tcW w:w="1052" w:type="dxa"/>
            <w:tcBorders>
              <w:top w:val="dotted" w:sz="4" w:space="0" w:color="auto"/>
              <w:left w:val="dotted" w:sz="4" w:space="0" w:color="auto"/>
              <w:bottom w:val="dotted" w:sz="4" w:space="0" w:color="auto"/>
              <w:right w:val="single" w:sz="12" w:space="0" w:color="auto"/>
            </w:tcBorders>
            <w:shd w:val="clear" w:color="auto" w:fill="CCCCCC"/>
          </w:tcPr>
          <w:p w14:paraId="625D2BB5" w14:textId="77777777" w:rsidR="00152C58" w:rsidRPr="001E227C" w:rsidRDefault="00152C58" w:rsidP="00BA1A7B">
            <w:pPr>
              <w:rPr>
                <w:b/>
                <w:sz w:val="20"/>
                <w:szCs w:val="20"/>
              </w:rPr>
            </w:pPr>
          </w:p>
        </w:tc>
        <w:tc>
          <w:tcPr>
            <w:tcW w:w="1327" w:type="dxa"/>
            <w:tcBorders>
              <w:top w:val="single" w:sz="12" w:space="0" w:color="auto"/>
              <w:left w:val="single" w:sz="12" w:space="0" w:color="auto"/>
              <w:bottom w:val="single" w:sz="12" w:space="0" w:color="auto"/>
              <w:right w:val="single" w:sz="12" w:space="0" w:color="auto"/>
            </w:tcBorders>
          </w:tcPr>
          <w:p w14:paraId="2B62B451" w14:textId="77777777" w:rsidR="00152C58" w:rsidRPr="001E227C" w:rsidRDefault="00152C58" w:rsidP="00BA1A7B">
            <w:pPr>
              <w:jc w:val="center"/>
              <w:rPr>
                <w:sz w:val="20"/>
                <w:szCs w:val="20"/>
              </w:rPr>
            </w:pPr>
            <w:r w:rsidRPr="001E227C">
              <w:rPr>
                <w:sz w:val="20"/>
                <w:szCs w:val="20"/>
              </w:rPr>
              <w:t>30</w:t>
            </w:r>
          </w:p>
        </w:tc>
      </w:tr>
      <w:tr w:rsidR="00152C58" w:rsidRPr="001E227C" w14:paraId="3CB71A9A" w14:textId="77777777" w:rsidTr="00BA1A7B">
        <w:trPr>
          <w:jc w:val="center"/>
        </w:trPr>
        <w:tc>
          <w:tcPr>
            <w:tcW w:w="2628" w:type="dxa"/>
            <w:tcBorders>
              <w:top w:val="single" w:sz="12" w:space="0" w:color="auto"/>
              <w:left w:val="single" w:sz="12" w:space="0" w:color="auto"/>
              <w:bottom w:val="single" w:sz="12" w:space="0" w:color="auto"/>
              <w:right w:val="single" w:sz="12" w:space="0" w:color="auto"/>
            </w:tcBorders>
          </w:tcPr>
          <w:p w14:paraId="64139FC3" w14:textId="77777777" w:rsidR="00152C58" w:rsidRPr="001E227C" w:rsidRDefault="00152C58" w:rsidP="00BA1A7B">
            <w:pPr>
              <w:rPr>
                <w:b/>
                <w:sz w:val="20"/>
                <w:szCs w:val="20"/>
              </w:rPr>
            </w:pPr>
            <w:r w:rsidRPr="00EE0735">
              <w:rPr>
                <w:sz w:val="20"/>
                <w:szCs w:val="20"/>
              </w:rPr>
              <w:t>VS 3</w:t>
            </w:r>
            <w:r w:rsidRPr="001E227C">
              <w:rPr>
                <w:b/>
                <w:sz w:val="20"/>
                <w:szCs w:val="20"/>
              </w:rPr>
              <w:t xml:space="preserve"> – </w:t>
            </w:r>
            <w:r w:rsidRPr="001E227C">
              <w:rPr>
                <w:sz w:val="20"/>
                <w:szCs w:val="20"/>
              </w:rPr>
              <w:t xml:space="preserve">Zdrava prehrana </w:t>
            </w:r>
            <w:r w:rsidRPr="00EE0735">
              <w:rPr>
                <w:sz w:val="20"/>
                <w:szCs w:val="20"/>
              </w:rPr>
              <w:t>(ZPR)</w:t>
            </w:r>
          </w:p>
          <w:p w14:paraId="5FE4E197" w14:textId="77777777" w:rsidR="00152C58" w:rsidRPr="001E227C" w:rsidRDefault="00152C58" w:rsidP="00BA1A7B">
            <w:pPr>
              <w:rPr>
                <w:sz w:val="20"/>
                <w:szCs w:val="20"/>
              </w:rPr>
            </w:pPr>
          </w:p>
        </w:tc>
        <w:tc>
          <w:tcPr>
            <w:tcW w:w="920" w:type="dxa"/>
            <w:tcBorders>
              <w:top w:val="dotted" w:sz="4" w:space="0" w:color="auto"/>
              <w:left w:val="single" w:sz="12" w:space="0" w:color="auto"/>
              <w:bottom w:val="dotted" w:sz="4" w:space="0" w:color="auto"/>
              <w:right w:val="dotted" w:sz="4" w:space="0" w:color="auto"/>
            </w:tcBorders>
            <w:shd w:val="clear" w:color="auto" w:fill="CCCCCC"/>
          </w:tcPr>
          <w:p w14:paraId="6AAF5151" w14:textId="77777777" w:rsidR="00152C58" w:rsidRPr="001E227C" w:rsidRDefault="00152C58" w:rsidP="00BA1A7B">
            <w:pPr>
              <w:jc w:val="center"/>
              <w:rPr>
                <w:sz w:val="20"/>
                <w:szCs w:val="20"/>
              </w:rPr>
            </w:pPr>
            <w:r w:rsidRPr="001E227C">
              <w:rPr>
                <w:b/>
                <w:sz w:val="20"/>
                <w:szCs w:val="20"/>
              </w:rPr>
              <w:t>1</w:t>
            </w:r>
            <w:r w:rsidRPr="001E227C">
              <w:rPr>
                <w:sz w:val="20"/>
                <w:szCs w:val="20"/>
              </w:rPr>
              <w:t>/35</w:t>
            </w:r>
          </w:p>
        </w:tc>
        <w:tc>
          <w:tcPr>
            <w:tcW w:w="1240" w:type="dxa"/>
            <w:tcBorders>
              <w:top w:val="dotted" w:sz="4" w:space="0" w:color="auto"/>
              <w:left w:val="dotted" w:sz="4" w:space="0" w:color="auto"/>
              <w:bottom w:val="dotted" w:sz="4" w:space="0" w:color="auto"/>
              <w:right w:val="single" w:sz="12" w:space="0" w:color="auto"/>
            </w:tcBorders>
            <w:shd w:val="clear" w:color="auto" w:fill="CCCCCC"/>
          </w:tcPr>
          <w:p w14:paraId="62CF8D1B" w14:textId="77777777" w:rsidR="00152C58" w:rsidRPr="001E227C" w:rsidRDefault="00152C58" w:rsidP="00BA1A7B">
            <w:pPr>
              <w:rPr>
                <w:b/>
                <w:sz w:val="20"/>
                <w:szCs w:val="20"/>
              </w:rPr>
            </w:pPr>
          </w:p>
        </w:tc>
        <w:tc>
          <w:tcPr>
            <w:tcW w:w="780" w:type="dxa"/>
            <w:tcBorders>
              <w:top w:val="dotted" w:sz="4" w:space="0" w:color="auto"/>
              <w:left w:val="single" w:sz="12" w:space="0" w:color="auto"/>
              <w:bottom w:val="dotted" w:sz="4" w:space="0" w:color="auto"/>
              <w:right w:val="dotted" w:sz="4" w:space="0" w:color="auto"/>
            </w:tcBorders>
            <w:shd w:val="clear" w:color="auto" w:fill="CCCCCC"/>
          </w:tcPr>
          <w:p w14:paraId="4F65283D" w14:textId="77777777" w:rsidR="00152C58" w:rsidRPr="001E227C" w:rsidRDefault="00152C58" w:rsidP="00BA1A7B">
            <w:pPr>
              <w:rPr>
                <w:b/>
                <w:sz w:val="20"/>
                <w:szCs w:val="20"/>
              </w:rPr>
            </w:pPr>
          </w:p>
        </w:tc>
        <w:tc>
          <w:tcPr>
            <w:tcW w:w="1215" w:type="dxa"/>
            <w:tcBorders>
              <w:top w:val="dotted" w:sz="4" w:space="0" w:color="auto"/>
              <w:left w:val="dotted" w:sz="4" w:space="0" w:color="auto"/>
              <w:bottom w:val="dotted" w:sz="4" w:space="0" w:color="auto"/>
              <w:right w:val="single" w:sz="12" w:space="0" w:color="auto"/>
            </w:tcBorders>
            <w:shd w:val="clear" w:color="auto" w:fill="CCCCCC"/>
          </w:tcPr>
          <w:p w14:paraId="76C5876B" w14:textId="77777777" w:rsidR="00152C58" w:rsidRPr="001E227C" w:rsidRDefault="00152C58" w:rsidP="00BA1A7B">
            <w:pPr>
              <w:rPr>
                <w:b/>
                <w:sz w:val="20"/>
                <w:szCs w:val="20"/>
              </w:rPr>
            </w:pPr>
          </w:p>
        </w:tc>
        <w:tc>
          <w:tcPr>
            <w:tcW w:w="1000" w:type="dxa"/>
            <w:tcBorders>
              <w:top w:val="dotted" w:sz="4" w:space="0" w:color="auto"/>
              <w:left w:val="single" w:sz="12" w:space="0" w:color="auto"/>
              <w:bottom w:val="dotted" w:sz="4" w:space="0" w:color="auto"/>
              <w:right w:val="dotted" w:sz="4" w:space="0" w:color="auto"/>
            </w:tcBorders>
            <w:shd w:val="clear" w:color="auto" w:fill="CCCCCC"/>
          </w:tcPr>
          <w:p w14:paraId="12E91D38" w14:textId="77777777" w:rsidR="00152C58" w:rsidRPr="001E227C" w:rsidRDefault="00152C58" w:rsidP="00BA1A7B">
            <w:pPr>
              <w:rPr>
                <w:sz w:val="20"/>
                <w:szCs w:val="20"/>
              </w:rPr>
            </w:pPr>
          </w:p>
        </w:tc>
        <w:tc>
          <w:tcPr>
            <w:tcW w:w="1052" w:type="dxa"/>
            <w:tcBorders>
              <w:top w:val="dotted" w:sz="4" w:space="0" w:color="auto"/>
              <w:left w:val="dotted" w:sz="4" w:space="0" w:color="auto"/>
              <w:bottom w:val="dotted" w:sz="4" w:space="0" w:color="auto"/>
              <w:right w:val="single" w:sz="12" w:space="0" w:color="auto"/>
            </w:tcBorders>
            <w:shd w:val="clear" w:color="auto" w:fill="CCCCCC"/>
          </w:tcPr>
          <w:p w14:paraId="14129EE0" w14:textId="77777777" w:rsidR="00152C58" w:rsidRPr="001E227C" w:rsidRDefault="00152C58" w:rsidP="00BA1A7B">
            <w:pPr>
              <w:rPr>
                <w:b/>
                <w:sz w:val="20"/>
                <w:szCs w:val="20"/>
              </w:rPr>
            </w:pPr>
          </w:p>
        </w:tc>
        <w:tc>
          <w:tcPr>
            <w:tcW w:w="1327" w:type="dxa"/>
            <w:tcBorders>
              <w:top w:val="single" w:sz="12" w:space="0" w:color="auto"/>
              <w:left w:val="single" w:sz="12" w:space="0" w:color="auto"/>
              <w:bottom w:val="single" w:sz="12" w:space="0" w:color="auto"/>
              <w:right w:val="single" w:sz="12" w:space="0" w:color="auto"/>
            </w:tcBorders>
          </w:tcPr>
          <w:p w14:paraId="2965AD53" w14:textId="77777777" w:rsidR="00152C58" w:rsidRPr="001E227C" w:rsidRDefault="00152C58" w:rsidP="00BA1A7B">
            <w:pPr>
              <w:jc w:val="center"/>
              <w:rPr>
                <w:sz w:val="20"/>
                <w:szCs w:val="20"/>
              </w:rPr>
            </w:pPr>
            <w:r w:rsidRPr="001E227C">
              <w:rPr>
                <w:sz w:val="20"/>
                <w:szCs w:val="20"/>
              </w:rPr>
              <w:t>35</w:t>
            </w:r>
          </w:p>
        </w:tc>
      </w:tr>
      <w:tr w:rsidR="00152C58" w:rsidRPr="001E227C" w14:paraId="2D91C574" w14:textId="77777777" w:rsidTr="00BA1A7B">
        <w:trPr>
          <w:jc w:val="center"/>
        </w:trPr>
        <w:tc>
          <w:tcPr>
            <w:tcW w:w="2628" w:type="dxa"/>
            <w:tcBorders>
              <w:top w:val="single" w:sz="12" w:space="0" w:color="auto"/>
              <w:left w:val="single" w:sz="12" w:space="0" w:color="auto"/>
              <w:bottom w:val="single" w:sz="12" w:space="0" w:color="auto"/>
              <w:right w:val="single" w:sz="12" w:space="0" w:color="auto"/>
            </w:tcBorders>
          </w:tcPr>
          <w:p w14:paraId="57844A6E" w14:textId="77777777" w:rsidR="00152C58" w:rsidRPr="001E227C" w:rsidRDefault="00152C58" w:rsidP="00BA1A7B">
            <w:pPr>
              <w:rPr>
                <w:b/>
                <w:sz w:val="20"/>
                <w:szCs w:val="20"/>
              </w:rPr>
            </w:pPr>
            <w:r w:rsidRPr="00EE0735">
              <w:rPr>
                <w:sz w:val="20"/>
                <w:szCs w:val="20"/>
              </w:rPr>
              <w:t>VS 4</w:t>
            </w:r>
            <w:r w:rsidRPr="001E227C">
              <w:rPr>
                <w:b/>
                <w:sz w:val="20"/>
                <w:szCs w:val="20"/>
              </w:rPr>
              <w:t xml:space="preserve"> – </w:t>
            </w:r>
            <w:r w:rsidRPr="001E227C">
              <w:rPr>
                <w:sz w:val="20"/>
                <w:szCs w:val="20"/>
              </w:rPr>
              <w:t xml:space="preserve">Varnost in zdravje pri </w:t>
            </w:r>
            <w:r w:rsidRPr="00EE0735">
              <w:rPr>
                <w:sz w:val="20"/>
                <w:szCs w:val="20"/>
              </w:rPr>
              <w:t>delu (VZD)</w:t>
            </w:r>
          </w:p>
        </w:tc>
        <w:tc>
          <w:tcPr>
            <w:tcW w:w="920" w:type="dxa"/>
            <w:tcBorders>
              <w:top w:val="dotted" w:sz="4" w:space="0" w:color="auto"/>
              <w:left w:val="single" w:sz="12" w:space="0" w:color="auto"/>
              <w:bottom w:val="single" w:sz="12" w:space="0" w:color="auto"/>
              <w:right w:val="dotted" w:sz="4" w:space="0" w:color="auto"/>
            </w:tcBorders>
            <w:shd w:val="clear" w:color="auto" w:fill="CCCCCC"/>
          </w:tcPr>
          <w:p w14:paraId="0928388E" w14:textId="77777777" w:rsidR="00152C58" w:rsidRPr="001E227C" w:rsidRDefault="00152C58" w:rsidP="00BA1A7B">
            <w:pPr>
              <w:jc w:val="center"/>
              <w:rPr>
                <w:b/>
                <w:sz w:val="20"/>
                <w:szCs w:val="20"/>
              </w:rPr>
            </w:pPr>
            <w:r w:rsidRPr="001E227C">
              <w:rPr>
                <w:b/>
                <w:sz w:val="20"/>
                <w:szCs w:val="20"/>
              </w:rPr>
              <w:t>1/</w:t>
            </w:r>
            <w:r w:rsidRPr="001E227C">
              <w:rPr>
                <w:sz w:val="20"/>
                <w:szCs w:val="20"/>
              </w:rPr>
              <w:t>35</w:t>
            </w:r>
          </w:p>
        </w:tc>
        <w:tc>
          <w:tcPr>
            <w:tcW w:w="1240" w:type="dxa"/>
            <w:tcBorders>
              <w:top w:val="dotted" w:sz="4" w:space="0" w:color="auto"/>
              <w:left w:val="dotted" w:sz="4" w:space="0" w:color="auto"/>
              <w:bottom w:val="single" w:sz="12" w:space="0" w:color="auto"/>
              <w:right w:val="single" w:sz="12" w:space="0" w:color="auto"/>
            </w:tcBorders>
            <w:shd w:val="clear" w:color="auto" w:fill="CCCCCC"/>
          </w:tcPr>
          <w:p w14:paraId="670E43D9" w14:textId="77777777" w:rsidR="00152C58" w:rsidRPr="001E227C" w:rsidRDefault="00152C58" w:rsidP="00BA1A7B">
            <w:pPr>
              <w:rPr>
                <w:b/>
                <w:sz w:val="20"/>
                <w:szCs w:val="20"/>
              </w:rPr>
            </w:pPr>
          </w:p>
        </w:tc>
        <w:tc>
          <w:tcPr>
            <w:tcW w:w="780" w:type="dxa"/>
            <w:tcBorders>
              <w:top w:val="dotted" w:sz="4" w:space="0" w:color="auto"/>
              <w:left w:val="single" w:sz="12" w:space="0" w:color="auto"/>
              <w:bottom w:val="single" w:sz="12" w:space="0" w:color="auto"/>
              <w:right w:val="dotted" w:sz="4" w:space="0" w:color="auto"/>
            </w:tcBorders>
            <w:shd w:val="clear" w:color="auto" w:fill="CCCCCC"/>
          </w:tcPr>
          <w:p w14:paraId="294DD8BD" w14:textId="77777777" w:rsidR="00152C58" w:rsidRPr="001E227C" w:rsidRDefault="00152C58" w:rsidP="00BA1A7B">
            <w:pPr>
              <w:jc w:val="center"/>
              <w:rPr>
                <w:sz w:val="20"/>
                <w:szCs w:val="20"/>
              </w:rPr>
            </w:pPr>
          </w:p>
        </w:tc>
        <w:tc>
          <w:tcPr>
            <w:tcW w:w="1215" w:type="dxa"/>
            <w:tcBorders>
              <w:top w:val="dotted" w:sz="4" w:space="0" w:color="auto"/>
              <w:left w:val="dotted" w:sz="4" w:space="0" w:color="auto"/>
              <w:bottom w:val="single" w:sz="12" w:space="0" w:color="auto"/>
              <w:right w:val="single" w:sz="12" w:space="0" w:color="auto"/>
            </w:tcBorders>
            <w:shd w:val="clear" w:color="auto" w:fill="CCCCCC"/>
          </w:tcPr>
          <w:p w14:paraId="2A809CA2" w14:textId="77777777" w:rsidR="00152C58" w:rsidRPr="001E227C" w:rsidRDefault="00152C58" w:rsidP="00BA1A7B">
            <w:pPr>
              <w:rPr>
                <w:b/>
                <w:sz w:val="20"/>
                <w:szCs w:val="20"/>
              </w:rPr>
            </w:pPr>
          </w:p>
        </w:tc>
        <w:tc>
          <w:tcPr>
            <w:tcW w:w="1000" w:type="dxa"/>
            <w:tcBorders>
              <w:top w:val="dotted" w:sz="4" w:space="0" w:color="auto"/>
              <w:left w:val="single" w:sz="12" w:space="0" w:color="auto"/>
              <w:bottom w:val="single" w:sz="12" w:space="0" w:color="auto"/>
              <w:right w:val="dotted" w:sz="4" w:space="0" w:color="auto"/>
            </w:tcBorders>
            <w:shd w:val="clear" w:color="auto" w:fill="CCCCCC"/>
          </w:tcPr>
          <w:p w14:paraId="2305C1C1" w14:textId="77777777" w:rsidR="00152C58" w:rsidRPr="001E227C" w:rsidRDefault="00152C58" w:rsidP="00BA1A7B">
            <w:pPr>
              <w:rPr>
                <w:b/>
                <w:sz w:val="20"/>
                <w:szCs w:val="20"/>
              </w:rPr>
            </w:pPr>
          </w:p>
        </w:tc>
        <w:tc>
          <w:tcPr>
            <w:tcW w:w="1052" w:type="dxa"/>
            <w:tcBorders>
              <w:top w:val="dotted" w:sz="4" w:space="0" w:color="auto"/>
              <w:left w:val="dotted" w:sz="4" w:space="0" w:color="auto"/>
              <w:bottom w:val="single" w:sz="12" w:space="0" w:color="auto"/>
              <w:right w:val="single" w:sz="12" w:space="0" w:color="auto"/>
            </w:tcBorders>
            <w:shd w:val="clear" w:color="auto" w:fill="CCCCCC"/>
          </w:tcPr>
          <w:p w14:paraId="2EE6C6DB" w14:textId="77777777" w:rsidR="00152C58" w:rsidRPr="001E227C" w:rsidRDefault="00152C58" w:rsidP="00BA1A7B">
            <w:pPr>
              <w:rPr>
                <w:b/>
                <w:sz w:val="20"/>
                <w:szCs w:val="20"/>
              </w:rPr>
            </w:pPr>
          </w:p>
        </w:tc>
        <w:tc>
          <w:tcPr>
            <w:tcW w:w="1327" w:type="dxa"/>
            <w:tcBorders>
              <w:top w:val="single" w:sz="12" w:space="0" w:color="auto"/>
              <w:left w:val="single" w:sz="12" w:space="0" w:color="auto"/>
              <w:bottom w:val="single" w:sz="12" w:space="0" w:color="auto"/>
              <w:right w:val="single" w:sz="12" w:space="0" w:color="auto"/>
            </w:tcBorders>
          </w:tcPr>
          <w:p w14:paraId="66678CCF" w14:textId="77777777" w:rsidR="00152C58" w:rsidRPr="001E227C" w:rsidRDefault="00152C58" w:rsidP="00BA1A7B">
            <w:pPr>
              <w:jc w:val="center"/>
              <w:rPr>
                <w:sz w:val="20"/>
                <w:szCs w:val="20"/>
              </w:rPr>
            </w:pPr>
            <w:r w:rsidRPr="001E227C">
              <w:rPr>
                <w:sz w:val="20"/>
                <w:szCs w:val="20"/>
              </w:rPr>
              <w:t>35</w:t>
            </w:r>
          </w:p>
        </w:tc>
      </w:tr>
      <w:tr w:rsidR="00152C58" w:rsidRPr="001E227C" w14:paraId="2CE966E7" w14:textId="77777777" w:rsidTr="00BA1A7B">
        <w:trPr>
          <w:jc w:val="center"/>
        </w:trPr>
        <w:tc>
          <w:tcPr>
            <w:tcW w:w="2628" w:type="dxa"/>
            <w:tcBorders>
              <w:top w:val="single" w:sz="12" w:space="0" w:color="auto"/>
              <w:left w:val="single" w:sz="12" w:space="0" w:color="auto"/>
              <w:bottom w:val="single" w:sz="12" w:space="0" w:color="auto"/>
              <w:right w:val="single" w:sz="12" w:space="0" w:color="auto"/>
            </w:tcBorders>
          </w:tcPr>
          <w:p w14:paraId="4C50CE54" w14:textId="77777777" w:rsidR="00152C58" w:rsidRPr="001E227C" w:rsidRDefault="00152C58" w:rsidP="00BA1A7B">
            <w:pPr>
              <w:rPr>
                <w:b/>
                <w:sz w:val="20"/>
                <w:szCs w:val="20"/>
              </w:rPr>
            </w:pPr>
          </w:p>
          <w:p w14:paraId="53084887" w14:textId="77777777" w:rsidR="00152C58" w:rsidRPr="001E227C" w:rsidRDefault="00152C58" w:rsidP="00BA1A7B">
            <w:pPr>
              <w:rPr>
                <w:b/>
                <w:sz w:val="20"/>
                <w:szCs w:val="20"/>
              </w:rPr>
            </w:pPr>
            <w:r w:rsidRPr="001E227C">
              <w:rPr>
                <w:b/>
                <w:sz w:val="20"/>
                <w:szCs w:val="20"/>
              </w:rPr>
              <w:t>SKUPAJ</w:t>
            </w:r>
          </w:p>
          <w:p w14:paraId="7FD33EFA" w14:textId="77777777" w:rsidR="00152C58" w:rsidRPr="001E227C" w:rsidRDefault="00152C58" w:rsidP="00BA1A7B">
            <w:pPr>
              <w:rPr>
                <w:b/>
                <w:sz w:val="20"/>
                <w:szCs w:val="20"/>
              </w:rPr>
            </w:pPr>
          </w:p>
          <w:p w14:paraId="6623F826" w14:textId="77777777" w:rsidR="00152C58" w:rsidRPr="001E227C" w:rsidRDefault="00152C58" w:rsidP="00BA1A7B">
            <w:pPr>
              <w:rPr>
                <w:b/>
                <w:sz w:val="20"/>
                <w:szCs w:val="20"/>
              </w:rPr>
            </w:pPr>
          </w:p>
        </w:tc>
        <w:tc>
          <w:tcPr>
            <w:tcW w:w="920" w:type="dxa"/>
            <w:tcBorders>
              <w:top w:val="single" w:sz="12" w:space="0" w:color="auto"/>
              <w:left w:val="single" w:sz="12" w:space="0" w:color="auto"/>
              <w:bottom w:val="single" w:sz="12" w:space="0" w:color="auto"/>
              <w:right w:val="single" w:sz="12" w:space="0" w:color="auto"/>
            </w:tcBorders>
            <w:shd w:val="clear" w:color="auto" w:fill="CCCCCC"/>
          </w:tcPr>
          <w:p w14:paraId="0CF3C969" w14:textId="77777777" w:rsidR="00152C58" w:rsidRPr="001E227C" w:rsidRDefault="00152C58" w:rsidP="00BA1A7B">
            <w:pPr>
              <w:jc w:val="center"/>
              <w:rPr>
                <w:b/>
                <w:sz w:val="20"/>
                <w:szCs w:val="20"/>
              </w:rPr>
            </w:pPr>
          </w:p>
          <w:p w14:paraId="7F82816E" w14:textId="77777777" w:rsidR="00152C58" w:rsidRPr="001E227C" w:rsidRDefault="00152C58" w:rsidP="00BA1A7B">
            <w:pPr>
              <w:jc w:val="center"/>
              <w:rPr>
                <w:sz w:val="20"/>
                <w:szCs w:val="20"/>
              </w:rPr>
            </w:pPr>
            <w:r w:rsidRPr="001E227C">
              <w:rPr>
                <w:b/>
                <w:sz w:val="20"/>
                <w:szCs w:val="20"/>
              </w:rPr>
              <w:t>3/</w:t>
            </w:r>
            <w:r w:rsidRPr="001E227C">
              <w:rPr>
                <w:sz w:val="20"/>
                <w:szCs w:val="20"/>
              </w:rPr>
              <w:t>105</w:t>
            </w:r>
          </w:p>
        </w:tc>
        <w:tc>
          <w:tcPr>
            <w:tcW w:w="1240" w:type="dxa"/>
            <w:tcBorders>
              <w:top w:val="single" w:sz="12" w:space="0" w:color="auto"/>
              <w:left w:val="single" w:sz="12" w:space="0" w:color="auto"/>
              <w:bottom w:val="single" w:sz="12" w:space="0" w:color="auto"/>
              <w:right w:val="single" w:sz="12" w:space="0" w:color="auto"/>
            </w:tcBorders>
            <w:shd w:val="clear" w:color="auto" w:fill="CCCCCC"/>
          </w:tcPr>
          <w:p w14:paraId="4CAC5352" w14:textId="77777777" w:rsidR="00152C58" w:rsidRPr="001E227C" w:rsidRDefault="00152C58" w:rsidP="00BA1A7B">
            <w:pPr>
              <w:jc w:val="center"/>
              <w:rPr>
                <w:b/>
                <w:sz w:val="20"/>
                <w:szCs w:val="20"/>
              </w:rPr>
            </w:pPr>
          </w:p>
        </w:tc>
        <w:tc>
          <w:tcPr>
            <w:tcW w:w="780" w:type="dxa"/>
            <w:tcBorders>
              <w:top w:val="single" w:sz="12" w:space="0" w:color="auto"/>
              <w:left w:val="single" w:sz="12" w:space="0" w:color="auto"/>
              <w:bottom w:val="single" w:sz="12" w:space="0" w:color="auto"/>
              <w:right w:val="single" w:sz="12" w:space="0" w:color="auto"/>
            </w:tcBorders>
            <w:shd w:val="clear" w:color="auto" w:fill="CCCCCC"/>
          </w:tcPr>
          <w:p w14:paraId="0A053C18" w14:textId="77777777" w:rsidR="00152C58" w:rsidRPr="001E227C" w:rsidRDefault="00152C58" w:rsidP="00BA1A7B">
            <w:pPr>
              <w:jc w:val="center"/>
              <w:rPr>
                <w:b/>
                <w:sz w:val="20"/>
                <w:szCs w:val="20"/>
              </w:rPr>
            </w:pPr>
          </w:p>
          <w:p w14:paraId="05DF2D41" w14:textId="77777777" w:rsidR="00152C58" w:rsidRPr="001E227C" w:rsidRDefault="00152C58" w:rsidP="00BA1A7B">
            <w:pPr>
              <w:jc w:val="center"/>
              <w:rPr>
                <w:sz w:val="20"/>
                <w:szCs w:val="20"/>
              </w:rPr>
            </w:pPr>
            <w:r w:rsidRPr="001E227C">
              <w:rPr>
                <w:b/>
                <w:sz w:val="20"/>
                <w:szCs w:val="20"/>
              </w:rPr>
              <w:t>1/</w:t>
            </w:r>
            <w:r w:rsidRPr="001E227C">
              <w:rPr>
                <w:sz w:val="20"/>
                <w:szCs w:val="20"/>
              </w:rPr>
              <w:t>30</w:t>
            </w:r>
          </w:p>
        </w:tc>
        <w:tc>
          <w:tcPr>
            <w:tcW w:w="1215" w:type="dxa"/>
            <w:tcBorders>
              <w:top w:val="single" w:sz="12" w:space="0" w:color="auto"/>
              <w:left w:val="single" w:sz="12" w:space="0" w:color="auto"/>
              <w:bottom w:val="single" w:sz="12" w:space="0" w:color="auto"/>
              <w:right w:val="single" w:sz="12" w:space="0" w:color="auto"/>
            </w:tcBorders>
            <w:shd w:val="clear" w:color="auto" w:fill="CCCCCC"/>
          </w:tcPr>
          <w:p w14:paraId="5DD7C37E" w14:textId="77777777" w:rsidR="00152C58" w:rsidRPr="001E227C" w:rsidRDefault="00152C58" w:rsidP="00BA1A7B">
            <w:pPr>
              <w:jc w:val="center"/>
              <w:rPr>
                <w:b/>
                <w:sz w:val="20"/>
                <w:szCs w:val="20"/>
              </w:rPr>
            </w:pPr>
          </w:p>
        </w:tc>
        <w:tc>
          <w:tcPr>
            <w:tcW w:w="1000" w:type="dxa"/>
            <w:tcBorders>
              <w:top w:val="single" w:sz="12" w:space="0" w:color="auto"/>
              <w:left w:val="single" w:sz="12" w:space="0" w:color="auto"/>
              <w:bottom w:val="single" w:sz="12" w:space="0" w:color="auto"/>
              <w:right w:val="single" w:sz="12" w:space="0" w:color="auto"/>
            </w:tcBorders>
            <w:shd w:val="clear" w:color="auto" w:fill="CCCCCC"/>
          </w:tcPr>
          <w:p w14:paraId="3973B169" w14:textId="77777777" w:rsidR="00152C58" w:rsidRPr="001E227C" w:rsidRDefault="00152C58" w:rsidP="00BA1A7B">
            <w:pPr>
              <w:jc w:val="center"/>
              <w:rPr>
                <w:sz w:val="20"/>
                <w:szCs w:val="20"/>
              </w:rPr>
            </w:pPr>
          </w:p>
        </w:tc>
        <w:tc>
          <w:tcPr>
            <w:tcW w:w="1052" w:type="dxa"/>
            <w:tcBorders>
              <w:top w:val="single" w:sz="12" w:space="0" w:color="auto"/>
              <w:left w:val="single" w:sz="12" w:space="0" w:color="auto"/>
              <w:bottom w:val="single" w:sz="12" w:space="0" w:color="auto"/>
              <w:right w:val="single" w:sz="12" w:space="0" w:color="auto"/>
            </w:tcBorders>
            <w:shd w:val="clear" w:color="auto" w:fill="CCCCCC"/>
          </w:tcPr>
          <w:p w14:paraId="2669CD8E" w14:textId="77777777" w:rsidR="00152C58" w:rsidRPr="001E227C" w:rsidRDefault="00152C58" w:rsidP="00BA1A7B">
            <w:pPr>
              <w:rPr>
                <w:b/>
                <w:sz w:val="20"/>
                <w:szCs w:val="20"/>
              </w:rPr>
            </w:pPr>
          </w:p>
        </w:tc>
        <w:tc>
          <w:tcPr>
            <w:tcW w:w="1327" w:type="dxa"/>
            <w:tcBorders>
              <w:top w:val="single" w:sz="12" w:space="0" w:color="auto"/>
              <w:left w:val="single" w:sz="12" w:space="0" w:color="auto"/>
              <w:bottom w:val="single" w:sz="12" w:space="0" w:color="auto"/>
              <w:right w:val="single" w:sz="12" w:space="0" w:color="auto"/>
            </w:tcBorders>
          </w:tcPr>
          <w:p w14:paraId="43FF9435" w14:textId="77777777" w:rsidR="00152C58" w:rsidRPr="001E227C" w:rsidRDefault="00152C58" w:rsidP="00BA1A7B">
            <w:pPr>
              <w:rPr>
                <w:b/>
                <w:sz w:val="20"/>
                <w:szCs w:val="20"/>
              </w:rPr>
            </w:pPr>
          </w:p>
          <w:p w14:paraId="3EE58401" w14:textId="77777777" w:rsidR="00152C58" w:rsidRPr="001E227C" w:rsidRDefault="00152C58" w:rsidP="00BA1A7B">
            <w:pPr>
              <w:rPr>
                <w:b/>
                <w:sz w:val="20"/>
                <w:szCs w:val="20"/>
              </w:rPr>
            </w:pPr>
            <w:r w:rsidRPr="001E227C">
              <w:rPr>
                <w:b/>
                <w:sz w:val="20"/>
                <w:szCs w:val="20"/>
              </w:rPr>
              <w:t xml:space="preserve">Skupaj 135 </w:t>
            </w:r>
          </w:p>
          <w:p w14:paraId="0605F089" w14:textId="77777777" w:rsidR="00152C58" w:rsidRPr="001E227C" w:rsidRDefault="00152C58" w:rsidP="00BA1A7B">
            <w:pPr>
              <w:rPr>
                <w:b/>
                <w:sz w:val="20"/>
                <w:szCs w:val="20"/>
              </w:rPr>
            </w:pPr>
          </w:p>
        </w:tc>
      </w:tr>
      <w:tr w:rsidR="00152C58" w:rsidRPr="001E227C" w14:paraId="7B6AC339" w14:textId="77777777" w:rsidTr="004162D0">
        <w:trPr>
          <w:jc w:val="center"/>
        </w:trPr>
        <w:tc>
          <w:tcPr>
            <w:tcW w:w="2628" w:type="dxa"/>
            <w:tcBorders>
              <w:top w:val="single" w:sz="12" w:space="0" w:color="auto"/>
              <w:left w:val="single" w:sz="12" w:space="0" w:color="auto"/>
              <w:bottom w:val="single" w:sz="12" w:space="0" w:color="auto"/>
              <w:right w:val="single" w:sz="12" w:space="0" w:color="auto"/>
            </w:tcBorders>
            <w:shd w:val="clear" w:color="auto" w:fill="AEAAAA" w:themeFill="background2" w:themeFillShade="BF"/>
          </w:tcPr>
          <w:p w14:paraId="111D6910" w14:textId="77777777" w:rsidR="00152C58" w:rsidRPr="004162D0" w:rsidRDefault="00152C58" w:rsidP="00BA1A7B">
            <w:pPr>
              <w:rPr>
                <w:b/>
                <w:sz w:val="20"/>
                <w:szCs w:val="20"/>
              </w:rPr>
            </w:pPr>
            <w:r w:rsidRPr="004162D0">
              <w:rPr>
                <w:b/>
                <w:sz w:val="20"/>
                <w:szCs w:val="20"/>
              </w:rPr>
              <w:t>M3:</w:t>
            </w:r>
          </w:p>
          <w:p w14:paraId="305446AE" w14:textId="77777777" w:rsidR="00152C58" w:rsidRPr="004162D0" w:rsidRDefault="00152C58" w:rsidP="00BA1A7B">
            <w:pPr>
              <w:rPr>
                <w:b/>
                <w:sz w:val="20"/>
                <w:szCs w:val="20"/>
              </w:rPr>
            </w:pPr>
            <w:r w:rsidRPr="004162D0">
              <w:rPr>
                <w:b/>
                <w:sz w:val="20"/>
                <w:szCs w:val="20"/>
              </w:rPr>
              <w:t>ETIKA IN KOMUNIKACIJA</w:t>
            </w:r>
          </w:p>
          <w:p w14:paraId="2C286012" w14:textId="77777777" w:rsidR="00152C58" w:rsidRPr="004162D0" w:rsidRDefault="00152C58" w:rsidP="00BA1A7B">
            <w:pPr>
              <w:rPr>
                <w:b/>
                <w:sz w:val="20"/>
                <w:szCs w:val="20"/>
              </w:rPr>
            </w:pPr>
          </w:p>
        </w:tc>
        <w:tc>
          <w:tcPr>
            <w:tcW w:w="920" w:type="dxa"/>
            <w:tcBorders>
              <w:top w:val="single" w:sz="12" w:space="0" w:color="auto"/>
              <w:left w:val="single" w:sz="12" w:space="0" w:color="auto"/>
              <w:bottom w:val="single" w:sz="12" w:space="0" w:color="auto"/>
              <w:right w:val="single" w:sz="12" w:space="0" w:color="auto"/>
            </w:tcBorders>
            <w:shd w:val="clear" w:color="auto" w:fill="AEAAAA" w:themeFill="background2" w:themeFillShade="BF"/>
          </w:tcPr>
          <w:p w14:paraId="23FA6ABB" w14:textId="77777777" w:rsidR="00152C58" w:rsidRPr="004162D0" w:rsidRDefault="00152C58" w:rsidP="00BA1A7B">
            <w:pPr>
              <w:jc w:val="center"/>
              <w:rPr>
                <w:b/>
                <w:sz w:val="20"/>
                <w:szCs w:val="20"/>
              </w:rPr>
            </w:pPr>
          </w:p>
          <w:p w14:paraId="58DD59C1" w14:textId="77777777" w:rsidR="00152C58" w:rsidRPr="004162D0" w:rsidRDefault="00152C58" w:rsidP="00BA1A7B">
            <w:pPr>
              <w:jc w:val="center"/>
              <w:rPr>
                <w:b/>
                <w:sz w:val="20"/>
                <w:szCs w:val="20"/>
              </w:rPr>
            </w:pPr>
            <w:r w:rsidRPr="004162D0">
              <w:rPr>
                <w:b/>
                <w:sz w:val="20"/>
                <w:szCs w:val="20"/>
              </w:rPr>
              <w:t>T</w:t>
            </w:r>
          </w:p>
        </w:tc>
        <w:tc>
          <w:tcPr>
            <w:tcW w:w="1240" w:type="dxa"/>
            <w:tcBorders>
              <w:top w:val="single" w:sz="12" w:space="0" w:color="auto"/>
              <w:left w:val="single" w:sz="12" w:space="0" w:color="auto"/>
              <w:bottom w:val="single" w:sz="12" w:space="0" w:color="auto"/>
              <w:right w:val="single" w:sz="12" w:space="0" w:color="auto"/>
            </w:tcBorders>
            <w:shd w:val="clear" w:color="auto" w:fill="AEAAAA" w:themeFill="background2" w:themeFillShade="BF"/>
          </w:tcPr>
          <w:p w14:paraId="3EC92871" w14:textId="77777777" w:rsidR="00152C58" w:rsidRPr="004162D0" w:rsidRDefault="00152C58" w:rsidP="00BA1A7B">
            <w:pPr>
              <w:jc w:val="center"/>
              <w:rPr>
                <w:b/>
                <w:sz w:val="20"/>
                <w:szCs w:val="20"/>
              </w:rPr>
            </w:pPr>
          </w:p>
          <w:p w14:paraId="46213D09" w14:textId="77777777" w:rsidR="00152C58" w:rsidRPr="004162D0" w:rsidRDefault="00152C58" w:rsidP="00BA1A7B">
            <w:pPr>
              <w:jc w:val="center"/>
              <w:rPr>
                <w:b/>
                <w:sz w:val="20"/>
                <w:szCs w:val="20"/>
              </w:rPr>
            </w:pPr>
            <w:r w:rsidRPr="004162D0">
              <w:rPr>
                <w:b/>
                <w:sz w:val="20"/>
                <w:szCs w:val="20"/>
              </w:rPr>
              <w:t>KV</w:t>
            </w:r>
          </w:p>
        </w:tc>
        <w:tc>
          <w:tcPr>
            <w:tcW w:w="780" w:type="dxa"/>
            <w:tcBorders>
              <w:top w:val="single" w:sz="12" w:space="0" w:color="auto"/>
              <w:left w:val="single" w:sz="12" w:space="0" w:color="auto"/>
              <w:bottom w:val="single" w:sz="12" w:space="0" w:color="auto"/>
              <w:right w:val="single" w:sz="12" w:space="0" w:color="auto"/>
            </w:tcBorders>
            <w:shd w:val="clear" w:color="auto" w:fill="AEAAAA" w:themeFill="background2" w:themeFillShade="BF"/>
          </w:tcPr>
          <w:p w14:paraId="042F4EC6" w14:textId="77777777" w:rsidR="00152C58" w:rsidRPr="004162D0" w:rsidRDefault="00152C58" w:rsidP="00BA1A7B">
            <w:pPr>
              <w:jc w:val="center"/>
              <w:rPr>
                <w:b/>
                <w:sz w:val="20"/>
                <w:szCs w:val="20"/>
              </w:rPr>
            </w:pPr>
          </w:p>
          <w:p w14:paraId="25EDC6DE" w14:textId="77777777" w:rsidR="00152C58" w:rsidRPr="004162D0" w:rsidRDefault="00152C58" w:rsidP="00BA1A7B">
            <w:pPr>
              <w:jc w:val="center"/>
              <w:rPr>
                <w:b/>
                <w:sz w:val="20"/>
                <w:szCs w:val="20"/>
              </w:rPr>
            </w:pPr>
            <w:r w:rsidRPr="004162D0">
              <w:rPr>
                <w:b/>
                <w:sz w:val="20"/>
                <w:szCs w:val="20"/>
              </w:rPr>
              <w:t>T</w:t>
            </w:r>
          </w:p>
        </w:tc>
        <w:tc>
          <w:tcPr>
            <w:tcW w:w="1215" w:type="dxa"/>
            <w:tcBorders>
              <w:top w:val="single" w:sz="12" w:space="0" w:color="auto"/>
              <w:left w:val="single" w:sz="12" w:space="0" w:color="auto"/>
              <w:bottom w:val="single" w:sz="12" w:space="0" w:color="auto"/>
              <w:right w:val="single" w:sz="12" w:space="0" w:color="auto"/>
            </w:tcBorders>
            <w:shd w:val="clear" w:color="auto" w:fill="AEAAAA" w:themeFill="background2" w:themeFillShade="BF"/>
          </w:tcPr>
          <w:p w14:paraId="2DF2EA52" w14:textId="77777777" w:rsidR="00152C58" w:rsidRPr="004162D0" w:rsidRDefault="00152C58" w:rsidP="00BA1A7B">
            <w:pPr>
              <w:jc w:val="center"/>
              <w:rPr>
                <w:b/>
                <w:sz w:val="20"/>
                <w:szCs w:val="20"/>
              </w:rPr>
            </w:pPr>
          </w:p>
          <w:p w14:paraId="5B14240E" w14:textId="77777777" w:rsidR="00152C58" w:rsidRPr="004162D0" w:rsidRDefault="00152C58" w:rsidP="00BA1A7B">
            <w:pPr>
              <w:jc w:val="center"/>
              <w:rPr>
                <w:b/>
                <w:sz w:val="20"/>
                <w:szCs w:val="20"/>
              </w:rPr>
            </w:pPr>
            <w:r w:rsidRPr="004162D0">
              <w:rPr>
                <w:b/>
                <w:sz w:val="20"/>
                <w:szCs w:val="20"/>
              </w:rPr>
              <w:t>KV</w:t>
            </w:r>
          </w:p>
        </w:tc>
        <w:tc>
          <w:tcPr>
            <w:tcW w:w="1000" w:type="dxa"/>
            <w:tcBorders>
              <w:top w:val="single" w:sz="12" w:space="0" w:color="auto"/>
              <w:left w:val="single" w:sz="12" w:space="0" w:color="auto"/>
              <w:bottom w:val="single" w:sz="12" w:space="0" w:color="auto"/>
              <w:right w:val="single" w:sz="12" w:space="0" w:color="auto"/>
            </w:tcBorders>
            <w:shd w:val="clear" w:color="auto" w:fill="AEAAAA" w:themeFill="background2" w:themeFillShade="BF"/>
          </w:tcPr>
          <w:p w14:paraId="2EB805E1" w14:textId="77777777" w:rsidR="00152C58" w:rsidRPr="004162D0" w:rsidRDefault="00152C58" w:rsidP="00BA1A7B">
            <w:pPr>
              <w:jc w:val="center"/>
              <w:rPr>
                <w:b/>
                <w:sz w:val="20"/>
                <w:szCs w:val="20"/>
              </w:rPr>
            </w:pPr>
          </w:p>
          <w:p w14:paraId="64C64594" w14:textId="77777777" w:rsidR="00152C58" w:rsidRPr="004162D0" w:rsidRDefault="00152C58" w:rsidP="00BA1A7B">
            <w:pPr>
              <w:jc w:val="center"/>
              <w:rPr>
                <w:b/>
                <w:sz w:val="20"/>
                <w:szCs w:val="20"/>
              </w:rPr>
            </w:pPr>
            <w:r w:rsidRPr="004162D0">
              <w:rPr>
                <w:b/>
                <w:sz w:val="20"/>
                <w:szCs w:val="20"/>
              </w:rPr>
              <w:t>T</w:t>
            </w:r>
          </w:p>
        </w:tc>
        <w:tc>
          <w:tcPr>
            <w:tcW w:w="1052" w:type="dxa"/>
            <w:tcBorders>
              <w:top w:val="single" w:sz="12" w:space="0" w:color="auto"/>
              <w:left w:val="single" w:sz="12" w:space="0" w:color="auto"/>
              <w:bottom w:val="single" w:sz="12" w:space="0" w:color="auto"/>
              <w:right w:val="single" w:sz="12" w:space="0" w:color="auto"/>
            </w:tcBorders>
            <w:shd w:val="clear" w:color="auto" w:fill="AEAAAA" w:themeFill="background2" w:themeFillShade="BF"/>
          </w:tcPr>
          <w:p w14:paraId="25682B7D" w14:textId="77777777" w:rsidR="00152C58" w:rsidRPr="004162D0" w:rsidRDefault="00152C58" w:rsidP="00BA1A7B">
            <w:pPr>
              <w:jc w:val="center"/>
              <w:rPr>
                <w:b/>
                <w:sz w:val="20"/>
                <w:szCs w:val="20"/>
              </w:rPr>
            </w:pPr>
          </w:p>
          <w:p w14:paraId="28592364" w14:textId="77777777" w:rsidR="00152C58" w:rsidRPr="004162D0" w:rsidRDefault="00152C58" w:rsidP="00BA1A7B">
            <w:pPr>
              <w:jc w:val="center"/>
              <w:rPr>
                <w:b/>
                <w:sz w:val="20"/>
                <w:szCs w:val="20"/>
              </w:rPr>
            </w:pPr>
            <w:r w:rsidRPr="004162D0">
              <w:rPr>
                <w:b/>
                <w:sz w:val="20"/>
                <w:szCs w:val="20"/>
              </w:rPr>
              <w:t>KV</w:t>
            </w:r>
          </w:p>
        </w:tc>
        <w:tc>
          <w:tcPr>
            <w:tcW w:w="1327" w:type="dxa"/>
            <w:tcBorders>
              <w:top w:val="single" w:sz="12" w:space="0" w:color="auto"/>
              <w:left w:val="single" w:sz="12" w:space="0" w:color="auto"/>
              <w:bottom w:val="single" w:sz="12" w:space="0" w:color="auto"/>
              <w:right w:val="single" w:sz="12" w:space="0" w:color="auto"/>
            </w:tcBorders>
            <w:shd w:val="clear" w:color="auto" w:fill="AEAAAA" w:themeFill="background2" w:themeFillShade="BF"/>
          </w:tcPr>
          <w:p w14:paraId="7EAF8A04" w14:textId="77777777" w:rsidR="00152C58" w:rsidRPr="004162D0" w:rsidRDefault="00152C58" w:rsidP="00BA1A7B">
            <w:pPr>
              <w:jc w:val="center"/>
              <w:rPr>
                <w:b/>
                <w:sz w:val="20"/>
                <w:szCs w:val="20"/>
              </w:rPr>
            </w:pPr>
          </w:p>
          <w:p w14:paraId="2F4EC1BA" w14:textId="77777777" w:rsidR="00152C58" w:rsidRPr="004162D0" w:rsidRDefault="00152C58" w:rsidP="00BA1A7B">
            <w:pPr>
              <w:jc w:val="center"/>
              <w:rPr>
                <w:b/>
                <w:sz w:val="20"/>
                <w:szCs w:val="20"/>
              </w:rPr>
            </w:pPr>
            <w:r w:rsidRPr="004162D0">
              <w:rPr>
                <w:b/>
                <w:sz w:val="20"/>
                <w:szCs w:val="20"/>
              </w:rPr>
              <w:t>136</w:t>
            </w:r>
          </w:p>
        </w:tc>
      </w:tr>
      <w:tr w:rsidR="00152C58" w:rsidRPr="001E227C" w14:paraId="3FB690CC" w14:textId="77777777" w:rsidTr="00BA1A7B">
        <w:trPr>
          <w:jc w:val="center"/>
        </w:trPr>
        <w:tc>
          <w:tcPr>
            <w:tcW w:w="2628" w:type="dxa"/>
            <w:tcBorders>
              <w:top w:val="single" w:sz="12" w:space="0" w:color="auto"/>
              <w:left w:val="single" w:sz="12" w:space="0" w:color="auto"/>
              <w:bottom w:val="single" w:sz="12" w:space="0" w:color="auto"/>
              <w:right w:val="single" w:sz="12" w:space="0" w:color="auto"/>
            </w:tcBorders>
          </w:tcPr>
          <w:p w14:paraId="49D06CEC" w14:textId="77777777" w:rsidR="00152C58" w:rsidRPr="001E227C" w:rsidRDefault="00152C58" w:rsidP="00BA1A7B">
            <w:pPr>
              <w:rPr>
                <w:b/>
                <w:sz w:val="20"/>
                <w:szCs w:val="20"/>
              </w:rPr>
            </w:pPr>
            <w:r w:rsidRPr="00EE0735">
              <w:rPr>
                <w:sz w:val="20"/>
                <w:szCs w:val="20"/>
              </w:rPr>
              <w:t>VS 1</w:t>
            </w:r>
            <w:r w:rsidRPr="001E227C">
              <w:rPr>
                <w:b/>
                <w:sz w:val="20"/>
                <w:szCs w:val="20"/>
              </w:rPr>
              <w:t xml:space="preserve"> – </w:t>
            </w:r>
            <w:r w:rsidRPr="001E227C">
              <w:rPr>
                <w:sz w:val="20"/>
                <w:szCs w:val="20"/>
              </w:rPr>
              <w:t xml:space="preserve">Komunikacija </w:t>
            </w:r>
            <w:r w:rsidRPr="001E227C">
              <w:rPr>
                <w:b/>
                <w:sz w:val="20"/>
                <w:szCs w:val="20"/>
              </w:rPr>
              <w:t>(</w:t>
            </w:r>
            <w:r w:rsidRPr="00EE0735">
              <w:rPr>
                <w:sz w:val="20"/>
                <w:szCs w:val="20"/>
              </w:rPr>
              <w:t>KOM)</w:t>
            </w:r>
          </w:p>
          <w:p w14:paraId="5BEF8674" w14:textId="77777777" w:rsidR="00152C58" w:rsidRPr="001E227C" w:rsidRDefault="00152C58" w:rsidP="00BA1A7B">
            <w:pPr>
              <w:rPr>
                <w:sz w:val="20"/>
                <w:szCs w:val="20"/>
              </w:rPr>
            </w:pPr>
          </w:p>
        </w:tc>
        <w:tc>
          <w:tcPr>
            <w:tcW w:w="920" w:type="dxa"/>
            <w:tcBorders>
              <w:top w:val="single" w:sz="12" w:space="0" w:color="auto"/>
              <w:left w:val="single" w:sz="12" w:space="0" w:color="auto"/>
              <w:bottom w:val="dotted" w:sz="4" w:space="0" w:color="auto"/>
              <w:right w:val="dotted" w:sz="4" w:space="0" w:color="auto"/>
            </w:tcBorders>
            <w:shd w:val="clear" w:color="auto" w:fill="CCCCCC"/>
          </w:tcPr>
          <w:p w14:paraId="0F05FF7D" w14:textId="77777777" w:rsidR="00152C58" w:rsidRPr="001E227C" w:rsidRDefault="00152C58" w:rsidP="00BA1A7B">
            <w:pPr>
              <w:jc w:val="center"/>
              <w:rPr>
                <w:sz w:val="20"/>
                <w:szCs w:val="20"/>
              </w:rPr>
            </w:pPr>
            <w:r w:rsidRPr="001E227C">
              <w:rPr>
                <w:b/>
                <w:sz w:val="20"/>
                <w:szCs w:val="20"/>
              </w:rPr>
              <w:lastRenderedPageBreak/>
              <w:t>1</w:t>
            </w:r>
            <w:r w:rsidRPr="001E227C">
              <w:rPr>
                <w:sz w:val="20"/>
                <w:szCs w:val="20"/>
              </w:rPr>
              <w:t>/35</w:t>
            </w:r>
          </w:p>
        </w:tc>
        <w:tc>
          <w:tcPr>
            <w:tcW w:w="1240" w:type="dxa"/>
            <w:tcBorders>
              <w:top w:val="single" w:sz="12" w:space="0" w:color="auto"/>
              <w:left w:val="dotted" w:sz="4" w:space="0" w:color="auto"/>
              <w:bottom w:val="dotted" w:sz="4" w:space="0" w:color="auto"/>
              <w:right w:val="single" w:sz="12" w:space="0" w:color="auto"/>
            </w:tcBorders>
            <w:shd w:val="clear" w:color="auto" w:fill="CCCCCC"/>
          </w:tcPr>
          <w:p w14:paraId="74270EBC" w14:textId="77777777" w:rsidR="00152C58" w:rsidRPr="001E227C" w:rsidRDefault="00152C58" w:rsidP="00BA1A7B">
            <w:pPr>
              <w:rPr>
                <w:b/>
                <w:sz w:val="20"/>
                <w:szCs w:val="20"/>
              </w:rPr>
            </w:pPr>
          </w:p>
        </w:tc>
        <w:tc>
          <w:tcPr>
            <w:tcW w:w="780" w:type="dxa"/>
            <w:tcBorders>
              <w:top w:val="single" w:sz="12" w:space="0" w:color="auto"/>
              <w:left w:val="single" w:sz="12" w:space="0" w:color="auto"/>
              <w:bottom w:val="dotted" w:sz="4" w:space="0" w:color="auto"/>
              <w:right w:val="dotted" w:sz="4" w:space="0" w:color="auto"/>
            </w:tcBorders>
            <w:shd w:val="clear" w:color="auto" w:fill="CCCCCC"/>
          </w:tcPr>
          <w:p w14:paraId="196D4892" w14:textId="77777777" w:rsidR="00152C58" w:rsidRPr="001E227C" w:rsidRDefault="00152C58" w:rsidP="00BA1A7B">
            <w:pPr>
              <w:rPr>
                <w:b/>
                <w:sz w:val="20"/>
                <w:szCs w:val="20"/>
              </w:rPr>
            </w:pPr>
          </w:p>
        </w:tc>
        <w:tc>
          <w:tcPr>
            <w:tcW w:w="1215" w:type="dxa"/>
            <w:tcBorders>
              <w:top w:val="single" w:sz="12" w:space="0" w:color="auto"/>
              <w:left w:val="dotted" w:sz="4" w:space="0" w:color="auto"/>
              <w:bottom w:val="dotted" w:sz="4" w:space="0" w:color="auto"/>
              <w:right w:val="single" w:sz="12" w:space="0" w:color="auto"/>
            </w:tcBorders>
            <w:shd w:val="clear" w:color="auto" w:fill="CCCCCC"/>
          </w:tcPr>
          <w:p w14:paraId="1085CFB3" w14:textId="77777777" w:rsidR="00152C58" w:rsidRPr="001E227C" w:rsidRDefault="00152C58" w:rsidP="00BA1A7B">
            <w:pPr>
              <w:rPr>
                <w:b/>
                <w:sz w:val="20"/>
                <w:szCs w:val="20"/>
              </w:rPr>
            </w:pPr>
          </w:p>
        </w:tc>
        <w:tc>
          <w:tcPr>
            <w:tcW w:w="1000" w:type="dxa"/>
            <w:tcBorders>
              <w:top w:val="single" w:sz="12" w:space="0" w:color="auto"/>
              <w:left w:val="single" w:sz="12" w:space="0" w:color="auto"/>
              <w:bottom w:val="dotted" w:sz="4" w:space="0" w:color="auto"/>
              <w:right w:val="dotted" w:sz="4" w:space="0" w:color="auto"/>
            </w:tcBorders>
            <w:shd w:val="clear" w:color="auto" w:fill="CCCCCC"/>
          </w:tcPr>
          <w:p w14:paraId="787DC484" w14:textId="77777777" w:rsidR="00152C58" w:rsidRPr="001E227C" w:rsidRDefault="00152C58" w:rsidP="00BA1A7B">
            <w:pPr>
              <w:rPr>
                <w:b/>
                <w:sz w:val="20"/>
                <w:szCs w:val="20"/>
              </w:rPr>
            </w:pPr>
          </w:p>
        </w:tc>
        <w:tc>
          <w:tcPr>
            <w:tcW w:w="1052" w:type="dxa"/>
            <w:tcBorders>
              <w:top w:val="single" w:sz="12" w:space="0" w:color="auto"/>
              <w:left w:val="dotted" w:sz="4" w:space="0" w:color="auto"/>
              <w:bottom w:val="dotted" w:sz="4" w:space="0" w:color="auto"/>
              <w:right w:val="single" w:sz="12" w:space="0" w:color="auto"/>
            </w:tcBorders>
            <w:shd w:val="clear" w:color="auto" w:fill="CCCCCC"/>
          </w:tcPr>
          <w:p w14:paraId="0BE8E887" w14:textId="77777777" w:rsidR="00152C58" w:rsidRPr="001E227C" w:rsidRDefault="00152C58" w:rsidP="00BA1A7B">
            <w:pPr>
              <w:rPr>
                <w:b/>
                <w:sz w:val="20"/>
                <w:szCs w:val="20"/>
              </w:rPr>
            </w:pPr>
          </w:p>
        </w:tc>
        <w:tc>
          <w:tcPr>
            <w:tcW w:w="1327" w:type="dxa"/>
            <w:tcBorders>
              <w:top w:val="single" w:sz="12" w:space="0" w:color="auto"/>
              <w:left w:val="single" w:sz="12" w:space="0" w:color="auto"/>
              <w:bottom w:val="single" w:sz="12" w:space="0" w:color="auto"/>
              <w:right w:val="single" w:sz="12" w:space="0" w:color="auto"/>
            </w:tcBorders>
          </w:tcPr>
          <w:p w14:paraId="012D3E2A" w14:textId="77777777" w:rsidR="00152C58" w:rsidRPr="001E227C" w:rsidRDefault="00152C58" w:rsidP="00BA1A7B">
            <w:pPr>
              <w:jc w:val="center"/>
              <w:rPr>
                <w:sz w:val="20"/>
                <w:szCs w:val="20"/>
              </w:rPr>
            </w:pPr>
            <w:r w:rsidRPr="001E227C">
              <w:rPr>
                <w:sz w:val="20"/>
                <w:szCs w:val="20"/>
              </w:rPr>
              <w:t>35</w:t>
            </w:r>
          </w:p>
        </w:tc>
      </w:tr>
      <w:tr w:rsidR="00152C58" w:rsidRPr="001E227C" w14:paraId="7154C3E8" w14:textId="77777777" w:rsidTr="00BA1A7B">
        <w:trPr>
          <w:jc w:val="center"/>
        </w:trPr>
        <w:tc>
          <w:tcPr>
            <w:tcW w:w="2628" w:type="dxa"/>
            <w:tcBorders>
              <w:top w:val="single" w:sz="12" w:space="0" w:color="auto"/>
              <w:left w:val="single" w:sz="12" w:space="0" w:color="auto"/>
              <w:bottom w:val="single" w:sz="12" w:space="0" w:color="auto"/>
              <w:right w:val="single" w:sz="12" w:space="0" w:color="auto"/>
            </w:tcBorders>
          </w:tcPr>
          <w:p w14:paraId="59DDBD26" w14:textId="77777777" w:rsidR="00152C58" w:rsidRPr="001E227C" w:rsidRDefault="00152C58" w:rsidP="00BA1A7B">
            <w:pPr>
              <w:rPr>
                <w:b/>
                <w:sz w:val="20"/>
                <w:szCs w:val="20"/>
              </w:rPr>
            </w:pPr>
            <w:r w:rsidRPr="00EE0735">
              <w:rPr>
                <w:sz w:val="20"/>
                <w:szCs w:val="20"/>
              </w:rPr>
              <w:t>VS 2</w:t>
            </w:r>
            <w:r w:rsidRPr="001E227C">
              <w:rPr>
                <w:b/>
                <w:sz w:val="20"/>
                <w:szCs w:val="20"/>
              </w:rPr>
              <w:t xml:space="preserve"> – </w:t>
            </w:r>
            <w:r w:rsidRPr="001E227C">
              <w:rPr>
                <w:sz w:val="20"/>
                <w:szCs w:val="20"/>
              </w:rPr>
              <w:t xml:space="preserve">Poklicna etika </w:t>
            </w:r>
            <w:r w:rsidRPr="00EE0735">
              <w:rPr>
                <w:sz w:val="20"/>
                <w:szCs w:val="20"/>
              </w:rPr>
              <w:t>(PET)</w:t>
            </w:r>
          </w:p>
          <w:p w14:paraId="2AAE3458" w14:textId="77777777" w:rsidR="00152C58" w:rsidRPr="001E227C" w:rsidRDefault="00152C58" w:rsidP="00BA1A7B">
            <w:pPr>
              <w:rPr>
                <w:sz w:val="20"/>
                <w:szCs w:val="20"/>
              </w:rPr>
            </w:pPr>
          </w:p>
        </w:tc>
        <w:tc>
          <w:tcPr>
            <w:tcW w:w="920" w:type="dxa"/>
            <w:tcBorders>
              <w:top w:val="dotted" w:sz="4" w:space="0" w:color="auto"/>
              <w:left w:val="single" w:sz="12" w:space="0" w:color="auto"/>
              <w:bottom w:val="dotted" w:sz="4" w:space="0" w:color="auto"/>
              <w:right w:val="dotted" w:sz="4" w:space="0" w:color="auto"/>
            </w:tcBorders>
            <w:shd w:val="clear" w:color="auto" w:fill="CCCCCC"/>
          </w:tcPr>
          <w:p w14:paraId="781AF021" w14:textId="77777777" w:rsidR="00152C58" w:rsidRPr="001E227C" w:rsidRDefault="00152C58" w:rsidP="00BA1A7B">
            <w:pPr>
              <w:jc w:val="center"/>
              <w:rPr>
                <w:b/>
                <w:sz w:val="20"/>
                <w:szCs w:val="20"/>
              </w:rPr>
            </w:pPr>
          </w:p>
        </w:tc>
        <w:tc>
          <w:tcPr>
            <w:tcW w:w="1240" w:type="dxa"/>
            <w:tcBorders>
              <w:top w:val="dotted" w:sz="4" w:space="0" w:color="auto"/>
              <w:left w:val="dotted" w:sz="4" w:space="0" w:color="auto"/>
              <w:bottom w:val="dotted" w:sz="4" w:space="0" w:color="auto"/>
              <w:right w:val="single" w:sz="12" w:space="0" w:color="auto"/>
            </w:tcBorders>
            <w:shd w:val="clear" w:color="auto" w:fill="CCCCCC"/>
          </w:tcPr>
          <w:p w14:paraId="3C7B0BDD" w14:textId="77777777" w:rsidR="00152C58" w:rsidRPr="001E227C" w:rsidRDefault="00152C58" w:rsidP="00BA1A7B">
            <w:pPr>
              <w:rPr>
                <w:b/>
                <w:sz w:val="20"/>
                <w:szCs w:val="20"/>
              </w:rPr>
            </w:pPr>
          </w:p>
        </w:tc>
        <w:tc>
          <w:tcPr>
            <w:tcW w:w="780" w:type="dxa"/>
            <w:tcBorders>
              <w:top w:val="dotted" w:sz="4" w:space="0" w:color="auto"/>
              <w:left w:val="single" w:sz="12" w:space="0" w:color="auto"/>
              <w:bottom w:val="dotted" w:sz="4" w:space="0" w:color="auto"/>
              <w:right w:val="dotted" w:sz="4" w:space="0" w:color="auto"/>
            </w:tcBorders>
            <w:shd w:val="clear" w:color="auto" w:fill="CCCCCC"/>
          </w:tcPr>
          <w:p w14:paraId="5782EA16" w14:textId="77777777" w:rsidR="00152C58" w:rsidRPr="001E227C" w:rsidRDefault="00152C58" w:rsidP="00BA1A7B">
            <w:pPr>
              <w:jc w:val="center"/>
              <w:rPr>
                <w:sz w:val="20"/>
                <w:szCs w:val="20"/>
              </w:rPr>
            </w:pPr>
            <w:r w:rsidRPr="001E227C">
              <w:rPr>
                <w:b/>
                <w:sz w:val="20"/>
                <w:szCs w:val="20"/>
              </w:rPr>
              <w:t>1/</w:t>
            </w:r>
            <w:r w:rsidRPr="001E227C">
              <w:rPr>
                <w:sz w:val="20"/>
                <w:szCs w:val="20"/>
              </w:rPr>
              <w:t>30</w:t>
            </w:r>
          </w:p>
        </w:tc>
        <w:tc>
          <w:tcPr>
            <w:tcW w:w="1215" w:type="dxa"/>
            <w:tcBorders>
              <w:top w:val="dotted" w:sz="4" w:space="0" w:color="auto"/>
              <w:left w:val="dotted" w:sz="4" w:space="0" w:color="auto"/>
              <w:bottom w:val="dotted" w:sz="4" w:space="0" w:color="auto"/>
              <w:right w:val="single" w:sz="12" w:space="0" w:color="auto"/>
            </w:tcBorders>
            <w:shd w:val="clear" w:color="auto" w:fill="CCCCCC"/>
          </w:tcPr>
          <w:p w14:paraId="545B2ECC" w14:textId="77777777" w:rsidR="00152C58" w:rsidRPr="001E227C" w:rsidRDefault="00152C58" w:rsidP="00BA1A7B">
            <w:pPr>
              <w:rPr>
                <w:b/>
                <w:sz w:val="20"/>
                <w:szCs w:val="20"/>
              </w:rPr>
            </w:pPr>
          </w:p>
        </w:tc>
        <w:tc>
          <w:tcPr>
            <w:tcW w:w="1000" w:type="dxa"/>
            <w:tcBorders>
              <w:top w:val="dotted" w:sz="4" w:space="0" w:color="auto"/>
              <w:left w:val="single" w:sz="12" w:space="0" w:color="auto"/>
              <w:bottom w:val="dotted" w:sz="4" w:space="0" w:color="auto"/>
              <w:right w:val="dotted" w:sz="4" w:space="0" w:color="auto"/>
            </w:tcBorders>
            <w:shd w:val="clear" w:color="auto" w:fill="CCCCCC"/>
          </w:tcPr>
          <w:p w14:paraId="491F3C06" w14:textId="77777777" w:rsidR="00152C58" w:rsidRPr="001E227C" w:rsidRDefault="00152C58" w:rsidP="00BA1A7B">
            <w:pPr>
              <w:rPr>
                <w:b/>
                <w:sz w:val="20"/>
                <w:szCs w:val="20"/>
              </w:rPr>
            </w:pPr>
          </w:p>
        </w:tc>
        <w:tc>
          <w:tcPr>
            <w:tcW w:w="1052" w:type="dxa"/>
            <w:tcBorders>
              <w:top w:val="dotted" w:sz="4" w:space="0" w:color="auto"/>
              <w:left w:val="dotted" w:sz="4" w:space="0" w:color="auto"/>
              <w:bottom w:val="dotted" w:sz="4" w:space="0" w:color="auto"/>
              <w:right w:val="single" w:sz="12" w:space="0" w:color="auto"/>
            </w:tcBorders>
            <w:shd w:val="clear" w:color="auto" w:fill="CCCCCC"/>
          </w:tcPr>
          <w:p w14:paraId="4E4E8BF1" w14:textId="77777777" w:rsidR="00152C58" w:rsidRPr="001E227C" w:rsidRDefault="00152C58" w:rsidP="00BA1A7B">
            <w:pPr>
              <w:rPr>
                <w:b/>
                <w:sz w:val="20"/>
                <w:szCs w:val="20"/>
              </w:rPr>
            </w:pPr>
          </w:p>
        </w:tc>
        <w:tc>
          <w:tcPr>
            <w:tcW w:w="1327" w:type="dxa"/>
            <w:tcBorders>
              <w:top w:val="single" w:sz="12" w:space="0" w:color="auto"/>
              <w:left w:val="single" w:sz="12" w:space="0" w:color="auto"/>
              <w:bottom w:val="single" w:sz="12" w:space="0" w:color="auto"/>
              <w:right w:val="single" w:sz="12" w:space="0" w:color="auto"/>
            </w:tcBorders>
          </w:tcPr>
          <w:p w14:paraId="365B8D9E" w14:textId="77777777" w:rsidR="00152C58" w:rsidRPr="001E227C" w:rsidRDefault="00152C58" w:rsidP="00BA1A7B">
            <w:pPr>
              <w:jc w:val="center"/>
              <w:rPr>
                <w:sz w:val="20"/>
                <w:szCs w:val="20"/>
              </w:rPr>
            </w:pPr>
            <w:r w:rsidRPr="001E227C">
              <w:rPr>
                <w:sz w:val="20"/>
                <w:szCs w:val="20"/>
              </w:rPr>
              <w:t>30</w:t>
            </w:r>
          </w:p>
        </w:tc>
      </w:tr>
      <w:tr w:rsidR="00152C58" w:rsidRPr="001E227C" w14:paraId="2348F9F5" w14:textId="77777777" w:rsidTr="00BA1A7B">
        <w:trPr>
          <w:jc w:val="center"/>
        </w:trPr>
        <w:tc>
          <w:tcPr>
            <w:tcW w:w="2628" w:type="dxa"/>
            <w:tcBorders>
              <w:top w:val="single" w:sz="12" w:space="0" w:color="auto"/>
              <w:left w:val="single" w:sz="12" w:space="0" w:color="auto"/>
              <w:bottom w:val="single" w:sz="12" w:space="0" w:color="auto"/>
              <w:right w:val="single" w:sz="12" w:space="0" w:color="auto"/>
            </w:tcBorders>
          </w:tcPr>
          <w:p w14:paraId="5BEC8F7E" w14:textId="77777777" w:rsidR="00152C58" w:rsidRPr="001E227C" w:rsidRDefault="00152C58" w:rsidP="00BA1A7B">
            <w:pPr>
              <w:rPr>
                <w:b/>
                <w:sz w:val="20"/>
                <w:szCs w:val="20"/>
              </w:rPr>
            </w:pPr>
            <w:r w:rsidRPr="00EE0735">
              <w:rPr>
                <w:sz w:val="20"/>
                <w:szCs w:val="20"/>
              </w:rPr>
              <w:t>VS 3</w:t>
            </w:r>
            <w:r w:rsidRPr="001E227C">
              <w:rPr>
                <w:b/>
                <w:sz w:val="20"/>
                <w:szCs w:val="20"/>
              </w:rPr>
              <w:t xml:space="preserve"> –</w:t>
            </w:r>
            <w:r w:rsidRPr="001E227C">
              <w:rPr>
                <w:sz w:val="20"/>
                <w:szCs w:val="20"/>
              </w:rPr>
              <w:t xml:space="preserve"> Zdravstveno in socialno </w:t>
            </w:r>
            <w:r w:rsidRPr="00EE0735">
              <w:rPr>
                <w:sz w:val="20"/>
                <w:szCs w:val="20"/>
              </w:rPr>
              <w:t>varstvo (ZSV)</w:t>
            </w:r>
          </w:p>
          <w:p w14:paraId="1D49CA7D" w14:textId="77777777" w:rsidR="00152C58" w:rsidRPr="001E227C" w:rsidRDefault="00152C58" w:rsidP="00BA1A7B">
            <w:pPr>
              <w:rPr>
                <w:sz w:val="20"/>
                <w:szCs w:val="20"/>
              </w:rPr>
            </w:pPr>
          </w:p>
        </w:tc>
        <w:tc>
          <w:tcPr>
            <w:tcW w:w="920" w:type="dxa"/>
            <w:tcBorders>
              <w:top w:val="dotted" w:sz="4" w:space="0" w:color="auto"/>
              <w:left w:val="single" w:sz="12" w:space="0" w:color="auto"/>
              <w:bottom w:val="dotted" w:sz="4" w:space="0" w:color="auto"/>
              <w:right w:val="dotted" w:sz="4" w:space="0" w:color="auto"/>
            </w:tcBorders>
            <w:shd w:val="clear" w:color="auto" w:fill="CCCCCC"/>
          </w:tcPr>
          <w:p w14:paraId="32E9DE99" w14:textId="77777777" w:rsidR="00152C58" w:rsidRPr="001E227C" w:rsidRDefault="00152C58" w:rsidP="00BA1A7B">
            <w:pPr>
              <w:jc w:val="center"/>
              <w:rPr>
                <w:sz w:val="20"/>
                <w:szCs w:val="20"/>
              </w:rPr>
            </w:pPr>
            <w:r w:rsidRPr="001E227C">
              <w:rPr>
                <w:b/>
                <w:sz w:val="20"/>
                <w:szCs w:val="20"/>
              </w:rPr>
              <w:t>1/</w:t>
            </w:r>
            <w:r w:rsidRPr="001E227C">
              <w:rPr>
                <w:sz w:val="20"/>
                <w:szCs w:val="20"/>
              </w:rPr>
              <w:t>35</w:t>
            </w:r>
          </w:p>
        </w:tc>
        <w:tc>
          <w:tcPr>
            <w:tcW w:w="1240" w:type="dxa"/>
            <w:tcBorders>
              <w:top w:val="dotted" w:sz="4" w:space="0" w:color="auto"/>
              <w:left w:val="dotted" w:sz="4" w:space="0" w:color="auto"/>
              <w:bottom w:val="dotted" w:sz="4" w:space="0" w:color="auto"/>
              <w:right w:val="single" w:sz="12" w:space="0" w:color="auto"/>
            </w:tcBorders>
            <w:shd w:val="clear" w:color="auto" w:fill="CCCCCC"/>
          </w:tcPr>
          <w:p w14:paraId="510D6E78" w14:textId="77777777" w:rsidR="00152C58" w:rsidRPr="001E227C" w:rsidRDefault="00152C58" w:rsidP="00BA1A7B">
            <w:pPr>
              <w:rPr>
                <w:b/>
                <w:sz w:val="20"/>
                <w:szCs w:val="20"/>
              </w:rPr>
            </w:pPr>
          </w:p>
        </w:tc>
        <w:tc>
          <w:tcPr>
            <w:tcW w:w="780" w:type="dxa"/>
            <w:tcBorders>
              <w:top w:val="dotted" w:sz="4" w:space="0" w:color="auto"/>
              <w:left w:val="single" w:sz="12" w:space="0" w:color="auto"/>
              <w:bottom w:val="dotted" w:sz="4" w:space="0" w:color="auto"/>
              <w:right w:val="dotted" w:sz="4" w:space="0" w:color="auto"/>
            </w:tcBorders>
            <w:shd w:val="clear" w:color="auto" w:fill="CCCCCC"/>
          </w:tcPr>
          <w:p w14:paraId="0B53D819" w14:textId="77777777" w:rsidR="00152C58" w:rsidRPr="001E227C" w:rsidRDefault="00152C58" w:rsidP="00BA1A7B">
            <w:pPr>
              <w:jc w:val="center"/>
              <w:rPr>
                <w:sz w:val="20"/>
                <w:szCs w:val="20"/>
              </w:rPr>
            </w:pPr>
          </w:p>
        </w:tc>
        <w:tc>
          <w:tcPr>
            <w:tcW w:w="1215" w:type="dxa"/>
            <w:tcBorders>
              <w:top w:val="dotted" w:sz="4" w:space="0" w:color="auto"/>
              <w:left w:val="dotted" w:sz="4" w:space="0" w:color="auto"/>
              <w:bottom w:val="dotted" w:sz="4" w:space="0" w:color="auto"/>
              <w:right w:val="single" w:sz="12" w:space="0" w:color="auto"/>
            </w:tcBorders>
            <w:shd w:val="clear" w:color="auto" w:fill="CCCCCC"/>
          </w:tcPr>
          <w:p w14:paraId="2A95FD24" w14:textId="77777777" w:rsidR="00152C58" w:rsidRPr="001E227C" w:rsidRDefault="00152C58" w:rsidP="00BA1A7B">
            <w:pPr>
              <w:rPr>
                <w:b/>
                <w:sz w:val="20"/>
                <w:szCs w:val="20"/>
              </w:rPr>
            </w:pPr>
          </w:p>
        </w:tc>
        <w:tc>
          <w:tcPr>
            <w:tcW w:w="1000" w:type="dxa"/>
            <w:tcBorders>
              <w:top w:val="dotted" w:sz="4" w:space="0" w:color="auto"/>
              <w:left w:val="single" w:sz="12" w:space="0" w:color="auto"/>
              <w:bottom w:val="dotted" w:sz="4" w:space="0" w:color="auto"/>
              <w:right w:val="dotted" w:sz="4" w:space="0" w:color="auto"/>
            </w:tcBorders>
            <w:shd w:val="clear" w:color="auto" w:fill="CCCCCC"/>
          </w:tcPr>
          <w:p w14:paraId="571D218C" w14:textId="77777777" w:rsidR="00152C58" w:rsidRPr="001E227C" w:rsidRDefault="00152C58" w:rsidP="00BA1A7B">
            <w:pPr>
              <w:rPr>
                <w:b/>
                <w:sz w:val="20"/>
                <w:szCs w:val="20"/>
              </w:rPr>
            </w:pPr>
          </w:p>
        </w:tc>
        <w:tc>
          <w:tcPr>
            <w:tcW w:w="1052" w:type="dxa"/>
            <w:tcBorders>
              <w:top w:val="dotted" w:sz="4" w:space="0" w:color="auto"/>
              <w:left w:val="dotted" w:sz="4" w:space="0" w:color="auto"/>
              <w:bottom w:val="dotted" w:sz="4" w:space="0" w:color="auto"/>
              <w:right w:val="single" w:sz="12" w:space="0" w:color="auto"/>
            </w:tcBorders>
            <w:shd w:val="clear" w:color="auto" w:fill="CCCCCC"/>
          </w:tcPr>
          <w:p w14:paraId="139CDF0A" w14:textId="77777777" w:rsidR="00152C58" w:rsidRPr="001E227C" w:rsidRDefault="00152C58" w:rsidP="00BA1A7B">
            <w:pPr>
              <w:rPr>
                <w:b/>
                <w:sz w:val="20"/>
                <w:szCs w:val="20"/>
              </w:rPr>
            </w:pPr>
          </w:p>
        </w:tc>
        <w:tc>
          <w:tcPr>
            <w:tcW w:w="1327" w:type="dxa"/>
            <w:tcBorders>
              <w:top w:val="single" w:sz="12" w:space="0" w:color="auto"/>
              <w:left w:val="single" w:sz="12" w:space="0" w:color="auto"/>
              <w:bottom w:val="single" w:sz="12" w:space="0" w:color="auto"/>
              <w:right w:val="single" w:sz="12" w:space="0" w:color="auto"/>
            </w:tcBorders>
          </w:tcPr>
          <w:p w14:paraId="04253AAF" w14:textId="77777777" w:rsidR="00152C58" w:rsidRPr="001E227C" w:rsidRDefault="00152C58" w:rsidP="00BA1A7B">
            <w:pPr>
              <w:jc w:val="center"/>
              <w:rPr>
                <w:sz w:val="20"/>
                <w:szCs w:val="20"/>
              </w:rPr>
            </w:pPr>
            <w:r w:rsidRPr="001E227C">
              <w:rPr>
                <w:sz w:val="20"/>
                <w:szCs w:val="20"/>
              </w:rPr>
              <w:t>35</w:t>
            </w:r>
          </w:p>
        </w:tc>
      </w:tr>
      <w:tr w:rsidR="00152C58" w:rsidRPr="001E227C" w14:paraId="6A370CB2" w14:textId="77777777" w:rsidTr="00BA1A7B">
        <w:trPr>
          <w:jc w:val="center"/>
        </w:trPr>
        <w:tc>
          <w:tcPr>
            <w:tcW w:w="2628" w:type="dxa"/>
            <w:tcBorders>
              <w:top w:val="single" w:sz="12" w:space="0" w:color="auto"/>
              <w:left w:val="single" w:sz="12" w:space="0" w:color="auto"/>
              <w:bottom w:val="single" w:sz="12" w:space="0" w:color="auto"/>
              <w:right w:val="single" w:sz="12" w:space="0" w:color="auto"/>
            </w:tcBorders>
          </w:tcPr>
          <w:p w14:paraId="41A9F030" w14:textId="77777777" w:rsidR="00152C58" w:rsidRPr="001E227C" w:rsidRDefault="00152C58" w:rsidP="00BA1A7B">
            <w:pPr>
              <w:rPr>
                <w:b/>
                <w:sz w:val="20"/>
                <w:szCs w:val="20"/>
              </w:rPr>
            </w:pPr>
            <w:r w:rsidRPr="00EE0735">
              <w:rPr>
                <w:sz w:val="20"/>
                <w:szCs w:val="20"/>
              </w:rPr>
              <w:t>VS 4 –</w:t>
            </w:r>
            <w:r w:rsidRPr="001E227C">
              <w:rPr>
                <w:b/>
                <w:sz w:val="20"/>
                <w:szCs w:val="20"/>
              </w:rPr>
              <w:t xml:space="preserve"> </w:t>
            </w:r>
            <w:r w:rsidRPr="00EE0735">
              <w:rPr>
                <w:sz w:val="20"/>
                <w:szCs w:val="20"/>
              </w:rPr>
              <w:t>Podjetništvo (POD)</w:t>
            </w:r>
          </w:p>
          <w:p w14:paraId="2F704684" w14:textId="77777777" w:rsidR="00152C58" w:rsidRPr="001E227C" w:rsidRDefault="00152C58" w:rsidP="00BA1A7B">
            <w:pPr>
              <w:rPr>
                <w:sz w:val="20"/>
                <w:szCs w:val="20"/>
              </w:rPr>
            </w:pPr>
          </w:p>
        </w:tc>
        <w:tc>
          <w:tcPr>
            <w:tcW w:w="920" w:type="dxa"/>
            <w:tcBorders>
              <w:top w:val="dotted" w:sz="4" w:space="0" w:color="auto"/>
              <w:left w:val="single" w:sz="12" w:space="0" w:color="auto"/>
              <w:bottom w:val="single" w:sz="12" w:space="0" w:color="auto"/>
              <w:right w:val="dotted" w:sz="4" w:space="0" w:color="auto"/>
            </w:tcBorders>
            <w:shd w:val="clear" w:color="auto" w:fill="CCCCCC"/>
          </w:tcPr>
          <w:p w14:paraId="014E1112" w14:textId="77777777" w:rsidR="00152C58" w:rsidRPr="001E227C" w:rsidRDefault="00152C58" w:rsidP="00BA1A7B">
            <w:pPr>
              <w:jc w:val="center"/>
              <w:rPr>
                <w:b/>
                <w:sz w:val="20"/>
                <w:szCs w:val="20"/>
              </w:rPr>
            </w:pPr>
          </w:p>
        </w:tc>
        <w:tc>
          <w:tcPr>
            <w:tcW w:w="1240" w:type="dxa"/>
            <w:tcBorders>
              <w:top w:val="dotted" w:sz="4" w:space="0" w:color="auto"/>
              <w:left w:val="dotted" w:sz="4" w:space="0" w:color="auto"/>
              <w:bottom w:val="single" w:sz="12" w:space="0" w:color="auto"/>
              <w:right w:val="single" w:sz="12" w:space="0" w:color="auto"/>
            </w:tcBorders>
            <w:shd w:val="clear" w:color="auto" w:fill="CCCCCC"/>
          </w:tcPr>
          <w:p w14:paraId="2AF18E39" w14:textId="77777777" w:rsidR="00152C58" w:rsidRPr="001E227C" w:rsidRDefault="00152C58" w:rsidP="00BA1A7B">
            <w:pPr>
              <w:rPr>
                <w:b/>
                <w:sz w:val="20"/>
                <w:szCs w:val="20"/>
              </w:rPr>
            </w:pPr>
          </w:p>
        </w:tc>
        <w:tc>
          <w:tcPr>
            <w:tcW w:w="780" w:type="dxa"/>
            <w:tcBorders>
              <w:top w:val="dotted" w:sz="4" w:space="0" w:color="auto"/>
              <w:left w:val="single" w:sz="12" w:space="0" w:color="auto"/>
              <w:bottom w:val="single" w:sz="12" w:space="0" w:color="auto"/>
              <w:right w:val="dotted" w:sz="4" w:space="0" w:color="auto"/>
            </w:tcBorders>
            <w:shd w:val="clear" w:color="auto" w:fill="CCCCCC"/>
          </w:tcPr>
          <w:p w14:paraId="0FE9DA68" w14:textId="77777777" w:rsidR="00152C58" w:rsidRPr="001E227C" w:rsidRDefault="00152C58" w:rsidP="00BA1A7B">
            <w:pPr>
              <w:jc w:val="center"/>
              <w:rPr>
                <w:b/>
                <w:sz w:val="20"/>
                <w:szCs w:val="20"/>
              </w:rPr>
            </w:pPr>
          </w:p>
        </w:tc>
        <w:tc>
          <w:tcPr>
            <w:tcW w:w="1215" w:type="dxa"/>
            <w:tcBorders>
              <w:top w:val="dotted" w:sz="4" w:space="0" w:color="auto"/>
              <w:left w:val="dotted" w:sz="4" w:space="0" w:color="auto"/>
              <w:bottom w:val="single" w:sz="12" w:space="0" w:color="auto"/>
              <w:right w:val="single" w:sz="12" w:space="0" w:color="auto"/>
            </w:tcBorders>
            <w:shd w:val="clear" w:color="auto" w:fill="CCCCCC"/>
          </w:tcPr>
          <w:p w14:paraId="196C8184" w14:textId="77777777" w:rsidR="00152C58" w:rsidRPr="001E227C" w:rsidRDefault="00152C58" w:rsidP="00BA1A7B">
            <w:pPr>
              <w:rPr>
                <w:b/>
                <w:sz w:val="20"/>
                <w:szCs w:val="20"/>
              </w:rPr>
            </w:pPr>
          </w:p>
        </w:tc>
        <w:tc>
          <w:tcPr>
            <w:tcW w:w="1000" w:type="dxa"/>
            <w:tcBorders>
              <w:top w:val="dotted" w:sz="4" w:space="0" w:color="auto"/>
              <w:left w:val="single" w:sz="12" w:space="0" w:color="auto"/>
              <w:bottom w:val="single" w:sz="12" w:space="0" w:color="auto"/>
              <w:right w:val="dotted" w:sz="4" w:space="0" w:color="auto"/>
            </w:tcBorders>
            <w:shd w:val="clear" w:color="auto" w:fill="CCCCCC"/>
          </w:tcPr>
          <w:p w14:paraId="72B169D9" w14:textId="77777777" w:rsidR="00152C58" w:rsidRPr="001E227C" w:rsidRDefault="00152C58" w:rsidP="00BA1A7B">
            <w:pPr>
              <w:jc w:val="center"/>
              <w:rPr>
                <w:sz w:val="20"/>
                <w:szCs w:val="20"/>
              </w:rPr>
            </w:pPr>
            <w:r w:rsidRPr="001E227C">
              <w:rPr>
                <w:b/>
                <w:sz w:val="20"/>
                <w:szCs w:val="20"/>
              </w:rPr>
              <w:t>2/</w:t>
            </w:r>
            <w:r w:rsidRPr="001E227C">
              <w:rPr>
                <w:sz w:val="20"/>
                <w:szCs w:val="20"/>
              </w:rPr>
              <w:t>34</w:t>
            </w:r>
          </w:p>
        </w:tc>
        <w:tc>
          <w:tcPr>
            <w:tcW w:w="1052" w:type="dxa"/>
            <w:tcBorders>
              <w:top w:val="dotted" w:sz="4" w:space="0" w:color="auto"/>
              <w:left w:val="dotted" w:sz="4" w:space="0" w:color="auto"/>
              <w:bottom w:val="single" w:sz="12" w:space="0" w:color="auto"/>
              <w:right w:val="single" w:sz="12" w:space="0" w:color="auto"/>
            </w:tcBorders>
            <w:shd w:val="clear" w:color="auto" w:fill="CCCCCC"/>
          </w:tcPr>
          <w:p w14:paraId="1B369791" w14:textId="77777777" w:rsidR="00152C58" w:rsidRPr="001E227C" w:rsidRDefault="00152C58" w:rsidP="00BA1A7B">
            <w:pPr>
              <w:rPr>
                <w:b/>
                <w:sz w:val="20"/>
                <w:szCs w:val="20"/>
              </w:rPr>
            </w:pPr>
          </w:p>
        </w:tc>
        <w:tc>
          <w:tcPr>
            <w:tcW w:w="1327" w:type="dxa"/>
            <w:tcBorders>
              <w:top w:val="single" w:sz="12" w:space="0" w:color="auto"/>
              <w:left w:val="single" w:sz="12" w:space="0" w:color="auto"/>
              <w:bottom w:val="single" w:sz="12" w:space="0" w:color="auto"/>
              <w:right w:val="single" w:sz="12" w:space="0" w:color="auto"/>
            </w:tcBorders>
          </w:tcPr>
          <w:p w14:paraId="18615CEF" w14:textId="77777777" w:rsidR="00152C58" w:rsidRPr="001E227C" w:rsidRDefault="00152C58" w:rsidP="00BA1A7B">
            <w:pPr>
              <w:jc w:val="center"/>
              <w:rPr>
                <w:sz w:val="20"/>
                <w:szCs w:val="20"/>
              </w:rPr>
            </w:pPr>
            <w:r w:rsidRPr="001E227C">
              <w:rPr>
                <w:sz w:val="20"/>
                <w:szCs w:val="20"/>
              </w:rPr>
              <w:t>34</w:t>
            </w:r>
          </w:p>
        </w:tc>
      </w:tr>
      <w:tr w:rsidR="00152C58" w:rsidRPr="001E227C" w14:paraId="5E07CE60" w14:textId="77777777" w:rsidTr="00BA1A7B">
        <w:trPr>
          <w:jc w:val="center"/>
        </w:trPr>
        <w:tc>
          <w:tcPr>
            <w:tcW w:w="2628" w:type="dxa"/>
            <w:tcBorders>
              <w:top w:val="single" w:sz="12" w:space="0" w:color="auto"/>
              <w:left w:val="single" w:sz="12" w:space="0" w:color="auto"/>
              <w:bottom w:val="single" w:sz="12" w:space="0" w:color="auto"/>
              <w:right w:val="single" w:sz="12" w:space="0" w:color="auto"/>
            </w:tcBorders>
          </w:tcPr>
          <w:p w14:paraId="5CEEFAA1" w14:textId="77777777" w:rsidR="00152C58" w:rsidRPr="001E227C" w:rsidRDefault="00152C58" w:rsidP="00BA1A7B">
            <w:pPr>
              <w:rPr>
                <w:b/>
                <w:sz w:val="20"/>
                <w:szCs w:val="20"/>
              </w:rPr>
            </w:pPr>
          </w:p>
          <w:p w14:paraId="5711D6E4" w14:textId="77777777" w:rsidR="00152C58" w:rsidRPr="001E227C" w:rsidRDefault="00152C58" w:rsidP="00BA1A7B">
            <w:pPr>
              <w:rPr>
                <w:b/>
                <w:sz w:val="20"/>
                <w:szCs w:val="20"/>
              </w:rPr>
            </w:pPr>
            <w:r w:rsidRPr="001E227C">
              <w:rPr>
                <w:b/>
                <w:sz w:val="20"/>
                <w:szCs w:val="20"/>
              </w:rPr>
              <w:t>SKUPAJ</w:t>
            </w:r>
          </w:p>
          <w:p w14:paraId="626DD1F3" w14:textId="77777777" w:rsidR="00152C58" w:rsidRPr="001E227C" w:rsidRDefault="00152C58" w:rsidP="00BA1A7B">
            <w:pPr>
              <w:rPr>
                <w:b/>
                <w:sz w:val="20"/>
                <w:szCs w:val="20"/>
              </w:rPr>
            </w:pPr>
          </w:p>
        </w:tc>
        <w:tc>
          <w:tcPr>
            <w:tcW w:w="920" w:type="dxa"/>
            <w:tcBorders>
              <w:top w:val="single" w:sz="12" w:space="0" w:color="auto"/>
              <w:left w:val="single" w:sz="12" w:space="0" w:color="auto"/>
              <w:bottom w:val="single" w:sz="12" w:space="0" w:color="auto"/>
              <w:right w:val="single" w:sz="12" w:space="0" w:color="auto"/>
            </w:tcBorders>
            <w:shd w:val="clear" w:color="auto" w:fill="CCCCCC"/>
          </w:tcPr>
          <w:p w14:paraId="2A1C516A" w14:textId="77777777" w:rsidR="00152C58" w:rsidRPr="001E227C" w:rsidRDefault="00152C58" w:rsidP="00BA1A7B">
            <w:pPr>
              <w:jc w:val="center"/>
              <w:rPr>
                <w:b/>
                <w:sz w:val="20"/>
                <w:szCs w:val="20"/>
              </w:rPr>
            </w:pPr>
          </w:p>
          <w:p w14:paraId="1B6C05D5" w14:textId="77777777" w:rsidR="00152C58" w:rsidRPr="001E227C" w:rsidRDefault="00152C58" w:rsidP="00BA1A7B">
            <w:pPr>
              <w:jc w:val="center"/>
              <w:rPr>
                <w:sz w:val="20"/>
                <w:szCs w:val="20"/>
              </w:rPr>
            </w:pPr>
            <w:r w:rsidRPr="001E227C">
              <w:rPr>
                <w:b/>
                <w:sz w:val="20"/>
                <w:szCs w:val="20"/>
              </w:rPr>
              <w:t>2/</w:t>
            </w:r>
            <w:r w:rsidRPr="001E227C">
              <w:rPr>
                <w:sz w:val="20"/>
                <w:szCs w:val="20"/>
              </w:rPr>
              <w:t>70</w:t>
            </w:r>
          </w:p>
        </w:tc>
        <w:tc>
          <w:tcPr>
            <w:tcW w:w="1240" w:type="dxa"/>
            <w:tcBorders>
              <w:top w:val="single" w:sz="12" w:space="0" w:color="auto"/>
              <w:left w:val="single" w:sz="12" w:space="0" w:color="auto"/>
              <w:bottom w:val="single" w:sz="12" w:space="0" w:color="auto"/>
              <w:right w:val="single" w:sz="12" w:space="0" w:color="auto"/>
            </w:tcBorders>
            <w:shd w:val="clear" w:color="auto" w:fill="CCCCCC"/>
          </w:tcPr>
          <w:p w14:paraId="1A288A4F" w14:textId="77777777" w:rsidR="00152C58" w:rsidRPr="001E227C" w:rsidRDefault="00152C58" w:rsidP="00BA1A7B">
            <w:pPr>
              <w:rPr>
                <w:b/>
                <w:sz w:val="20"/>
                <w:szCs w:val="20"/>
              </w:rPr>
            </w:pPr>
          </w:p>
        </w:tc>
        <w:tc>
          <w:tcPr>
            <w:tcW w:w="780" w:type="dxa"/>
            <w:tcBorders>
              <w:top w:val="single" w:sz="12" w:space="0" w:color="auto"/>
              <w:left w:val="single" w:sz="12" w:space="0" w:color="auto"/>
              <w:bottom w:val="single" w:sz="12" w:space="0" w:color="auto"/>
              <w:right w:val="single" w:sz="12" w:space="0" w:color="auto"/>
            </w:tcBorders>
            <w:shd w:val="clear" w:color="auto" w:fill="CCCCCC"/>
          </w:tcPr>
          <w:p w14:paraId="204EA895" w14:textId="77777777" w:rsidR="00152C58" w:rsidRPr="001E227C" w:rsidRDefault="00152C58" w:rsidP="00BA1A7B">
            <w:pPr>
              <w:jc w:val="center"/>
              <w:rPr>
                <w:b/>
                <w:sz w:val="20"/>
                <w:szCs w:val="20"/>
              </w:rPr>
            </w:pPr>
          </w:p>
          <w:p w14:paraId="04A6123B" w14:textId="77777777" w:rsidR="00152C58" w:rsidRPr="001E227C" w:rsidRDefault="00152C58" w:rsidP="00BA1A7B">
            <w:pPr>
              <w:jc w:val="center"/>
              <w:rPr>
                <w:sz w:val="20"/>
                <w:szCs w:val="20"/>
              </w:rPr>
            </w:pPr>
            <w:r w:rsidRPr="001E227C">
              <w:rPr>
                <w:b/>
                <w:sz w:val="20"/>
                <w:szCs w:val="20"/>
              </w:rPr>
              <w:t>1/</w:t>
            </w:r>
            <w:r w:rsidRPr="001E227C">
              <w:rPr>
                <w:sz w:val="20"/>
                <w:szCs w:val="20"/>
              </w:rPr>
              <w:t>30</w:t>
            </w:r>
          </w:p>
        </w:tc>
        <w:tc>
          <w:tcPr>
            <w:tcW w:w="1215" w:type="dxa"/>
            <w:tcBorders>
              <w:top w:val="single" w:sz="12" w:space="0" w:color="auto"/>
              <w:left w:val="single" w:sz="12" w:space="0" w:color="auto"/>
              <w:bottom w:val="single" w:sz="12" w:space="0" w:color="auto"/>
              <w:right w:val="single" w:sz="12" w:space="0" w:color="auto"/>
            </w:tcBorders>
            <w:shd w:val="clear" w:color="auto" w:fill="CCCCCC"/>
          </w:tcPr>
          <w:p w14:paraId="72161A74" w14:textId="77777777" w:rsidR="00152C58" w:rsidRPr="001E227C" w:rsidRDefault="00152C58" w:rsidP="00BA1A7B">
            <w:pPr>
              <w:rPr>
                <w:b/>
                <w:sz w:val="20"/>
                <w:szCs w:val="20"/>
              </w:rPr>
            </w:pPr>
          </w:p>
        </w:tc>
        <w:tc>
          <w:tcPr>
            <w:tcW w:w="1000" w:type="dxa"/>
            <w:tcBorders>
              <w:top w:val="single" w:sz="12" w:space="0" w:color="auto"/>
              <w:left w:val="single" w:sz="12" w:space="0" w:color="auto"/>
              <w:bottom w:val="single" w:sz="12" w:space="0" w:color="auto"/>
              <w:right w:val="single" w:sz="12" w:space="0" w:color="auto"/>
            </w:tcBorders>
            <w:shd w:val="clear" w:color="auto" w:fill="CCCCCC"/>
          </w:tcPr>
          <w:p w14:paraId="5501B6BF" w14:textId="77777777" w:rsidR="00152C58" w:rsidRPr="001E227C" w:rsidRDefault="00152C58" w:rsidP="00BA1A7B">
            <w:pPr>
              <w:jc w:val="center"/>
              <w:rPr>
                <w:b/>
                <w:sz w:val="20"/>
                <w:szCs w:val="20"/>
              </w:rPr>
            </w:pPr>
          </w:p>
          <w:p w14:paraId="3DCC98BA" w14:textId="77777777" w:rsidR="00152C58" w:rsidRPr="001E227C" w:rsidRDefault="00152C58" w:rsidP="00BA1A7B">
            <w:pPr>
              <w:jc w:val="center"/>
              <w:rPr>
                <w:sz w:val="20"/>
                <w:szCs w:val="20"/>
              </w:rPr>
            </w:pPr>
            <w:r w:rsidRPr="001E227C">
              <w:rPr>
                <w:b/>
                <w:sz w:val="20"/>
                <w:szCs w:val="20"/>
              </w:rPr>
              <w:t>2/</w:t>
            </w:r>
            <w:r w:rsidRPr="001E227C">
              <w:rPr>
                <w:sz w:val="20"/>
                <w:szCs w:val="20"/>
              </w:rPr>
              <w:t>34</w:t>
            </w:r>
          </w:p>
        </w:tc>
        <w:tc>
          <w:tcPr>
            <w:tcW w:w="1052" w:type="dxa"/>
            <w:tcBorders>
              <w:top w:val="single" w:sz="12" w:space="0" w:color="auto"/>
              <w:left w:val="single" w:sz="12" w:space="0" w:color="auto"/>
              <w:bottom w:val="single" w:sz="12" w:space="0" w:color="auto"/>
              <w:right w:val="single" w:sz="12" w:space="0" w:color="auto"/>
            </w:tcBorders>
            <w:shd w:val="clear" w:color="auto" w:fill="CCCCCC"/>
          </w:tcPr>
          <w:p w14:paraId="6D0BDB27" w14:textId="77777777" w:rsidR="00152C58" w:rsidRPr="001E227C" w:rsidRDefault="00152C58" w:rsidP="00BA1A7B">
            <w:pPr>
              <w:rPr>
                <w:b/>
                <w:sz w:val="20"/>
                <w:szCs w:val="20"/>
              </w:rPr>
            </w:pPr>
          </w:p>
        </w:tc>
        <w:tc>
          <w:tcPr>
            <w:tcW w:w="1327" w:type="dxa"/>
            <w:tcBorders>
              <w:top w:val="single" w:sz="12" w:space="0" w:color="auto"/>
              <w:left w:val="single" w:sz="12" w:space="0" w:color="auto"/>
              <w:bottom w:val="single" w:sz="12" w:space="0" w:color="auto"/>
              <w:right w:val="single" w:sz="12" w:space="0" w:color="auto"/>
            </w:tcBorders>
          </w:tcPr>
          <w:p w14:paraId="7AE36139" w14:textId="77777777" w:rsidR="00152C58" w:rsidRPr="001E227C" w:rsidRDefault="00152C58" w:rsidP="00BA1A7B">
            <w:pPr>
              <w:rPr>
                <w:b/>
                <w:sz w:val="20"/>
                <w:szCs w:val="20"/>
              </w:rPr>
            </w:pPr>
          </w:p>
          <w:p w14:paraId="0015C3DE" w14:textId="77777777" w:rsidR="00152C58" w:rsidRPr="001E227C" w:rsidRDefault="00152C58" w:rsidP="00BA1A7B">
            <w:pPr>
              <w:rPr>
                <w:b/>
                <w:sz w:val="20"/>
                <w:szCs w:val="20"/>
              </w:rPr>
            </w:pPr>
            <w:r w:rsidRPr="001E227C">
              <w:rPr>
                <w:b/>
                <w:sz w:val="20"/>
                <w:szCs w:val="20"/>
              </w:rPr>
              <w:t xml:space="preserve">Skupaj 134 </w:t>
            </w:r>
          </w:p>
        </w:tc>
      </w:tr>
      <w:tr w:rsidR="00152C58" w:rsidRPr="001E227C" w14:paraId="652E6FBD" w14:textId="77777777" w:rsidTr="00BA1A7B">
        <w:trPr>
          <w:jc w:val="center"/>
        </w:trPr>
        <w:tc>
          <w:tcPr>
            <w:tcW w:w="2628" w:type="dxa"/>
            <w:tcBorders>
              <w:top w:val="single" w:sz="12" w:space="0" w:color="auto"/>
              <w:left w:val="single" w:sz="12" w:space="0" w:color="auto"/>
              <w:bottom w:val="single" w:sz="12" w:space="0" w:color="auto"/>
              <w:right w:val="single" w:sz="12" w:space="0" w:color="auto"/>
            </w:tcBorders>
          </w:tcPr>
          <w:p w14:paraId="6C851197" w14:textId="77777777" w:rsidR="00152C58" w:rsidRPr="004162D0" w:rsidRDefault="00152C58" w:rsidP="00BA1A7B">
            <w:pPr>
              <w:rPr>
                <w:b/>
                <w:sz w:val="20"/>
                <w:szCs w:val="20"/>
              </w:rPr>
            </w:pPr>
            <w:r w:rsidRPr="004162D0">
              <w:rPr>
                <w:b/>
                <w:sz w:val="20"/>
                <w:szCs w:val="20"/>
              </w:rPr>
              <w:t xml:space="preserve">M4: </w:t>
            </w:r>
          </w:p>
          <w:p w14:paraId="4800B7BB" w14:textId="77777777" w:rsidR="00152C58" w:rsidRPr="004162D0" w:rsidRDefault="00152C58" w:rsidP="00BA1A7B">
            <w:pPr>
              <w:rPr>
                <w:b/>
                <w:sz w:val="20"/>
                <w:szCs w:val="20"/>
              </w:rPr>
            </w:pPr>
            <w:r w:rsidRPr="004162D0">
              <w:rPr>
                <w:b/>
                <w:sz w:val="20"/>
                <w:szCs w:val="20"/>
              </w:rPr>
              <w:t>IZBIRNI MODUL</w:t>
            </w:r>
          </w:p>
          <w:p w14:paraId="5E954DBC" w14:textId="77777777" w:rsidR="00152C58" w:rsidRPr="001E227C" w:rsidRDefault="00152C58" w:rsidP="00BA1A7B">
            <w:pPr>
              <w:rPr>
                <w:b/>
                <w:sz w:val="20"/>
                <w:szCs w:val="20"/>
              </w:rPr>
            </w:pPr>
          </w:p>
        </w:tc>
        <w:tc>
          <w:tcPr>
            <w:tcW w:w="920" w:type="dxa"/>
            <w:tcBorders>
              <w:top w:val="single" w:sz="12" w:space="0" w:color="auto"/>
              <w:left w:val="single" w:sz="12" w:space="0" w:color="auto"/>
              <w:bottom w:val="single" w:sz="12" w:space="0" w:color="auto"/>
              <w:right w:val="single" w:sz="6" w:space="0" w:color="auto"/>
            </w:tcBorders>
            <w:shd w:val="clear" w:color="auto" w:fill="CCCCCC"/>
          </w:tcPr>
          <w:p w14:paraId="20D4061B" w14:textId="77777777" w:rsidR="00152C58" w:rsidRPr="001E227C" w:rsidRDefault="00152C58" w:rsidP="00BA1A7B">
            <w:pPr>
              <w:jc w:val="center"/>
              <w:rPr>
                <w:b/>
                <w:sz w:val="20"/>
                <w:szCs w:val="20"/>
              </w:rPr>
            </w:pPr>
          </w:p>
          <w:p w14:paraId="00FB075D" w14:textId="77777777" w:rsidR="00152C58" w:rsidRPr="001E227C" w:rsidRDefault="00152C58" w:rsidP="00BA1A7B">
            <w:pPr>
              <w:jc w:val="center"/>
              <w:rPr>
                <w:b/>
                <w:sz w:val="20"/>
                <w:szCs w:val="20"/>
              </w:rPr>
            </w:pPr>
            <w:r w:rsidRPr="001E227C">
              <w:rPr>
                <w:b/>
                <w:sz w:val="20"/>
                <w:szCs w:val="20"/>
              </w:rPr>
              <w:t>T</w:t>
            </w:r>
          </w:p>
        </w:tc>
        <w:tc>
          <w:tcPr>
            <w:tcW w:w="1240" w:type="dxa"/>
            <w:tcBorders>
              <w:top w:val="single" w:sz="12" w:space="0" w:color="auto"/>
              <w:left w:val="single" w:sz="12" w:space="0" w:color="auto"/>
              <w:bottom w:val="single" w:sz="12" w:space="0" w:color="auto"/>
              <w:right w:val="single" w:sz="6" w:space="0" w:color="auto"/>
            </w:tcBorders>
            <w:shd w:val="clear" w:color="auto" w:fill="CCCCCC"/>
          </w:tcPr>
          <w:p w14:paraId="39562E30" w14:textId="77777777" w:rsidR="00152C58" w:rsidRPr="001E227C" w:rsidRDefault="00152C58" w:rsidP="00BA1A7B">
            <w:pPr>
              <w:jc w:val="center"/>
              <w:rPr>
                <w:b/>
                <w:sz w:val="20"/>
                <w:szCs w:val="20"/>
              </w:rPr>
            </w:pPr>
          </w:p>
          <w:p w14:paraId="3A36B225" w14:textId="77777777" w:rsidR="00152C58" w:rsidRPr="001E227C" w:rsidRDefault="00152C58" w:rsidP="00BA1A7B">
            <w:pPr>
              <w:jc w:val="center"/>
              <w:rPr>
                <w:b/>
                <w:sz w:val="20"/>
                <w:szCs w:val="20"/>
              </w:rPr>
            </w:pPr>
            <w:r w:rsidRPr="001E227C">
              <w:rPr>
                <w:b/>
                <w:sz w:val="20"/>
                <w:szCs w:val="20"/>
              </w:rPr>
              <w:t>KV</w:t>
            </w:r>
          </w:p>
        </w:tc>
        <w:tc>
          <w:tcPr>
            <w:tcW w:w="780" w:type="dxa"/>
            <w:tcBorders>
              <w:top w:val="single" w:sz="12" w:space="0" w:color="auto"/>
              <w:left w:val="single" w:sz="6" w:space="0" w:color="auto"/>
              <w:bottom w:val="single" w:sz="12" w:space="0" w:color="auto"/>
              <w:right w:val="single" w:sz="12" w:space="0" w:color="auto"/>
            </w:tcBorders>
            <w:shd w:val="clear" w:color="auto" w:fill="CCCCCC"/>
          </w:tcPr>
          <w:p w14:paraId="5F5CF80D" w14:textId="77777777" w:rsidR="00152C58" w:rsidRPr="001E227C" w:rsidRDefault="00152C58" w:rsidP="00BA1A7B">
            <w:pPr>
              <w:jc w:val="center"/>
              <w:rPr>
                <w:b/>
                <w:sz w:val="20"/>
                <w:szCs w:val="20"/>
              </w:rPr>
            </w:pPr>
          </w:p>
          <w:p w14:paraId="0CA4F6EC" w14:textId="77777777" w:rsidR="00152C58" w:rsidRPr="001E227C" w:rsidRDefault="00152C58" w:rsidP="00BA1A7B">
            <w:pPr>
              <w:jc w:val="center"/>
              <w:rPr>
                <w:b/>
                <w:sz w:val="20"/>
                <w:szCs w:val="20"/>
              </w:rPr>
            </w:pPr>
            <w:r w:rsidRPr="001E227C">
              <w:rPr>
                <w:b/>
                <w:sz w:val="20"/>
                <w:szCs w:val="20"/>
              </w:rPr>
              <w:t>T</w:t>
            </w:r>
          </w:p>
        </w:tc>
        <w:tc>
          <w:tcPr>
            <w:tcW w:w="1215" w:type="dxa"/>
            <w:tcBorders>
              <w:top w:val="single" w:sz="12" w:space="0" w:color="auto"/>
              <w:left w:val="single" w:sz="12" w:space="0" w:color="auto"/>
              <w:bottom w:val="single" w:sz="12" w:space="0" w:color="auto"/>
              <w:right w:val="single" w:sz="6" w:space="0" w:color="auto"/>
            </w:tcBorders>
            <w:shd w:val="clear" w:color="auto" w:fill="CCCCCC"/>
          </w:tcPr>
          <w:p w14:paraId="2FA17A4D" w14:textId="77777777" w:rsidR="00152C58" w:rsidRPr="001E227C" w:rsidRDefault="00152C58" w:rsidP="00BA1A7B">
            <w:pPr>
              <w:jc w:val="center"/>
              <w:rPr>
                <w:b/>
                <w:sz w:val="20"/>
                <w:szCs w:val="20"/>
              </w:rPr>
            </w:pPr>
          </w:p>
          <w:p w14:paraId="60DDA926" w14:textId="77777777" w:rsidR="00152C58" w:rsidRPr="001E227C" w:rsidRDefault="00152C58" w:rsidP="00BA1A7B">
            <w:pPr>
              <w:jc w:val="center"/>
              <w:rPr>
                <w:b/>
                <w:sz w:val="20"/>
                <w:szCs w:val="20"/>
              </w:rPr>
            </w:pPr>
            <w:r w:rsidRPr="001E227C">
              <w:rPr>
                <w:b/>
                <w:sz w:val="20"/>
                <w:szCs w:val="20"/>
              </w:rPr>
              <w:t>KV</w:t>
            </w:r>
          </w:p>
        </w:tc>
        <w:tc>
          <w:tcPr>
            <w:tcW w:w="1000" w:type="dxa"/>
            <w:tcBorders>
              <w:top w:val="single" w:sz="12" w:space="0" w:color="auto"/>
              <w:left w:val="single" w:sz="6" w:space="0" w:color="auto"/>
              <w:bottom w:val="single" w:sz="12" w:space="0" w:color="auto"/>
              <w:right w:val="single" w:sz="12" w:space="0" w:color="auto"/>
            </w:tcBorders>
            <w:shd w:val="clear" w:color="auto" w:fill="CCCCCC"/>
          </w:tcPr>
          <w:p w14:paraId="32AEF417" w14:textId="77777777" w:rsidR="00152C58" w:rsidRPr="001E227C" w:rsidRDefault="00152C58" w:rsidP="00BA1A7B">
            <w:pPr>
              <w:jc w:val="center"/>
              <w:rPr>
                <w:b/>
                <w:sz w:val="20"/>
                <w:szCs w:val="20"/>
              </w:rPr>
            </w:pPr>
          </w:p>
          <w:p w14:paraId="7CD6F5A9" w14:textId="77777777" w:rsidR="00152C58" w:rsidRPr="001E227C" w:rsidRDefault="00152C58" w:rsidP="00BA1A7B">
            <w:pPr>
              <w:jc w:val="center"/>
              <w:rPr>
                <w:b/>
                <w:sz w:val="20"/>
                <w:szCs w:val="20"/>
              </w:rPr>
            </w:pPr>
            <w:r w:rsidRPr="001E227C">
              <w:rPr>
                <w:b/>
                <w:sz w:val="20"/>
                <w:szCs w:val="20"/>
              </w:rPr>
              <w:t>T</w:t>
            </w:r>
          </w:p>
        </w:tc>
        <w:tc>
          <w:tcPr>
            <w:tcW w:w="1052" w:type="dxa"/>
            <w:tcBorders>
              <w:top w:val="single" w:sz="12" w:space="0" w:color="auto"/>
              <w:left w:val="single" w:sz="6" w:space="0" w:color="auto"/>
              <w:bottom w:val="single" w:sz="12" w:space="0" w:color="auto"/>
              <w:right w:val="single" w:sz="12" w:space="0" w:color="auto"/>
            </w:tcBorders>
            <w:shd w:val="clear" w:color="auto" w:fill="CCCCCC"/>
          </w:tcPr>
          <w:p w14:paraId="5D9B5665" w14:textId="77777777" w:rsidR="00152C58" w:rsidRPr="001E227C" w:rsidRDefault="00152C58" w:rsidP="00BA1A7B">
            <w:pPr>
              <w:jc w:val="center"/>
              <w:rPr>
                <w:b/>
                <w:sz w:val="20"/>
                <w:szCs w:val="20"/>
              </w:rPr>
            </w:pPr>
          </w:p>
          <w:p w14:paraId="2B4E403A" w14:textId="77777777" w:rsidR="00152C58" w:rsidRPr="001E227C" w:rsidRDefault="00152C58" w:rsidP="00BA1A7B">
            <w:pPr>
              <w:jc w:val="center"/>
              <w:rPr>
                <w:b/>
                <w:sz w:val="20"/>
                <w:szCs w:val="20"/>
              </w:rPr>
            </w:pPr>
            <w:r w:rsidRPr="001E227C">
              <w:rPr>
                <w:b/>
                <w:sz w:val="20"/>
                <w:szCs w:val="20"/>
              </w:rPr>
              <w:t>KV</w:t>
            </w:r>
          </w:p>
        </w:tc>
        <w:tc>
          <w:tcPr>
            <w:tcW w:w="1327" w:type="dxa"/>
            <w:tcBorders>
              <w:top w:val="single" w:sz="12" w:space="0" w:color="auto"/>
              <w:left w:val="single" w:sz="12" w:space="0" w:color="auto"/>
              <w:bottom w:val="single" w:sz="12" w:space="0" w:color="auto"/>
              <w:right w:val="single" w:sz="12" w:space="0" w:color="auto"/>
            </w:tcBorders>
            <w:shd w:val="clear" w:color="auto" w:fill="F3F3F3"/>
          </w:tcPr>
          <w:p w14:paraId="7402BB3F" w14:textId="77777777" w:rsidR="00152C58" w:rsidRPr="001E227C" w:rsidRDefault="00152C58" w:rsidP="00BA1A7B">
            <w:pPr>
              <w:jc w:val="center"/>
              <w:rPr>
                <w:b/>
                <w:sz w:val="20"/>
                <w:szCs w:val="20"/>
              </w:rPr>
            </w:pPr>
          </w:p>
          <w:p w14:paraId="27D65959" w14:textId="77777777" w:rsidR="00152C58" w:rsidRPr="001E227C" w:rsidRDefault="00152C58" w:rsidP="00BA1A7B">
            <w:pPr>
              <w:jc w:val="center"/>
              <w:rPr>
                <w:b/>
                <w:sz w:val="20"/>
                <w:szCs w:val="20"/>
              </w:rPr>
            </w:pPr>
            <w:r w:rsidRPr="001E227C">
              <w:rPr>
                <w:b/>
                <w:sz w:val="20"/>
                <w:szCs w:val="20"/>
              </w:rPr>
              <w:t>102</w:t>
            </w:r>
          </w:p>
        </w:tc>
      </w:tr>
      <w:tr w:rsidR="00152C58" w:rsidRPr="001E227C" w14:paraId="0CF64762" w14:textId="77777777" w:rsidTr="004162D0">
        <w:trPr>
          <w:jc w:val="center"/>
        </w:trPr>
        <w:tc>
          <w:tcPr>
            <w:tcW w:w="2628" w:type="dxa"/>
            <w:tcBorders>
              <w:top w:val="single" w:sz="12" w:space="0" w:color="auto"/>
              <w:left w:val="single" w:sz="12" w:space="0" w:color="auto"/>
              <w:bottom w:val="single" w:sz="12" w:space="0" w:color="auto"/>
              <w:right w:val="single" w:sz="12" w:space="0" w:color="auto"/>
            </w:tcBorders>
            <w:shd w:val="clear" w:color="auto" w:fill="AEAAAA" w:themeFill="background2" w:themeFillShade="BF"/>
          </w:tcPr>
          <w:p w14:paraId="41819FA5" w14:textId="77777777" w:rsidR="00152C58" w:rsidRPr="004162D0" w:rsidRDefault="00152C58" w:rsidP="00BA1A7B">
            <w:pPr>
              <w:rPr>
                <w:sz w:val="20"/>
                <w:szCs w:val="20"/>
              </w:rPr>
            </w:pPr>
            <w:r w:rsidRPr="004162D0">
              <w:rPr>
                <w:b/>
                <w:sz w:val="20"/>
                <w:szCs w:val="20"/>
              </w:rPr>
              <w:t>M6</w:t>
            </w:r>
            <w:r w:rsidRPr="004162D0">
              <w:rPr>
                <w:sz w:val="20"/>
                <w:szCs w:val="20"/>
              </w:rPr>
              <w:t>: Masaža</w:t>
            </w:r>
          </w:p>
        </w:tc>
        <w:tc>
          <w:tcPr>
            <w:tcW w:w="920" w:type="dxa"/>
            <w:tcBorders>
              <w:top w:val="single" w:sz="12" w:space="0" w:color="auto"/>
              <w:left w:val="single" w:sz="12" w:space="0" w:color="auto"/>
              <w:bottom w:val="single" w:sz="12" w:space="0" w:color="auto"/>
              <w:right w:val="dotted" w:sz="4" w:space="0" w:color="auto"/>
            </w:tcBorders>
            <w:shd w:val="clear" w:color="auto" w:fill="AEAAAA" w:themeFill="background2" w:themeFillShade="BF"/>
          </w:tcPr>
          <w:p w14:paraId="24D64BB1" w14:textId="77777777" w:rsidR="00152C58" w:rsidRPr="004162D0" w:rsidRDefault="00152C58" w:rsidP="00BA1A7B">
            <w:pPr>
              <w:rPr>
                <w:sz w:val="20"/>
                <w:szCs w:val="20"/>
              </w:rPr>
            </w:pPr>
          </w:p>
        </w:tc>
        <w:tc>
          <w:tcPr>
            <w:tcW w:w="1240" w:type="dxa"/>
            <w:tcBorders>
              <w:top w:val="single" w:sz="12" w:space="0" w:color="auto"/>
              <w:left w:val="dotted" w:sz="4" w:space="0" w:color="auto"/>
              <w:bottom w:val="single" w:sz="12" w:space="0" w:color="auto"/>
              <w:right w:val="single" w:sz="6" w:space="0" w:color="auto"/>
            </w:tcBorders>
            <w:shd w:val="clear" w:color="auto" w:fill="AEAAAA" w:themeFill="background2" w:themeFillShade="BF"/>
          </w:tcPr>
          <w:p w14:paraId="4C229B78" w14:textId="77777777" w:rsidR="00152C58" w:rsidRPr="004162D0" w:rsidRDefault="00152C58" w:rsidP="00BA1A7B">
            <w:pPr>
              <w:rPr>
                <w:b/>
                <w:sz w:val="20"/>
                <w:szCs w:val="20"/>
              </w:rPr>
            </w:pPr>
          </w:p>
        </w:tc>
        <w:tc>
          <w:tcPr>
            <w:tcW w:w="780" w:type="dxa"/>
            <w:tcBorders>
              <w:top w:val="single" w:sz="12" w:space="0" w:color="auto"/>
              <w:left w:val="single" w:sz="6" w:space="0" w:color="auto"/>
              <w:bottom w:val="single" w:sz="12" w:space="0" w:color="auto"/>
              <w:right w:val="dotted" w:sz="4" w:space="0" w:color="auto"/>
            </w:tcBorders>
            <w:shd w:val="clear" w:color="auto" w:fill="AEAAAA" w:themeFill="background2" w:themeFillShade="BF"/>
          </w:tcPr>
          <w:p w14:paraId="66B32016" w14:textId="77777777" w:rsidR="00152C58" w:rsidRPr="004162D0" w:rsidRDefault="00152C58" w:rsidP="00BA1A7B">
            <w:pPr>
              <w:rPr>
                <w:b/>
                <w:sz w:val="20"/>
                <w:szCs w:val="20"/>
              </w:rPr>
            </w:pPr>
          </w:p>
        </w:tc>
        <w:tc>
          <w:tcPr>
            <w:tcW w:w="1215" w:type="dxa"/>
            <w:tcBorders>
              <w:top w:val="single" w:sz="12" w:space="0" w:color="auto"/>
              <w:left w:val="dotted" w:sz="4" w:space="0" w:color="auto"/>
              <w:bottom w:val="single" w:sz="12" w:space="0" w:color="auto"/>
              <w:right w:val="single" w:sz="6" w:space="0" w:color="auto"/>
            </w:tcBorders>
            <w:shd w:val="clear" w:color="auto" w:fill="AEAAAA" w:themeFill="background2" w:themeFillShade="BF"/>
          </w:tcPr>
          <w:p w14:paraId="00E2CF80" w14:textId="77777777" w:rsidR="00152C58" w:rsidRPr="004162D0" w:rsidRDefault="00152C58" w:rsidP="00BA1A7B">
            <w:pPr>
              <w:rPr>
                <w:b/>
                <w:sz w:val="20"/>
                <w:szCs w:val="20"/>
              </w:rPr>
            </w:pPr>
          </w:p>
        </w:tc>
        <w:tc>
          <w:tcPr>
            <w:tcW w:w="1000" w:type="dxa"/>
            <w:tcBorders>
              <w:top w:val="single" w:sz="12" w:space="0" w:color="auto"/>
              <w:left w:val="single" w:sz="6" w:space="0" w:color="auto"/>
              <w:bottom w:val="single" w:sz="12" w:space="0" w:color="auto"/>
              <w:right w:val="dotted" w:sz="4" w:space="0" w:color="auto"/>
            </w:tcBorders>
            <w:shd w:val="clear" w:color="auto" w:fill="AEAAAA" w:themeFill="background2" w:themeFillShade="BF"/>
          </w:tcPr>
          <w:p w14:paraId="183F1D5F" w14:textId="77777777" w:rsidR="00152C58" w:rsidRPr="004162D0" w:rsidRDefault="00152C58" w:rsidP="00BA1A7B">
            <w:pPr>
              <w:rPr>
                <w:sz w:val="20"/>
                <w:szCs w:val="20"/>
              </w:rPr>
            </w:pPr>
          </w:p>
        </w:tc>
        <w:tc>
          <w:tcPr>
            <w:tcW w:w="1052" w:type="dxa"/>
            <w:tcBorders>
              <w:top w:val="single" w:sz="12" w:space="0" w:color="auto"/>
              <w:left w:val="dotted" w:sz="4" w:space="0" w:color="auto"/>
              <w:bottom w:val="single" w:sz="12" w:space="0" w:color="auto"/>
              <w:right w:val="single" w:sz="12" w:space="0" w:color="auto"/>
            </w:tcBorders>
            <w:shd w:val="clear" w:color="auto" w:fill="AEAAAA" w:themeFill="background2" w:themeFillShade="BF"/>
          </w:tcPr>
          <w:p w14:paraId="48567E02" w14:textId="77777777" w:rsidR="00152C58" w:rsidRPr="004162D0" w:rsidRDefault="00152C58" w:rsidP="00BA1A7B">
            <w:pPr>
              <w:jc w:val="center"/>
              <w:rPr>
                <w:sz w:val="20"/>
                <w:szCs w:val="20"/>
              </w:rPr>
            </w:pPr>
            <w:r w:rsidRPr="004162D0">
              <w:rPr>
                <w:b/>
                <w:sz w:val="20"/>
                <w:szCs w:val="20"/>
              </w:rPr>
              <w:t>6/</w:t>
            </w:r>
            <w:r w:rsidRPr="004162D0">
              <w:rPr>
                <w:sz w:val="20"/>
                <w:szCs w:val="20"/>
              </w:rPr>
              <w:t>102</w:t>
            </w:r>
          </w:p>
        </w:tc>
        <w:tc>
          <w:tcPr>
            <w:tcW w:w="1327" w:type="dxa"/>
            <w:tcBorders>
              <w:top w:val="single" w:sz="12" w:space="0" w:color="auto"/>
              <w:left w:val="single" w:sz="12" w:space="0" w:color="auto"/>
              <w:bottom w:val="single" w:sz="12" w:space="0" w:color="auto"/>
              <w:right w:val="single" w:sz="12" w:space="0" w:color="auto"/>
            </w:tcBorders>
            <w:shd w:val="clear" w:color="auto" w:fill="AEAAAA" w:themeFill="background2" w:themeFillShade="BF"/>
          </w:tcPr>
          <w:p w14:paraId="392CF66B" w14:textId="77777777" w:rsidR="00152C58" w:rsidRPr="004162D0" w:rsidRDefault="00152C58" w:rsidP="00BA1A7B">
            <w:pPr>
              <w:rPr>
                <w:b/>
                <w:sz w:val="20"/>
                <w:szCs w:val="20"/>
              </w:rPr>
            </w:pPr>
            <w:r w:rsidRPr="004162D0">
              <w:rPr>
                <w:b/>
                <w:sz w:val="20"/>
                <w:szCs w:val="20"/>
              </w:rPr>
              <w:t>Skupaj 102</w:t>
            </w:r>
          </w:p>
        </w:tc>
      </w:tr>
      <w:tr w:rsidR="00152C58" w:rsidRPr="001E227C" w14:paraId="51040889" w14:textId="77777777" w:rsidTr="00BA1A7B">
        <w:trPr>
          <w:jc w:val="center"/>
        </w:trPr>
        <w:tc>
          <w:tcPr>
            <w:tcW w:w="2628" w:type="dxa"/>
            <w:tcBorders>
              <w:top w:val="single" w:sz="12" w:space="0" w:color="auto"/>
              <w:left w:val="single" w:sz="12" w:space="0" w:color="auto"/>
              <w:bottom w:val="single" w:sz="12" w:space="0" w:color="auto"/>
              <w:right w:val="single" w:sz="12" w:space="0" w:color="auto"/>
            </w:tcBorders>
          </w:tcPr>
          <w:p w14:paraId="5F1D2C47" w14:textId="77777777" w:rsidR="00152C58" w:rsidRPr="001E227C" w:rsidRDefault="00152C58" w:rsidP="00BA1A7B">
            <w:pPr>
              <w:rPr>
                <w:b/>
                <w:sz w:val="20"/>
                <w:szCs w:val="20"/>
              </w:rPr>
            </w:pPr>
          </w:p>
          <w:p w14:paraId="7D388A0A" w14:textId="1370055E" w:rsidR="00152C58" w:rsidRPr="001E227C" w:rsidRDefault="00152C58" w:rsidP="00BA1A7B">
            <w:pPr>
              <w:rPr>
                <w:b/>
                <w:sz w:val="20"/>
                <w:szCs w:val="20"/>
              </w:rPr>
            </w:pPr>
            <w:r w:rsidRPr="001E227C">
              <w:rPr>
                <w:b/>
                <w:sz w:val="20"/>
                <w:szCs w:val="20"/>
              </w:rPr>
              <w:t>SKUPAJ B</w:t>
            </w:r>
          </w:p>
          <w:p w14:paraId="7D149133" w14:textId="77777777" w:rsidR="00152C58" w:rsidRPr="001E227C" w:rsidRDefault="00152C58" w:rsidP="00BA1A7B">
            <w:pPr>
              <w:rPr>
                <w:b/>
                <w:sz w:val="20"/>
                <w:szCs w:val="20"/>
              </w:rPr>
            </w:pPr>
          </w:p>
        </w:tc>
        <w:tc>
          <w:tcPr>
            <w:tcW w:w="920" w:type="dxa"/>
            <w:tcBorders>
              <w:top w:val="single" w:sz="12" w:space="0" w:color="auto"/>
              <w:left w:val="single" w:sz="12" w:space="0" w:color="auto"/>
              <w:bottom w:val="single" w:sz="12" w:space="0" w:color="auto"/>
              <w:right w:val="single" w:sz="12" w:space="0" w:color="auto"/>
            </w:tcBorders>
            <w:shd w:val="clear" w:color="auto" w:fill="CCCCCC"/>
          </w:tcPr>
          <w:p w14:paraId="19133D34" w14:textId="77777777" w:rsidR="00152C58" w:rsidRPr="001E227C" w:rsidRDefault="00152C58" w:rsidP="00BA1A7B">
            <w:pPr>
              <w:jc w:val="center"/>
              <w:rPr>
                <w:b/>
                <w:sz w:val="20"/>
                <w:szCs w:val="20"/>
              </w:rPr>
            </w:pPr>
          </w:p>
          <w:p w14:paraId="121FA81E" w14:textId="77777777" w:rsidR="00152C58" w:rsidRPr="001E227C" w:rsidRDefault="00152C58" w:rsidP="00BA1A7B">
            <w:pPr>
              <w:jc w:val="center"/>
              <w:rPr>
                <w:sz w:val="20"/>
                <w:szCs w:val="20"/>
              </w:rPr>
            </w:pPr>
            <w:r w:rsidRPr="001E227C">
              <w:rPr>
                <w:b/>
                <w:sz w:val="20"/>
                <w:szCs w:val="20"/>
              </w:rPr>
              <w:t>6/</w:t>
            </w:r>
            <w:r w:rsidRPr="001E227C">
              <w:rPr>
                <w:sz w:val="20"/>
                <w:szCs w:val="20"/>
              </w:rPr>
              <w:t>210</w:t>
            </w:r>
          </w:p>
        </w:tc>
        <w:tc>
          <w:tcPr>
            <w:tcW w:w="1240" w:type="dxa"/>
            <w:tcBorders>
              <w:top w:val="single" w:sz="12" w:space="0" w:color="auto"/>
              <w:left w:val="single" w:sz="12" w:space="0" w:color="auto"/>
              <w:bottom w:val="single" w:sz="12" w:space="0" w:color="auto"/>
              <w:right w:val="single" w:sz="12" w:space="0" w:color="auto"/>
            </w:tcBorders>
            <w:shd w:val="clear" w:color="auto" w:fill="CCCCCC"/>
          </w:tcPr>
          <w:p w14:paraId="63815186" w14:textId="77777777" w:rsidR="00152C58" w:rsidRPr="001E227C" w:rsidRDefault="00152C58" w:rsidP="00BA1A7B">
            <w:pPr>
              <w:jc w:val="center"/>
              <w:rPr>
                <w:b/>
                <w:sz w:val="20"/>
                <w:szCs w:val="20"/>
              </w:rPr>
            </w:pPr>
          </w:p>
          <w:p w14:paraId="73217E95" w14:textId="77777777" w:rsidR="00152C58" w:rsidRPr="001E227C" w:rsidRDefault="00152C58" w:rsidP="00BA1A7B">
            <w:pPr>
              <w:jc w:val="center"/>
              <w:rPr>
                <w:b/>
                <w:sz w:val="20"/>
                <w:szCs w:val="20"/>
              </w:rPr>
            </w:pPr>
            <w:r w:rsidRPr="001E227C">
              <w:rPr>
                <w:b/>
                <w:sz w:val="20"/>
                <w:szCs w:val="20"/>
              </w:rPr>
              <w:t>4/</w:t>
            </w:r>
            <w:r w:rsidRPr="001E227C">
              <w:rPr>
                <w:sz w:val="20"/>
                <w:szCs w:val="20"/>
              </w:rPr>
              <w:t>140</w:t>
            </w:r>
          </w:p>
        </w:tc>
        <w:tc>
          <w:tcPr>
            <w:tcW w:w="780" w:type="dxa"/>
            <w:tcBorders>
              <w:top w:val="single" w:sz="12" w:space="0" w:color="auto"/>
              <w:left w:val="single" w:sz="12" w:space="0" w:color="auto"/>
              <w:bottom w:val="single" w:sz="12" w:space="0" w:color="auto"/>
              <w:right w:val="single" w:sz="12" w:space="0" w:color="auto"/>
            </w:tcBorders>
            <w:shd w:val="clear" w:color="auto" w:fill="CCCCCC"/>
          </w:tcPr>
          <w:p w14:paraId="67021276" w14:textId="77777777" w:rsidR="00152C58" w:rsidRPr="001E227C" w:rsidRDefault="00152C58" w:rsidP="00BA1A7B">
            <w:pPr>
              <w:jc w:val="center"/>
              <w:rPr>
                <w:b/>
                <w:sz w:val="20"/>
                <w:szCs w:val="20"/>
              </w:rPr>
            </w:pPr>
          </w:p>
          <w:p w14:paraId="558B2E47" w14:textId="77777777" w:rsidR="00152C58" w:rsidRPr="001E227C" w:rsidRDefault="00152C58" w:rsidP="00BA1A7B">
            <w:pPr>
              <w:jc w:val="center"/>
              <w:rPr>
                <w:sz w:val="20"/>
                <w:szCs w:val="20"/>
              </w:rPr>
            </w:pPr>
            <w:r w:rsidRPr="001E227C">
              <w:rPr>
                <w:b/>
                <w:sz w:val="20"/>
                <w:szCs w:val="20"/>
              </w:rPr>
              <w:t>4/</w:t>
            </w:r>
            <w:r w:rsidRPr="001E227C">
              <w:rPr>
                <w:sz w:val="20"/>
                <w:szCs w:val="20"/>
              </w:rPr>
              <w:t>120</w:t>
            </w:r>
          </w:p>
        </w:tc>
        <w:tc>
          <w:tcPr>
            <w:tcW w:w="1215" w:type="dxa"/>
            <w:tcBorders>
              <w:top w:val="single" w:sz="12" w:space="0" w:color="auto"/>
              <w:left w:val="single" w:sz="12" w:space="0" w:color="auto"/>
              <w:bottom w:val="single" w:sz="12" w:space="0" w:color="auto"/>
              <w:right w:val="single" w:sz="12" w:space="0" w:color="auto"/>
            </w:tcBorders>
            <w:shd w:val="clear" w:color="auto" w:fill="CCCCCC"/>
          </w:tcPr>
          <w:p w14:paraId="577B4BD5" w14:textId="77777777" w:rsidR="00152C58" w:rsidRPr="001E227C" w:rsidRDefault="00152C58" w:rsidP="00BA1A7B">
            <w:pPr>
              <w:jc w:val="center"/>
              <w:rPr>
                <w:b/>
                <w:sz w:val="20"/>
                <w:szCs w:val="20"/>
              </w:rPr>
            </w:pPr>
          </w:p>
          <w:p w14:paraId="301915C1" w14:textId="77777777" w:rsidR="00152C58" w:rsidRPr="001E227C" w:rsidRDefault="00152C58" w:rsidP="00BA1A7B">
            <w:pPr>
              <w:jc w:val="center"/>
              <w:rPr>
                <w:b/>
                <w:sz w:val="20"/>
                <w:szCs w:val="20"/>
              </w:rPr>
            </w:pPr>
            <w:r w:rsidRPr="001E227C">
              <w:rPr>
                <w:b/>
                <w:sz w:val="20"/>
                <w:szCs w:val="20"/>
              </w:rPr>
              <w:t>8/</w:t>
            </w:r>
            <w:r w:rsidRPr="001E227C">
              <w:rPr>
                <w:sz w:val="20"/>
                <w:szCs w:val="20"/>
              </w:rPr>
              <w:t>240</w:t>
            </w:r>
          </w:p>
        </w:tc>
        <w:tc>
          <w:tcPr>
            <w:tcW w:w="1000" w:type="dxa"/>
            <w:tcBorders>
              <w:top w:val="single" w:sz="12" w:space="0" w:color="auto"/>
              <w:left w:val="single" w:sz="12" w:space="0" w:color="auto"/>
              <w:bottom w:val="single" w:sz="12" w:space="0" w:color="auto"/>
              <w:right w:val="single" w:sz="12" w:space="0" w:color="auto"/>
            </w:tcBorders>
            <w:shd w:val="clear" w:color="auto" w:fill="CCCCCC"/>
          </w:tcPr>
          <w:p w14:paraId="4D644BC1" w14:textId="77777777" w:rsidR="00152C58" w:rsidRPr="001E227C" w:rsidRDefault="00152C58" w:rsidP="00BA1A7B">
            <w:pPr>
              <w:jc w:val="center"/>
              <w:rPr>
                <w:b/>
                <w:sz w:val="20"/>
                <w:szCs w:val="20"/>
              </w:rPr>
            </w:pPr>
          </w:p>
          <w:p w14:paraId="1BBAFF43" w14:textId="77777777" w:rsidR="00152C58" w:rsidRPr="001E227C" w:rsidRDefault="00152C58" w:rsidP="00BA1A7B">
            <w:pPr>
              <w:jc w:val="center"/>
              <w:rPr>
                <w:sz w:val="20"/>
                <w:szCs w:val="20"/>
              </w:rPr>
            </w:pPr>
            <w:r w:rsidRPr="001E227C">
              <w:rPr>
                <w:b/>
                <w:sz w:val="20"/>
                <w:szCs w:val="20"/>
              </w:rPr>
              <w:t>6/</w:t>
            </w:r>
            <w:r w:rsidRPr="001E227C">
              <w:rPr>
                <w:sz w:val="20"/>
                <w:szCs w:val="20"/>
              </w:rPr>
              <w:t>102</w:t>
            </w:r>
          </w:p>
        </w:tc>
        <w:tc>
          <w:tcPr>
            <w:tcW w:w="1052" w:type="dxa"/>
            <w:tcBorders>
              <w:top w:val="single" w:sz="12" w:space="0" w:color="auto"/>
              <w:left w:val="single" w:sz="12" w:space="0" w:color="auto"/>
              <w:bottom w:val="single" w:sz="12" w:space="0" w:color="auto"/>
              <w:right w:val="single" w:sz="12" w:space="0" w:color="auto"/>
            </w:tcBorders>
            <w:shd w:val="clear" w:color="auto" w:fill="CCCCCC"/>
          </w:tcPr>
          <w:p w14:paraId="6FDF6023" w14:textId="77777777" w:rsidR="00152C58" w:rsidRPr="001E227C" w:rsidRDefault="00152C58" w:rsidP="00BA1A7B">
            <w:pPr>
              <w:jc w:val="center"/>
              <w:rPr>
                <w:b/>
                <w:sz w:val="20"/>
                <w:szCs w:val="20"/>
              </w:rPr>
            </w:pPr>
          </w:p>
          <w:p w14:paraId="677824C2" w14:textId="77777777" w:rsidR="00152C58" w:rsidRPr="001E227C" w:rsidRDefault="00152C58" w:rsidP="00BA1A7B">
            <w:pPr>
              <w:jc w:val="center"/>
              <w:rPr>
                <w:b/>
                <w:sz w:val="20"/>
                <w:szCs w:val="20"/>
              </w:rPr>
            </w:pPr>
            <w:r w:rsidRPr="001E227C">
              <w:rPr>
                <w:b/>
                <w:sz w:val="20"/>
                <w:szCs w:val="20"/>
              </w:rPr>
              <w:t>14/</w:t>
            </w:r>
            <w:r w:rsidRPr="001E227C">
              <w:rPr>
                <w:sz w:val="20"/>
                <w:szCs w:val="20"/>
              </w:rPr>
              <w:t>238</w:t>
            </w:r>
          </w:p>
        </w:tc>
        <w:tc>
          <w:tcPr>
            <w:tcW w:w="1327" w:type="dxa"/>
            <w:tcBorders>
              <w:top w:val="single" w:sz="12" w:space="0" w:color="auto"/>
              <w:left w:val="single" w:sz="12" w:space="0" w:color="auto"/>
              <w:bottom w:val="single" w:sz="12" w:space="0" w:color="auto"/>
              <w:right w:val="single" w:sz="12" w:space="0" w:color="auto"/>
            </w:tcBorders>
          </w:tcPr>
          <w:p w14:paraId="07272509" w14:textId="77777777" w:rsidR="00152C58" w:rsidRPr="001E227C" w:rsidRDefault="00152C58" w:rsidP="00BA1A7B">
            <w:pPr>
              <w:jc w:val="center"/>
              <w:rPr>
                <w:b/>
                <w:sz w:val="20"/>
                <w:szCs w:val="20"/>
              </w:rPr>
            </w:pPr>
          </w:p>
          <w:p w14:paraId="03C475BB" w14:textId="77777777" w:rsidR="00152C58" w:rsidRPr="001E227C" w:rsidRDefault="00152C58" w:rsidP="00BA1A7B">
            <w:pPr>
              <w:jc w:val="center"/>
              <w:rPr>
                <w:b/>
                <w:sz w:val="20"/>
                <w:szCs w:val="20"/>
              </w:rPr>
            </w:pPr>
            <w:r w:rsidRPr="001E227C">
              <w:rPr>
                <w:b/>
                <w:sz w:val="20"/>
                <w:szCs w:val="20"/>
              </w:rPr>
              <w:t>1050/1056</w:t>
            </w:r>
          </w:p>
          <w:p w14:paraId="22E547E6" w14:textId="77777777" w:rsidR="00152C58" w:rsidRPr="001E227C" w:rsidRDefault="00152C58" w:rsidP="00BA1A7B">
            <w:pPr>
              <w:rPr>
                <w:sz w:val="20"/>
                <w:szCs w:val="20"/>
              </w:rPr>
            </w:pPr>
          </w:p>
        </w:tc>
      </w:tr>
      <w:tr w:rsidR="00152C58" w:rsidRPr="001E227C" w14:paraId="58F2C2FD" w14:textId="77777777" w:rsidTr="00BA1A7B">
        <w:trPr>
          <w:jc w:val="center"/>
        </w:trPr>
        <w:tc>
          <w:tcPr>
            <w:tcW w:w="2628" w:type="dxa"/>
            <w:tcBorders>
              <w:top w:val="single" w:sz="12" w:space="0" w:color="auto"/>
              <w:left w:val="single" w:sz="12" w:space="0" w:color="auto"/>
              <w:bottom w:val="single" w:sz="12" w:space="0" w:color="auto"/>
              <w:right w:val="single" w:sz="12" w:space="0" w:color="auto"/>
            </w:tcBorders>
            <w:shd w:val="clear" w:color="auto" w:fill="auto"/>
          </w:tcPr>
          <w:p w14:paraId="22C862A3" w14:textId="77777777" w:rsidR="00152C58" w:rsidRPr="001E227C" w:rsidRDefault="00152C58" w:rsidP="00BA1A7B">
            <w:pPr>
              <w:rPr>
                <w:b/>
                <w:sz w:val="20"/>
                <w:szCs w:val="20"/>
              </w:rPr>
            </w:pPr>
          </w:p>
        </w:tc>
        <w:tc>
          <w:tcPr>
            <w:tcW w:w="920" w:type="dxa"/>
            <w:tcBorders>
              <w:top w:val="single" w:sz="12" w:space="0" w:color="auto"/>
              <w:left w:val="single" w:sz="12" w:space="0" w:color="auto"/>
              <w:bottom w:val="single" w:sz="12" w:space="0" w:color="auto"/>
              <w:right w:val="dotted" w:sz="4" w:space="0" w:color="auto"/>
            </w:tcBorders>
            <w:shd w:val="clear" w:color="auto" w:fill="auto"/>
          </w:tcPr>
          <w:p w14:paraId="7C7CCC25" w14:textId="77777777" w:rsidR="00152C58" w:rsidRPr="001E227C" w:rsidRDefault="00152C58" w:rsidP="00BA1A7B">
            <w:pPr>
              <w:rPr>
                <w:b/>
                <w:sz w:val="20"/>
                <w:szCs w:val="20"/>
              </w:rPr>
            </w:pPr>
          </w:p>
        </w:tc>
        <w:tc>
          <w:tcPr>
            <w:tcW w:w="1240" w:type="dxa"/>
            <w:tcBorders>
              <w:top w:val="single" w:sz="12" w:space="0" w:color="auto"/>
              <w:left w:val="dotted" w:sz="4" w:space="0" w:color="auto"/>
              <w:bottom w:val="single" w:sz="12" w:space="0" w:color="auto"/>
              <w:right w:val="single" w:sz="12" w:space="0" w:color="auto"/>
            </w:tcBorders>
            <w:shd w:val="clear" w:color="auto" w:fill="auto"/>
          </w:tcPr>
          <w:p w14:paraId="5AB0ABD7" w14:textId="77777777" w:rsidR="00152C58" w:rsidRPr="001E227C" w:rsidRDefault="00152C58" w:rsidP="00BA1A7B">
            <w:pPr>
              <w:jc w:val="center"/>
              <w:rPr>
                <w:b/>
                <w:sz w:val="20"/>
                <w:szCs w:val="20"/>
              </w:rPr>
            </w:pPr>
          </w:p>
        </w:tc>
        <w:tc>
          <w:tcPr>
            <w:tcW w:w="780" w:type="dxa"/>
            <w:tcBorders>
              <w:top w:val="single" w:sz="12" w:space="0" w:color="auto"/>
              <w:left w:val="single" w:sz="12" w:space="0" w:color="auto"/>
              <w:bottom w:val="single" w:sz="12" w:space="0" w:color="auto"/>
              <w:right w:val="dotted" w:sz="4" w:space="0" w:color="auto"/>
            </w:tcBorders>
            <w:shd w:val="clear" w:color="auto" w:fill="auto"/>
          </w:tcPr>
          <w:p w14:paraId="46BD2F72" w14:textId="77777777" w:rsidR="00152C58" w:rsidRPr="001E227C" w:rsidRDefault="00152C58" w:rsidP="00BA1A7B">
            <w:pPr>
              <w:jc w:val="center"/>
              <w:rPr>
                <w:b/>
                <w:sz w:val="20"/>
                <w:szCs w:val="20"/>
              </w:rPr>
            </w:pPr>
          </w:p>
        </w:tc>
        <w:tc>
          <w:tcPr>
            <w:tcW w:w="1215" w:type="dxa"/>
            <w:tcBorders>
              <w:top w:val="single" w:sz="12" w:space="0" w:color="auto"/>
              <w:left w:val="dotted" w:sz="4" w:space="0" w:color="auto"/>
              <w:bottom w:val="single" w:sz="12" w:space="0" w:color="auto"/>
              <w:right w:val="single" w:sz="12" w:space="0" w:color="auto"/>
            </w:tcBorders>
            <w:shd w:val="clear" w:color="auto" w:fill="auto"/>
          </w:tcPr>
          <w:p w14:paraId="62D2082C" w14:textId="77777777" w:rsidR="00152C58" w:rsidRPr="001E227C" w:rsidRDefault="00152C58" w:rsidP="00BA1A7B">
            <w:pPr>
              <w:jc w:val="center"/>
              <w:rPr>
                <w:b/>
                <w:sz w:val="20"/>
                <w:szCs w:val="20"/>
              </w:rPr>
            </w:pPr>
          </w:p>
        </w:tc>
        <w:tc>
          <w:tcPr>
            <w:tcW w:w="1000" w:type="dxa"/>
            <w:tcBorders>
              <w:top w:val="single" w:sz="12" w:space="0" w:color="auto"/>
              <w:left w:val="single" w:sz="12" w:space="0" w:color="auto"/>
              <w:bottom w:val="single" w:sz="12" w:space="0" w:color="auto"/>
              <w:right w:val="dotted" w:sz="4" w:space="0" w:color="auto"/>
            </w:tcBorders>
            <w:shd w:val="clear" w:color="auto" w:fill="auto"/>
          </w:tcPr>
          <w:p w14:paraId="2E905F12" w14:textId="77777777" w:rsidR="00152C58" w:rsidRPr="001E227C" w:rsidRDefault="00152C58" w:rsidP="00BA1A7B">
            <w:pPr>
              <w:jc w:val="center"/>
              <w:rPr>
                <w:b/>
                <w:sz w:val="20"/>
                <w:szCs w:val="20"/>
              </w:rPr>
            </w:pPr>
          </w:p>
        </w:tc>
        <w:tc>
          <w:tcPr>
            <w:tcW w:w="1052" w:type="dxa"/>
            <w:tcBorders>
              <w:top w:val="single" w:sz="12" w:space="0" w:color="auto"/>
              <w:left w:val="dotted" w:sz="4" w:space="0" w:color="auto"/>
              <w:bottom w:val="single" w:sz="12" w:space="0" w:color="auto"/>
              <w:right w:val="single" w:sz="12" w:space="0" w:color="auto"/>
            </w:tcBorders>
            <w:shd w:val="clear" w:color="auto" w:fill="auto"/>
          </w:tcPr>
          <w:p w14:paraId="739BFC45" w14:textId="77777777" w:rsidR="00152C58" w:rsidRPr="001E227C" w:rsidRDefault="00152C58" w:rsidP="00BA1A7B">
            <w:pPr>
              <w:jc w:val="center"/>
              <w:rPr>
                <w:b/>
                <w:sz w:val="20"/>
                <w:szCs w:val="20"/>
              </w:rPr>
            </w:pPr>
          </w:p>
        </w:tc>
        <w:tc>
          <w:tcPr>
            <w:tcW w:w="1327" w:type="dxa"/>
            <w:tcBorders>
              <w:top w:val="single" w:sz="12" w:space="0" w:color="auto"/>
              <w:left w:val="single" w:sz="12" w:space="0" w:color="auto"/>
              <w:bottom w:val="single" w:sz="12" w:space="0" w:color="auto"/>
              <w:right w:val="single" w:sz="12" w:space="0" w:color="auto"/>
            </w:tcBorders>
            <w:shd w:val="clear" w:color="auto" w:fill="auto"/>
          </w:tcPr>
          <w:p w14:paraId="4229CEE3" w14:textId="77777777" w:rsidR="00152C58" w:rsidRPr="001E227C" w:rsidRDefault="00152C58" w:rsidP="00BA1A7B">
            <w:pPr>
              <w:jc w:val="center"/>
              <w:rPr>
                <w:b/>
                <w:sz w:val="20"/>
                <w:szCs w:val="20"/>
              </w:rPr>
            </w:pPr>
          </w:p>
        </w:tc>
      </w:tr>
      <w:tr w:rsidR="00152C58" w:rsidRPr="001E227C" w14:paraId="297FCE77" w14:textId="77777777" w:rsidTr="00BA1A7B">
        <w:trPr>
          <w:jc w:val="center"/>
        </w:trPr>
        <w:tc>
          <w:tcPr>
            <w:tcW w:w="2628" w:type="dxa"/>
            <w:tcBorders>
              <w:top w:val="single" w:sz="12" w:space="0" w:color="auto"/>
              <w:left w:val="single" w:sz="12" w:space="0" w:color="auto"/>
              <w:bottom w:val="single" w:sz="12" w:space="0" w:color="auto"/>
              <w:right w:val="single" w:sz="12" w:space="0" w:color="auto"/>
            </w:tcBorders>
          </w:tcPr>
          <w:p w14:paraId="742F4CA8" w14:textId="77777777" w:rsidR="00152C58" w:rsidRPr="00EE0735" w:rsidRDefault="00152C58" w:rsidP="00BA1A7B">
            <w:pPr>
              <w:rPr>
                <w:sz w:val="20"/>
                <w:szCs w:val="20"/>
              </w:rPr>
            </w:pPr>
            <w:r w:rsidRPr="00EE0735">
              <w:rPr>
                <w:sz w:val="20"/>
                <w:szCs w:val="20"/>
              </w:rPr>
              <w:t xml:space="preserve">VS 1: </w:t>
            </w:r>
          </w:p>
          <w:p w14:paraId="559CC6AF" w14:textId="77777777" w:rsidR="00152C58" w:rsidRPr="00EE0735" w:rsidRDefault="00152C58" w:rsidP="00BA1A7B">
            <w:pPr>
              <w:rPr>
                <w:sz w:val="20"/>
                <w:szCs w:val="20"/>
              </w:rPr>
            </w:pPr>
            <w:r w:rsidRPr="00EE0735">
              <w:rPr>
                <w:sz w:val="20"/>
                <w:szCs w:val="20"/>
              </w:rPr>
              <w:t xml:space="preserve">(C) Praktični pouk – </w:t>
            </w:r>
          </w:p>
          <w:p w14:paraId="7A7F18F0" w14:textId="77777777" w:rsidR="00152C58" w:rsidRPr="00EE0735" w:rsidRDefault="00152C58" w:rsidP="00BA1A7B">
            <w:pPr>
              <w:rPr>
                <w:sz w:val="20"/>
                <w:szCs w:val="20"/>
              </w:rPr>
            </w:pPr>
            <w:r w:rsidRPr="00EE0735">
              <w:rPr>
                <w:sz w:val="20"/>
                <w:szCs w:val="20"/>
              </w:rPr>
              <w:t xml:space="preserve">      VAJE V ŠOLI</w:t>
            </w:r>
          </w:p>
          <w:p w14:paraId="78ECA891" w14:textId="77777777" w:rsidR="00152C58" w:rsidRPr="001E227C" w:rsidRDefault="00152C58" w:rsidP="00BA1A7B">
            <w:pPr>
              <w:rPr>
                <w:sz w:val="20"/>
                <w:szCs w:val="20"/>
              </w:rPr>
            </w:pPr>
          </w:p>
        </w:tc>
        <w:tc>
          <w:tcPr>
            <w:tcW w:w="2160" w:type="dxa"/>
            <w:gridSpan w:val="2"/>
            <w:tcBorders>
              <w:top w:val="single" w:sz="4" w:space="0" w:color="auto"/>
              <w:left w:val="single" w:sz="12" w:space="0" w:color="auto"/>
              <w:bottom w:val="single" w:sz="12" w:space="0" w:color="auto"/>
              <w:right w:val="single" w:sz="4" w:space="0" w:color="auto"/>
            </w:tcBorders>
            <w:shd w:val="clear" w:color="auto" w:fill="CCCCCC"/>
          </w:tcPr>
          <w:p w14:paraId="2A0BCCC5" w14:textId="77777777" w:rsidR="00152C58" w:rsidRPr="001E227C" w:rsidRDefault="00152C58" w:rsidP="00BA1A7B">
            <w:pPr>
              <w:jc w:val="center"/>
              <w:rPr>
                <w:b/>
                <w:sz w:val="20"/>
                <w:szCs w:val="20"/>
              </w:rPr>
            </w:pPr>
          </w:p>
          <w:p w14:paraId="21BB726B" w14:textId="77777777" w:rsidR="00152C58" w:rsidRPr="001E227C" w:rsidRDefault="00152C58" w:rsidP="00BA1A7B">
            <w:pPr>
              <w:jc w:val="center"/>
              <w:rPr>
                <w:b/>
                <w:sz w:val="20"/>
                <w:szCs w:val="20"/>
              </w:rPr>
            </w:pPr>
            <w:r w:rsidRPr="001E227C">
              <w:rPr>
                <w:b/>
                <w:sz w:val="20"/>
                <w:szCs w:val="20"/>
              </w:rPr>
              <w:t>4/</w:t>
            </w:r>
            <w:r w:rsidRPr="001E227C">
              <w:rPr>
                <w:sz w:val="20"/>
                <w:szCs w:val="20"/>
              </w:rPr>
              <w:t>140</w:t>
            </w:r>
          </w:p>
        </w:tc>
        <w:tc>
          <w:tcPr>
            <w:tcW w:w="1995" w:type="dxa"/>
            <w:gridSpan w:val="2"/>
            <w:tcBorders>
              <w:top w:val="single" w:sz="4" w:space="0" w:color="auto"/>
              <w:left w:val="single" w:sz="4" w:space="0" w:color="auto"/>
              <w:bottom w:val="single" w:sz="12" w:space="0" w:color="auto"/>
              <w:right w:val="single" w:sz="4" w:space="0" w:color="auto"/>
            </w:tcBorders>
            <w:shd w:val="clear" w:color="auto" w:fill="CCCCCC"/>
          </w:tcPr>
          <w:p w14:paraId="2F2125F9" w14:textId="77777777" w:rsidR="00152C58" w:rsidRPr="001E227C" w:rsidRDefault="00152C58" w:rsidP="00BA1A7B">
            <w:pPr>
              <w:jc w:val="center"/>
              <w:rPr>
                <w:b/>
                <w:sz w:val="20"/>
                <w:szCs w:val="20"/>
              </w:rPr>
            </w:pPr>
          </w:p>
          <w:p w14:paraId="25BA96A7" w14:textId="77777777" w:rsidR="00152C58" w:rsidRPr="001E227C" w:rsidRDefault="00152C58" w:rsidP="00BA1A7B">
            <w:pPr>
              <w:jc w:val="center"/>
              <w:rPr>
                <w:b/>
                <w:sz w:val="20"/>
                <w:szCs w:val="20"/>
              </w:rPr>
            </w:pPr>
            <w:r w:rsidRPr="001E227C">
              <w:rPr>
                <w:b/>
                <w:sz w:val="20"/>
                <w:szCs w:val="20"/>
              </w:rPr>
              <w:t>8/</w:t>
            </w:r>
            <w:r w:rsidRPr="001E227C">
              <w:rPr>
                <w:sz w:val="20"/>
                <w:szCs w:val="20"/>
              </w:rPr>
              <w:t xml:space="preserve">240 </w:t>
            </w:r>
          </w:p>
        </w:tc>
        <w:tc>
          <w:tcPr>
            <w:tcW w:w="2052" w:type="dxa"/>
            <w:gridSpan w:val="2"/>
            <w:tcBorders>
              <w:top w:val="single" w:sz="4" w:space="0" w:color="auto"/>
              <w:left w:val="single" w:sz="4" w:space="0" w:color="auto"/>
              <w:bottom w:val="single" w:sz="12" w:space="0" w:color="auto"/>
              <w:right w:val="single" w:sz="12" w:space="0" w:color="auto"/>
            </w:tcBorders>
            <w:shd w:val="clear" w:color="auto" w:fill="CCCCCC"/>
          </w:tcPr>
          <w:p w14:paraId="02324C4E" w14:textId="77777777" w:rsidR="00152C58" w:rsidRPr="001E227C" w:rsidRDefault="00152C58" w:rsidP="00BA1A7B">
            <w:pPr>
              <w:jc w:val="center"/>
              <w:rPr>
                <w:b/>
                <w:sz w:val="20"/>
                <w:szCs w:val="20"/>
              </w:rPr>
            </w:pPr>
          </w:p>
          <w:p w14:paraId="5EA5F253" w14:textId="77777777" w:rsidR="00152C58" w:rsidRPr="001E227C" w:rsidRDefault="00152C58" w:rsidP="00BA1A7B">
            <w:pPr>
              <w:jc w:val="center"/>
              <w:rPr>
                <w:b/>
                <w:sz w:val="20"/>
                <w:szCs w:val="20"/>
              </w:rPr>
            </w:pPr>
            <w:r w:rsidRPr="001E227C">
              <w:rPr>
                <w:b/>
                <w:sz w:val="20"/>
                <w:szCs w:val="20"/>
              </w:rPr>
              <w:t>14/</w:t>
            </w:r>
            <w:r w:rsidRPr="001E227C">
              <w:rPr>
                <w:sz w:val="20"/>
                <w:szCs w:val="20"/>
              </w:rPr>
              <w:t xml:space="preserve">238 </w:t>
            </w:r>
          </w:p>
        </w:tc>
        <w:tc>
          <w:tcPr>
            <w:tcW w:w="1327" w:type="dxa"/>
            <w:tcBorders>
              <w:top w:val="single" w:sz="12" w:space="0" w:color="auto"/>
              <w:left w:val="single" w:sz="12" w:space="0" w:color="auto"/>
              <w:bottom w:val="single" w:sz="12" w:space="0" w:color="auto"/>
              <w:right w:val="single" w:sz="12" w:space="0" w:color="auto"/>
            </w:tcBorders>
          </w:tcPr>
          <w:p w14:paraId="1F4E3785" w14:textId="77777777" w:rsidR="00152C58" w:rsidRPr="001E227C" w:rsidRDefault="00152C58" w:rsidP="00BA1A7B">
            <w:pPr>
              <w:jc w:val="center"/>
              <w:rPr>
                <w:b/>
                <w:sz w:val="20"/>
                <w:szCs w:val="20"/>
              </w:rPr>
            </w:pPr>
          </w:p>
          <w:p w14:paraId="16B499DF" w14:textId="77777777" w:rsidR="00152C58" w:rsidRPr="001E227C" w:rsidRDefault="00152C58" w:rsidP="00BA1A7B">
            <w:pPr>
              <w:jc w:val="center"/>
              <w:rPr>
                <w:b/>
                <w:sz w:val="20"/>
                <w:szCs w:val="20"/>
              </w:rPr>
            </w:pPr>
            <w:r w:rsidRPr="001E227C">
              <w:rPr>
                <w:b/>
                <w:sz w:val="20"/>
                <w:szCs w:val="20"/>
              </w:rPr>
              <w:t xml:space="preserve">618 </w:t>
            </w:r>
          </w:p>
        </w:tc>
      </w:tr>
      <w:tr w:rsidR="00152C58" w:rsidRPr="001E227C" w14:paraId="6C40570E" w14:textId="77777777" w:rsidTr="00BA1A7B">
        <w:trPr>
          <w:trHeight w:val="162"/>
          <w:jc w:val="center"/>
        </w:trPr>
        <w:tc>
          <w:tcPr>
            <w:tcW w:w="2628" w:type="dxa"/>
            <w:tcBorders>
              <w:top w:val="single" w:sz="12" w:space="0" w:color="auto"/>
              <w:left w:val="single" w:sz="12" w:space="0" w:color="auto"/>
              <w:bottom w:val="single" w:sz="12" w:space="0" w:color="auto"/>
              <w:right w:val="single" w:sz="12" w:space="0" w:color="auto"/>
            </w:tcBorders>
            <w:shd w:val="clear" w:color="auto" w:fill="auto"/>
          </w:tcPr>
          <w:p w14:paraId="27206587" w14:textId="77777777" w:rsidR="00152C58" w:rsidRPr="001E227C" w:rsidRDefault="00152C58" w:rsidP="00BA1A7B">
            <w:pPr>
              <w:rPr>
                <w:b/>
                <w:sz w:val="20"/>
                <w:szCs w:val="20"/>
              </w:rPr>
            </w:pPr>
          </w:p>
        </w:tc>
        <w:tc>
          <w:tcPr>
            <w:tcW w:w="2160" w:type="dxa"/>
            <w:gridSpan w:val="2"/>
            <w:tcBorders>
              <w:top w:val="single" w:sz="12" w:space="0" w:color="auto"/>
              <w:left w:val="single" w:sz="12" w:space="0" w:color="auto"/>
              <w:bottom w:val="single" w:sz="12" w:space="0" w:color="auto"/>
              <w:right w:val="single" w:sz="12" w:space="0" w:color="auto"/>
            </w:tcBorders>
            <w:shd w:val="clear" w:color="auto" w:fill="auto"/>
          </w:tcPr>
          <w:p w14:paraId="20E3ABA9" w14:textId="77777777" w:rsidR="00152C58" w:rsidRPr="001E227C" w:rsidRDefault="00152C58" w:rsidP="00BA1A7B">
            <w:pPr>
              <w:jc w:val="center"/>
              <w:rPr>
                <w:b/>
                <w:sz w:val="20"/>
                <w:szCs w:val="20"/>
              </w:rPr>
            </w:pPr>
          </w:p>
        </w:tc>
        <w:tc>
          <w:tcPr>
            <w:tcW w:w="1995" w:type="dxa"/>
            <w:gridSpan w:val="2"/>
            <w:tcBorders>
              <w:top w:val="single" w:sz="12" w:space="0" w:color="auto"/>
              <w:left w:val="single" w:sz="12" w:space="0" w:color="auto"/>
              <w:bottom w:val="single" w:sz="12" w:space="0" w:color="auto"/>
              <w:right w:val="single" w:sz="12" w:space="0" w:color="auto"/>
            </w:tcBorders>
            <w:shd w:val="clear" w:color="auto" w:fill="auto"/>
          </w:tcPr>
          <w:p w14:paraId="593D2E09" w14:textId="77777777" w:rsidR="00152C58" w:rsidRPr="001E227C" w:rsidRDefault="00152C58" w:rsidP="00BA1A7B">
            <w:pPr>
              <w:jc w:val="center"/>
              <w:rPr>
                <w:b/>
                <w:sz w:val="20"/>
                <w:szCs w:val="20"/>
              </w:rPr>
            </w:pPr>
          </w:p>
        </w:tc>
        <w:tc>
          <w:tcPr>
            <w:tcW w:w="2052" w:type="dxa"/>
            <w:gridSpan w:val="2"/>
            <w:tcBorders>
              <w:top w:val="single" w:sz="12" w:space="0" w:color="auto"/>
              <w:left w:val="single" w:sz="12" w:space="0" w:color="auto"/>
              <w:bottom w:val="single" w:sz="12" w:space="0" w:color="auto"/>
              <w:right w:val="single" w:sz="12" w:space="0" w:color="auto"/>
            </w:tcBorders>
            <w:shd w:val="clear" w:color="auto" w:fill="auto"/>
          </w:tcPr>
          <w:p w14:paraId="1B1BFF97" w14:textId="77777777" w:rsidR="00152C58" w:rsidRPr="001E227C" w:rsidRDefault="00152C58" w:rsidP="00BA1A7B">
            <w:pPr>
              <w:jc w:val="center"/>
              <w:rPr>
                <w:b/>
                <w:sz w:val="20"/>
                <w:szCs w:val="20"/>
              </w:rPr>
            </w:pPr>
          </w:p>
        </w:tc>
        <w:tc>
          <w:tcPr>
            <w:tcW w:w="1327" w:type="dxa"/>
            <w:tcBorders>
              <w:top w:val="single" w:sz="12" w:space="0" w:color="auto"/>
              <w:left w:val="single" w:sz="12" w:space="0" w:color="auto"/>
              <w:bottom w:val="single" w:sz="12" w:space="0" w:color="auto"/>
              <w:right w:val="single" w:sz="12" w:space="0" w:color="auto"/>
            </w:tcBorders>
            <w:shd w:val="clear" w:color="auto" w:fill="auto"/>
          </w:tcPr>
          <w:p w14:paraId="1C29020C" w14:textId="77777777" w:rsidR="00152C58" w:rsidRPr="001E227C" w:rsidRDefault="00152C58" w:rsidP="00BA1A7B">
            <w:pPr>
              <w:jc w:val="center"/>
              <w:rPr>
                <w:b/>
                <w:sz w:val="20"/>
                <w:szCs w:val="20"/>
              </w:rPr>
            </w:pPr>
          </w:p>
        </w:tc>
      </w:tr>
      <w:tr w:rsidR="00152C58" w:rsidRPr="001E227C" w14:paraId="0F6A20ED" w14:textId="77777777" w:rsidTr="00BA1A7B">
        <w:trPr>
          <w:jc w:val="center"/>
        </w:trPr>
        <w:tc>
          <w:tcPr>
            <w:tcW w:w="2628" w:type="dxa"/>
            <w:tcBorders>
              <w:top w:val="single" w:sz="12" w:space="0" w:color="auto"/>
              <w:left w:val="single" w:sz="12" w:space="0" w:color="auto"/>
              <w:bottom w:val="single" w:sz="12" w:space="0" w:color="auto"/>
              <w:right w:val="single" w:sz="12" w:space="0" w:color="auto"/>
            </w:tcBorders>
          </w:tcPr>
          <w:p w14:paraId="7B58A5F9" w14:textId="77777777" w:rsidR="00152C58" w:rsidRPr="001E227C" w:rsidRDefault="00152C58" w:rsidP="00BA1A7B">
            <w:pPr>
              <w:rPr>
                <w:b/>
                <w:sz w:val="20"/>
                <w:szCs w:val="20"/>
              </w:rPr>
            </w:pPr>
            <w:r w:rsidRPr="001E227C">
              <w:rPr>
                <w:b/>
                <w:sz w:val="20"/>
                <w:szCs w:val="20"/>
              </w:rPr>
              <w:t>Skupaj – strokovna teorija</w:t>
            </w:r>
          </w:p>
        </w:tc>
        <w:tc>
          <w:tcPr>
            <w:tcW w:w="2160" w:type="dxa"/>
            <w:gridSpan w:val="2"/>
            <w:tcBorders>
              <w:top w:val="single" w:sz="12" w:space="0" w:color="auto"/>
              <w:left w:val="single" w:sz="12" w:space="0" w:color="auto"/>
              <w:bottom w:val="single" w:sz="12" w:space="0" w:color="auto"/>
              <w:right w:val="single" w:sz="4" w:space="0" w:color="auto"/>
            </w:tcBorders>
            <w:shd w:val="clear" w:color="auto" w:fill="CCCCCC"/>
          </w:tcPr>
          <w:p w14:paraId="12E44542" w14:textId="77777777" w:rsidR="00152C58" w:rsidRPr="001E227C" w:rsidRDefault="00152C58" w:rsidP="00BA1A7B">
            <w:pPr>
              <w:jc w:val="center"/>
              <w:rPr>
                <w:b/>
                <w:sz w:val="20"/>
                <w:szCs w:val="20"/>
              </w:rPr>
            </w:pPr>
            <w:r w:rsidRPr="001E227C">
              <w:rPr>
                <w:b/>
                <w:sz w:val="20"/>
                <w:szCs w:val="20"/>
              </w:rPr>
              <w:t>175 ur</w:t>
            </w:r>
          </w:p>
          <w:p w14:paraId="5A41BBEF" w14:textId="77777777" w:rsidR="00152C58" w:rsidRPr="001E227C" w:rsidRDefault="00152C58" w:rsidP="00BA1A7B">
            <w:pPr>
              <w:jc w:val="center"/>
              <w:rPr>
                <w:b/>
                <w:sz w:val="20"/>
                <w:szCs w:val="20"/>
              </w:rPr>
            </w:pPr>
            <w:r w:rsidRPr="001E227C">
              <w:rPr>
                <w:b/>
                <w:sz w:val="20"/>
                <w:szCs w:val="20"/>
              </w:rPr>
              <w:t xml:space="preserve">(140 – </w:t>
            </w:r>
          </w:p>
          <w:p w14:paraId="26D39A31" w14:textId="77777777" w:rsidR="00152C58" w:rsidRPr="001E227C" w:rsidRDefault="00152C58" w:rsidP="00BA1A7B">
            <w:pPr>
              <w:jc w:val="center"/>
              <w:rPr>
                <w:b/>
                <w:sz w:val="20"/>
                <w:szCs w:val="20"/>
              </w:rPr>
            </w:pPr>
            <w:r w:rsidRPr="001E227C">
              <w:rPr>
                <w:b/>
                <w:sz w:val="20"/>
                <w:szCs w:val="20"/>
              </w:rPr>
              <w:t>praktični pouk)</w:t>
            </w:r>
          </w:p>
          <w:p w14:paraId="1ECEFF87" w14:textId="77777777" w:rsidR="00152C58" w:rsidRPr="001E227C" w:rsidRDefault="00152C58" w:rsidP="00BA1A7B">
            <w:pPr>
              <w:jc w:val="center"/>
              <w:rPr>
                <w:b/>
                <w:sz w:val="20"/>
                <w:szCs w:val="20"/>
              </w:rPr>
            </w:pPr>
          </w:p>
        </w:tc>
        <w:tc>
          <w:tcPr>
            <w:tcW w:w="1995" w:type="dxa"/>
            <w:gridSpan w:val="2"/>
            <w:tcBorders>
              <w:top w:val="single" w:sz="12" w:space="0" w:color="auto"/>
              <w:left w:val="single" w:sz="4" w:space="0" w:color="auto"/>
              <w:bottom w:val="single" w:sz="12" w:space="0" w:color="auto"/>
              <w:right w:val="single" w:sz="4" w:space="0" w:color="auto"/>
            </w:tcBorders>
            <w:shd w:val="clear" w:color="auto" w:fill="CCCCCC"/>
          </w:tcPr>
          <w:p w14:paraId="062D9A97" w14:textId="77777777" w:rsidR="00152C58" w:rsidRPr="001E227C" w:rsidRDefault="00152C58" w:rsidP="00BA1A7B">
            <w:pPr>
              <w:jc w:val="center"/>
              <w:rPr>
                <w:b/>
                <w:sz w:val="20"/>
                <w:szCs w:val="20"/>
              </w:rPr>
            </w:pPr>
            <w:r w:rsidRPr="001E227C">
              <w:rPr>
                <w:b/>
                <w:sz w:val="20"/>
                <w:szCs w:val="20"/>
              </w:rPr>
              <w:t xml:space="preserve">120 ur </w:t>
            </w:r>
          </w:p>
          <w:p w14:paraId="1E903D58" w14:textId="77777777" w:rsidR="00152C58" w:rsidRPr="001E227C" w:rsidRDefault="00152C58" w:rsidP="00BA1A7B">
            <w:pPr>
              <w:jc w:val="center"/>
              <w:rPr>
                <w:b/>
                <w:sz w:val="20"/>
                <w:szCs w:val="20"/>
              </w:rPr>
            </w:pPr>
            <w:r w:rsidRPr="001E227C">
              <w:rPr>
                <w:b/>
                <w:sz w:val="20"/>
                <w:szCs w:val="20"/>
              </w:rPr>
              <w:t>(240 – praktični pouk)</w:t>
            </w:r>
          </w:p>
        </w:tc>
        <w:tc>
          <w:tcPr>
            <w:tcW w:w="2052" w:type="dxa"/>
            <w:gridSpan w:val="2"/>
            <w:tcBorders>
              <w:top w:val="single" w:sz="12" w:space="0" w:color="auto"/>
              <w:left w:val="single" w:sz="4" w:space="0" w:color="auto"/>
              <w:bottom w:val="single" w:sz="12" w:space="0" w:color="auto"/>
              <w:right w:val="single" w:sz="12" w:space="0" w:color="auto"/>
            </w:tcBorders>
            <w:shd w:val="clear" w:color="auto" w:fill="CCCCCC"/>
          </w:tcPr>
          <w:p w14:paraId="1E8E0C12" w14:textId="77777777" w:rsidR="00152C58" w:rsidRPr="001E227C" w:rsidRDefault="00152C58" w:rsidP="00BA1A7B">
            <w:pPr>
              <w:jc w:val="center"/>
              <w:rPr>
                <w:b/>
                <w:sz w:val="20"/>
                <w:szCs w:val="20"/>
              </w:rPr>
            </w:pPr>
            <w:r w:rsidRPr="001E227C">
              <w:rPr>
                <w:b/>
                <w:sz w:val="20"/>
                <w:szCs w:val="20"/>
              </w:rPr>
              <w:t>136 ur</w:t>
            </w:r>
          </w:p>
          <w:p w14:paraId="4A71E3BB" w14:textId="77777777" w:rsidR="00152C58" w:rsidRPr="001E227C" w:rsidRDefault="00152C58" w:rsidP="00BA1A7B">
            <w:pPr>
              <w:jc w:val="center"/>
              <w:rPr>
                <w:b/>
                <w:sz w:val="20"/>
                <w:szCs w:val="20"/>
              </w:rPr>
            </w:pPr>
            <w:r w:rsidRPr="001E227C">
              <w:rPr>
                <w:b/>
                <w:sz w:val="20"/>
                <w:szCs w:val="20"/>
              </w:rPr>
              <w:t>(238 ur – praktični pouk)</w:t>
            </w:r>
          </w:p>
        </w:tc>
        <w:tc>
          <w:tcPr>
            <w:tcW w:w="1327" w:type="dxa"/>
            <w:tcBorders>
              <w:top w:val="single" w:sz="12" w:space="0" w:color="auto"/>
              <w:left w:val="single" w:sz="12" w:space="0" w:color="auto"/>
              <w:bottom w:val="single" w:sz="12" w:space="0" w:color="auto"/>
              <w:right w:val="single" w:sz="12" w:space="0" w:color="auto"/>
            </w:tcBorders>
          </w:tcPr>
          <w:p w14:paraId="0E3A6AEF" w14:textId="77777777" w:rsidR="00152C58" w:rsidRPr="001E227C" w:rsidRDefault="00152C58" w:rsidP="00BA1A7B">
            <w:pPr>
              <w:rPr>
                <w:b/>
                <w:sz w:val="20"/>
                <w:szCs w:val="20"/>
              </w:rPr>
            </w:pPr>
            <w:r w:rsidRPr="001E227C">
              <w:rPr>
                <w:b/>
                <w:sz w:val="20"/>
                <w:szCs w:val="20"/>
              </w:rPr>
              <w:t>Str. t. 431 ur</w:t>
            </w:r>
          </w:p>
          <w:p w14:paraId="7224F8CF" w14:textId="77777777" w:rsidR="00152C58" w:rsidRPr="001E227C" w:rsidRDefault="00152C58" w:rsidP="00BA1A7B">
            <w:pPr>
              <w:rPr>
                <w:b/>
                <w:sz w:val="20"/>
                <w:szCs w:val="20"/>
              </w:rPr>
            </w:pPr>
            <w:proofErr w:type="spellStart"/>
            <w:r w:rsidRPr="001E227C">
              <w:rPr>
                <w:b/>
                <w:sz w:val="20"/>
                <w:szCs w:val="20"/>
              </w:rPr>
              <w:t>Prakt</w:t>
            </w:r>
            <w:proofErr w:type="spellEnd"/>
            <w:r w:rsidRPr="001E227C">
              <w:rPr>
                <w:b/>
                <w:sz w:val="20"/>
                <w:szCs w:val="20"/>
              </w:rPr>
              <w:t>. p. 618 ur</w:t>
            </w:r>
          </w:p>
        </w:tc>
      </w:tr>
      <w:tr w:rsidR="00152C58" w:rsidRPr="001E227C" w14:paraId="04BC4F44" w14:textId="77777777" w:rsidTr="00BA1A7B">
        <w:trPr>
          <w:jc w:val="center"/>
        </w:trPr>
        <w:tc>
          <w:tcPr>
            <w:tcW w:w="2628" w:type="dxa"/>
            <w:tcBorders>
              <w:top w:val="single" w:sz="12" w:space="0" w:color="auto"/>
              <w:left w:val="single" w:sz="12" w:space="0" w:color="auto"/>
              <w:bottom w:val="single" w:sz="12" w:space="0" w:color="auto"/>
              <w:right w:val="single" w:sz="12" w:space="0" w:color="auto"/>
            </w:tcBorders>
          </w:tcPr>
          <w:p w14:paraId="757DE429" w14:textId="77777777" w:rsidR="00152C58" w:rsidRPr="001E227C" w:rsidRDefault="00152C58" w:rsidP="00BA1A7B">
            <w:pPr>
              <w:rPr>
                <w:b/>
                <w:sz w:val="20"/>
                <w:szCs w:val="20"/>
              </w:rPr>
            </w:pPr>
            <w:r w:rsidRPr="001E227C">
              <w:rPr>
                <w:b/>
                <w:sz w:val="20"/>
                <w:szCs w:val="20"/>
              </w:rPr>
              <w:t xml:space="preserve">(Č)  PRAKTIČNO </w:t>
            </w:r>
          </w:p>
          <w:p w14:paraId="79A6DE58" w14:textId="77777777" w:rsidR="00152C58" w:rsidRDefault="00152C58" w:rsidP="00BA1A7B">
            <w:pPr>
              <w:rPr>
                <w:b/>
                <w:sz w:val="20"/>
                <w:szCs w:val="20"/>
              </w:rPr>
            </w:pPr>
            <w:r>
              <w:rPr>
                <w:b/>
                <w:sz w:val="20"/>
                <w:szCs w:val="20"/>
              </w:rPr>
              <w:t xml:space="preserve">       USPOSABLJANJE Z </w:t>
            </w:r>
          </w:p>
          <w:p w14:paraId="11ACD414" w14:textId="77777777" w:rsidR="00152C58" w:rsidRPr="001E227C" w:rsidRDefault="00152C58" w:rsidP="00BA1A7B">
            <w:pPr>
              <w:rPr>
                <w:b/>
                <w:sz w:val="20"/>
                <w:szCs w:val="20"/>
              </w:rPr>
            </w:pPr>
            <w:r>
              <w:rPr>
                <w:b/>
                <w:sz w:val="20"/>
                <w:szCs w:val="20"/>
              </w:rPr>
              <w:t xml:space="preserve">       DELOM</w:t>
            </w:r>
          </w:p>
          <w:p w14:paraId="2E50AB5B" w14:textId="77777777" w:rsidR="00152C58" w:rsidRPr="001E227C" w:rsidRDefault="00152C58" w:rsidP="00BA1A7B">
            <w:pPr>
              <w:rPr>
                <w:b/>
                <w:sz w:val="20"/>
                <w:szCs w:val="20"/>
              </w:rPr>
            </w:pPr>
            <w:r w:rsidRPr="001E227C">
              <w:rPr>
                <w:b/>
                <w:sz w:val="20"/>
                <w:szCs w:val="20"/>
              </w:rPr>
              <w:t xml:space="preserve"> </w:t>
            </w:r>
          </w:p>
        </w:tc>
        <w:tc>
          <w:tcPr>
            <w:tcW w:w="2160" w:type="dxa"/>
            <w:gridSpan w:val="2"/>
            <w:tcBorders>
              <w:top w:val="single" w:sz="12" w:space="0" w:color="auto"/>
              <w:left w:val="single" w:sz="12" w:space="0" w:color="auto"/>
              <w:bottom w:val="single" w:sz="12" w:space="0" w:color="auto"/>
              <w:right w:val="single" w:sz="4" w:space="0" w:color="auto"/>
            </w:tcBorders>
            <w:shd w:val="clear" w:color="auto" w:fill="CCCCCC"/>
          </w:tcPr>
          <w:p w14:paraId="67CA7C5A" w14:textId="77777777" w:rsidR="00152C58" w:rsidRPr="001E227C" w:rsidRDefault="00152C58" w:rsidP="00BA1A7B">
            <w:pPr>
              <w:jc w:val="center"/>
              <w:rPr>
                <w:b/>
                <w:sz w:val="20"/>
                <w:szCs w:val="20"/>
              </w:rPr>
            </w:pPr>
          </w:p>
        </w:tc>
        <w:tc>
          <w:tcPr>
            <w:tcW w:w="1995" w:type="dxa"/>
            <w:gridSpan w:val="2"/>
            <w:tcBorders>
              <w:top w:val="single" w:sz="12" w:space="0" w:color="auto"/>
              <w:left w:val="single" w:sz="4" w:space="0" w:color="auto"/>
              <w:bottom w:val="single" w:sz="12" w:space="0" w:color="auto"/>
              <w:right w:val="single" w:sz="4" w:space="0" w:color="auto"/>
            </w:tcBorders>
            <w:shd w:val="clear" w:color="auto" w:fill="CCCCCC"/>
          </w:tcPr>
          <w:p w14:paraId="5E116EAC" w14:textId="77777777" w:rsidR="00152C58" w:rsidRPr="001E227C" w:rsidRDefault="00152C58" w:rsidP="00BA1A7B">
            <w:pPr>
              <w:jc w:val="center"/>
              <w:rPr>
                <w:b/>
                <w:sz w:val="20"/>
                <w:szCs w:val="20"/>
              </w:rPr>
            </w:pPr>
          </w:p>
          <w:p w14:paraId="5DCF9E7D" w14:textId="77777777" w:rsidR="00152C58" w:rsidRDefault="00152C58" w:rsidP="00BA1A7B">
            <w:pPr>
              <w:jc w:val="center"/>
              <w:rPr>
                <w:b/>
                <w:sz w:val="20"/>
                <w:szCs w:val="20"/>
              </w:rPr>
            </w:pPr>
            <w:r>
              <w:rPr>
                <w:b/>
                <w:sz w:val="20"/>
                <w:szCs w:val="20"/>
              </w:rPr>
              <w:t>7</w:t>
            </w:r>
            <w:r w:rsidRPr="001E227C">
              <w:rPr>
                <w:b/>
                <w:sz w:val="20"/>
                <w:szCs w:val="20"/>
              </w:rPr>
              <w:t xml:space="preserve"> tednov</w:t>
            </w:r>
          </w:p>
          <w:p w14:paraId="010011BB" w14:textId="77777777" w:rsidR="00152C58" w:rsidRPr="001E227C" w:rsidRDefault="00152C58" w:rsidP="00BA1A7B">
            <w:pPr>
              <w:jc w:val="center"/>
              <w:rPr>
                <w:b/>
                <w:sz w:val="20"/>
                <w:szCs w:val="20"/>
              </w:rPr>
            </w:pPr>
            <w:r>
              <w:rPr>
                <w:b/>
                <w:sz w:val="20"/>
                <w:szCs w:val="20"/>
              </w:rPr>
              <w:t>(266 ur)</w:t>
            </w:r>
          </w:p>
        </w:tc>
        <w:tc>
          <w:tcPr>
            <w:tcW w:w="2052" w:type="dxa"/>
            <w:gridSpan w:val="2"/>
            <w:tcBorders>
              <w:top w:val="single" w:sz="12" w:space="0" w:color="auto"/>
              <w:left w:val="single" w:sz="4" w:space="0" w:color="auto"/>
              <w:bottom w:val="single" w:sz="12" w:space="0" w:color="auto"/>
              <w:right w:val="single" w:sz="12" w:space="0" w:color="auto"/>
            </w:tcBorders>
            <w:shd w:val="clear" w:color="auto" w:fill="CCCCCC"/>
          </w:tcPr>
          <w:p w14:paraId="7AB4F11F" w14:textId="77777777" w:rsidR="00152C58" w:rsidRPr="001E227C" w:rsidRDefault="00152C58" w:rsidP="00BA1A7B">
            <w:pPr>
              <w:jc w:val="center"/>
              <w:rPr>
                <w:b/>
                <w:sz w:val="20"/>
                <w:szCs w:val="20"/>
              </w:rPr>
            </w:pPr>
          </w:p>
          <w:p w14:paraId="0A932954" w14:textId="77777777" w:rsidR="00152C58" w:rsidRDefault="00152C58" w:rsidP="00BA1A7B">
            <w:pPr>
              <w:jc w:val="center"/>
              <w:rPr>
                <w:b/>
                <w:sz w:val="20"/>
                <w:szCs w:val="20"/>
              </w:rPr>
            </w:pPr>
            <w:r>
              <w:rPr>
                <w:b/>
                <w:sz w:val="20"/>
                <w:szCs w:val="20"/>
              </w:rPr>
              <w:t>17</w:t>
            </w:r>
            <w:r w:rsidRPr="001E227C">
              <w:rPr>
                <w:b/>
                <w:sz w:val="20"/>
                <w:szCs w:val="20"/>
              </w:rPr>
              <w:t xml:space="preserve"> tednov</w:t>
            </w:r>
          </w:p>
          <w:p w14:paraId="4AA52C4B" w14:textId="77777777" w:rsidR="00152C58" w:rsidRPr="001E227C" w:rsidRDefault="00152C58" w:rsidP="00BA1A7B">
            <w:pPr>
              <w:jc w:val="center"/>
              <w:rPr>
                <w:b/>
                <w:sz w:val="20"/>
                <w:szCs w:val="20"/>
              </w:rPr>
            </w:pPr>
            <w:r>
              <w:rPr>
                <w:b/>
                <w:sz w:val="20"/>
                <w:szCs w:val="20"/>
              </w:rPr>
              <w:t>(646 ur)</w:t>
            </w:r>
          </w:p>
        </w:tc>
        <w:tc>
          <w:tcPr>
            <w:tcW w:w="1327" w:type="dxa"/>
            <w:tcBorders>
              <w:top w:val="single" w:sz="12" w:space="0" w:color="auto"/>
              <w:left w:val="single" w:sz="12" w:space="0" w:color="auto"/>
              <w:bottom w:val="single" w:sz="12" w:space="0" w:color="auto"/>
              <w:right w:val="single" w:sz="12" w:space="0" w:color="auto"/>
            </w:tcBorders>
          </w:tcPr>
          <w:p w14:paraId="3DA11C9A" w14:textId="77777777" w:rsidR="00152C58" w:rsidRPr="001E227C" w:rsidRDefault="00152C58" w:rsidP="00BA1A7B">
            <w:pPr>
              <w:jc w:val="center"/>
              <w:rPr>
                <w:b/>
                <w:sz w:val="20"/>
                <w:szCs w:val="20"/>
              </w:rPr>
            </w:pPr>
          </w:p>
          <w:p w14:paraId="68D3143D" w14:textId="77777777" w:rsidR="00152C58" w:rsidRPr="001E227C" w:rsidRDefault="00152C58" w:rsidP="00BA1A7B">
            <w:pPr>
              <w:jc w:val="center"/>
              <w:rPr>
                <w:b/>
                <w:sz w:val="20"/>
                <w:szCs w:val="20"/>
              </w:rPr>
            </w:pPr>
            <w:r w:rsidRPr="001E227C">
              <w:rPr>
                <w:b/>
                <w:sz w:val="20"/>
                <w:szCs w:val="20"/>
              </w:rPr>
              <w:t>912</w:t>
            </w:r>
          </w:p>
        </w:tc>
      </w:tr>
      <w:tr w:rsidR="00152C58" w:rsidRPr="001E227C" w14:paraId="0D35D574" w14:textId="77777777" w:rsidTr="00BA1A7B">
        <w:trPr>
          <w:jc w:val="center"/>
        </w:trPr>
        <w:tc>
          <w:tcPr>
            <w:tcW w:w="2628" w:type="dxa"/>
            <w:tcBorders>
              <w:top w:val="single" w:sz="12" w:space="0" w:color="auto"/>
              <w:left w:val="single" w:sz="12" w:space="0" w:color="auto"/>
              <w:bottom w:val="single" w:sz="12" w:space="0" w:color="auto"/>
              <w:right w:val="single" w:sz="12" w:space="0" w:color="auto"/>
            </w:tcBorders>
          </w:tcPr>
          <w:p w14:paraId="473994C8" w14:textId="77777777" w:rsidR="00152C58" w:rsidRPr="001E227C" w:rsidRDefault="00152C58" w:rsidP="00BA1A7B">
            <w:pPr>
              <w:rPr>
                <w:b/>
                <w:sz w:val="20"/>
                <w:szCs w:val="20"/>
              </w:rPr>
            </w:pPr>
            <w:r w:rsidRPr="001E227C">
              <w:rPr>
                <w:b/>
                <w:sz w:val="20"/>
                <w:szCs w:val="20"/>
              </w:rPr>
              <w:t>(D) INTERESNE</w:t>
            </w:r>
          </w:p>
          <w:p w14:paraId="070D9586" w14:textId="77777777" w:rsidR="00152C58" w:rsidRPr="001E227C" w:rsidRDefault="00152C58" w:rsidP="00BA1A7B">
            <w:pPr>
              <w:rPr>
                <w:b/>
                <w:sz w:val="20"/>
                <w:szCs w:val="20"/>
              </w:rPr>
            </w:pPr>
            <w:r w:rsidRPr="001E227C">
              <w:rPr>
                <w:b/>
                <w:sz w:val="20"/>
                <w:szCs w:val="20"/>
              </w:rPr>
              <w:t xml:space="preserve">      DEJAVNOSTI </w:t>
            </w:r>
          </w:p>
        </w:tc>
        <w:tc>
          <w:tcPr>
            <w:tcW w:w="2160" w:type="dxa"/>
            <w:gridSpan w:val="2"/>
            <w:tcBorders>
              <w:top w:val="single" w:sz="12" w:space="0" w:color="auto"/>
              <w:left w:val="single" w:sz="12" w:space="0" w:color="auto"/>
              <w:bottom w:val="single" w:sz="12" w:space="0" w:color="auto"/>
              <w:right w:val="single" w:sz="4" w:space="0" w:color="auto"/>
            </w:tcBorders>
            <w:shd w:val="clear" w:color="auto" w:fill="CCCCCC"/>
          </w:tcPr>
          <w:p w14:paraId="2F2DF97E" w14:textId="77777777" w:rsidR="00152C58" w:rsidRPr="001E227C" w:rsidRDefault="00152C58" w:rsidP="00BA1A7B">
            <w:pPr>
              <w:jc w:val="center"/>
              <w:rPr>
                <w:b/>
                <w:sz w:val="20"/>
                <w:szCs w:val="20"/>
              </w:rPr>
            </w:pPr>
          </w:p>
          <w:p w14:paraId="11C91903" w14:textId="77777777" w:rsidR="00152C58" w:rsidRPr="001E227C" w:rsidRDefault="00152C58" w:rsidP="00BA1A7B">
            <w:pPr>
              <w:jc w:val="center"/>
              <w:rPr>
                <w:b/>
                <w:sz w:val="20"/>
                <w:szCs w:val="20"/>
              </w:rPr>
            </w:pPr>
            <w:r w:rsidRPr="001E227C">
              <w:rPr>
                <w:b/>
                <w:sz w:val="20"/>
                <w:szCs w:val="20"/>
              </w:rPr>
              <w:t>2 tedna</w:t>
            </w:r>
          </w:p>
        </w:tc>
        <w:tc>
          <w:tcPr>
            <w:tcW w:w="1995" w:type="dxa"/>
            <w:gridSpan w:val="2"/>
            <w:tcBorders>
              <w:top w:val="single" w:sz="12" w:space="0" w:color="auto"/>
              <w:left w:val="single" w:sz="4" w:space="0" w:color="auto"/>
              <w:bottom w:val="single" w:sz="12" w:space="0" w:color="auto"/>
              <w:right w:val="single" w:sz="4" w:space="0" w:color="auto"/>
            </w:tcBorders>
            <w:shd w:val="clear" w:color="auto" w:fill="CCCCCC"/>
          </w:tcPr>
          <w:p w14:paraId="6AD15171" w14:textId="77777777" w:rsidR="00152C58" w:rsidRPr="001E227C" w:rsidRDefault="00152C58" w:rsidP="00BA1A7B">
            <w:pPr>
              <w:jc w:val="center"/>
              <w:rPr>
                <w:b/>
                <w:sz w:val="20"/>
                <w:szCs w:val="20"/>
              </w:rPr>
            </w:pPr>
          </w:p>
          <w:p w14:paraId="7B2E5595" w14:textId="77777777" w:rsidR="00152C58" w:rsidRPr="001E227C" w:rsidRDefault="00152C58" w:rsidP="00BA1A7B">
            <w:pPr>
              <w:jc w:val="center"/>
              <w:rPr>
                <w:b/>
                <w:sz w:val="20"/>
                <w:szCs w:val="20"/>
              </w:rPr>
            </w:pPr>
            <w:r w:rsidRPr="001E227C">
              <w:rPr>
                <w:b/>
                <w:sz w:val="20"/>
                <w:szCs w:val="20"/>
              </w:rPr>
              <w:t>2 tedna</w:t>
            </w:r>
          </w:p>
        </w:tc>
        <w:tc>
          <w:tcPr>
            <w:tcW w:w="2052" w:type="dxa"/>
            <w:gridSpan w:val="2"/>
            <w:tcBorders>
              <w:top w:val="single" w:sz="12" w:space="0" w:color="auto"/>
              <w:left w:val="single" w:sz="4" w:space="0" w:color="auto"/>
              <w:bottom w:val="single" w:sz="12" w:space="0" w:color="auto"/>
              <w:right w:val="single" w:sz="12" w:space="0" w:color="auto"/>
            </w:tcBorders>
            <w:shd w:val="clear" w:color="auto" w:fill="CCCCCC"/>
          </w:tcPr>
          <w:p w14:paraId="3B9626F2" w14:textId="77777777" w:rsidR="00152C58" w:rsidRPr="001E227C" w:rsidRDefault="00152C58" w:rsidP="00BA1A7B">
            <w:pPr>
              <w:jc w:val="center"/>
              <w:rPr>
                <w:b/>
                <w:sz w:val="20"/>
                <w:szCs w:val="20"/>
              </w:rPr>
            </w:pPr>
          </w:p>
          <w:p w14:paraId="0A60E876" w14:textId="77777777" w:rsidR="00152C58" w:rsidRPr="001E227C" w:rsidRDefault="00152C58" w:rsidP="00BA1A7B">
            <w:pPr>
              <w:jc w:val="center"/>
              <w:rPr>
                <w:b/>
                <w:sz w:val="20"/>
                <w:szCs w:val="20"/>
              </w:rPr>
            </w:pPr>
            <w:r w:rsidRPr="001E227C">
              <w:rPr>
                <w:b/>
                <w:sz w:val="20"/>
                <w:szCs w:val="20"/>
              </w:rPr>
              <w:t>1 teden</w:t>
            </w:r>
          </w:p>
        </w:tc>
        <w:tc>
          <w:tcPr>
            <w:tcW w:w="1327" w:type="dxa"/>
            <w:tcBorders>
              <w:top w:val="single" w:sz="12" w:space="0" w:color="auto"/>
              <w:left w:val="single" w:sz="12" w:space="0" w:color="auto"/>
              <w:bottom w:val="single" w:sz="12" w:space="0" w:color="auto"/>
              <w:right w:val="single" w:sz="12" w:space="0" w:color="auto"/>
            </w:tcBorders>
          </w:tcPr>
          <w:p w14:paraId="42C2A27A" w14:textId="77777777" w:rsidR="00152C58" w:rsidRPr="001E227C" w:rsidRDefault="00152C58" w:rsidP="00BA1A7B">
            <w:pPr>
              <w:jc w:val="center"/>
              <w:rPr>
                <w:b/>
                <w:sz w:val="20"/>
                <w:szCs w:val="20"/>
              </w:rPr>
            </w:pPr>
          </w:p>
          <w:p w14:paraId="3FDFF138" w14:textId="77777777" w:rsidR="00152C58" w:rsidRPr="001E227C" w:rsidRDefault="00152C58" w:rsidP="00BA1A7B">
            <w:pPr>
              <w:jc w:val="center"/>
              <w:rPr>
                <w:b/>
                <w:sz w:val="20"/>
                <w:szCs w:val="20"/>
              </w:rPr>
            </w:pPr>
            <w:r w:rsidRPr="001E227C">
              <w:rPr>
                <w:b/>
                <w:sz w:val="20"/>
                <w:szCs w:val="20"/>
              </w:rPr>
              <w:t>160</w:t>
            </w:r>
          </w:p>
        </w:tc>
      </w:tr>
      <w:tr w:rsidR="00152C58" w:rsidRPr="001E227C" w14:paraId="7AF64EE2" w14:textId="77777777" w:rsidTr="00BA1A7B">
        <w:trPr>
          <w:jc w:val="center"/>
        </w:trPr>
        <w:tc>
          <w:tcPr>
            <w:tcW w:w="2628" w:type="dxa"/>
            <w:tcBorders>
              <w:top w:val="single" w:sz="12" w:space="0" w:color="auto"/>
              <w:left w:val="single" w:sz="12" w:space="0" w:color="auto"/>
              <w:bottom w:val="single" w:sz="12" w:space="0" w:color="auto"/>
              <w:right w:val="single" w:sz="12" w:space="0" w:color="auto"/>
            </w:tcBorders>
            <w:shd w:val="clear" w:color="auto" w:fill="auto"/>
          </w:tcPr>
          <w:p w14:paraId="654A6A07" w14:textId="77777777" w:rsidR="00152C58" w:rsidRPr="001E227C" w:rsidRDefault="00152C58" w:rsidP="00BA1A7B">
            <w:pPr>
              <w:rPr>
                <w:b/>
                <w:sz w:val="20"/>
                <w:szCs w:val="20"/>
              </w:rPr>
            </w:pPr>
          </w:p>
        </w:tc>
        <w:tc>
          <w:tcPr>
            <w:tcW w:w="2160" w:type="dxa"/>
            <w:gridSpan w:val="2"/>
            <w:tcBorders>
              <w:top w:val="single" w:sz="12" w:space="0" w:color="auto"/>
              <w:left w:val="single" w:sz="12" w:space="0" w:color="auto"/>
              <w:bottom w:val="single" w:sz="12" w:space="0" w:color="auto"/>
              <w:right w:val="single" w:sz="4" w:space="0" w:color="auto"/>
            </w:tcBorders>
            <w:shd w:val="clear" w:color="auto" w:fill="auto"/>
          </w:tcPr>
          <w:p w14:paraId="72D272CB" w14:textId="77777777" w:rsidR="00152C58" w:rsidRPr="001E227C" w:rsidRDefault="00152C58" w:rsidP="00BA1A7B">
            <w:pPr>
              <w:jc w:val="center"/>
              <w:rPr>
                <w:b/>
                <w:sz w:val="20"/>
                <w:szCs w:val="20"/>
              </w:rPr>
            </w:pPr>
          </w:p>
        </w:tc>
        <w:tc>
          <w:tcPr>
            <w:tcW w:w="1995" w:type="dxa"/>
            <w:gridSpan w:val="2"/>
            <w:tcBorders>
              <w:top w:val="single" w:sz="12" w:space="0" w:color="auto"/>
              <w:left w:val="single" w:sz="4" w:space="0" w:color="auto"/>
              <w:bottom w:val="single" w:sz="12" w:space="0" w:color="auto"/>
              <w:right w:val="single" w:sz="4" w:space="0" w:color="auto"/>
            </w:tcBorders>
            <w:shd w:val="clear" w:color="auto" w:fill="auto"/>
          </w:tcPr>
          <w:p w14:paraId="0E8AD74D" w14:textId="77777777" w:rsidR="00152C58" w:rsidRPr="001E227C" w:rsidRDefault="00152C58" w:rsidP="00BA1A7B">
            <w:pPr>
              <w:jc w:val="center"/>
              <w:rPr>
                <w:b/>
                <w:sz w:val="20"/>
                <w:szCs w:val="20"/>
              </w:rPr>
            </w:pPr>
          </w:p>
        </w:tc>
        <w:tc>
          <w:tcPr>
            <w:tcW w:w="2052" w:type="dxa"/>
            <w:gridSpan w:val="2"/>
            <w:tcBorders>
              <w:top w:val="single" w:sz="12" w:space="0" w:color="auto"/>
              <w:left w:val="single" w:sz="4" w:space="0" w:color="auto"/>
              <w:bottom w:val="single" w:sz="12" w:space="0" w:color="auto"/>
              <w:right w:val="single" w:sz="12" w:space="0" w:color="auto"/>
            </w:tcBorders>
            <w:shd w:val="clear" w:color="auto" w:fill="auto"/>
          </w:tcPr>
          <w:p w14:paraId="7F725AB1" w14:textId="77777777" w:rsidR="00152C58" w:rsidRPr="001E227C" w:rsidRDefault="00152C58" w:rsidP="00BA1A7B">
            <w:pPr>
              <w:jc w:val="center"/>
              <w:rPr>
                <w:b/>
                <w:sz w:val="20"/>
                <w:szCs w:val="20"/>
              </w:rPr>
            </w:pPr>
          </w:p>
        </w:tc>
        <w:tc>
          <w:tcPr>
            <w:tcW w:w="1327" w:type="dxa"/>
            <w:tcBorders>
              <w:top w:val="single" w:sz="12" w:space="0" w:color="auto"/>
              <w:left w:val="single" w:sz="12" w:space="0" w:color="auto"/>
              <w:bottom w:val="single" w:sz="12" w:space="0" w:color="auto"/>
              <w:right w:val="single" w:sz="12" w:space="0" w:color="auto"/>
            </w:tcBorders>
            <w:shd w:val="clear" w:color="auto" w:fill="auto"/>
          </w:tcPr>
          <w:p w14:paraId="610E4191" w14:textId="77777777" w:rsidR="00152C58" w:rsidRPr="001E227C" w:rsidRDefault="00152C58" w:rsidP="00BA1A7B">
            <w:pPr>
              <w:jc w:val="center"/>
              <w:rPr>
                <w:b/>
                <w:sz w:val="20"/>
                <w:szCs w:val="20"/>
              </w:rPr>
            </w:pPr>
          </w:p>
        </w:tc>
      </w:tr>
      <w:tr w:rsidR="00152C58" w:rsidRPr="001E227C" w14:paraId="417C33D4" w14:textId="77777777" w:rsidTr="00BA1A7B">
        <w:trPr>
          <w:jc w:val="center"/>
        </w:trPr>
        <w:tc>
          <w:tcPr>
            <w:tcW w:w="2628" w:type="dxa"/>
            <w:tcBorders>
              <w:top w:val="single" w:sz="12" w:space="0" w:color="auto"/>
              <w:left w:val="single" w:sz="12" w:space="0" w:color="auto"/>
              <w:bottom w:val="single" w:sz="12" w:space="0" w:color="auto"/>
              <w:right w:val="single" w:sz="12" w:space="0" w:color="auto"/>
            </w:tcBorders>
          </w:tcPr>
          <w:p w14:paraId="563D33EE" w14:textId="77777777" w:rsidR="00152C58" w:rsidRPr="001E227C" w:rsidRDefault="00152C58" w:rsidP="00BA1A7B">
            <w:pPr>
              <w:rPr>
                <w:b/>
                <w:sz w:val="20"/>
                <w:szCs w:val="20"/>
              </w:rPr>
            </w:pPr>
            <w:r w:rsidRPr="001E227C">
              <w:rPr>
                <w:b/>
                <w:sz w:val="20"/>
                <w:szCs w:val="20"/>
              </w:rPr>
              <w:t xml:space="preserve">(E) ODPRTI  </w:t>
            </w:r>
          </w:p>
          <w:p w14:paraId="04FE06CF" w14:textId="77777777" w:rsidR="00152C58" w:rsidRPr="001E227C" w:rsidRDefault="00152C58" w:rsidP="00BA1A7B">
            <w:pPr>
              <w:rPr>
                <w:b/>
                <w:sz w:val="20"/>
                <w:szCs w:val="20"/>
              </w:rPr>
            </w:pPr>
            <w:r w:rsidRPr="001E227C">
              <w:rPr>
                <w:b/>
                <w:sz w:val="20"/>
                <w:szCs w:val="20"/>
              </w:rPr>
              <w:t xml:space="preserve">      KURIKULUM </w:t>
            </w:r>
          </w:p>
          <w:p w14:paraId="2057E268" w14:textId="77777777" w:rsidR="00152C58" w:rsidRPr="001E227C" w:rsidRDefault="00152C58" w:rsidP="00BA1A7B">
            <w:pPr>
              <w:rPr>
                <w:b/>
                <w:sz w:val="20"/>
                <w:szCs w:val="20"/>
              </w:rPr>
            </w:pPr>
          </w:p>
        </w:tc>
        <w:tc>
          <w:tcPr>
            <w:tcW w:w="2160" w:type="dxa"/>
            <w:gridSpan w:val="2"/>
            <w:tcBorders>
              <w:top w:val="single" w:sz="12" w:space="0" w:color="auto"/>
              <w:left w:val="single" w:sz="12" w:space="0" w:color="auto"/>
              <w:bottom w:val="single" w:sz="12" w:space="0" w:color="auto"/>
              <w:right w:val="single" w:sz="4" w:space="0" w:color="auto"/>
            </w:tcBorders>
            <w:shd w:val="clear" w:color="auto" w:fill="CCCCCC"/>
          </w:tcPr>
          <w:p w14:paraId="669573E4" w14:textId="77777777" w:rsidR="00152C58" w:rsidRPr="001E227C" w:rsidRDefault="00152C58" w:rsidP="00BA1A7B">
            <w:pPr>
              <w:jc w:val="center"/>
              <w:rPr>
                <w:b/>
                <w:sz w:val="20"/>
                <w:szCs w:val="20"/>
              </w:rPr>
            </w:pPr>
            <w:r w:rsidRPr="001E227C">
              <w:rPr>
                <w:b/>
                <w:sz w:val="20"/>
                <w:szCs w:val="20"/>
              </w:rPr>
              <w:t>8/280</w:t>
            </w:r>
          </w:p>
          <w:p w14:paraId="0E8BCFF1" w14:textId="77777777" w:rsidR="00152C58" w:rsidRPr="001E227C" w:rsidRDefault="00152C58" w:rsidP="00BA1A7B">
            <w:pPr>
              <w:rPr>
                <w:b/>
                <w:sz w:val="20"/>
                <w:szCs w:val="20"/>
              </w:rPr>
            </w:pPr>
            <w:r w:rsidRPr="001E227C">
              <w:rPr>
                <w:b/>
                <w:sz w:val="20"/>
                <w:szCs w:val="20"/>
              </w:rPr>
              <w:t xml:space="preserve">3 ure – vaje v </w:t>
            </w:r>
          </w:p>
          <w:p w14:paraId="24B5096C" w14:textId="77777777" w:rsidR="00152C58" w:rsidRPr="001E227C" w:rsidRDefault="00152C58" w:rsidP="00BA1A7B">
            <w:pPr>
              <w:rPr>
                <w:b/>
                <w:sz w:val="20"/>
                <w:szCs w:val="20"/>
              </w:rPr>
            </w:pPr>
            <w:r w:rsidRPr="001E227C">
              <w:rPr>
                <w:b/>
                <w:sz w:val="20"/>
                <w:szCs w:val="20"/>
              </w:rPr>
              <w:t xml:space="preserve">           domu I. - VD1 </w:t>
            </w:r>
          </w:p>
          <w:p w14:paraId="503748E7" w14:textId="77777777" w:rsidR="00152C58" w:rsidRPr="001E227C" w:rsidRDefault="00152C58" w:rsidP="00BA1A7B">
            <w:pPr>
              <w:rPr>
                <w:b/>
                <w:sz w:val="20"/>
                <w:szCs w:val="20"/>
              </w:rPr>
            </w:pPr>
          </w:p>
          <w:p w14:paraId="73F4A97F" w14:textId="77777777" w:rsidR="00152C58" w:rsidRDefault="00152C58" w:rsidP="00BA1A7B">
            <w:pPr>
              <w:rPr>
                <w:b/>
                <w:sz w:val="20"/>
                <w:szCs w:val="20"/>
              </w:rPr>
            </w:pPr>
            <w:r w:rsidRPr="001E227C">
              <w:rPr>
                <w:b/>
                <w:sz w:val="20"/>
                <w:szCs w:val="20"/>
              </w:rPr>
              <w:t xml:space="preserve">1 ura – </w:t>
            </w:r>
            <w:r>
              <w:rPr>
                <w:b/>
                <w:sz w:val="20"/>
                <w:szCs w:val="20"/>
              </w:rPr>
              <w:t xml:space="preserve">osebna nega </w:t>
            </w:r>
          </w:p>
          <w:p w14:paraId="0C175657" w14:textId="77777777" w:rsidR="00152C58" w:rsidRDefault="00152C58" w:rsidP="00BA1A7B">
            <w:pPr>
              <w:rPr>
                <w:b/>
                <w:sz w:val="20"/>
                <w:szCs w:val="20"/>
              </w:rPr>
            </w:pPr>
            <w:r>
              <w:rPr>
                <w:b/>
                <w:sz w:val="20"/>
                <w:szCs w:val="20"/>
              </w:rPr>
              <w:t xml:space="preserve">            starostnika – </w:t>
            </w:r>
            <w:r w:rsidRPr="001E227C">
              <w:rPr>
                <w:b/>
                <w:sz w:val="20"/>
                <w:szCs w:val="20"/>
              </w:rPr>
              <w:t xml:space="preserve"> </w:t>
            </w:r>
          </w:p>
          <w:p w14:paraId="7657FBFA" w14:textId="77777777" w:rsidR="00152C58" w:rsidRPr="001E227C" w:rsidRDefault="00152C58" w:rsidP="00BA1A7B">
            <w:pPr>
              <w:rPr>
                <w:b/>
                <w:sz w:val="20"/>
                <w:szCs w:val="20"/>
              </w:rPr>
            </w:pPr>
            <w:r>
              <w:rPr>
                <w:b/>
                <w:sz w:val="20"/>
                <w:szCs w:val="20"/>
              </w:rPr>
              <w:t xml:space="preserve">            </w:t>
            </w:r>
            <w:r w:rsidRPr="001E227C">
              <w:rPr>
                <w:b/>
                <w:sz w:val="20"/>
                <w:szCs w:val="20"/>
              </w:rPr>
              <w:t>ONS</w:t>
            </w:r>
          </w:p>
          <w:p w14:paraId="286AA4C0" w14:textId="77777777" w:rsidR="00152C58" w:rsidRPr="001E227C" w:rsidRDefault="00152C58" w:rsidP="00BA1A7B">
            <w:pPr>
              <w:rPr>
                <w:b/>
                <w:sz w:val="20"/>
                <w:szCs w:val="20"/>
              </w:rPr>
            </w:pPr>
          </w:p>
          <w:p w14:paraId="1E3F2834" w14:textId="3B7BC58E" w:rsidR="00152C58" w:rsidRPr="001E227C" w:rsidRDefault="00374B70" w:rsidP="00BA1A7B">
            <w:pPr>
              <w:rPr>
                <w:b/>
                <w:sz w:val="20"/>
                <w:szCs w:val="20"/>
              </w:rPr>
            </w:pPr>
            <w:r>
              <w:rPr>
                <w:b/>
                <w:sz w:val="20"/>
                <w:szCs w:val="20"/>
              </w:rPr>
              <w:t>2 uri – a</w:t>
            </w:r>
            <w:r w:rsidR="00152C58" w:rsidRPr="001E227C">
              <w:rPr>
                <w:b/>
                <w:sz w:val="20"/>
                <w:szCs w:val="20"/>
              </w:rPr>
              <w:t xml:space="preserve">natomija in      </w:t>
            </w:r>
          </w:p>
          <w:p w14:paraId="77F60D2F" w14:textId="77777777" w:rsidR="00152C58" w:rsidRPr="001E227C" w:rsidRDefault="00152C58" w:rsidP="00BA1A7B">
            <w:pPr>
              <w:rPr>
                <w:b/>
                <w:sz w:val="20"/>
                <w:szCs w:val="20"/>
              </w:rPr>
            </w:pPr>
            <w:r w:rsidRPr="001E227C">
              <w:rPr>
                <w:b/>
                <w:sz w:val="20"/>
                <w:szCs w:val="20"/>
              </w:rPr>
              <w:t xml:space="preserve">         fiziologija</w:t>
            </w:r>
            <w:r>
              <w:rPr>
                <w:b/>
                <w:sz w:val="20"/>
                <w:szCs w:val="20"/>
              </w:rPr>
              <w:t xml:space="preserve"> –</w:t>
            </w:r>
            <w:r w:rsidRPr="001E227C">
              <w:rPr>
                <w:b/>
                <w:sz w:val="20"/>
                <w:szCs w:val="20"/>
              </w:rPr>
              <w:t xml:space="preserve"> AIF</w:t>
            </w:r>
          </w:p>
          <w:p w14:paraId="3564AA0D" w14:textId="77777777" w:rsidR="00152C58" w:rsidRPr="001E227C" w:rsidRDefault="00152C58" w:rsidP="00BA1A7B">
            <w:pPr>
              <w:rPr>
                <w:b/>
                <w:sz w:val="20"/>
                <w:szCs w:val="20"/>
              </w:rPr>
            </w:pPr>
          </w:p>
          <w:p w14:paraId="71DC96CD" w14:textId="78970B4A" w:rsidR="00152C58" w:rsidRPr="001E227C" w:rsidRDefault="00152C58" w:rsidP="00BA1A7B">
            <w:pPr>
              <w:rPr>
                <w:b/>
                <w:sz w:val="20"/>
                <w:szCs w:val="20"/>
              </w:rPr>
            </w:pPr>
            <w:r w:rsidRPr="001E227C">
              <w:rPr>
                <w:b/>
                <w:sz w:val="20"/>
                <w:szCs w:val="20"/>
              </w:rPr>
              <w:t>1 ura – tuj</w:t>
            </w:r>
            <w:r w:rsidR="00374B70">
              <w:rPr>
                <w:b/>
                <w:sz w:val="20"/>
                <w:szCs w:val="20"/>
              </w:rPr>
              <w:t>i</w:t>
            </w:r>
            <w:r w:rsidRPr="001E227C">
              <w:rPr>
                <w:b/>
                <w:sz w:val="20"/>
                <w:szCs w:val="20"/>
              </w:rPr>
              <w:t xml:space="preserve"> jezik II. – </w:t>
            </w:r>
          </w:p>
          <w:p w14:paraId="36922DC2" w14:textId="77777777" w:rsidR="00152C58" w:rsidRPr="001E227C" w:rsidRDefault="00152C58" w:rsidP="00BA1A7B">
            <w:pPr>
              <w:rPr>
                <w:b/>
                <w:sz w:val="20"/>
                <w:szCs w:val="20"/>
              </w:rPr>
            </w:pPr>
            <w:r w:rsidRPr="001E227C">
              <w:rPr>
                <w:b/>
                <w:sz w:val="20"/>
                <w:szCs w:val="20"/>
              </w:rPr>
              <w:t xml:space="preserve">            TUJ2</w:t>
            </w:r>
          </w:p>
          <w:p w14:paraId="20F24BE9" w14:textId="77777777" w:rsidR="00152C58" w:rsidRPr="001E227C" w:rsidRDefault="00152C58" w:rsidP="00BA1A7B">
            <w:pPr>
              <w:rPr>
                <w:b/>
                <w:sz w:val="20"/>
                <w:szCs w:val="20"/>
              </w:rPr>
            </w:pPr>
          </w:p>
          <w:p w14:paraId="0A56FAB8" w14:textId="77777777" w:rsidR="00152C58" w:rsidRPr="001E227C" w:rsidRDefault="00152C58" w:rsidP="00BA1A7B">
            <w:pPr>
              <w:rPr>
                <w:b/>
                <w:sz w:val="20"/>
                <w:szCs w:val="20"/>
              </w:rPr>
            </w:pPr>
            <w:r w:rsidRPr="001E227C">
              <w:rPr>
                <w:b/>
                <w:sz w:val="20"/>
                <w:szCs w:val="20"/>
              </w:rPr>
              <w:t xml:space="preserve">1 ura – šport za </w:t>
            </w:r>
          </w:p>
          <w:p w14:paraId="45DD2CDA" w14:textId="77777777" w:rsidR="00152C58" w:rsidRPr="001E227C" w:rsidRDefault="00152C58" w:rsidP="00BA1A7B">
            <w:pPr>
              <w:rPr>
                <w:b/>
                <w:sz w:val="20"/>
                <w:szCs w:val="20"/>
              </w:rPr>
            </w:pPr>
            <w:r w:rsidRPr="001E227C">
              <w:rPr>
                <w:b/>
                <w:sz w:val="20"/>
                <w:szCs w:val="20"/>
              </w:rPr>
              <w:t xml:space="preserve">            zdravje </w:t>
            </w:r>
          </w:p>
        </w:tc>
        <w:tc>
          <w:tcPr>
            <w:tcW w:w="1995" w:type="dxa"/>
            <w:gridSpan w:val="2"/>
            <w:tcBorders>
              <w:top w:val="single" w:sz="12" w:space="0" w:color="auto"/>
              <w:left w:val="single" w:sz="4" w:space="0" w:color="auto"/>
              <w:bottom w:val="single" w:sz="12" w:space="0" w:color="auto"/>
              <w:right w:val="single" w:sz="4" w:space="0" w:color="auto"/>
            </w:tcBorders>
            <w:shd w:val="clear" w:color="auto" w:fill="CCCCCC"/>
          </w:tcPr>
          <w:p w14:paraId="510E7006" w14:textId="77777777" w:rsidR="00152C58" w:rsidRPr="001E227C" w:rsidRDefault="00152C58" w:rsidP="00BA1A7B">
            <w:pPr>
              <w:jc w:val="center"/>
              <w:rPr>
                <w:b/>
                <w:sz w:val="20"/>
                <w:szCs w:val="20"/>
              </w:rPr>
            </w:pPr>
            <w:r w:rsidRPr="001E227C">
              <w:rPr>
                <w:b/>
                <w:sz w:val="20"/>
                <w:szCs w:val="20"/>
              </w:rPr>
              <w:t>9/270</w:t>
            </w:r>
          </w:p>
          <w:p w14:paraId="31EC854D" w14:textId="77777777" w:rsidR="00152C58" w:rsidRPr="001E227C" w:rsidRDefault="00152C58" w:rsidP="00BA1A7B">
            <w:pPr>
              <w:rPr>
                <w:b/>
                <w:sz w:val="20"/>
                <w:szCs w:val="20"/>
              </w:rPr>
            </w:pPr>
            <w:r w:rsidRPr="001E227C">
              <w:rPr>
                <w:b/>
                <w:sz w:val="20"/>
                <w:szCs w:val="20"/>
              </w:rPr>
              <w:t xml:space="preserve">2 uri – vaje v </w:t>
            </w:r>
          </w:p>
          <w:p w14:paraId="59C29CC2" w14:textId="77777777" w:rsidR="00152C58" w:rsidRPr="001E227C" w:rsidRDefault="00152C58" w:rsidP="00BA1A7B">
            <w:pPr>
              <w:ind w:right="-108"/>
              <w:rPr>
                <w:b/>
                <w:sz w:val="20"/>
                <w:szCs w:val="20"/>
              </w:rPr>
            </w:pPr>
            <w:r w:rsidRPr="001E227C">
              <w:rPr>
                <w:b/>
                <w:sz w:val="20"/>
                <w:szCs w:val="20"/>
              </w:rPr>
              <w:t xml:space="preserve">      domu II. – VD2</w:t>
            </w:r>
          </w:p>
          <w:p w14:paraId="1A04AAC0" w14:textId="77777777" w:rsidR="00152C58" w:rsidRPr="001E227C" w:rsidRDefault="00152C58" w:rsidP="00BA1A7B">
            <w:pPr>
              <w:rPr>
                <w:b/>
                <w:sz w:val="20"/>
                <w:szCs w:val="20"/>
              </w:rPr>
            </w:pPr>
          </w:p>
          <w:p w14:paraId="40174D49" w14:textId="28CE9181" w:rsidR="00152C58" w:rsidRPr="001E227C" w:rsidRDefault="00152C58" w:rsidP="00BA1A7B">
            <w:pPr>
              <w:rPr>
                <w:b/>
                <w:sz w:val="20"/>
                <w:szCs w:val="20"/>
              </w:rPr>
            </w:pPr>
            <w:r w:rsidRPr="001E227C">
              <w:rPr>
                <w:b/>
                <w:sz w:val="20"/>
                <w:szCs w:val="20"/>
              </w:rPr>
              <w:t>1 ura – tuj</w:t>
            </w:r>
            <w:r w:rsidR="00D96F27">
              <w:rPr>
                <w:b/>
                <w:sz w:val="20"/>
                <w:szCs w:val="20"/>
              </w:rPr>
              <w:t>i</w:t>
            </w:r>
            <w:r w:rsidRPr="001E227C">
              <w:rPr>
                <w:b/>
                <w:sz w:val="20"/>
                <w:szCs w:val="20"/>
              </w:rPr>
              <w:t xml:space="preserve"> jezik  </w:t>
            </w:r>
          </w:p>
          <w:p w14:paraId="58FCB293" w14:textId="77777777" w:rsidR="00152C58" w:rsidRPr="001E227C" w:rsidRDefault="00152C58" w:rsidP="00BA1A7B">
            <w:pPr>
              <w:rPr>
                <w:b/>
                <w:sz w:val="20"/>
                <w:szCs w:val="20"/>
              </w:rPr>
            </w:pPr>
            <w:r w:rsidRPr="001E227C">
              <w:rPr>
                <w:b/>
                <w:sz w:val="20"/>
                <w:szCs w:val="20"/>
              </w:rPr>
              <w:t xml:space="preserve">       II. - TUJ2</w:t>
            </w:r>
          </w:p>
          <w:p w14:paraId="715B8F0F" w14:textId="77777777" w:rsidR="00152C58" w:rsidRPr="001E227C" w:rsidRDefault="00152C58" w:rsidP="00BA1A7B">
            <w:pPr>
              <w:rPr>
                <w:b/>
                <w:sz w:val="20"/>
                <w:szCs w:val="20"/>
              </w:rPr>
            </w:pPr>
          </w:p>
          <w:p w14:paraId="608C3499" w14:textId="77777777" w:rsidR="00152C58" w:rsidRPr="001E227C" w:rsidRDefault="00152C58" w:rsidP="00BA1A7B">
            <w:pPr>
              <w:rPr>
                <w:b/>
                <w:sz w:val="20"/>
                <w:szCs w:val="20"/>
              </w:rPr>
            </w:pPr>
            <w:r w:rsidRPr="001E227C">
              <w:rPr>
                <w:b/>
                <w:sz w:val="20"/>
                <w:szCs w:val="20"/>
              </w:rPr>
              <w:t xml:space="preserve">1 ura – glasbena    </w:t>
            </w:r>
          </w:p>
          <w:p w14:paraId="7DCABF0C" w14:textId="77777777" w:rsidR="00152C58" w:rsidRPr="001E227C" w:rsidRDefault="00152C58" w:rsidP="00BA1A7B">
            <w:pPr>
              <w:rPr>
                <w:b/>
                <w:sz w:val="20"/>
                <w:szCs w:val="20"/>
              </w:rPr>
            </w:pPr>
            <w:r w:rsidRPr="001E227C">
              <w:rPr>
                <w:b/>
                <w:sz w:val="20"/>
                <w:szCs w:val="20"/>
              </w:rPr>
              <w:t xml:space="preserve">         terapija - GT</w:t>
            </w:r>
          </w:p>
          <w:p w14:paraId="66103E05" w14:textId="77777777" w:rsidR="00152C58" w:rsidRPr="001E227C" w:rsidRDefault="00152C58" w:rsidP="00BA1A7B">
            <w:pPr>
              <w:rPr>
                <w:b/>
                <w:sz w:val="20"/>
                <w:szCs w:val="20"/>
              </w:rPr>
            </w:pPr>
          </w:p>
          <w:p w14:paraId="18284007" w14:textId="77777777" w:rsidR="00152C58" w:rsidRPr="001E227C" w:rsidRDefault="00152C58" w:rsidP="00BA1A7B">
            <w:pPr>
              <w:ind w:right="-108"/>
              <w:rPr>
                <w:b/>
                <w:sz w:val="20"/>
                <w:szCs w:val="20"/>
              </w:rPr>
            </w:pPr>
            <w:r w:rsidRPr="001E227C">
              <w:rPr>
                <w:b/>
                <w:sz w:val="20"/>
                <w:szCs w:val="20"/>
              </w:rPr>
              <w:t xml:space="preserve">1 ura – šport za </w:t>
            </w:r>
          </w:p>
          <w:p w14:paraId="5B2D09D5" w14:textId="77777777" w:rsidR="00152C58" w:rsidRPr="001E227C" w:rsidRDefault="00152C58" w:rsidP="00BA1A7B">
            <w:pPr>
              <w:ind w:right="-108"/>
              <w:rPr>
                <w:b/>
                <w:sz w:val="20"/>
                <w:szCs w:val="20"/>
              </w:rPr>
            </w:pPr>
            <w:r w:rsidRPr="001E227C">
              <w:rPr>
                <w:b/>
                <w:sz w:val="20"/>
                <w:szCs w:val="20"/>
              </w:rPr>
              <w:t xml:space="preserve">             zdravje</w:t>
            </w:r>
          </w:p>
          <w:p w14:paraId="69DF208B" w14:textId="77777777" w:rsidR="00152C58" w:rsidRPr="001E227C" w:rsidRDefault="00152C58" w:rsidP="00BA1A7B">
            <w:pPr>
              <w:ind w:right="-108"/>
              <w:rPr>
                <w:b/>
                <w:sz w:val="20"/>
                <w:szCs w:val="20"/>
              </w:rPr>
            </w:pPr>
          </w:p>
          <w:p w14:paraId="2FF0717A" w14:textId="77777777" w:rsidR="00152C58" w:rsidRPr="001E227C" w:rsidRDefault="00152C58" w:rsidP="00BA1A7B">
            <w:pPr>
              <w:ind w:right="-108"/>
              <w:rPr>
                <w:b/>
                <w:sz w:val="20"/>
                <w:szCs w:val="20"/>
              </w:rPr>
            </w:pPr>
            <w:r w:rsidRPr="001E227C">
              <w:rPr>
                <w:b/>
                <w:sz w:val="20"/>
                <w:szCs w:val="20"/>
              </w:rPr>
              <w:t xml:space="preserve">2 uri – gospodinjstvo   </w:t>
            </w:r>
          </w:p>
          <w:p w14:paraId="363E2E43" w14:textId="77777777" w:rsidR="00152C58" w:rsidRPr="001E227C" w:rsidRDefault="00152C58" w:rsidP="00BA1A7B">
            <w:pPr>
              <w:ind w:right="-108"/>
              <w:rPr>
                <w:b/>
                <w:sz w:val="20"/>
                <w:szCs w:val="20"/>
              </w:rPr>
            </w:pPr>
            <w:r w:rsidRPr="001E227C">
              <w:rPr>
                <w:b/>
                <w:sz w:val="20"/>
                <w:szCs w:val="20"/>
              </w:rPr>
              <w:t xml:space="preserve">            (t) – GOS</w:t>
            </w:r>
          </w:p>
          <w:p w14:paraId="0A818B1F" w14:textId="77777777" w:rsidR="00152C58" w:rsidRPr="001E227C" w:rsidRDefault="00152C58" w:rsidP="00BA1A7B">
            <w:pPr>
              <w:ind w:right="-108"/>
              <w:rPr>
                <w:b/>
                <w:sz w:val="20"/>
                <w:szCs w:val="20"/>
              </w:rPr>
            </w:pPr>
          </w:p>
          <w:p w14:paraId="26C2E261" w14:textId="77777777" w:rsidR="00152C58" w:rsidRPr="001E227C" w:rsidRDefault="00152C58" w:rsidP="00BA1A7B">
            <w:pPr>
              <w:ind w:right="-108"/>
              <w:rPr>
                <w:b/>
                <w:sz w:val="20"/>
                <w:szCs w:val="20"/>
              </w:rPr>
            </w:pPr>
            <w:r w:rsidRPr="001E227C">
              <w:rPr>
                <w:b/>
                <w:sz w:val="20"/>
                <w:szCs w:val="20"/>
              </w:rPr>
              <w:t xml:space="preserve">2 uri – temeljna     </w:t>
            </w:r>
          </w:p>
          <w:p w14:paraId="1D736CF8" w14:textId="77777777" w:rsidR="00152C58" w:rsidRPr="001E227C" w:rsidRDefault="00152C58" w:rsidP="00BA1A7B">
            <w:pPr>
              <w:ind w:right="-108"/>
              <w:rPr>
                <w:b/>
                <w:sz w:val="20"/>
                <w:szCs w:val="20"/>
              </w:rPr>
            </w:pPr>
            <w:r w:rsidRPr="001E227C">
              <w:rPr>
                <w:b/>
                <w:sz w:val="20"/>
                <w:szCs w:val="20"/>
              </w:rPr>
              <w:t xml:space="preserve">      strokovna znanja </w:t>
            </w:r>
          </w:p>
          <w:p w14:paraId="702835BD" w14:textId="77777777" w:rsidR="00152C58" w:rsidRPr="001E227C" w:rsidRDefault="00152C58" w:rsidP="00BA1A7B">
            <w:pPr>
              <w:ind w:right="-108"/>
              <w:rPr>
                <w:b/>
                <w:sz w:val="20"/>
                <w:szCs w:val="20"/>
              </w:rPr>
            </w:pPr>
            <w:r w:rsidRPr="001E227C">
              <w:rPr>
                <w:b/>
                <w:sz w:val="20"/>
                <w:szCs w:val="20"/>
              </w:rPr>
              <w:t xml:space="preserve">      I. (t) – TSZ I.</w:t>
            </w:r>
          </w:p>
          <w:p w14:paraId="51A29715" w14:textId="77777777" w:rsidR="00152C58" w:rsidRPr="001E227C" w:rsidRDefault="00152C58" w:rsidP="00BA1A7B">
            <w:pPr>
              <w:rPr>
                <w:b/>
                <w:sz w:val="20"/>
                <w:szCs w:val="20"/>
              </w:rPr>
            </w:pPr>
          </w:p>
        </w:tc>
        <w:tc>
          <w:tcPr>
            <w:tcW w:w="2052" w:type="dxa"/>
            <w:gridSpan w:val="2"/>
            <w:tcBorders>
              <w:top w:val="single" w:sz="12" w:space="0" w:color="auto"/>
              <w:left w:val="single" w:sz="4" w:space="0" w:color="auto"/>
              <w:bottom w:val="single" w:sz="12" w:space="0" w:color="auto"/>
              <w:right w:val="single" w:sz="12" w:space="0" w:color="auto"/>
            </w:tcBorders>
            <w:shd w:val="clear" w:color="auto" w:fill="CCCCCC"/>
          </w:tcPr>
          <w:p w14:paraId="658AF18B" w14:textId="77777777" w:rsidR="00152C58" w:rsidRPr="001E227C" w:rsidRDefault="00152C58" w:rsidP="00BA1A7B">
            <w:pPr>
              <w:jc w:val="center"/>
              <w:rPr>
                <w:b/>
                <w:sz w:val="20"/>
                <w:szCs w:val="20"/>
              </w:rPr>
            </w:pPr>
            <w:r w:rsidRPr="001E227C">
              <w:rPr>
                <w:b/>
                <w:sz w:val="20"/>
                <w:szCs w:val="20"/>
              </w:rPr>
              <w:t>2/34</w:t>
            </w:r>
          </w:p>
          <w:p w14:paraId="1E615770" w14:textId="77777777" w:rsidR="00152C58" w:rsidRPr="001E227C" w:rsidRDefault="00152C58" w:rsidP="00BA1A7B">
            <w:pPr>
              <w:ind w:right="-108"/>
              <w:rPr>
                <w:b/>
                <w:sz w:val="20"/>
                <w:szCs w:val="20"/>
              </w:rPr>
            </w:pPr>
            <w:r w:rsidRPr="001E227C">
              <w:rPr>
                <w:b/>
                <w:sz w:val="20"/>
                <w:szCs w:val="20"/>
              </w:rPr>
              <w:t xml:space="preserve">1 ura – temeljna     </w:t>
            </w:r>
          </w:p>
          <w:p w14:paraId="1764136B" w14:textId="77777777" w:rsidR="00152C58" w:rsidRPr="001E227C" w:rsidRDefault="00152C58" w:rsidP="00BA1A7B">
            <w:pPr>
              <w:ind w:right="-108"/>
              <w:rPr>
                <w:b/>
                <w:sz w:val="20"/>
                <w:szCs w:val="20"/>
              </w:rPr>
            </w:pPr>
            <w:r w:rsidRPr="001E227C">
              <w:rPr>
                <w:b/>
                <w:sz w:val="20"/>
                <w:szCs w:val="20"/>
              </w:rPr>
              <w:t xml:space="preserve">     strokovna znanja </w:t>
            </w:r>
          </w:p>
          <w:p w14:paraId="7549BE65" w14:textId="77777777" w:rsidR="00152C58" w:rsidRPr="001E227C" w:rsidRDefault="00152C58" w:rsidP="00BA1A7B">
            <w:pPr>
              <w:ind w:right="-108"/>
              <w:rPr>
                <w:b/>
                <w:sz w:val="20"/>
                <w:szCs w:val="20"/>
              </w:rPr>
            </w:pPr>
            <w:r w:rsidRPr="001E227C">
              <w:rPr>
                <w:b/>
                <w:sz w:val="20"/>
                <w:szCs w:val="20"/>
              </w:rPr>
              <w:t xml:space="preserve">      II. (t) – TSZ II.</w:t>
            </w:r>
          </w:p>
          <w:p w14:paraId="291A1052" w14:textId="77777777" w:rsidR="00152C58" w:rsidRPr="001E227C" w:rsidRDefault="00152C58" w:rsidP="00BA1A7B">
            <w:pPr>
              <w:rPr>
                <w:b/>
                <w:sz w:val="20"/>
                <w:szCs w:val="20"/>
              </w:rPr>
            </w:pPr>
          </w:p>
          <w:p w14:paraId="67F0D55B" w14:textId="454E9927" w:rsidR="00152C58" w:rsidRPr="001E227C" w:rsidRDefault="00152C58" w:rsidP="00BA1A7B">
            <w:pPr>
              <w:ind w:right="-108"/>
              <w:rPr>
                <w:b/>
                <w:sz w:val="20"/>
                <w:szCs w:val="20"/>
              </w:rPr>
            </w:pPr>
            <w:r w:rsidRPr="001E227C">
              <w:rPr>
                <w:b/>
                <w:sz w:val="20"/>
                <w:szCs w:val="20"/>
              </w:rPr>
              <w:t>1 ura – II. tuj</w:t>
            </w:r>
            <w:r w:rsidR="00D96F27">
              <w:rPr>
                <w:b/>
                <w:sz w:val="20"/>
                <w:szCs w:val="20"/>
              </w:rPr>
              <w:t>i</w:t>
            </w:r>
            <w:r w:rsidRPr="001E227C">
              <w:rPr>
                <w:b/>
                <w:sz w:val="20"/>
                <w:szCs w:val="20"/>
              </w:rPr>
              <w:t xml:space="preserve"> jezik</w:t>
            </w:r>
          </w:p>
          <w:p w14:paraId="1D35ED69" w14:textId="77777777" w:rsidR="00152C58" w:rsidRPr="001E227C" w:rsidRDefault="00152C58" w:rsidP="00BA1A7B">
            <w:pPr>
              <w:jc w:val="center"/>
              <w:rPr>
                <w:b/>
                <w:sz w:val="20"/>
                <w:szCs w:val="20"/>
              </w:rPr>
            </w:pPr>
          </w:p>
        </w:tc>
        <w:tc>
          <w:tcPr>
            <w:tcW w:w="1327" w:type="dxa"/>
            <w:tcBorders>
              <w:top w:val="single" w:sz="12" w:space="0" w:color="auto"/>
              <w:left w:val="single" w:sz="12" w:space="0" w:color="auto"/>
              <w:bottom w:val="single" w:sz="12" w:space="0" w:color="auto"/>
              <w:right w:val="single" w:sz="12" w:space="0" w:color="auto"/>
            </w:tcBorders>
          </w:tcPr>
          <w:p w14:paraId="38E19775" w14:textId="77777777" w:rsidR="00152C58" w:rsidRPr="001E227C" w:rsidRDefault="00152C58" w:rsidP="00BA1A7B">
            <w:pPr>
              <w:jc w:val="center"/>
              <w:rPr>
                <w:b/>
                <w:sz w:val="20"/>
                <w:szCs w:val="20"/>
              </w:rPr>
            </w:pPr>
            <w:r w:rsidRPr="001E227C">
              <w:rPr>
                <w:b/>
                <w:sz w:val="20"/>
                <w:szCs w:val="20"/>
              </w:rPr>
              <w:t xml:space="preserve">584 </w:t>
            </w:r>
          </w:p>
        </w:tc>
      </w:tr>
      <w:tr w:rsidR="00152C58" w:rsidRPr="001E227C" w14:paraId="26221707" w14:textId="77777777" w:rsidTr="00BA1A7B">
        <w:trPr>
          <w:jc w:val="center"/>
        </w:trPr>
        <w:tc>
          <w:tcPr>
            <w:tcW w:w="2628" w:type="dxa"/>
            <w:tcBorders>
              <w:top w:val="single" w:sz="12" w:space="0" w:color="auto"/>
              <w:left w:val="single" w:sz="12" w:space="0" w:color="auto"/>
              <w:bottom w:val="single" w:sz="12" w:space="0" w:color="auto"/>
              <w:right w:val="single" w:sz="12" w:space="0" w:color="auto"/>
            </w:tcBorders>
          </w:tcPr>
          <w:p w14:paraId="54DD1B10" w14:textId="77777777" w:rsidR="00152C58" w:rsidRPr="001E227C" w:rsidRDefault="00152C58" w:rsidP="00BA1A7B">
            <w:pPr>
              <w:rPr>
                <w:b/>
                <w:sz w:val="20"/>
                <w:szCs w:val="20"/>
              </w:rPr>
            </w:pPr>
            <w:r w:rsidRPr="001E227C">
              <w:rPr>
                <w:b/>
                <w:sz w:val="20"/>
                <w:szCs w:val="20"/>
              </w:rPr>
              <w:t>SKUPAJ</w:t>
            </w:r>
          </w:p>
          <w:p w14:paraId="416426DB" w14:textId="0DB5F339" w:rsidR="00152C58" w:rsidRPr="001E227C" w:rsidRDefault="0059501E" w:rsidP="00BA1A7B">
            <w:pPr>
              <w:rPr>
                <w:b/>
                <w:sz w:val="20"/>
                <w:szCs w:val="20"/>
              </w:rPr>
            </w:pPr>
            <w:r>
              <w:rPr>
                <w:b/>
                <w:sz w:val="20"/>
                <w:szCs w:val="20"/>
              </w:rPr>
              <w:t>t</w:t>
            </w:r>
            <w:r w:rsidR="00152C58" w:rsidRPr="001E227C">
              <w:rPr>
                <w:b/>
                <w:sz w:val="20"/>
                <w:szCs w:val="20"/>
              </w:rPr>
              <w:t>ednov /</w:t>
            </w:r>
          </w:p>
          <w:p w14:paraId="3A336491" w14:textId="77777777" w:rsidR="00152C58" w:rsidRPr="001E227C" w:rsidRDefault="00152C58" w:rsidP="00BA1A7B">
            <w:pPr>
              <w:rPr>
                <w:b/>
                <w:sz w:val="20"/>
                <w:szCs w:val="20"/>
              </w:rPr>
            </w:pPr>
            <w:r w:rsidRPr="001E227C">
              <w:rPr>
                <w:b/>
                <w:sz w:val="20"/>
                <w:szCs w:val="20"/>
              </w:rPr>
              <w:t>ur na teden</w:t>
            </w:r>
          </w:p>
          <w:p w14:paraId="60A5F3AD" w14:textId="77777777" w:rsidR="00152C58" w:rsidRPr="001E227C" w:rsidRDefault="00152C58" w:rsidP="00BA1A7B">
            <w:pPr>
              <w:rPr>
                <w:b/>
                <w:sz w:val="20"/>
                <w:szCs w:val="20"/>
              </w:rPr>
            </w:pPr>
          </w:p>
        </w:tc>
        <w:tc>
          <w:tcPr>
            <w:tcW w:w="2160" w:type="dxa"/>
            <w:gridSpan w:val="2"/>
            <w:tcBorders>
              <w:top w:val="single" w:sz="12" w:space="0" w:color="auto"/>
              <w:left w:val="single" w:sz="12" w:space="0" w:color="auto"/>
              <w:bottom w:val="single" w:sz="12" w:space="0" w:color="auto"/>
              <w:right w:val="single" w:sz="4" w:space="0" w:color="auto"/>
            </w:tcBorders>
            <w:shd w:val="clear" w:color="auto" w:fill="CCCCCC"/>
          </w:tcPr>
          <w:p w14:paraId="59822E5B" w14:textId="77777777" w:rsidR="00152C58" w:rsidRPr="001E227C" w:rsidRDefault="00152C58" w:rsidP="00BA1A7B">
            <w:pPr>
              <w:jc w:val="center"/>
              <w:rPr>
                <w:b/>
                <w:sz w:val="20"/>
                <w:szCs w:val="20"/>
              </w:rPr>
            </w:pPr>
          </w:p>
          <w:p w14:paraId="72393238" w14:textId="77777777" w:rsidR="00152C58" w:rsidRPr="001E227C" w:rsidRDefault="00152C58" w:rsidP="00BA1A7B">
            <w:pPr>
              <w:jc w:val="center"/>
              <w:rPr>
                <w:b/>
                <w:sz w:val="20"/>
                <w:szCs w:val="20"/>
              </w:rPr>
            </w:pPr>
            <w:r w:rsidRPr="001E227C">
              <w:rPr>
                <w:b/>
                <w:sz w:val="20"/>
                <w:szCs w:val="20"/>
              </w:rPr>
              <w:t>37 tednov /</w:t>
            </w:r>
          </w:p>
          <w:p w14:paraId="17489465" w14:textId="77777777" w:rsidR="00152C58" w:rsidRPr="001E227C" w:rsidRDefault="00152C58" w:rsidP="00BA1A7B">
            <w:pPr>
              <w:jc w:val="center"/>
              <w:rPr>
                <w:b/>
                <w:sz w:val="20"/>
                <w:szCs w:val="20"/>
              </w:rPr>
            </w:pPr>
            <w:r w:rsidRPr="001E227C">
              <w:rPr>
                <w:b/>
                <w:sz w:val="20"/>
                <w:szCs w:val="20"/>
              </w:rPr>
              <w:t>33 ur na teden</w:t>
            </w:r>
          </w:p>
        </w:tc>
        <w:tc>
          <w:tcPr>
            <w:tcW w:w="1995" w:type="dxa"/>
            <w:gridSpan w:val="2"/>
            <w:tcBorders>
              <w:top w:val="single" w:sz="12" w:space="0" w:color="auto"/>
              <w:left w:val="single" w:sz="4" w:space="0" w:color="auto"/>
              <w:bottom w:val="single" w:sz="12" w:space="0" w:color="auto"/>
              <w:right w:val="single" w:sz="4" w:space="0" w:color="auto"/>
            </w:tcBorders>
            <w:shd w:val="clear" w:color="auto" w:fill="CCCCCC"/>
          </w:tcPr>
          <w:p w14:paraId="56719885" w14:textId="77777777" w:rsidR="00152C58" w:rsidRPr="001E227C" w:rsidRDefault="00152C58" w:rsidP="00BA1A7B">
            <w:pPr>
              <w:jc w:val="center"/>
              <w:rPr>
                <w:b/>
                <w:sz w:val="20"/>
                <w:szCs w:val="20"/>
              </w:rPr>
            </w:pPr>
          </w:p>
          <w:p w14:paraId="5EF4F823" w14:textId="77777777" w:rsidR="00152C58" w:rsidRPr="001E227C" w:rsidRDefault="00152C58" w:rsidP="00BA1A7B">
            <w:pPr>
              <w:jc w:val="center"/>
              <w:rPr>
                <w:b/>
                <w:sz w:val="20"/>
                <w:szCs w:val="20"/>
              </w:rPr>
            </w:pPr>
            <w:r w:rsidRPr="001E227C">
              <w:rPr>
                <w:b/>
                <w:sz w:val="20"/>
                <w:szCs w:val="20"/>
              </w:rPr>
              <w:t>38 tednov /</w:t>
            </w:r>
          </w:p>
          <w:p w14:paraId="76E03E0A" w14:textId="77777777" w:rsidR="00152C58" w:rsidRPr="001E227C" w:rsidRDefault="00152C58" w:rsidP="00BA1A7B">
            <w:pPr>
              <w:jc w:val="center"/>
              <w:rPr>
                <w:b/>
                <w:sz w:val="20"/>
                <w:szCs w:val="20"/>
              </w:rPr>
            </w:pPr>
            <w:r w:rsidRPr="001E227C">
              <w:rPr>
                <w:b/>
                <w:sz w:val="20"/>
                <w:szCs w:val="20"/>
              </w:rPr>
              <w:t>33 ur na teden</w:t>
            </w:r>
          </w:p>
        </w:tc>
        <w:tc>
          <w:tcPr>
            <w:tcW w:w="2052" w:type="dxa"/>
            <w:gridSpan w:val="2"/>
            <w:tcBorders>
              <w:top w:val="single" w:sz="12" w:space="0" w:color="auto"/>
              <w:left w:val="single" w:sz="4" w:space="0" w:color="auto"/>
              <w:bottom w:val="single" w:sz="12" w:space="0" w:color="auto"/>
              <w:right w:val="single" w:sz="12" w:space="0" w:color="auto"/>
            </w:tcBorders>
            <w:shd w:val="clear" w:color="auto" w:fill="CCCCCC"/>
          </w:tcPr>
          <w:p w14:paraId="13B8F1FB" w14:textId="77777777" w:rsidR="00152C58" w:rsidRPr="001E227C" w:rsidRDefault="00152C58" w:rsidP="00BA1A7B">
            <w:pPr>
              <w:jc w:val="center"/>
              <w:rPr>
                <w:b/>
                <w:sz w:val="20"/>
                <w:szCs w:val="20"/>
              </w:rPr>
            </w:pPr>
          </w:p>
          <w:p w14:paraId="3927F6D6" w14:textId="77777777" w:rsidR="00152C58" w:rsidRPr="001E227C" w:rsidRDefault="00152C58" w:rsidP="00BA1A7B">
            <w:pPr>
              <w:jc w:val="center"/>
              <w:rPr>
                <w:b/>
                <w:sz w:val="20"/>
                <w:szCs w:val="20"/>
              </w:rPr>
            </w:pPr>
            <w:r w:rsidRPr="001E227C">
              <w:rPr>
                <w:b/>
                <w:sz w:val="20"/>
                <w:szCs w:val="20"/>
              </w:rPr>
              <w:t>36 tednov /</w:t>
            </w:r>
          </w:p>
          <w:p w14:paraId="4D35429D" w14:textId="77777777" w:rsidR="00152C58" w:rsidRPr="001E227C" w:rsidRDefault="00152C58" w:rsidP="00BA1A7B">
            <w:pPr>
              <w:jc w:val="center"/>
              <w:rPr>
                <w:b/>
                <w:sz w:val="20"/>
                <w:szCs w:val="20"/>
              </w:rPr>
            </w:pPr>
            <w:r w:rsidRPr="001E227C">
              <w:rPr>
                <w:b/>
                <w:sz w:val="20"/>
                <w:szCs w:val="20"/>
              </w:rPr>
              <w:t>32 ur na teden</w:t>
            </w:r>
          </w:p>
        </w:tc>
        <w:tc>
          <w:tcPr>
            <w:tcW w:w="1327" w:type="dxa"/>
            <w:tcBorders>
              <w:top w:val="single" w:sz="12" w:space="0" w:color="auto"/>
              <w:left w:val="single" w:sz="12" w:space="0" w:color="auto"/>
              <w:bottom w:val="single" w:sz="12" w:space="0" w:color="auto"/>
              <w:right w:val="single" w:sz="12" w:space="0" w:color="auto"/>
            </w:tcBorders>
          </w:tcPr>
          <w:p w14:paraId="0F4956D5" w14:textId="77777777" w:rsidR="00152C58" w:rsidRPr="001E227C" w:rsidRDefault="00152C58" w:rsidP="00BA1A7B">
            <w:pPr>
              <w:jc w:val="center"/>
              <w:rPr>
                <w:b/>
                <w:sz w:val="20"/>
                <w:szCs w:val="20"/>
              </w:rPr>
            </w:pPr>
          </w:p>
          <w:p w14:paraId="0B94DC09" w14:textId="77777777" w:rsidR="00152C58" w:rsidRPr="001E227C" w:rsidRDefault="00152C58" w:rsidP="00BA1A7B">
            <w:pPr>
              <w:jc w:val="center"/>
              <w:rPr>
                <w:b/>
                <w:sz w:val="20"/>
                <w:szCs w:val="20"/>
              </w:rPr>
            </w:pPr>
          </w:p>
          <w:p w14:paraId="68C9F0A7" w14:textId="77777777" w:rsidR="00152C58" w:rsidRPr="001E227C" w:rsidRDefault="00152C58" w:rsidP="00BA1A7B">
            <w:pPr>
              <w:jc w:val="center"/>
              <w:rPr>
                <w:b/>
                <w:sz w:val="20"/>
                <w:szCs w:val="20"/>
              </w:rPr>
            </w:pPr>
          </w:p>
        </w:tc>
      </w:tr>
    </w:tbl>
    <w:p w14:paraId="6A71B0DB" w14:textId="175A94B5" w:rsidR="00152C58" w:rsidRDefault="00152C58" w:rsidP="00CC290E">
      <w:pPr>
        <w:rPr>
          <w:sz w:val="16"/>
          <w:szCs w:val="16"/>
        </w:rPr>
      </w:pPr>
    </w:p>
    <w:p w14:paraId="2C6C53D9" w14:textId="134D14B7" w:rsidR="00152C58" w:rsidRDefault="00152C58" w:rsidP="00CC290E">
      <w:pPr>
        <w:rPr>
          <w:sz w:val="16"/>
          <w:szCs w:val="16"/>
        </w:rPr>
      </w:pPr>
    </w:p>
    <w:p w14:paraId="6B37C657" w14:textId="6B3E2F5C" w:rsidR="001F0F20" w:rsidRPr="00EF4132" w:rsidRDefault="001F0F20" w:rsidP="00CC290E">
      <w:pPr>
        <w:rPr>
          <w:rFonts w:ascii="Arial Narrow" w:hAnsi="Arial Narrow" w:cs="Arial"/>
          <w:bCs/>
        </w:rPr>
      </w:pPr>
      <w:r w:rsidRPr="00EF4132">
        <w:rPr>
          <w:rFonts w:ascii="Arial Narrow" w:hAnsi="Arial Narrow" w:cs="Arial"/>
          <w:bCs/>
        </w:rPr>
        <w:t>Dijaki zaključijo šolanje z zaključnim izpitom, ki obsega dve enoti:</w:t>
      </w:r>
    </w:p>
    <w:p w14:paraId="55C0E899" w14:textId="77777777" w:rsidR="001F0F20" w:rsidRPr="00EF4132" w:rsidRDefault="001F0F20" w:rsidP="00CC290E">
      <w:pPr>
        <w:numPr>
          <w:ilvl w:val="0"/>
          <w:numId w:val="1"/>
        </w:numPr>
        <w:rPr>
          <w:rFonts w:ascii="Arial Narrow" w:hAnsi="Arial Narrow" w:cs="Arial"/>
          <w:bCs/>
        </w:rPr>
      </w:pPr>
      <w:r w:rsidRPr="00EF4132">
        <w:rPr>
          <w:rFonts w:ascii="Arial Narrow" w:hAnsi="Arial Narrow" w:cs="Arial"/>
          <w:bCs/>
        </w:rPr>
        <w:t>slovenski jezik in književnost (pisno in ustno),</w:t>
      </w:r>
    </w:p>
    <w:p w14:paraId="64A80C1F" w14:textId="77777777" w:rsidR="001F0F20" w:rsidRPr="00EF4132" w:rsidRDefault="001F0F20" w:rsidP="00CC290E">
      <w:pPr>
        <w:numPr>
          <w:ilvl w:val="0"/>
          <w:numId w:val="1"/>
        </w:numPr>
        <w:rPr>
          <w:rFonts w:ascii="Arial Narrow" w:hAnsi="Arial Narrow" w:cs="Arial"/>
          <w:bCs/>
        </w:rPr>
      </w:pPr>
      <w:r w:rsidRPr="00EF4132">
        <w:rPr>
          <w:rFonts w:ascii="Arial Narrow" w:hAnsi="Arial Narrow" w:cs="Arial"/>
          <w:bCs/>
        </w:rPr>
        <w:t>zaključno delo.</w:t>
      </w:r>
    </w:p>
    <w:p w14:paraId="0B9855A3" w14:textId="114CEA9F" w:rsidR="00D76B4B" w:rsidRPr="00A87337" w:rsidRDefault="001F0F20" w:rsidP="00A87337">
      <w:pPr>
        <w:rPr>
          <w:rFonts w:ascii="Arial Narrow" w:hAnsi="Arial Narrow" w:cs="Arial"/>
          <w:b/>
          <w:bCs/>
          <w:sz w:val="23"/>
          <w:szCs w:val="23"/>
        </w:rPr>
      </w:pPr>
      <w:r w:rsidRPr="00EF4132">
        <w:rPr>
          <w:rFonts w:ascii="Arial Narrow" w:hAnsi="Arial Narrow" w:cs="Arial"/>
          <w:sz w:val="40"/>
          <w:szCs w:val="40"/>
        </w:rPr>
        <w:t xml:space="preserve">     </w:t>
      </w:r>
    </w:p>
    <w:p w14:paraId="6E1A0C1A" w14:textId="77777777" w:rsidR="00D76B4B" w:rsidRPr="00EF4132" w:rsidRDefault="00D76B4B" w:rsidP="00CC290E">
      <w:pPr>
        <w:jc w:val="both"/>
        <w:rPr>
          <w:rFonts w:ascii="Arial Narrow" w:hAnsi="Arial Narrow" w:cs="Arial"/>
          <w:b/>
          <w:i/>
          <w:sz w:val="16"/>
          <w:szCs w:val="16"/>
        </w:rPr>
      </w:pPr>
    </w:p>
    <w:p w14:paraId="784F42FE" w14:textId="37E2CED1" w:rsidR="00564C38" w:rsidRPr="00EF4132" w:rsidRDefault="00C16ABB" w:rsidP="00DA6417">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Narrow" w:hAnsi="Arial Narrow" w:cs="Arial"/>
          <w:b/>
        </w:rPr>
      </w:pPr>
      <w:r w:rsidRPr="00EF4132">
        <w:rPr>
          <w:rFonts w:ascii="Arial Narrow" w:hAnsi="Arial Narrow" w:cs="Arial"/>
          <w:b/>
        </w:rPr>
        <w:t>3.2</w:t>
      </w:r>
      <w:r w:rsidR="001F0F20" w:rsidRPr="00EF4132">
        <w:rPr>
          <w:rFonts w:ascii="Arial Narrow" w:hAnsi="Arial Narrow" w:cs="Arial"/>
          <w:b/>
        </w:rPr>
        <w:t xml:space="preserve"> ZDRAVSTVENA NEGA (ZN) </w:t>
      </w:r>
      <w:r w:rsidR="001439C5" w:rsidRPr="00EF4132">
        <w:rPr>
          <w:rFonts w:ascii="Arial Narrow" w:hAnsi="Arial Narrow" w:cs="Arial"/>
          <w:b/>
        </w:rPr>
        <w:t xml:space="preserve"> </w:t>
      </w:r>
    </w:p>
    <w:p w14:paraId="584E0B5D" w14:textId="3F5FAF3C" w:rsidR="00637751" w:rsidRPr="00B75B11" w:rsidRDefault="00637751" w:rsidP="00637751">
      <w:pPr>
        <w:rPr>
          <w:b/>
          <w:sz w:val="28"/>
          <w:szCs w:val="28"/>
        </w:rPr>
      </w:pPr>
      <w:r w:rsidRPr="00B75B11">
        <w:rPr>
          <w:b/>
          <w:sz w:val="28"/>
          <w:szCs w:val="28"/>
        </w:rPr>
        <w:t>ZDRAVSTVENA NEGA (ZN) – PREDMETNIK – šolsko leto 2019/2020</w:t>
      </w:r>
    </w:p>
    <w:p w14:paraId="4516DA75" w14:textId="77777777" w:rsidR="00637751" w:rsidRPr="00B75B11" w:rsidRDefault="00637751" w:rsidP="00637751">
      <w:pPr>
        <w:rPr>
          <w:b/>
          <w:sz w:val="28"/>
          <w:szCs w:val="28"/>
        </w:rPr>
      </w:pPr>
    </w:p>
    <w:tbl>
      <w:tblPr>
        <w:tblW w:w="10206" w:type="dxa"/>
        <w:tblCellSpacing w:w="0" w:type="dxa"/>
        <w:tblInd w:w="-575" w:type="dxa"/>
        <w:tblLayout w:type="fixed"/>
        <w:tblCellMar>
          <w:left w:w="0" w:type="dxa"/>
          <w:right w:w="0" w:type="dxa"/>
        </w:tblCellMar>
        <w:tblLook w:val="00A0" w:firstRow="1" w:lastRow="0" w:firstColumn="1" w:lastColumn="0" w:noHBand="0" w:noVBand="0"/>
      </w:tblPr>
      <w:tblGrid>
        <w:gridCol w:w="1091"/>
        <w:gridCol w:w="1886"/>
        <w:gridCol w:w="709"/>
        <w:gridCol w:w="709"/>
        <w:gridCol w:w="708"/>
        <w:gridCol w:w="709"/>
        <w:gridCol w:w="709"/>
        <w:gridCol w:w="709"/>
        <w:gridCol w:w="708"/>
        <w:gridCol w:w="709"/>
        <w:gridCol w:w="1559"/>
      </w:tblGrid>
      <w:tr w:rsidR="00637751" w:rsidRPr="00B75B11" w14:paraId="640D47CB" w14:textId="77777777" w:rsidTr="00637751">
        <w:trPr>
          <w:tblHeader/>
          <w:tblCellSpacing w:w="0" w:type="dxa"/>
        </w:trPr>
        <w:tc>
          <w:tcPr>
            <w:tcW w:w="1091" w:type="dxa"/>
            <w:tcBorders>
              <w:top w:val="single" w:sz="6" w:space="0" w:color="999999"/>
              <w:left w:val="single" w:sz="6" w:space="0" w:color="999999"/>
              <w:bottom w:val="single" w:sz="6" w:space="0" w:color="999999"/>
              <w:right w:val="single" w:sz="6" w:space="0" w:color="999999"/>
            </w:tcBorders>
            <w:shd w:val="clear" w:color="auto" w:fill="D9D9D9" w:themeFill="background1" w:themeFillShade="D9"/>
            <w:tcMar>
              <w:top w:w="75" w:type="dxa"/>
              <w:left w:w="75" w:type="dxa"/>
              <w:bottom w:w="75" w:type="dxa"/>
              <w:right w:w="75" w:type="dxa"/>
            </w:tcMar>
          </w:tcPr>
          <w:p w14:paraId="18C79505" w14:textId="77777777" w:rsidR="00637751" w:rsidRPr="00637751" w:rsidRDefault="00637751" w:rsidP="00470CA0">
            <w:pPr>
              <w:rPr>
                <w:rFonts w:ascii="Arial" w:hAnsi="Arial" w:cs="Arial"/>
                <w:color w:val="000000" w:themeColor="text1"/>
                <w:sz w:val="20"/>
                <w:szCs w:val="20"/>
              </w:rPr>
            </w:pPr>
          </w:p>
        </w:tc>
        <w:tc>
          <w:tcPr>
            <w:tcW w:w="1886" w:type="dxa"/>
            <w:tcBorders>
              <w:top w:val="single" w:sz="6" w:space="0" w:color="999999"/>
              <w:left w:val="single" w:sz="6" w:space="0" w:color="999999"/>
              <w:bottom w:val="single" w:sz="6" w:space="0" w:color="999999"/>
              <w:right w:val="single" w:sz="6" w:space="0" w:color="999999"/>
            </w:tcBorders>
            <w:shd w:val="clear" w:color="auto" w:fill="D9D9D9" w:themeFill="background1" w:themeFillShade="D9"/>
            <w:tcMar>
              <w:top w:w="75" w:type="dxa"/>
              <w:left w:w="75" w:type="dxa"/>
              <w:bottom w:w="75" w:type="dxa"/>
              <w:right w:w="75" w:type="dxa"/>
            </w:tcMar>
          </w:tcPr>
          <w:p w14:paraId="3BACA47A"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b/>
                <w:bCs/>
                <w:color w:val="000000" w:themeColor="text1"/>
                <w:sz w:val="20"/>
              </w:rPr>
              <w:t xml:space="preserve">PREDMETI/ MODULI </w:t>
            </w:r>
          </w:p>
        </w:tc>
        <w:tc>
          <w:tcPr>
            <w:tcW w:w="1418" w:type="dxa"/>
            <w:gridSpan w:val="2"/>
            <w:tcBorders>
              <w:top w:val="single" w:sz="6" w:space="0" w:color="999999"/>
              <w:left w:val="single" w:sz="6" w:space="0" w:color="999999"/>
              <w:bottom w:val="single" w:sz="6" w:space="0" w:color="999999"/>
              <w:right w:val="single" w:sz="4" w:space="0" w:color="808080"/>
            </w:tcBorders>
            <w:shd w:val="clear" w:color="auto" w:fill="D9D9D9" w:themeFill="background1" w:themeFillShade="D9"/>
            <w:tcMar>
              <w:top w:w="75" w:type="dxa"/>
              <w:left w:w="75" w:type="dxa"/>
              <w:bottom w:w="75" w:type="dxa"/>
              <w:right w:w="75" w:type="dxa"/>
            </w:tcMar>
          </w:tcPr>
          <w:p w14:paraId="692EB6FB" w14:textId="77777777" w:rsidR="00637751" w:rsidRPr="00637751" w:rsidRDefault="00637751" w:rsidP="00470CA0">
            <w:pPr>
              <w:spacing w:before="100" w:beforeAutospacing="1" w:after="100" w:afterAutospacing="1"/>
              <w:jc w:val="center"/>
              <w:rPr>
                <w:rFonts w:ascii="Arial" w:hAnsi="Arial" w:cs="Arial"/>
                <w:b/>
                <w:bCs/>
                <w:color w:val="000000" w:themeColor="text1"/>
                <w:sz w:val="20"/>
              </w:rPr>
            </w:pPr>
            <w:r w:rsidRPr="00637751">
              <w:rPr>
                <w:rFonts w:ascii="Arial" w:hAnsi="Arial" w:cs="Arial"/>
                <w:b/>
                <w:bCs/>
                <w:color w:val="000000" w:themeColor="text1"/>
                <w:sz w:val="20"/>
              </w:rPr>
              <w:t>1. letnik</w:t>
            </w:r>
            <w:r w:rsidRPr="00637751">
              <w:rPr>
                <w:rFonts w:ascii="Arial" w:hAnsi="Arial" w:cs="Arial"/>
                <w:b/>
                <w:bCs/>
                <w:color w:val="000000" w:themeColor="text1"/>
                <w:sz w:val="20"/>
                <w:szCs w:val="20"/>
              </w:rPr>
              <w:br/>
            </w:r>
            <w:r w:rsidRPr="00637751">
              <w:rPr>
                <w:rFonts w:ascii="Arial" w:hAnsi="Arial" w:cs="Arial"/>
                <w:b/>
                <w:bCs/>
                <w:color w:val="000000" w:themeColor="text1"/>
                <w:sz w:val="20"/>
              </w:rPr>
              <w:t xml:space="preserve">(35 tednov) </w:t>
            </w:r>
          </w:p>
          <w:p w14:paraId="402EB325" w14:textId="77777777" w:rsidR="00637751" w:rsidRPr="00637751" w:rsidRDefault="00637751" w:rsidP="00470CA0">
            <w:pPr>
              <w:spacing w:before="100" w:beforeAutospacing="1" w:after="100" w:afterAutospacing="1"/>
              <w:ind w:right="-136"/>
              <w:rPr>
                <w:rFonts w:ascii="Arial" w:hAnsi="Arial" w:cs="Arial"/>
                <w:bCs/>
                <w:color w:val="000000" w:themeColor="text1"/>
                <w:sz w:val="20"/>
              </w:rPr>
            </w:pPr>
            <w:r w:rsidRPr="00637751">
              <w:rPr>
                <w:rFonts w:ascii="Arial" w:hAnsi="Arial" w:cs="Arial"/>
                <w:bCs/>
                <w:color w:val="000000" w:themeColor="text1"/>
                <w:sz w:val="20"/>
              </w:rPr>
              <w:t>ure/</w:t>
            </w:r>
            <w:proofErr w:type="spellStart"/>
            <w:r w:rsidRPr="00637751">
              <w:rPr>
                <w:rFonts w:ascii="Arial" w:hAnsi="Arial" w:cs="Arial"/>
                <w:bCs/>
                <w:color w:val="000000" w:themeColor="text1"/>
                <w:sz w:val="20"/>
              </w:rPr>
              <w:t>ted</w:t>
            </w:r>
            <w:proofErr w:type="spellEnd"/>
            <w:r w:rsidRPr="00637751">
              <w:rPr>
                <w:rFonts w:ascii="Arial" w:hAnsi="Arial" w:cs="Arial"/>
                <w:bCs/>
                <w:color w:val="000000" w:themeColor="text1"/>
                <w:sz w:val="20"/>
              </w:rPr>
              <w:t>.      ure/let.</w:t>
            </w:r>
          </w:p>
        </w:tc>
        <w:tc>
          <w:tcPr>
            <w:tcW w:w="1417" w:type="dxa"/>
            <w:gridSpan w:val="2"/>
            <w:tcBorders>
              <w:top w:val="single" w:sz="6" w:space="0" w:color="999999"/>
              <w:left w:val="single" w:sz="2" w:space="0" w:color="999999"/>
              <w:bottom w:val="single" w:sz="6" w:space="0" w:color="999999"/>
              <w:right w:val="single" w:sz="6" w:space="0" w:color="999999"/>
            </w:tcBorders>
            <w:shd w:val="clear" w:color="auto" w:fill="D9D9D9" w:themeFill="background1" w:themeFillShade="D9"/>
            <w:tcMar>
              <w:top w:w="75" w:type="dxa"/>
              <w:left w:w="75" w:type="dxa"/>
              <w:bottom w:w="75" w:type="dxa"/>
              <w:right w:w="75" w:type="dxa"/>
            </w:tcMar>
          </w:tcPr>
          <w:p w14:paraId="5A9B64DC" w14:textId="77777777" w:rsidR="00637751" w:rsidRPr="00637751" w:rsidRDefault="00637751" w:rsidP="00470CA0">
            <w:pPr>
              <w:spacing w:before="100" w:beforeAutospacing="1" w:after="100" w:afterAutospacing="1"/>
              <w:jc w:val="center"/>
              <w:rPr>
                <w:rFonts w:ascii="Arial" w:hAnsi="Arial" w:cs="Arial"/>
                <w:b/>
                <w:bCs/>
                <w:color w:val="000000" w:themeColor="text1"/>
                <w:sz w:val="20"/>
              </w:rPr>
            </w:pPr>
            <w:r w:rsidRPr="00637751">
              <w:rPr>
                <w:rFonts w:ascii="Arial" w:hAnsi="Arial" w:cs="Arial"/>
                <w:b/>
                <w:bCs/>
                <w:color w:val="000000" w:themeColor="text1"/>
                <w:sz w:val="20"/>
              </w:rPr>
              <w:t>2. letnik</w:t>
            </w:r>
            <w:r w:rsidRPr="00637751">
              <w:rPr>
                <w:rFonts w:ascii="Arial" w:hAnsi="Arial" w:cs="Arial"/>
                <w:b/>
                <w:bCs/>
                <w:color w:val="000000" w:themeColor="text1"/>
                <w:sz w:val="20"/>
                <w:szCs w:val="20"/>
              </w:rPr>
              <w:br/>
            </w:r>
            <w:r w:rsidRPr="00637751">
              <w:rPr>
                <w:rFonts w:ascii="Arial" w:hAnsi="Arial" w:cs="Arial"/>
                <w:b/>
                <w:bCs/>
                <w:color w:val="000000" w:themeColor="text1"/>
                <w:sz w:val="20"/>
              </w:rPr>
              <w:t xml:space="preserve">(35 tednov) </w:t>
            </w:r>
          </w:p>
          <w:p w14:paraId="167944A2"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r w:rsidRPr="00637751">
              <w:rPr>
                <w:rFonts w:ascii="Arial" w:hAnsi="Arial" w:cs="Arial"/>
                <w:bCs/>
                <w:color w:val="000000" w:themeColor="text1"/>
                <w:sz w:val="20"/>
              </w:rPr>
              <w:t>ure/</w:t>
            </w:r>
            <w:proofErr w:type="spellStart"/>
            <w:r w:rsidRPr="00637751">
              <w:rPr>
                <w:rFonts w:ascii="Arial" w:hAnsi="Arial" w:cs="Arial"/>
                <w:bCs/>
                <w:color w:val="000000" w:themeColor="text1"/>
                <w:sz w:val="20"/>
              </w:rPr>
              <w:t>ted</w:t>
            </w:r>
            <w:proofErr w:type="spellEnd"/>
            <w:r w:rsidRPr="00637751">
              <w:rPr>
                <w:rFonts w:ascii="Arial" w:hAnsi="Arial" w:cs="Arial"/>
                <w:bCs/>
                <w:color w:val="000000" w:themeColor="text1"/>
                <w:sz w:val="20"/>
              </w:rPr>
              <w:t>.      ure/let.</w:t>
            </w:r>
          </w:p>
        </w:tc>
        <w:tc>
          <w:tcPr>
            <w:tcW w:w="1418" w:type="dxa"/>
            <w:gridSpan w:val="2"/>
            <w:tcBorders>
              <w:top w:val="single" w:sz="6" w:space="0" w:color="999999"/>
              <w:left w:val="single" w:sz="4" w:space="0" w:color="808080"/>
              <w:bottom w:val="single" w:sz="6" w:space="0" w:color="999999"/>
              <w:right w:val="single" w:sz="4" w:space="0" w:color="808080"/>
            </w:tcBorders>
            <w:shd w:val="clear" w:color="auto" w:fill="D9D9D9" w:themeFill="background1" w:themeFillShade="D9"/>
            <w:tcMar>
              <w:top w:w="75" w:type="dxa"/>
              <w:left w:w="75" w:type="dxa"/>
              <w:bottom w:w="75" w:type="dxa"/>
              <w:right w:w="75" w:type="dxa"/>
            </w:tcMar>
          </w:tcPr>
          <w:p w14:paraId="454AC63B" w14:textId="77777777" w:rsidR="00637751" w:rsidRPr="00637751" w:rsidRDefault="00637751" w:rsidP="00470CA0">
            <w:pPr>
              <w:spacing w:before="100" w:beforeAutospacing="1" w:after="100" w:afterAutospacing="1"/>
              <w:jc w:val="center"/>
              <w:rPr>
                <w:rFonts w:ascii="Arial" w:hAnsi="Arial" w:cs="Arial"/>
                <w:b/>
                <w:bCs/>
                <w:color w:val="000000" w:themeColor="text1"/>
                <w:sz w:val="20"/>
              </w:rPr>
            </w:pPr>
            <w:r w:rsidRPr="00637751">
              <w:rPr>
                <w:rFonts w:ascii="Arial" w:hAnsi="Arial" w:cs="Arial"/>
                <w:b/>
                <w:bCs/>
                <w:color w:val="000000" w:themeColor="text1"/>
                <w:sz w:val="20"/>
              </w:rPr>
              <w:t>3. letnik</w:t>
            </w:r>
            <w:r w:rsidRPr="00637751">
              <w:rPr>
                <w:rFonts w:ascii="Arial" w:hAnsi="Arial" w:cs="Arial"/>
                <w:b/>
                <w:bCs/>
                <w:color w:val="000000" w:themeColor="text1"/>
                <w:sz w:val="20"/>
                <w:szCs w:val="20"/>
              </w:rPr>
              <w:br/>
            </w:r>
            <w:r w:rsidRPr="00637751">
              <w:rPr>
                <w:rFonts w:ascii="Arial" w:hAnsi="Arial" w:cs="Arial"/>
                <w:b/>
                <w:bCs/>
                <w:color w:val="000000" w:themeColor="text1"/>
                <w:sz w:val="20"/>
              </w:rPr>
              <w:t xml:space="preserve">(31 tednov) </w:t>
            </w:r>
          </w:p>
          <w:p w14:paraId="60A394EE"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bCs/>
                <w:color w:val="000000" w:themeColor="text1"/>
                <w:sz w:val="20"/>
              </w:rPr>
              <w:t>ure/</w:t>
            </w:r>
            <w:proofErr w:type="spellStart"/>
            <w:r w:rsidRPr="00637751">
              <w:rPr>
                <w:rFonts w:ascii="Arial" w:hAnsi="Arial" w:cs="Arial"/>
                <w:bCs/>
                <w:color w:val="000000" w:themeColor="text1"/>
                <w:sz w:val="20"/>
              </w:rPr>
              <w:t>ted</w:t>
            </w:r>
            <w:proofErr w:type="spellEnd"/>
            <w:r w:rsidRPr="00637751">
              <w:rPr>
                <w:rFonts w:ascii="Arial" w:hAnsi="Arial" w:cs="Arial"/>
                <w:bCs/>
                <w:color w:val="000000" w:themeColor="text1"/>
                <w:sz w:val="20"/>
              </w:rPr>
              <w:t>.    ure/let.</w:t>
            </w:r>
          </w:p>
        </w:tc>
        <w:tc>
          <w:tcPr>
            <w:tcW w:w="1417" w:type="dxa"/>
            <w:gridSpan w:val="2"/>
            <w:tcBorders>
              <w:top w:val="single" w:sz="6" w:space="0" w:color="999999"/>
              <w:left w:val="single" w:sz="6" w:space="0" w:color="999999"/>
              <w:bottom w:val="single" w:sz="6" w:space="0" w:color="999999"/>
              <w:right w:val="single" w:sz="6" w:space="0" w:color="999999"/>
            </w:tcBorders>
            <w:shd w:val="clear" w:color="auto" w:fill="D9D9D9" w:themeFill="background1" w:themeFillShade="D9"/>
            <w:tcMar>
              <w:top w:w="75" w:type="dxa"/>
              <w:left w:w="75" w:type="dxa"/>
              <w:bottom w:w="75" w:type="dxa"/>
              <w:right w:w="75" w:type="dxa"/>
            </w:tcMar>
          </w:tcPr>
          <w:p w14:paraId="7E9563F2" w14:textId="77777777" w:rsidR="00637751" w:rsidRPr="00637751" w:rsidRDefault="00637751" w:rsidP="00470CA0">
            <w:pPr>
              <w:spacing w:before="100" w:beforeAutospacing="1" w:after="100" w:afterAutospacing="1"/>
              <w:jc w:val="center"/>
              <w:rPr>
                <w:rFonts w:ascii="Arial" w:hAnsi="Arial" w:cs="Arial"/>
                <w:b/>
                <w:bCs/>
                <w:color w:val="000000" w:themeColor="text1"/>
                <w:sz w:val="20"/>
              </w:rPr>
            </w:pPr>
            <w:r w:rsidRPr="00637751">
              <w:rPr>
                <w:rFonts w:ascii="Arial" w:hAnsi="Arial" w:cs="Arial"/>
                <w:b/>
                <w:bCs/>
                <w:color w:val="000000" w:themeColor="text1"/>
                <w:sz w:val="20"/>
              </w:rPr>
              <w:t>4. letnik</w:t>
            </w:r>
            <w:r w:rsidRPr="00637751">
              <w:rPr>
                <w:rFonts w:ascii="Arial" w:hAnsi="Arial" w:cs="Arial"/>
                <w:b/>
                <w:bCs/>
                <w:color w:val="000000" w:themeColor="text1"/>
                <w:sz w:val="20"/>
                <w:szCs w:val="20"/>
              </w:rPr>
              <w:br/>
            </w:r>
            <w:r w:rsidRPr="00637751">
              <w:rPr>
                <w:rFonts w:ascii="Arial" w:hAnsi="Arial" w:cs="Arial"/>
                <w:b/>
                <w:bCs/>
                <w:color w:val="000000" w:themeColor="text1"/>
                <w:sz w:val="20"/>
              </w:rPr>
              <w:t xml:space="preserve">(31 tednov) </w:t>
            </w:r>
          </w:p>
          <w:p w14:paraId="442833EC"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r w:rsidRPr="00637751">
              <w:rPr>
                <w:rFonts w:ascii="Arial" w:hAnsi="Arial" w:cs="Arial"/>
                <w:bCs/>
                <w:color w:val="000000" w:themeColor="text1"/>
                <w:sz w:val="20"/>
              </w:rPr>
              <w:t>ure/</w:t>
            </w:r>
            <w:proofErr w:type="spellStart"/>
            <w:r w:rsidRPr="00637751">
              <w:rPr>
                <w:rFonts w:ascii="Arial" w:hAnsi="Arial" w:cs="Arial"/>
                <w:bCs/>
                <w:color w:val="000000" w:themeColor="text1"/>
                <w:sz w:val="20"/>
              </w:rPr>
              <w:t>ted</w:t>
            </w:r>
            <w:proofErr w:type="spellEnd"/>
            <w:r w:rsidRPr="00637751">
              <w:rPr>
                <w:rFonts w:ascii="Arial" w:hAnsi="Arial" w:cs="Arial"/>
                <w:bCs/>
                <w:color w:val="000000" w:themeColor="text1"/>
                <w:sz w:val="20"/>
              </w:rPr>
              <w:t>.    ure/let.</w:t>
            </w:r>
          </w:p>
        </w:tc>
        <w:tc>
          <w:tcPr>
            <w:tcW w:w="1559" w:type="dxa"/>
            <w:tcBorders>
              <w:top w:val="single" w:sz="6" w:space="0" w:color="999999"/>
              <w:left w:val="single" w:sz="6" w:space="0" w:color="999999"/>
              <w:bottom w:val="single" w:sz="6" w:space="0" w:color="999999"/>
              <w:right w:val="single" w:sz="6" w:space="0" w:color="999999"/>
            </w:tcBorders>
            <w:shd w:val="clear" w:color="auto" w:fill="D9D9D9" w:themeFill="background1" w:themeFillShade="D9"/>
            <w:tcMar>
              <w:top w:w="75" w:type="dxa"/>
              <w:left w:w="75" w:type="dxa"/>
              <w:bottom w:w="75" w:type="dxa"/>
              <w:right w:w="75" w:type="dxa"/>
            </w:tcMar>
          </w:tcPr>
          <w:p w14:paraId="555CCC0F"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b/>
                <w:bCs/>
                <w:color w:val="000000" w:themeColor="text1"/>
                <w:sz w:val="20"/>
              </w:rPr>
              <w:t xml:space="preserve">Skupaj ure </w:t>
            </w:r>
          </w:p>
        </w:tc>
      </w:tr>
      <w:tr w:rsidR="00637751" w:rsidRPr="00B75B11" w14:paraId="2AFCFCE4" w14:textId="77777777" w:rsidTr="00637751">
        <w:trPr>
          <w:tblCellSpacing w:w="0" w:type="dxa"/>
        </w:trPr>
        <w:tc>
          <w:tcPr>
            <w:tcW w:w="10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6C88299C"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b/>
                <w:bCs/>
                <w:color w:val="000000" w:themeColor="text1"/>
                <w:sz w:val="20"/>
              </w:rPr>
              <w:t xml:space="preserve">  </w:t>
            </w:r>
          </w:p>
        </w:tc>
        <w:tc>
          <w:tcPr>
            <w:tcW w:w="188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3EB130F8" w14:textId="77777777" w:rsidR="00637751" w:rsidRPr="00637751" w:rsidRDefault="00637751" w:rsidP="00470CA0">
            <w:pPr>
              <w:spacing w:before="100" w:beforeAutospacing="1" w:after="100" w:afterAutospacing="1"/>
              <w:rPr>
                <w:rFonts w:ascii="Arial" w:hAnsi="Arial" w:cs="Arial"/>
                <w:b/>
                <w:color w:val="000000" w:themeColor="text1"/>
                <w:sz w:val="20"/>
                <w:szCs w:val="20"/>
              </w:rPr>
            </w:pPr>
            <w:r w:rsidRPr="00637751">
              <w:rPr>
                <w:rFonts w:ascii="Arial" w:hAnsi="Arial" w:cs="Arial"/>
                <w:b/>
                <w:bCs/>
                <w:color w:val="000000" w:themeColor="text1"/>
                <w:sz w:val="20"/>
              </w:rPr>
              <w:t xml:space="preserve">A – SPLOŠNO IZOBRAŽEVALNI PREDMETI </w:t>
            </w:r>
          </w:p>
        </w:tc>
        <w:tc>
          <w:tcPr>
            <w:tcW w:w="709" w:type="dxa"/>
            <w:tcBorders>
              <w:top w:val="single" w:sz="4" w:space="0" w:color="808080"/>
              <w:left w:val="single" w:sz="6" w:space="0" w:color="999999"/>
              <w:bottom w:val="single" w:sz="6" w:space="0" w:color="999999"/>
              <w:right w:val="single" w:sz="4" w:space="0" w:color="BFBFBF"/>
            </w:tcBorders>
            <w:shd w:val="clear" w:color="auto" w:fill="auto"/>
            <w:tcMar>
              <w:top w:w="75" w:type="dxa"/>
              <w:left w:w="75" w:type="dxa"/>
              <w:bottom w:w="75" w:type="dxa"/>
              <w:right w:w="75" w:type="dxa"/>
            </w:tcMar>
          </w:tcPr>
          <w:p w14:paraId="2EB07821"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color w:val="000000" w:themeColor="text1"/>
                <w:sz w:val="20"/>
                <w:szCs w:val="20"/>
              </w:rPr>
              <w:t xml:space="preserve">  </w:t>
            </w:r>
          </w:p>
        </w:tc>
        <w:tc>
          <w:tcPr>
            <w:tcW w:w="709" w:type="dxa"/>
            <w:tcBorders>
              <w:top w:val="single" w:sz="4" w:space="0" w:color="808080"/>
              <w:left w:val="single" w:sz="4" w:space="0" w:color="A6A6A6"/>
              <w:bottom w:val="single" w:sz="6" w:space="0" w:color="999999"/>
              <w:right w:val="single" w:sz="4" w:space="0" w:color="808080"/>
            </w:tcBorders>
            <w:shd w:val="clear" w:color="auto" w:fill="auto"/>
            <w:tcMar>
              <w:top w:w="75" w:type="dxa"/>
              <w:left w:w="75" w:type="dxa"/>
              <w:bottom w:w="75" w:type="dxa"/>
              <w:right w:w="75" w:type="dxa"/>
            </w:tcMar>
          </w:tcPr>
          <w:p w14:paraId="42FD6241"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color w:val="000000" w:themeColor="text1"/>
                <w:sz w:val="20"/>
                <w:szCs w:val="20"/>
              </w:rPr>
              <w:t xml:space="preserve">  </w:t>
            </w:r>
          </w:p>
        </w:tc>
        <w:tc>
          <w:tcPr>
            <w:tcW w:w="708" w:type="dxa"/>
            <w:tcBorders>
              <w:top w:val="single" w:sz="4" w:space="0" w:color="808080"/>
              <w:left w:val="single" w:sz="2" w:space="0" w:color="999999"/>
              <w:bottom w:val="single" w:sz="6" w:space="0" w:color="999999"/>
              <w:right w:val="single" w:sz="4" w:space="0" w:color="BFBFBF"/>
            </w:tcBorders>
            <w:shd w:val="clear" w:color="auto" w:fill="auto"/>
            <w:tcMar>
              <w:top w:w="75" w:type="dxa"/>
              <w:left w:w="75" w:type="dxa"/>
              <w:bottom w:w="75" w:type="dxa"/>
              <w:right w:w="75" w:type="dxa"/>
            </w:tcMar>
          </w:tcPr>
          <w:p w14:paraId="0DAF3068"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color w:val="000000" w:themeColor="text1"/>
                <w:sz w:val="20"/>
                <w:szCs w:val="20"/>
              </w:rPr>
              <w:t xml:space="preserve">  </w:t>
            </w:r>
          </w:p>
        </w:tc>
        <w:tc>
          <w:tcPr>
            <w:tcW w:w="709" w:type="dxa"/>
            <w:tcBorders>
              <w:top w:val="single" w:sz="4" w:space="0" w:color="808080"/>
              <w:left w:val="single" w:sz="6" w:space="0" w:color="999999"/>
              <w:bottom w:val="single" w:sz="6" w:space="0" w:color="999999"/>
              <w:right w:val="single" w:sz="6" w:space="0" w:color="999999"/>
            </w:tcBorders>
            <w:shd w:val="clear" w:color="auto" w:fill="auto"/>
            <w:tcMar>
              <w:top w:w="75" w:type="dxa"/>
              <w:left w:w="75" w:type="dxa"/>
              <w:bottom w:w="75" w:type="dxa"/>
              <w:right w:w="75" w:type="dxa"/>
            </w:tcMar>
          </w:tcPr>
          <w:p w14:paraId="14E0C2A0"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color w:val="000000" w:themeColor="text1"/>
                <w:sz w:val="20"/>
                <w:szCs w:val="20"/>
              </w:rPr>
              <w:t xml:space="preserve">  </w:t>
            </w:r>
          </w:p>
        </w:tc>
        <w:tc>
          <w:tcPr>
            <w:tcW w:w="709" w:type="dxa"/>
            <w:tcBorders>
              <w:top w:val="single" w:sz="4" w:space="0" w:color="808080"/>
              <w:left w:val="single" w:sz="4" w:space="0" w:color="808080"/>
              <w:bottom w:val="single" w:sz="6" w:space="0" w:color="999999"/>
              <w:right w:val="single" w:sz="6" w:space="0" w:color="999999"/>
            </w:tcBorders>
            <w:shd w:val="clear" w:color="auto" w:fill="auto"/>
            <w:tcMar>
              <w:top w:w="75" w:type="dxa"/>
              <w:left w:w="75" w:type="dxa"/>
              <w:bottom w:w="75" w:type="dxa"/>
              <w:right w:w="75" w:type="dxa"/>
            </w:tcMar>
          </w:tcPr>
          <w:p w14:paraId="0D973A7C"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color w:val="000000" w:themeColor="text1"/>
                <w:sz w:val="20"/>
                <w:szCs w:val="20"/>
              </w:rPr>
              <w:t xml:space="preserve">  </w:t>
            </w:r>
          </w:p>
        </w:tc>
        <w:tc>
          <w:tcPr>
            <w:tcW w:w="709" w:type="dxa"/>
            <w:tcBorders>
              <w:top w:val="single" w:sz="4" w:space="0" w:color="808080"/>
              <w:left w:val="single" w:sz="4" w:space="0" w:color="BFBFBF"/>
              <w:bottom w:val="single" w:sz="6" w:space="0" w:color="999999"/>
              <w:right w:val="single" w:sz="4" w:space="0" w:color="808080"/>
            </w:tcBorders>
            <w:shd w:val="clear" w:color="auto" w:fill="auto"/>
            <w:tcMar>
              <w:top w:w="75" w:type="dxa"/>
              <w:left w:w="75" w:type="dxa"/>
              <w:bottom w:w="75" w:type="dxa"/>
              <w:right w:w="75" w:type="dxa"/>
            </w:tcMar>
          </w:tcPr>
          <w:p w14:paraId="7DAB7006"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color w:val="000000" w:themeColor="text1"/>
                <w:sz w:val="20"/>
                <w:szCs w:val="20"/>
              </w:rPr>
              <w:t xml:space="preserve">  </w:t>
            </w:r>
          </w:p>
        </w:tc>
        <w:tc>
          <w:tcPr>
            <w:tcW w:w="708" w:type="dxa"/>
            <w:tcBorders>
              <w:top w:val="single" w:sz="4" w:space="0" w:color="808080"/>
              <w:left w:val="single" w:sz="6" w:space="0" w:color="999999"/>
              <w:bottom w:val="single" w:sz="6" w:space="0" w:color="999999"/>
              <w:right w:val="single" w:sz="4" w:space="0" w:color="BFBFBF"/>
            </w:tcBorders>
            <w:shd w:val="clear" w:color="auto" w:fill="auto"/>
            <w:tcMar>
              <w:top w:w="75" w:type="dxa"/>
              <w:left w:w="75" w:type="dxa"/>
              <w:bottom w:w="75" w:type="dxa"/>
              <w:right w:w="75" w:type="dxa"/>
            </w:tcMar>
          </w:tcPr>
          <w:p w14:paraId="34F5933C"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color w:val="000000" w:themeColor="text1"/>
                <w:sz w:val="20"/>
                <w:szCs w:val="20"/>
              </w:rPr>
              <w:t xml:space="preserve">  </w:t>
            </w:r>
          </w:p>
        </w:tc>
        <w:tc>
          <w:tcPr>
            <w:tcW w:w="709" w:type="dxa"/>
            <w:tcBorders>
              <w:top w:val="single" w:sz="4" w:space="0" w:color="808080"/>
              <w:left w:val="single" w:sz="6" w:space="0" w:color="999999"/>
              <w:bottom w:val="single" w:sz="6" w:space="0" w:color="999999"/>
              <w:right w:val="single" w:sz="6" w:space="0" w:color="999999"/>
            </w:tcBorders>
            <w:shd w:val="clear" w:color="auto" w:fill="auto"/>
            <w:tcMar>
              <w:top w:w="75" w:type="dxa"/>
              <w:left w:w="75" w:type="dxa"/>
              <w:bottom w:w="75" w:type="dxa"/>
              <w:right w:w="75" w:type="dxa"/>
            </w:tcMar>
          </w:tcPr>
          <w:p w14:paraId="4C1E44C8"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color w:val="000000" w:themeColor="text1"/>
                <w:sz w:val="20"/>
                <w:szCs w:val="20"/>
              </w:rPr>
              <w:t xml:space="preserve">  </w:t>
            </w:r>
          </w:p>
        </w:tc>
        <w:tc>
          <w:tcPr>
            <w:tcW w:w="1559" w:type="dxa"/>
            <w:tcBorders>
              <w:top w:val="single" w:sz="4" w:space="0" w:color="808080"/>
              <w:left w:val="single" w:sz="6" w:space="0" w:color="999999"/>
              <w:bottom w:val="single" w:sz="6" w:space="0" w:color="999999"/>
              <w:right w:val="single" w:sz="6" w:space="0" w:color="999999"/>
            </w:tcBorders>
            <w:shd w:val="clear" w:color="auto" w:fill="auto"/>
            <w:tcMar>
              <w:top w:w="75" w:type="dxa"/>
              <w:left w:w="75" w:type="dxa"/>
              <w:bottom w:w="75" w:type="dxa"/>
              <w:right w:w="75" w:type="dxa"/>
            </w:tcMar>
          </w:tcPr>
          <w:p w14:paraId="40417A48"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color w:val="000000" w:themeColor="text1"/>
                <w:sz w:val="20"/>
                <w:szCs w:val="20"/>
              </w:rPr>
              <w:t xml:space="preserve">  </w:t>
            </w:r>
          </w:p>
        </w:tc>
      </w:tr>
      <w:tr w:rsidR="00637751" w:rsidRPr="00B75B11" w14:paraId="29EEDA87" w14:textId="77777777" w:rsidTr="00637751">
        <w:trPr>
          <w:tblCellSpacing w:w="0" w:type="dxa"/>
        </w:trPr>
        <w:tc>
          <w:tcPr>
            <w:tcW w:w="10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467E7D69" w14:textId="77777777" w:rsidR="00637751" w:rsidRPr="00EE0735" w:rsidRDefault="00637751" w:rsidP="00470CA0">
            <w:pPr>
              <w:spacing w:before="100" w:beforeAutospacing="1" w:after="100" w:afterAutospacing="1"/>
              <w:rPr>
                <w:rFonts w:ascii="Arial" w:hAnsi="Arial" w:cs="Arial"/>
                <w:b/>
                <w:color w:val="000000" w:themeColor="text1"/>
                <w:sz w:val="20"/>
                <w:szCs w:val="20"/>
              </w:rPr>
            </w:pPr>
            <w:r w:rsidRPr="00EE0735">
              <w:rPr>
                <w:rFonts w:ascii="Arial" w:hAnsi="Arial" w:cs="Arial"/>
                <w:b/>
                <w:bCs/>
                <w:color w:val="000000" w:themeColor="text1"/>
                <w:sz w:val="20"/>
              </w:rPr>
              <w:t xml:space="preserve">P1 </w:t>
            </w:r>
          </w:p>
        </w:tc>
        <w:tc>
          <w:tcPr>
            <w:tcW w:w="188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7D9E0307" w14:textId="77777777" w:rsidR="00637751" w:rsidRPr="00EE0735" w:rsidRDefault="00637751" w:rsidP="00470CA0">
            <w:pPr>
              <w:spacing w:before="100" w:beforeAutospacing="1" w:after="100" w:afterAutospacing="1"/>
              <w:rPr>
                <w:rFonts w:ascii="Arial" w:hAnsi="Arial" w:cs="Arial"/>
                <w:b/>
                <w:color w:val="000000" w:themeColor="text1"/>
                <w:sz w:val="20"/>
                <w:szCs w:val="20"/>
              </w:rPr>
            </w:pPr>
            <w:r w:rsidRPr="00EE0735">
              <w:rPr>
                <w:rFonts w:ascii="Arial" w:hAnsi="Arial" w:cs="Arial"/>
                <w:b/>
                <w:bCs/>
                <w:color w:val="000000" w:themeColor="text1"/>
                <w:sz w:val="20"/>
              </w:rPr>
              <w:t xml:space="preserve">Slovenščina </w:t>
            </w:r>
          </w:p>
        </w:tc>
        <w:tc>
          <w:tcPr>
            <w:tcW w:w="709"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14:paraId="31E7143C"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r w:rsidRPr="00637751">
              <w:rPr>
                <w:rFonts w:ascii="Arial" w:hAnsi="Arial" w:cs="Arial"/>
                <w:color w:val="000000" w:themeColor="text1"/>
                <w:sz w:val="20"/>
                <w:szCs w:val="20"/>
              </w:rPr>
              <w:t>4</w:t>
            </w:r>
          </w:p>
        </w:tc>
        <w:tc>
          <w:tcPr>
            <w:tcW w:w="709" w:type="dxa"/>
            <w:tcBorders>
              <w:top w:val="single" w:sz="6" w:space="0" w:color="999999"/>
              <w:left w:val="single" w:sz="4" w:space="0" w:color="A6A6A6"/>
              <w:bottom w:val="single" w:sz="6" w:space="0" w:color="999999"/>
              <w:right w:val="single" w:sz="4" w:space="0" w:color="808080"/>
            </w:tcBorders>
            <w:shd w:val="clear" w:color="auto" w:fill="F2F2F2"/>
            <w:tcMar>
              <w:top w:w="75" w:type="dxa"/>
              <w:left w:w="75" w:type="dxa"/>
              <w:bottom w:w="75" w:type="dxa"/>
              <w:right w:w="75" w:type="dxa"/>
            </w:tcMar>
          </w:tcPr>
          <w:p w14:paraId="090022D5"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r w:rsidRPr="00637751">
              <w:rPr>
                <w:rFonts w:ascii="Arial" w:hAnsi="Arial" w:cs="Arial"/>
                <w:color w:val="000000" w:themeColor="text1"/>
                <w:sz w:val="20"/>
                <w:szCs w:val="20"/>
              </w:rPr>
              <w:t>140</w:t>
            </w:r>
          </w:p>
        </w:tc>
        <w:tc>
          <w:tcPr>
            <w:tcW w:w="708" w:type="dxa"/>
            <w:tcBorders>
              <w:top w:val="single" w:sz="6" w:space="0" w:color="999999"/>
              <w:left w:val="single" w:sz="2" w:space="0" w:color="999999"/>
              <w:bottom w:val="single" w:sz="6" w:space="0" w:color="999999"/>
              <w:right w:val="single" w:sz="4" w:space="0" w:color="BFBFBF"/>
            </w:tcBorders>
            <w:shd w:val="clear" w:color="auto" w:fill="F2F2F2"/>
            <w:tcMar>
              <w:top w:w="75" w:type="dxa"/>
              <w:left w:w="75" w:type="dxa"/>
              <w:bottom w:w="75" w:type="dxa"/>
              <w:right w:w="75" w:type="dxa"/>
            </w:tcMar>
          </w:tcPr>
          <w:p w14:paraId="65450178"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r w:rsidRPr="00637751">
              <w:rPr>
                <w:rFonts w:ascii="Arial" w:hAnsi="Arial" w:cs="Arial"/>
                <w:color w:val="000000" w:themeColor="text1"/>
                <w:sz w:val="20"/>
                <w:szCs w:val="20"/>
              </w:rPr>
              <w:t>4</w:t>
            </w:r>
          </w:p>
        </w:tc>
        <w:tc>
          <w:tcPr>
            <w:tcW w:w="709" w:type="dxa"/>
            <w:tcBorders>
              <w:top w:val="single" w:sz="6" w:space="0" w:color="999999"/>
              <w:left w:val="single" w:sz="6" w:space="0" w:color="999999"/>
              <w:bottom w:val="single" w:sz="6" w:space="0" w:color="999999"/>
              <w:right w:val="single" w:sz="6" w:space="0" w:color="999999"/>
            </w:tcBorders>
            <w:shd w:val="clear" w:color="auto" w:fill="F2F2F2"/>
            <w:tcMar>
              <w:top w:w="75" w:type="dxa"/>
              <w:left w:w="75" w:type="dxa"/>
              <w:bottom w:w="75" w:type="dxa"/>
              <w:right w:w="75" w:type="dxa"/>
            </w:tcMar>
          </w:tcPr>
          <w:p w14:paraId="23564C5C"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r w:rsidRPr="00637751">
              <w:rPr>
                <w:rFonts w:ascii="Arial" w:hAnsi="Arial" w:cs="Arial"/>
                <w:color w:val="000000" w:themeColor="text1"/>
                <w:sz w:val="20"/>
                <w:szCs w:val="20"/>
              </w:rPr>
              <w:t>140</w:t>
            </w:r>
          </w:p>
        </w:tc>
        <w:tc>
          <w:tcPr>
            <w:tcW w:w="709" w:type="dxa"/>
            <w:tcBorders>
              <w:top w:val="single" w:sz="6" w:space="0" w:color="999999"/>
              <w:left w:val="single" w:sz="4" w:space="0" w:color="808080"/>
              <w:bottom w:val="single" w:sz="6" w:space="0" w:color="999999"/>
              <w:right w:val="single" w:sz="6" w:space="0" w:color="999999"/>
            </w:tcBorders>
            <w:shd w:val="clear" w:color="auto" w:fill="F2F2F2"/>
            <w:tcMar>
              <w:top w:w="75" w:type="dxa"/>
              <w:left w:w="75" w:type="dxa"/>
              <w:bottom w:w="75" w:type="dxa"/>
              <w:right w:w="75" w:type="dxa"/>
            </w:tcMar>
          </w:tcPr>
          <w:p w14:paraId="40BC3140"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r w:rsidRPr="00637751">
              <w:rPr>
                <w:rFonts w:ascii="Arial" w:hAnsi="Arial" w:cs="Arial"/>
                <w:color w:val="000000" w:themeColor="text1"/>
                <w:sz w:val="20"/>
                <w:szCs w:val="20"/>
              </w:rPr>
              <w:t>3</w:t>
            </w:r>
          </w:p>
        </w:tc>
        <w:tc>
          <w:tcPr>
            <w:tcW w:w="709" w:type="dxa"/>
            <w:tcBorders>
              <w:top w:val="single" w:sz="6" w:space="0" w:color="999999"/>
              <w:left w:val="single" w:sz="4" w:space="0" w:color="BFBFBF"/>
              <w:bottom w:val="single" w:sz="6" w:space="0" w:color="999999"/>
              <w:right w:val="single" w:sz="4" w:space="0" w:color="808080"/>
            </w:tcBorders>
            <w:shd w:val="clear" w:color="auto" w:fill="F2F2F2"/>
            <w:tcMar>
              <w:top w:w="75" w:type="dxa"/>
              <w:left w:w="75" w:type="dxa"/>
              <w:bottom w:w="75" w:type="dxa"/>
              <w:right w:w="75" w:type="dxa"/>
            </w:tcMar>
          </w:tcPr>
          <w:p w14:paraId="0EBA3733"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r w:rsidRPr="00637751">
              <w:rPr>
                <w:rFonts w:ascii="Arial" w:hAnsi="Arial" w:cs="Arial"/>
                <w:color w:val="000000" w:themeColor="text1"/>
                <w:sz w:val="20"/>
                <w:szCs w:val="20"/>
              </w:rPr>
              <w:t>93</w:t>
            </w:r>
          </w:p>
        </w:tc>
        <w:tc>
          <w:tcPr>
            <w:tcW w:w="708"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14:paraId="18E455EE"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r w:rsidRPr="00637751">
              <w:rPr>
                <w:rFonts w:ascii="Arial" w:hAnsi="Arial" w:cs="Arial"/>
                <w:color w:val="000000" w:themeColor="text1"/>
                <w:sz w:val="20"/>
                <w:szCs w:val="20"/>
              </w:rPr>
              <w:t>4</w:t>
            </w:r>
          </w:p>
        </w:tc>
        <w:tc>
          <w:tcPr>
            <w:tcW w:w="709" w:type="dxa"/>
            <w:tcBorders>
              <w:top w:val="single" w:sz="6" w:space="0" w:color="999999"/>
              <w:left w:val="single" w:sz="6" w:space="0" w:color="999999"/>
              <w:bottom w:val="single" w:sz="6" w:space="0" w:color="999999"/>
              <w:right w:val="single" w:sz="6" w:space="0" w:color="999999"/>
            </w:tcBorders>
            <w:shd w:val="clear" w:color="auto" w:fill="F2F2F2"/>
            <w:tcMar>
              <w:top w:w="75" w:type="dxa"/>
              <w:left w:w="75" w:type="dxa"/>
              <w:bottom w:w="75" w:type="dxa"/>
              <w:right w:w="75" w:type="dxa"/>
            </w:tcMar>
          </w:tcPr>
          <w:p w14:paraId="0AC139FF"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r w:rsidRPr="00637751">
              <w:rPr>
                <w:rFonts w:ascii="Arial" w:hAnsi="Arial" w:cs="Arial"/>
                <w:color w:val="000000" w:themeColor="text1"/>
                <w:sz w:val="20"/>
                <w:szCs w:val="20"/>
              </w:rPr>
              <w:t>124</w:t>
            </w:r>
          </w:p>
        </w:tc>
        <w:tc>
          <w:tcPr>
            <w:tcW w:w="155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31DA9765"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color w:val="000000" w:themeColor="text1"/>
                <w:sz w:val="20"/>
                <w:szCs w:val="20"/>
              </w:rPr>
              <w:t>497/487       (+</w:t>
            </w:r>
            <w:r w:rsidRPr="00637751">
              <w:rPr>
                <w:rFonts w:ascii="Arial" w:hAnsi="Arial" w:cs="Arial"/>
                <w:b/>
                <w:color w:val="000000" w:themeColor="text1"/>
                <w:sz w:val="20"/>
                <w:szCs w:val="20"/>
              </w:rPr>
              <w:t xml:space="preserve">10 </w:t>
            </w:r>
            <w:proofErr w:type="spellStart"/>
            <w:r w:rsidRPr="00637751">
              <w:rPr>
                <w:rFonts w:ascii="Arial" w:hAnsi="Arial" w:cs="Arial"/>
                <w:b/>
                <w:color w:val="000000" w:themeColor="text1"/>
                <w:sz w:val="20"/>
                <w:szCs w:val="20"/>
              </w:rPr>
              <w:t>ok</w:t>
            </w:r>
            <w:proofErr w:type="spellEnd"/>
            <w:r w:rsidRPr="00637751">
              <w:rPr>
                <w:rFonts w:ascii="Arial" w:hAnsi="Arial" w:cs="Arial"/>
                <w:color w:val="000000" w:themeColor="text1"/>
                <w:sz w:val="20"/>
                <w:szCs w:val="20"/>
              </w:rPr>
              <w:t xml:space="preserve">) </w:t>
            </w:r>
          </w:p>
        </w:tc>
      </w:tr>
      <w:tr w:rsidR="00637751" w:rsidRPr="00B75B11" w14:paraId="05F5CECD" w14:textId="77777777" w:rsidTr="00637751">
        <w:trPr>
          <w:tblCellSpacing w:w="0" w:type="dxa"/>
        </w:trPr>
        <w:tc>
          <w:tcPr>
            <w:tcW w:w="10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4B4248E8"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b/>
                <w:bCs/>
                <w:color w:val="000000" w:themeColor="text1"/>
                <w:sz w:val="20"/>
              </w:rPr>
              <w:t xml:space="preserve">P2 </w:t>
            </w:r>
          </w:p>
        </w:tc>
        <w:tc>
          <w:tcPr>
            <w:tcW w:w="188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48F3BA48"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b/>
                <w:bCs/>
                <w:color w:val="000000" w:themeColor="text1"/>
                <w:sz w:val="20"/>
              </w:rPr>
              <w:t xml:space="preserve">Matematika </w:t>
            </w:r>
          </w:p>
        </w:tc>
        <w:tc>
          <w:tcPr>
            <w:tcW w:w="709"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14:paraId="493E395E"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r w:rsidRPr="00637751">
              <w:rPr>
                <w:rFonts w:ascii="Arial" w:hAnsi="Arial" w:cs="Arial"/>
                <w:color w:val="000000" w:themeColor="text1"/>
                <w:sz w:val="20"/>
                <w:szCs w:val="20"/>
              </w:rPr>
              <w:t>3</w:t>
            </w:r>
          </w:p>
        </w:tc>
        <w:tc>
          <w:tcPr>
            <w:tcW w:w="709" w:type="dxa"/>
            <w:tcBorders>
              <w:top w:val="single" w:sz="6" w:space="0" w:color="999999"/>
              <w:left w:val="single" w:sz="4" w:space="0" w:color="A6A6A6"/>
              <w:bottom w:val="single" w:sz="6" w:space="0" w:color="999999"/>
              <w:right w:val="single" w:sz="4" w:space="0" w:color="808080"/>
            </w:tcBorders>
            <w:shd w:val="clear" w:color="auto" w:fill="F2F2F2"/>
            <w:tcMar>
              <w:top w:w="75" w:type="dxa"/>
              <w:left w:w="75" w:type="dxa"/>
              <w:bottom w:w="75" w:type="dxa"/>
              <w:right w:w="75" w:type="dxa"/>
            </w:tcMar>
          </w:tcPr>
          <w:p w14:paraId="732BA37C"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r w:rsidRPr="00637751">
              <w:rPr>
                <w:rFonts w:ascii="Arial" w:hAnsi="Arial" w:cs="Arial"/>
                <w:color w:val="000000" w:themeColor="text1"/>
                <w:sz w:val="20"/>
                <w:szCs w:val="20"/>
              </w:rPr>
              <w:t>105</w:t>
            </w:r>
          </w:p>
        </w:tc>
        <w:tc>
          <w:tcPr>
            <w:tcW w:w="708" w:type="dxa"/>
            <w:tcBorders>
              <w:top w:val="single" w:sz="6" w:space="0" w:color="999999"/>
              <w:left w:val="single" w:sz="2" w:space="0" w:color="999999"/>
              <w:bottom w:val="single" w:sz="6" w:space="0" w:color="999999"/>
              <w:right w:val="single" w:sz="4" w:space="0" w:color="BFBFBF"/>
            </w:tcBorders>
            <w:shd w:val="clear" w:color="auto" w:fill="F2F2F2"/>
            <w:tcMar>
              <w:top w:w="75" w:type="dxa"/>
              <w:left w:w="75" w:type="dxa"/>
              <w:bottom w:w="75" w:type="dxa"/>
              <w:right w:w="75" w:type="dxa"/>
            </w:tcMar>
          </w:tcPr>
          <w:p w14:paraId="6C2BD22B"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r w:rsidRPr="00637751">
              <w:rPr>
                <w:rFonts w:ascii="Arial" w:hAnsi="Arial" w:cs="Arial"/>
                <w:color w:val="000000" w:themeColor="text1"/>
                <w:sz w:val="20"/>
                <w:szCs w:val="20"/>
              </w:rPr>
              <w:t>3</w:t>
            </w:r>
          </w:p>
        </w:tc>
        <w:tc>
          <w:tcPr>
            <w:tcW w:w="709" w:type="dxa"/>
            <w:tcBorders>
              <w:top w:val="single" w:sz="6" w:space="0" w:color="999999"/>
              <w:left w:val="single" w:sz="6" w:space="0" w:color="999999"/>
              <w:bottom w:val="single" w:sz="6" w:space="0" w:color="999999"/>
              <w:right w:val="single" w:sz="6" w:space="0" w:color="999999"/>
            </w:tcBorders>
            <w:shd w:val="clear" w:color="auto" w:fill="F2F2F2"/>
            <w:tcMar>
              <w:top w:w="75" w:type="dxa"/>
              <w:left w:w="75" w:type="dxa"/>
              <w:bottom w:w="75" w:type="dxa"/>
              <w:right w:w="75" w:type="dxa"/>
            </w:tcMar>
          </w:tcPr>
          <w:p w14:paraId="682A9ADA"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r w:rsidRPr="00637751">
              <w:rPr>
                <w:rFonts w:ascii="Arial" w:hAnsi="Arial" w:cs="Arial"/>
                <w:color w:val="000000" w:themeColor="text1"/>
                <w:sz w:val="20"/>
                <w:szCs w:val="20"/>
              </w:rPr>
              <w:t>105</w:t>
            </w:r>
          </w:p>
        </w:tc>
        <w:tc>
          <w:tcPr>
            <w:tcW w:w="709" w:type="dxa"/>
            <w:tcBorders>
              <w:top w:val="single" w:sz="6" w:space="0" w:color="999999"/>
              <w:left w:val="single" w:sz="4" w:space="0" w:color="808080"/>
              <w:bottom w:val="single" w:sz="6" w:space="0" w:color="999999"/>
              <w:right w:val="single" w:sz="6" w:space="0" w:color="999999"/>
            </w:tcBorders>
            <w:shd w:val="clear" w:color="auto" w:fill="F2F2F2"/>
            <w:tcMar>
              <w:top w:w="75" w:type="dxa"/>
              <w:left w:w="75" w:type="dxa"/>
              <w:bottom w:w="75" w:type="dxa"/>
              <w:right w:w="75" w:type="dxa"/>
            </w:tcMar>
          </w:tcPr>
          <w:p w14:paraId="4583984D"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r w:rsidRPr="00637751">
              <w:rPr>
                <w:rFonts w:ascii="Arial" w:hAnsi="Arial" w:cs="Arial"/>
                <w:color w:val="000000" w:themeColor="text1"/>
                <w:sz w:val="20"/>
                <w:szCs w:val="20"/>
              </w:rPr>
              <w:t>3</w:t>
            </w:r>
          </w:p>
        </w:tc>
        <w:tc>
          <w:tcPr>
            <w:tcW w:w="709" w:type="dxa"/>
            <w:tcBorders>
              <w:top w:val="single" w:sz="6" w:space="0" w:color="999999"/>
              <w:left w:val="single" w:sz="4" w:space="0" w:color="BFBFBF"/>
              <w:bottom w:val="single" w:sz="6" w:space="0" w:color="999999"/>
              <w:right w:val="single" w:sz="4" w:space="0" w:color="808080"/>
            </w:tcBorders>
            <w:shd w:val="clear" w:color="auto" w:fill="F2F2F2"/>
            <w:tcMar>
              <w:top w:w="75" w:type="dxa"/>
              <w:left w:w="75" w:type="dxa"/>
              <w:bottom w:w="75" w:type="dxa"/>
              <w:right w:w="75" w:type="dxa"/>
            </w:tcMar>
          </w:tcPr>
          <w:p w14:paraId="6476AC85"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r w:rsidRPr="00637751">
              <w:rPr>
                <w:rFonts w:ascii="Arial" w:hAnsi="Arial" w:cs="Arial"/>
                <w:color w:val="000000" w:themeColor="text1"/>
                <w:sz w:val="20"/>
                <w:szCs w:val="20"/>
              </w:rPr>
              <w:t>93</w:t>
            </w:r>
          </w:p>
        </w:tc>
        <w:tc>
          <w:tcPr>
            <w:tcW w:w="708"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14:paraId="37C54F65"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r w:rsidRPr="00637751">
              <w:rPr>
                <w:rFonts w:ascii="Arial" w:hAnsi="Arial" w:cs="Arial"/>
                <w:color w:val="000000" w:themeColor="text1"/>
                <w:sz w:val="20"/>
                <w:szCs w:val="20"/>
              </w:rPr>
              <w:t>3</w:t>
            </w:r>
          </w:p>
        </w:tc>
        <w:tc>
          <w:tcPr>
            <w:tcW w:w="709" w:type="dxa"/>
            <w:tcBorders>
              <w:top w:val="single" w:sz="6" w:space="0" w:color="999999"/>
              <w:left w:val="single" w:sz="6" w:space="0" w:color="999999"/>
              <w:bottom w:val="single" w:sz="6" w:space="0" w:color="999999"/>
              <w:right w:val="single" w:sz="6" w:space="0" w:color="999999"/>
            </w:tcBorders>
            <w:shd w:val="clear" w:color="auto" w:fill="F2F2F2"/>
            <w:tcMar>
              <w:top w:w="75" w:type="dxa"/>
              <w:left w:w="75" w:type="dxa"/>
              <w:bottom w:w="75" w:type="dxa"/>
              <w:right w:w="75" w:type="dxa"/>
            </w:tcMar>
          </w:tcPr>
          <w:p w14:paraId="2783B0CE"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r w:rsidRPr="00637751">
              <w:rPr>
                <w:rFonts w:ascii="Arial" w:hAnsi="Arial" w:cs="Arial"/>
                <w:color w:val="000000" w:themeColor="text1"/>
                <w:sz w:val="20"/>
                <w:szCs w:val="20"/>
              </w:rPr>
              <w:t>93</w:t>
            </w:r>
          </w:p>
        </w:tc>
        <w:tc>
          <w:tcPr>
            <w:tcW w:w="155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0222A3E2"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color w:val="000000" w:themeColor="text1"/>
                <w:sz w:val="20"/>
                <w:szCs w:val="20"/>
              </w:rPr>
              <w:t>396/383       (+</w:t>
            </w:r>
            <w:r w:rsidRPr="00637751">
              <w:rPr>
                <w:rFonts w:ascii="Arial" w:hAnsi="Arial" w:cs="Arial"/>
                <w:b/>
                <w:color w:val="000000" w:themeColor="text1"/>
                <w:sz w:val="20"/>
                <w:szCs w:val="20"/>
              </w:rPr>
              <w:t xml:space="preserve">13 </w:t>
            </w:r>
            <w:proofErr w:type="spellStart"/>
            <w:r w:rsidRPr="00637751">
              <w:rPr>
                <w:rFonts w:ascii="Arial" w:hAnsi="Arial" w:cs="Arial"/>
                <w:b/>
                <w:color w:val="000000" w:themeColor="text1"/>
                <w:sz w:val="20"/>
                <w:szCs w:val="20"/>
              </w:rPr>
              <w:t>ok</w:t>
            </w:r>
            <w:proofErr w:type="spellEnd"/>
            <w:r w:rsidRPr="00637751">
              <w:rPr>
                <w:rFonts w:ascii="Arial" w:hAnsi="Arial" w:cs="Arial"/>
                <w:color w:val="000000" w:themeColor="text1"/>
                <w:sz w:val="20"/>
                <w:szCs w:val="20"/>
              </w:rPr>
              <w:t xml:space="preserve">) </w:t>
            </w:r>
          </w:p>
        </w:tc>
      </w:tr>
      <w:tr w:rsidR="00637751" w:rsidRPr="00B75B11" w14:paraId="757C5D57" w14:textId="77777777" w:rsidTr="00637751">
        <w:trPr>
          <w:tblCellSpacing w:w="0" w:type="dxa"/>
        </w:trPr>
        <w:tc>
          <w:tcPr>
            <w:tcW w:w="10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420B3CB5"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b/>
                <w:bCs/>
                <w:color w:val="000000" w:themeColor="text1"/>
                <w:sz w:val="20"/>
              </w:rPr>
              <w:t xml:space="preserve">P3 </w:t>
            </w:r>
          </w:p>
        </w:tc>
        <w:tc>
          <w:tcPr>
            <w:tcW w:w="188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4424B8FF"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b/>
                <w:bCs/>
                <w:color w:val="000000" w:themeColor="text1"/>
                <w:sz w:val="20"/>
              </w:rPr>
              <w:t xml:space="preserve">Tuji jezik </w:t>
            </w:r>
          </w:p>
        </w:tc>
        <w:tc>
          <w:tcPr>
            <w:tcW w:w="709"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14:paraId="4FD9E39B"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r w:rsidRPr="00637751">
              <w:rPr>
                <w:rFonts w:ascii="Arial" w:hAnsi="Arial" w:cs="Arial"/>
                <w:color w:val="000000" w:themeColor="text1"/>
                <w:sz w:val="20"/>
                <w:szCs w:val="20"/>
              </w:rPr>
              <w:t>3</w:t>
            </w:r>
          </w:p>
        </w:tc>
        <w:tc>
          <w:tcPr>
            <w:tcW w:w="709" w:type="dxa"/>
            <w:tcBorders>
              <w:top w:val="single" w:sz="6" w:space="0" w:color="999999"/>
              <w:left w:val="single" w:sz="4" w:space="0" w:color="A6A6A6"/>
              <w:bottom w:val="single" w:sz="6" w:space="0" w:color="999999"/>
              <w:right w:val="single" w:sz="4" w:space="0" w:color="808080"/>
            </w:tcBorders>
            <w:shd w:val="clear" w:color="auto" w:fill="F2F2F2"/>
            <w:tcMar>
              <w:top w:w="75" w:type="dxa"/>
              <w:left w:w="75" w:type="dxa"/>
              <w:bottom w:w="75" w:type="dxa"/>
              <w:right w:w="75" w:type="dxa"/>
            </w:tcMar>
          </w:tcPr>
          <w:p w14:paraId="74FD8A65"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r w:rsidRPr="00637751">
              <w:rPr>
                <w:rFonts w:ascii="Arial" w:hAnsi="Arial" w:cs="Arial"/>
                <w:color w:val="000000" w:themeColor="text1"/>
                <w:sz w:val="20"/>
                <w:szCs w:val="20"/>
              </w:rPr>
              <w:t>105</w:t>
            </w:r>
          </w:p>
        </w:tc>
        <w:tc>
          <w:tcPr>
            <w:tcW w:w="708" w:type="dxa"/>
            <w:tcBorders>
              <w:top w:val="single" w:sz="6" w:space="0" w:color="999999"/>
              <w:left w:val="single" w:sz="2" w:space="0" w:color="999999"/>
              <w:bottom w:val="single" w:sz="6" w:space="0" w:color="999999"/>
              <w:right w:val="single" w:sz="4" w:space="0" w:color="BFBFBF"/>
            </w:tcBorders>
            <w:shd w:val="clear" w:color="auto" w:fill="F2F2F2"/>
            <w:tcMar>
              <w:top w:w="75" w:type="dxa"/>
              <w:left w:w="75" w:type="dxa"/>
              <w:bottom w:w="75" w:type="dxa"/>
              <w:right w:w="75" w:type="dxa"/>
            </w:tcMar>
          </w:tcPr>
          <w:p w14:paraId="3DB343C5"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r w:rsidRPr="00637751">
              <w:rPr>
                <w:rFonts w:ascii="Arial" w:hAnsi="Arial" w:cs="Arial"/>
                <w:color w:val="000000" w:themeColor="text1"/>
                <w:sz w:val="20"/>
                <w:szCs w:val="20"/>
              </w:rPr>
              <w:t>3</w:t>
            </w:r>
          </w:p>
        </w:tc>
        <w:tc>
          <w:tcPr>
            <w:tcW w:w="709" w:type="dxa"/>
            <w:tcBorders>
              <w:top w:val="single" w:sz="6" w:space="0" w:color="999999"/>
              <w:left w:val="single" w:sz="6" w:space="0" w:color="999999"/>
              <w:bottom w:val="single" w:sz="6" w:space="0" w:color="999999"/>
              <w:right w:val="single" w:sz="6" w:space="0" w:color="999999"/>
            </w:tcBorders>
            <w:shd w:val="clear" w:color="auto" w:fill="F2F2F2"/>
            <w:tcMar>
              <w:top w:w="75" w:type="dxa"/>
              <w:left w:w="75" w:type="dxa"/>
              <w:bottom w:w="75" w:type="dxa"/>
              <w:right w:w="75" w:type="dxa"/>
            </w:tcMar>
          </w:tcPr>
          <w:p w14:paraId="213BB8CE"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r w:rsidRPr="00637751">
              <w:rPr>
                <w:rFonts w:ascii="Arial" w:hAnsi="Arial" w:cs="Arial"/>
                <w:color w:val="000000" w:themeColor="text1"/>
                <w:sz w:val="20"/>
                <w:szCs w:val="20"/>
              </w:rPr>
              <w:t>105</w:t>
            </w:r>
          </w:p>
        </w:tc>
        <w:tc>
          <w:tcPr>
            <w:tcW w:w="709" w:type="dxa"/>
            <w:tcBorders>
              <w:top w:val="single" w:sz="6" w:space="0" w:color="999999"/>
              <w:left w:val="single" w:sz="4" w:space="0" w:color="808080"/>
              <w:bottom w:val="single" w:sz="6" w:space="0" w:color="999999"/>
              <w:right w:val="single" w:sz="6" w:space="0" w:color="999999"/>
            </w:tcBorders>
            <w:shd w:val="clear" w:color="auto" w:fill="F2F2F2"/>
            <w:tcMar>
              <w:top w:w="75" w:type="dxa"/>
              <w:left w:w="75" w:type="dxa"/>
              <w:bottom w:w="75" w:type="dxa"/>
              <w:right w:w="75" w:type="dxa"/>
            </w:tcMar>
          </w:tcPr>
          <w:p w14:paraId="0B2D8151"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r w:rsidRPr="00637751">
              <w:rPr>
                <w:rFonts w:ascii="Arial" w:hAnsi="Arial" w:cs="Arial"/>
                <w:color w:val="000000" w:themeColor="text1"/>
                <w:sz w:val="20"/>
                <w:szCs w:val="20"/>
              </w:rPr>
              <w:t>3</w:t>
            </w:r>
          </w:p>
        </w:tc>
        <w:tc>
          <w:tcPr>
            <w:tcW w:w="709" w:type="dxa"/>
            <w:tcBorders>
              <w:top w:val="single" w:sz="6" w:space="0" w:color="999999"/>
              <w:left w:val="single" w:sz="4" w:space="0" w:color="BFBFBF"/>
              <w:bottom w:val="single" w:sz="6" w:space="0" w:color="999999"/>
              <w:right w:val="single" w:sz="4" w:space="0" w:color="808080"/>
            </w:tcBorders>
            <w:shd w:val="clear" w:color="auto" w:fill="F2F2F2"/>
            <w:tcMar>
              <w:top w:w="75" w:type="dxa"/>
              <w:left w:w="75" w:type="dxa"/>
              <w:bottom w:w="75" w:type="dxa"/>
              <w:right w:w="75" w:type="dxa"/>
            </w:tcMar>
          </w:tcPr>
          <w:p w14:paraId="6BC6C907"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r w:rsidRPr="00637751">
              <w:rPr>
                <w:rFonts w:ascii="Arial" w:hAnsi="Arial" w:cs="Arial"/>
                <w:color w:val="000000" w:themeColor="text1"/>
                <w:sz w:val="20"/>
                <w:szCs w:val="20"/>
              </w:rPr>
              <w:t>93</w:t>
            </w:r>
          </w:p>
        </w:tc>
        <w:tc>
          <w:tcPr>
            <w:tcW w:w="708"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14:paraId="441B121F"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r w:rsidRPr="00637751">
              <w:rPr>
                <w:rFonts w:ascii="Arial" w:hAnsi="Arial" w:cs="Arial"/>
                <w:color w:val="000000" w:themeColor="text1"/>
                <w:sz w:val="20"/>
                <w:szCs w:val="20"/>
              </w:rPr>
              <w:t>4</w:t>
            </w:r>
          </w:p>
        </w:tc>
        <w:tc>
          <w:tcPr>
            <w:tcW w:w="709" w:type="dxa"/>
            <w:tcBorders>
              <w:top w:val="single" w:sz="6" w:space="0" w:color="999999"/>
              <w:left w:val="single" w:sz="6" w:space="0" w:color="999999"/>
              <w:bottom w:val="single" w:sz="6" w:space="0" w:color="999999"/>
              <w:right w:val="single" w:sz="6" w:space="0" w:color="999999"/>
            </w:tcBorders>
            <w:shd w:val="clear" w:color="auto" w:fill="F2F2F2"/>
            <w:tcMar>
              <w:top w:w="75" w:type="dxa"/>
              <w:left w:w="75" w:type="dxa"/>
              <w:bottom w:w="75" w:type="dxa"/>
              <w:right w:w="75" w:type="dxa"/>
            </w:tcMar>
          </w:tcPr>
          <w:p w14:paraId="5D92FD69"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r w:rsidRPr="00637751">
              <w:rPr>
                <w:rFonts w:ascii="Arial" w:hAnsi="Arial" w:cs="Arial"/>
                <w:color w:val="000000" w:themeColor="text1"/>
                <w:sz w:val="20"/>
                <w:szCs w:val="20"/>
              </w:rPr>
              <w:t>124</w:t>
            </w:r>
          </w:p>
        </w:tc>
        <w:tc>
          <w:tcPr>
            <w:tcW w:w="155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6B10904A"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color w:val="000000" w:themeColor="text1"/>
                <w:sz w:val="20"/>
                <w:szCs w:val="20"/>
              </w:rPr>
              <w:t>427/417       (+</w:t>
            </w:r>
            <w:r w:rsidRPr="00637751">
              <w:rPr>
                <w:rFonts w:ascii="Arial" w:hAnsi="Arial" w:cs="Arial"/>
                <w:b/>
                <w:color w:val="000000" w:themeColor="text1"/>
                <w:sz w:val="20"/>
                <w:szCs w:val="20"/>
              </w:rPr>
              <w:t xml:space="preserve">10 </w:t>
            </w:r>
            <w:proofErr w:type="spellStart"/>
            <w:r w:rsidRPr="00637751">
              <w:rPr>
                <w:rFonts w:ascii="Arial" w:hAnsi="Arial" w:cs="Arial"/>
                <w:b/>
                <w:color w:val="000000" w:themeColor="text1"/>
                <w:sz w:val="20"/>
                <w:szCs w:val="20"/>
              </w:rPr>
              <w:t>ok</w:t>
            </w:r>
            <w:proofErr w:type="spellEnd"/>
            <w:r w:rsidRPr="00637751">
              <w:rPr>
                <w:rFonts w:ascii="Arial" w:hAnsi="Arial" w:cs="Arial"/>
                <w:color w:val="000000" w:themeColor="text1"/>
                <w:sz w:val="20"/>
                <w:szCs w:val="20"/>
              </w:rPr>
              <w:t xml:space="preserve">) </w:t>
            </w:r>
          </w:p>
        </w:tc>
      </w:tr>
      <w:tr w:rsidR="00637751" w:rsidRPr="00B75B11" w14:paraId="3A2127D4" w14:textId="77777777" w:rsidTr="00637751">
        <w:trPr>
          <w:tblCellSpacing w:w="0" w:type="dxa"/>
        </w:trPr>
        <w:tc>
          <w:tcPr>
            <w:tcW w:w="10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3F15D98D"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b/>
                <w:bCs/>
                <w:color w:val="000000" w:themeColor="text1"/>
                <w:sz w:val="20"/>
              </w:rPr>
              <w:t xml:space="preserve">P4 </w:t>
            </w:r>
          </w:p>
        </w:tc>
        <w:tc>
          <w:tcPr>
            <w:tcW w:w="188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4447D54F"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b/>
                <w:bCs/>
                <w:color w:val="000000" w:themeColor="text1"/>
                <w:sz w:val="20"/>
              </w:rPr>
              <w:t xml:space="preserve">Umetnost </w:t>
            </w:r>
          </w:p>
        </w:tc>
        <w:tc>
          <w:tcPr>
            <w:tcW w:w="709"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14:paraId="12CEFE6F"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r w:rsidRPr="00637751">
              <w:rPr>
                <w:rFonts w:ascii="Arial" w:hAnsi="Arial" w:cs="Arial"/>
                <w:color w:val="000000" w:themeColor="text1"/>
                <w:sz w:val="20"/>
                <w:szCs w:val="20"/>
              </w:rPr>
              <w:t>2</w:t>
            </w:r>
          </w:p>
        </w:tc>
        <w:tc>
          <w:tcPr>
            <w:tcW w:w="709" w:type="dxa"/>
            <w:tcBorders>
              <w:top w:val="single" w:sz="6" w:space="0" w:color="999999"/>
              <w:left w:val="single" w:sz="4" w:space="0" w:color="A6A6A6"/>
              <w:bottom w:val="single" w:sz="6" w:space="0" w:color="999999"/>
              <w:right w:val="single" w:sz="4" w:space="0" w:color="808080"/>
            </w:tcBorders>
            <w:shd w:val="clear" w:color="auto" w:fill="F2F2F2"/>
            <w:tcMar>
              <w:top w:w="75" w:type="dxa"/>
              <w:left w:w="75" w:type="dxa"/>
              <w:bottom w:w="75" w:type="dxa"/>
              <w:right w:w="75" w:type="dxa"/>
            </w:tcMar>
          </w:tcPr>
          <w:p w14:paraId="2A03ADC9"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r w:rsidRPr="00637751">
              <w:rPr>
                <w:rFonts w:ascii="Arial" w:hAnsi="Arial" w:cs="Arial"/>
                <w:color w:val="000000" w:themeColor="text1"/>
                <w:sz w:val="20"/>
                <w:szCs w:val="20"/>
              </w:rPr>
              <w:t>70</w:t>
            </w:r>
          </w:p>
        </w:tc>
        <w:tc>
          <w:tcPr>
            <w:tcW w:w="708" w:type="dxa"/>
            <w:tcBorders>
              <w:top w:val="single" w:sz="6" w:space="0" w:color="999999"/>
              <w:left w:val="single" w:sz="2" w:space="0" w:color="999999"/>
              <w:bottom w:val="single" w:sz="6" w:space="0" w:color="999999"/>
              <w:right w:val="single" w:sz="4" w:space="0" w:color="BFBFBF"/>
            </w:tcBorders>
            <w:shd w:val="clear" w:color="auto" w:fill="F2F2F2"/>
            <w:tcMar>
              <w:top w:w="75" w:type="dxa"/>
              <w:left w:w="75" w:type="dxa"/>
              <w:bottom w:w="75" w:type="dxa"/>
              <w:right w:w="75" w:type="dxa"/>
            </w:tcMar>
          </w:tcPr>
          <w:p w14:paraId="6A2EBA1B"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6" w:space="0" w:color="999999"/>
              <w:bottom w:val="single" w:sz="6" w:space="0" w:color="999999"/>
              <w:right w:val="single" w:sz="6" w:space="0" w:color="999999"/>
            </w:tcBorders>
            <w:shd w:val="clear" w:color="auto" w:fill="F2F2F2"/>
            <w:tcMar>
              <w:top w:w="75" w:type="dxa"/>
              <w:left w:w="75" w:type="dxa"/>
              <w:bottom w:w="75" w:type="dxa"/>
              <w:right w:w="75" w:type="dxa"/>
            </w:tcMar>
          </w:tcPr>
          <w:p w14:paraId="1DA67F98"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4" w:space="0" w:color="808080"/>
              <w:bottom w:val="single" w:sz="6" w:space="0" w:color="999999"/>
              <w:right w:val="single" w:sz="6" w:space="0" w:color="999999"/>
            </w:tcBorders>
            <w:shd w:val="clear" w:color="auto" w:fill="F2F2F2"/>
            <w:tcMar>
              <w:top w:w="75" w:type="dxa"/>
              <w:left w:w="75" w:type="dxa"/>
              <w:bottom w:w="75" w:type="dxa"/>
              <w:right w:w="75" w:type="dxa"/>
            </w:tcMar>
          </w:tcPr>
          <w:p w14:paraId="17799F45"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4" w:space="0" w:color="BFBFBF"/>
              <w:bottom w:val="single" w:sz="6" w:space="0" w:color="999999"/>
              <w:right w:val="single" w:sz="4" w:space="0" w:color="808080"/>
            </w:tcBorders>
            <w:shd w:val="clear" w:color="auto" w:fill="F2F2F2"/>
            <w:tcMar>
              <w:top w:w="75" w:type="dxa"/>
              <w:left w:w="75" w:type="dxa"/>
              <w:bottom w:w="75" w:type="dxa"/>
              <w:right w:w="75" w:type="dxa"/>
            </w:tcMar>
          </w:tcPr>
          <w:p w14:paraId="2FDFE49F"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8"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14:paraId="3B527756"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6" w:space="0" w:color="999999"/>
              <w:bottom w:val="single" w:sz="6" w:space="0" w:color="999999"/>
              <w:right w:val="single" w:sz="6" w:space="0" w:color="999999"/>
            </w:tcBorders>
            <w:shd w:val="clear" w:color="auto" w:fill="F2F2F2"/>
            <w:tcMar>
              <w:top w:w="75" w:type="dxa"/>
              <w:left w:w="75" w:type="dxa"/>
              <w:bottom w:w="75" w:type="dxa"/>
              <w:right w:w="75" w:type="dxa"/>
            </w:tcMar>
          </w:tcPr>
          <w:p w14:paraId="65B8F455"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155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038255C5"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color w:val="000000" w:themeColor="text1"/>
                <w:sz w:val="20"/>
                <w:szCs w:val="20"/>
              </w:rPr>
              <w:t xml:space="preserve">70/68 </w:t>
            </w:r>
          </w:p>
        </w:tc>
      </w:tr>
      <w:tr w:rsidR="00637751" w:rsidRPr="00B75B11" w14:paraId="7B67E562" w14:textId="77777777" w:rsidTr="00637751">
        <w:trPr>
          <w:tblCellSpacing w:w="0" w:type="dxa"/>
        </w:trPr>
        <w:tc>
          <w:tcPr>
            <w:tcW w:w="10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2501D1E0"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b/>
                <w:bCs/>
                <w:color w:val="000000" w:themeColor="text1"/>
                <w:sz w:val="20"/>
              </w:rPr>
              <w:t xml:space="preserve">P5 </w:t>
            </w:r>
          </w:p>
        </w:tc>
        <w:tc>
          <w:tcPr>
            <w:tcW w:w="188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51DD3A64"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b/>
                <w:bCs/>
                <w:color w:val="000000" w:themeColor="text1"/>
                <w:sz w:val="20"/>
              </w:rPr>
              <w:t xml:space="preserve">Zgodovina </w:t>
            </w:r>
          </w:p>
        </w:tc>
        <w:tc>
          <w:tcPr>
            <w:tcW w:w="709"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14:paraId="2F15FB20"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4" w:space="0" w:color="A6A6A6"/>
              <w:bottom w:val="single" w:sz="6" w:space="0" w:color="999999"/>
              <w:right w:val="single" w:sz="4" w:space="0" w:color="808080"/>
            </w:tcBorders>
            <w:shd w:val="clear" w:color="auto" w:fill="F2F2F2"/>
            <w:tcMar>
              <w:top w:w="75" w:type="dxa"/>
              <w:left w:w="75" w:type="dxa"/>
              <w:bottom w:w="75" w:type="dxa"/>
              <w:right w:w="75" w:type="dxa"/>
            </w:tcMar>
          </w:tcPr>
          <w:p w14:paraId="794FCA92"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8" w:type="dxa"/>
            <w:tcBorders>
              <w:top w:val="single" w:sz="6" w:space="0" w:color="999999"/>
              <w:left w:val="single" w:sz="2" w:space="0" w:color="999999"/>
              <w:bottom w:val="single" w:sz="6" w:space="0" w:color="999999"/>
              <w:right w:val="single" w:sz="4" w:space="0" w:color="BFBFBF"/>
            </w:tcBorders>
            <w:shd w:val="clear" w:color="auto" w:fill="F2F2F2"/>
            <w:tcMar>
              <w:top w:w="75" w:type="dxa"/>
              <w:left w:w="75" w:type="dxa"/>
              <w:bottom w:w="75" w:type="dxa"/>
              <w:right w:w="75" w:type="dxa"/>
            </w:tcMar>
          </w:tcPr>
          <w:p w14:paraId="051B3BFA"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r w:rsidRPr="00637751">
              <w:rPr>
                <w:rFonts w:ascii="Arial" w:hAnsi="Arial" w:cs="Arial"/>
                <w:color w:val="000000" w:themeColor="text1"/>
                <w:sz w:val="20"/>
                <w:szCs w:val="20"/>
              </w:rPr>
              <w:t>2</w:t>
            </w:r>
          </w:p>
        </w:tc>
        <w:tc>
          <w:tcPr>
            <w:tcW w:w="709" w:type="dxa"/>
            <w:tcBorders>
              <w:top w:val="single" w:sz="6" w:space="0" w:color="999999"/>
              <w:left w:val="single" w:sz="6" w:space="0" w:color="999999"/>
              <w:bottom w:val="single" w:sz="6" w:space="0" w:color="999999"/>
              <w:right w:val="single" w:sz="6" w:space="0" w:color="999999"/>
            </w:tcBorders>
            <w:shd w:val="clear" w:color="auto" w:fill="F2F2F2"/>
            <w:tcMar>
              <w:top w:w="75" w:type="dxa"/>
              <w:left w:w="75" w:type="dxa"/>
              <w:bottom w:w="75" w:type="dxa"/>
              <w:right w:w="75" w:type="dxa"/>
            </w:tcMar>
          </w:tcPr>
          <w:p w14:paraId="00D89FE5"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r w:rsidRPr="00637751">
              <w:rPr>
                <w:rFonts w:ascii="Arial" w:hAnsi="Arial" w:cs="Arial"/>
                <w:color w:val="000000" w:themeColor="text1"/>
                <w:sz w:val="20"/>
                <w:szCs w:val="20"/>
              </w:rPr>
              <w:t>70</w:t>
            </w:r>
          </w:p>
        </w:tc>
        <w:tc>
          <w:tcPr>
            <w:tcW w:w="709" w:type="dxa"/>
            <w:tcBorders>
              <w:top w:val="single" w:sz="6" w:space="0" w:color="999999"/>
              <w:left w:val="single" w:sz="4" w:space="0" w:color="808080"/>
              <w:bottom w:val="single" w:sz="6" w:space="0" w:color="999999"/>
              <w:right w:val="single" w:sz="6" w:space="0" w:color="999999"/>
            </w:tcBorders>
            <w:shd w:val="clear" w:color="auto" w:fill="F2F2F2"/>
            <w:tcMar>
              <w:top w:w="75" w:type="dxa"/>
              <w:left w:w="75" w:type="dxa"/>
              <w:bottom w:w="75" w:type="dxa"/>
              <w:right w:w="75" w:type="dxa"/>
            </w:tcMar>
          </w:tcPr>
          <w:p w14:paraId="117ABEE7"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r w:rsidRPr="00637751">
              <w:rPr>
                <w:rFonts w:ascii="Arial" w:hAnsi="Arial" w:cs="Arial"/>
                <w:color w:val="000000" w:themeColor="text1"/>
                <w:sz w:val="20"/>
                <w:szCs w:val="20"/>
              </w:rPr>
              <w:t>1</w:t>
            </w:r>
          </w:p>
        </w:tc>
        <w:tc>
          <w:tcPr>
            <w:tcW w:w="709" w:type="dxa"/>
            <w:tcBorders>
              <w:top w:val="single" w:sz="6" w:space="0" w:color="999999"/>
              <w:left w:val="single" w:sz="4" w:space="0" w:color="BFBFBF"/>
              <w:bottom w:val="single" w:sz="6" w:space="0" w:color="999999"/>
              <w:right w:val="single" w:sz="4" w:space="0" w:color="808080"/>
            </w:tcBorders>
            <w:shd w:val="clear" w:color="auto" w:fill="F2F2F2"/>
            <w:tcMar>
              <w:top w:w="75" w:type="dxa"/>
              <w:left w:w="75" w:type="dxa"/>
              <w:bottom w:w="75" w:type="dxa"/>
              <w:right w:w="75" w:type="dxa"/>
            </w:tcMar>
          </w:tcPr>
          <w:p w14:paraId="2CFA6BED"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r w:rsidRPr="00637751">
              <w:rPr>
                <w:rFonts w:ascii="Arial" w:hAnsi="Arial" w:cs="Arial"/>
                <w:color w:val="000000" w:themeColor="text1"/>
                <w:sz w:val="20"/>
                <w:szCs w:val="20"/>
              </w:rPr>
              <w:t>31</w:t>
            </w:r>
          </w:p>
        </w:tc>
        <w:tc>
          <w:tcPr>
            <w:tcW w:w="708"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14:paraId="1E0B376F"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6" w:space="0" w:color="999999"/>
              <w:bottom w:val="single" w:sz="6" w:space="0" w:color="999999"/>
              <w:right w:val="single" w:sz="6" w:space="0" w:color="999999"/>
            </w:tcBorders>
            <w:shd w:val="clear" w:color="auto" w:fill="F2F2F2"/>
            <w:tcMar>
              <w:top w:w="75" w:type="dxa"/>
              <w:left w:w="75" w:type="dxa"/>
              <w:bottom w:w="75" w:type="dxa"/>
              <w:right w:w="75" w:type="dxa"/>
            </w:tcMar>
          </w:tcPr>
          <w:p w14:paraId="2F5A4E5E"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155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367D2E59"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color w:val="000000" w:themeColor="text1"/>
                <w:sz w:val="20"/>
                <w:szCs w:val="20"/>
              </w:rPr>
              <w:t xml:space="preserve">101/102 </w:t>
            </w:r>
          </w:p>
        </w:tc>
      </w:tr>
      <w:tr w:rsidR="00637751" w:rsidRPr="00B75B11" w14:paraId="5FFD6D3C" w14:textId="77777777" w:rsidTr="00637751">
        <w:trPr>
          <w:tblCellSpacing w:w="0" w:type="dxa"/>
        </w:trPr>
        <w:tc>
          <w:tcPr>
            <w:tcW w:w="10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5BD7C90D"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b/>
                <w:bCs/>
                <w:color w:val="000000" w:themeColor="text1"/>
                <w:sz w:val="20"/>
              </w:rPr>
              <w:t xml:space="preserve">P6 </w:t>
            </w:r>
          </w:p>
        </w:tc>
        <w:tc>
          <w:tcPr>
            <w:tcW w:w="188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0048D9A8"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b/>
                <w:bCs/>
                <w:color w:val="000000" w:themeColor="text1"/>
                <w:sz w:val="20"/>
              </w:rPr>
              <w:t xml:space="preserve">Geografija </w:t>
            </w:r>
          </w:p>
        </w:tc>
        <w:tc>
          <w:tcPr>
            <w:tcW w:w="709"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14:paraId="05D2C505"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r w:rsidRPr="00637751">
              <w:rPr>
                <w:rFonts w:ascii="Arial" w:hAnsi="Arial" w:cs="Arial"/>
                <w:color w:val="000000" w:themeColor="text1"/>
                <w:sz w:val="20"/>
                <w:szCs w:val="20"/>
              </w:rPr>
              <w:t>2</w:t>
            </w:r>
          </w:p>
        </w:tc>
        <w:tc>
          <w:tcPr>
            <w:tcW w:w="709" w:type="dxa"/>
            <w:tcBorders>
              <w:top w:val="single" w:sz="6" w:space="0" w:color="999999"/>
              <w:left w:val="single" w:sz="4" w:space="0" w:color="A6A6A6"/>
              <w:bottom w:val="single" w:sz="6" w:space="0" w:color="999999"/>
              <w:right w:val="single" w:sz="4" w:space="0" w:color="808080"/>
            </w:tcBorders>
            <w:shd w:val="clear" w:color="auto" w:fill="F2F2F2"/>
            <w:tcMar>
              <w:top w:w="75" w:type="dxa"/>
              <w:left w:w="75" w:type="dxa"/>
              <w:bottom w:w="75" w:type="dxa"/>
              <w:right w:w="75" w:type="dxa"/>
            </w:tcMar>
          </w:tcPr>
          <w:p w14:paraId="01DD1322"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r w:rsidRPr="00637751">
              <w:rPr>
                <w:rFonts w:ascii="Arial" w:hAnsi="Arial" w:cs="Arial"/>
                <w:color w:val="000000" w:themeColor="text1"/>
                <w:sz w:val="20"/>
                <w:szCs w:val="20"/>
              </w:rPr>
              <w:t>70</w:t>
            </w:r>
          </w:p>
        </w:tc>
        <w:tc>
          <w:tcPr>
            <w:tcW w:w="708" w:type="dxa"/>
            <w:tcBorders>
              <w:top w:val="single" w:sz="6" w:space="0" w:color="999999"/>
              <w:left w:val="single" w:sz="2" w:space="0" w:color="999999"/>
              <w:bottom w:val="single" w:sz="6" w:space="0" w:color="999999"/>
              <w:right w:val="single" w:sz="4" w:space="0" w:color="BFBFBF"/>
            </w:tcBorders>
            <w:shd w:val="clear" w:color="auto" w:fill="F2F2F2"/>
            <w:tcMar>
              <w:top w:w="75" w:type="dxa"/>
              <w:left w:w="75" w:type="dxa"/>
              <w:bottom w:w="75" w:type="dxa"/>
              <w:right w:w="75" w:type="dxa"/>
            </w:tcMar>
          </w:tcPr>
          <w:p w14:paraId="1933B7B0"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6" w:space="0" w:color="999999"/>
              <w:bottom w:val="single" w:sz="6" w:space="0" w:color="999999"/>
              <w:right w:val="single" w:sz="6" w:space="0" w:color="999999"/>
            </w:tcBorders>
            <w:shd w:val="clear" w:color="auto" w:fill="F2F2F2"/>
            <w:tcMar>
              <w:top w:w="75" w:type="dxa"/>
              <w:left w:w="75" w:type="dxa"/>
              <w:bottom w:w="75" w:type="dxa"/>
              <w:right w:w="75" w:type="dxa"/>
            </w:tcMar>
          </w:tcPr>
          <w:p w14:paraId="701A8E4E"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4" w:space="0" w:color="808080"/>
              <w:bottom w:val="single" w:sz="6" w:space="0" w:color="999999"/>
              <w:right w:val="single" w:sz="6" w:space="0" w:color="999999"/>
            </w:tcBorders>
            <w:shd w:val="clear" w:color="auto" w:fill="F2F2F2"/>
            <w:tcMar>
              <w:top w:w="75" w:type="dxa"/>
              <w:left w:w="75" w:type="dxa"/>
              <w:bottom w:w="75" w:type="dxa"/>
              <w:right w:w="75" w:type="dxa"/>
            </w:tcMar>
          </w:tcPr>
          <w:p w14:paraId="45D23F5D"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4" w:space="0" w:color="BFBFBF"/>
              <w:bottom w:val="single" w:sz="6" w:space="0" w:color="999999"/>
              <w:right w:val="single" w:sz="4" w:space="0" w:color="808080"/>
            </w:tcBorders>
            <w:shd w:val="clear" w:color="auto" w:fill="F2F2F2"/>
            <w:tcMar>
              <w:top w:w="75" w:type="dxa"/>
              <w:left w:w="75" w:type="dxa"/>
              <w:bottom w:w="75" w:type="dxa"/>
              <w:right w:w="75" w:type="dxa"/>
            </w:tcMar>
          </w:tcPr>
          <w:p w14:paraId="2DD5B252"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8"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14:paraId="7A26BDF7"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6" w:space="0" w:color="999999"/>
              <w:bottom w:val="single" w:sz="6" w:space="0" w:color="999999"/>
              <w:right w:val="single" w:sz="6" w:space="0" w:color="999999"/>
            </w:tcBorders>
            <w:shd w:val="clear" w:color="auto" w:fill="F2F2F2"/>
            <w:tcMar>
              <w:top w:w="75" w:type="dxa"/>
              <w:left w:w="75" w:type="dxa"/>
              <w:bottom w:w="75" w:type="dxa"/>
              <w:right w:w="75" w:type="dxa"/>
            </w:tcMar>
          </w:tcPr>
          <w:p w14:paraId="3B52A631"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155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6CBE6A35"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color w:val="000000" w:themeColor="text1"/>
                <w:sz w:val="20"/>
                <w:szCs w:val="20"/>
              </w:rPr>
              <w:t xml:space="preserve">70/68  </w:t>
            </w:r>
          </w:p>
        </w:tc>
      </w:tr>
      <w:tr w:rsidR="00637751" w:rsidRPr="00B75B11" w14:paraId="67BE8931" w14:textId="77777777" w:rsidTr="00637751">
        <w:trPr>
          <w:tblCellSpacing w:w="0" w:type="dxa"/>
        </w:trPr>
        <w:tc>
          <w:tcPr>
            <w:tcW w:w="10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18548BEA"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b/>
                <w:bCs/>
                <w:color w:val="000000" w:themeColor="text1"/>
                <w:sz w:val="20"/>
              </w:rPr>
              <w:t xml:space="preserve">P7 </w:t>
            </w:r>
          </w:p>
        </w:tc>
        <w:tc>
          <w:tcPr>
            <w:tcW w:w="188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7E883FCF"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b/>
                <w:bCs/>
                <w:color w:val="000000" w:themeColor="text1"/>
                <w:sz w:val="20"/>
              </w:rPr>
              <w:t xml:space="preserve">Psihologija </w:t>
            </w:r>
          </w:p>
        </w:tc>
        <w:tc>
          <w:tcPr>
            <w:tcW w:w="709"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14:paraId="4C04E40E"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4" w:space="0" w:color="A6A6A6"/>
              <w:bottom w:val="single" w:sz="6" w:space="0" w:color="999999"/>
              <w:right w:val="single" w:sz="4" w:space="0" w:color="808080"/>
            </w:tcBorders>
            <w:shd w:val="clear" w:color="auto" w:fill="F2F2F2"/>
            <w:tcMar>
              <w:top w:w="75" w:type="dxa"/>
              <w:left w:w="75" w:type="dxa"/>
              <w:bottom w:w="75" w:type="dxa"/>
              <w:right w:w="75" w:type="dxa"/>
            </w:tcMar>
          </w:tcPr>
          <w:p w14:paraId="72ADD0AA"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8" w:type="dxa"/>
            <w:tcBorders>
              <w:top w:val="single" w:sz="6" w:space="0" w:color="999999"/>
              <w:left w:val="single" w:sz="2" w:space="0" w:color="999999"/>
              <w:bottom w:val="single" w:sz="6" w:space="0" w:color="999999"/>
              <w:right w:val="single" w:sz="4" w:space="0" w:color="BFBFBF"/>
            </w:tcBorders>
            <w:shd w:val="clear" w:color="auto" w:fill="F2F2F2"/>
            <w:tcMar>
              <w:top w:w="75" w:type="dxa"/>
              <w:left w:w="75" w:type="dxa"/>
              <w:bottom w:w="75" w:type="dxa"/>
              <w:right w:w="75" w:type="dxa"/>
            </w:tcMar>
          </w:tcPr>
          <w:p w14:paraId="112AF2F6"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6" w:space="0" w:color="999999"/>
              <w:bottom w:val="single" w:sz="6" w:space="0" w:color="999999"/>
              <w:right w:val="single" w:sz="6" w:space="0" w:color="999999"/>
            </w:tcBorders>
            <w:shd w:val="clear" w:color="auto" w:fill="F2F2F2"/>
            <w:tcMar>
              <w:top w:w="75" w:type="dxa"/>
              <w:left w:w="75" w:type="dxa"/>
              <w:bottom w:w="75" w:type="dxa"/>
              <w:right w:w="75" w:type="dxa"/>
            </w:tcMar>
          </w:tcPr>
          <w:p w14:paraId="37B77BBE"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4" w:space="0" w:color="808080"/>
              <w:bottom w:val="single" w:sz="6" w:space="0" w:color="999999"/>
              <w:right w:val="single" w:sz="6" w:space="0" w:color="999999"/>
            </w:tcBorders>
            <w:shd w:val="clear" w:color="auto" w:fill="F2F2F2"/>
            <w:tcMar>
              <w:top w:w="75" w:type="dxa"/>
              <w:left w:w="75" w:type="dxa"/>
              <w:bottom w:w="75" w:type="dxa"/>
              <w:right w:w="75" w:type="dxa"/>
            </w:tcMar>
          </w:tcPr>
          <w:p w14:paraId="15130097"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4" w:space="0" w:color="BFBFBF"/>
              <w:bottom w:val="single" w:sz="6" w:space="0" w:color="999999"/>
              <w:right w:val="single" w:sz="4" w:space="0" w:color="808080"/>
            </w:tcBorders>
            <w:shd w:val="clear" w:color="auto" w:fill="F2F2F2"/>
            <w:tcMar>
              <w:top w:w="75" w:type="dxa"/>
              <w:left w:w="75" w:type="dxa"/>
              <w:bottom w:w="75" w:type="dxa"/>
              <w:right w:w="75" w:type="dxa"/>
            </w:tcMar>
          </w:tcPr>
          <w:p w14:paraId="150A6F29"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8"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14:paraId="4C572440"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r w:rsidRPr="00637751">
              <w:rPr>
                <w:rFonts w:ascii="Arial" w:hAnsi="Arial" w:cs="Arial"/>
                <w:color w:val="000000" w:themeColor="text1"/>
                <w:sz w:val="20"/>
                <w:szCs w:val="20"/>
              </w:rPr>
              <w:t>2</w:t>
            </w:r>
          </w:p>
        </w:tc>
        <w:tc>
          <w:tcPr>
            <w:tcW w:w="709" w:type="dxa"/>
            <w:tcBorders>
              <w:top w:val="single" w:sz="6" w:space="0" w:color="999999"/>
              <w:left w:val="single" w:sz="6" w:space="0" w:color="999999"/>
              <w:bottom w:val="single" w:sz="6" w:space="0" w:color="999999"/>
              <w:right w:val="single" w:sz="6" w:space="0" w:color="999999"/>
            </w:tcBorders>
            <w:shd w:val="clear" w:color="auto" w:fill="F2F2F2"/>
            <w:tcMar>
              <w:top w:w="75" w:type="dxa"/>
              <w:left w:w="75" w:type="dxa"/>
              <w:bottom w:w="75" w:type="dxa"/>
              <w:right w:w="75" w:type="dxa"/>
            </w:tcMar>
          </w:tcPr>
          <w:p w14:paraId="46169978"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r w:rsidRPr="00637751">
              <w:rPr>
                <w:rFonts w:ascii="Arial" w:hAnsi="Arial" w:cs="Arial"/>
                <w:color w:val="000000" w:themeColor="text1"/>
                <w:sz w:val="20"/>
                <w:szCs w:val="20"/>
              </w:rPr>
              <w:t>62</w:t>
            </w:r>
          </w:p>
        </w:tc>
        <w:tc>
          <w:tcPr>
            <w:tcW w:w="155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6C0A71D9"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color w:val="000000" w:themeColor="text1"/>
                <w:sz w:val="20"/>
                <w:szCs w:val="20"/>
              </w:rPr>
              <w:t xml:space="preserve">62/68  </w:t>
            </w:r>
          </w:p>
        </w:tc>
      </w:tr>
      <w:tr w:rsidR="00637751" w:rsidRPr="00B75B11" w14:paraId="1BBA7889" w14:textId="77777777" w:rsidTr="00637751">
        <w:trPr>
          <w:tblCellSpacing w:w="0" w:type="dxa"/>
        </w:trPr>
        <w:tc>
          <w:tcPr>
            <w:tcW w:w="10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13A20448"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b/>
                <w:bCs/>
                <w:color w:val="000000" w:themeColor="text1"/>
                <w:sz w:val="20"/>
              </w:rPr>
              <w:t xml:space="preserve">P8 </w:t>
            </w:r>
          </w:p>
        </w:tc>
        <w:tc>
          <w:tcPr>
            <w:tcW w:w="188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498AEBB6"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b/>
                <w:bCs/>
                <w:color w:val="000000" w:themeColor="text1"/>
                <w:sz w:val="20"/>
              </w:rPr>
              <w:t>Fizika</w:t>
            </w:r>
          </w:p>
        </w:tc>
        <w:tc>
          <w:tcPr>
            <w:tcW w:w="709"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14:paraId="71818FBD"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r w:rsidRPr="00637751">
              <w:rPr>
                <w:rFonts w:ascii="Arial" w:hAnsi="Arial" w:cs="Arial"/>
                <w:color w:val="000000" w:themeColor="text1"/>
                <w:sz w:val="20"/>
                <w:szCs w:val="20"/>
              </w:rPr>
              <w:t>2</w:t>
            </w:r>
          </w:p>
        </w:tc>
        <w:tc>
          <w:tcPr>
            <w:tcW w:w="709" w:type="dxa"/>
            <w:tcBorders>
              <w:top w:val="single" w:sz="6" w:space="0" w:color="999999"/>
              <w:left w:val="single" w:sz="4" w:space="0" w:color="A6A6A6"/>
              <w:bottom w:val="single" w:sz="6" w:space="0" w:color="999999"/>
              <w:right w:val="single" w:sz="4" w:space="0" w:color="808080"/>
            </w:tcBorders>
            <w:shd w:val="clear" w:color="auto" w:fill="F2F2F2"/>
            <w:tcMar>
              <w:top w:w="75" w:type="dxa"/>
              <w:left w:w="75" w:type="dxa"/>
              <w:bottom w:w="75" w:type="dxa"/>
              <w:right w:w="75" w:type="dxa"/>
            </w:tcMar>
          </w:tcPr>
          <w:p w14:paraId="127431B6"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r w:rsidRPr="00637751">
              <w:rPr>
                <w:rFonts w:ascii="Arial" w:hAnsi="Arial" w:cs="Arial"/>
                <w:color w:val="000000" w:themeColor="text1"/>
                <w:sz w:val="20"/>
                <w:szCs w:val="20"/>
              </w:rPr>
              <w:t>70</w:t>
            </w:r>
          </w:p>
        </w:tc>
        <w:tc>
          <w:tcPr>
            <w:tcW w:w="708" w:type="dxa"/>
            <w:tcBorders>
              <w:top w:val="single" w:sz="6" w:space="0" w:color="999999"/>
              <w:left w:val="single" w:sz="2" w:space="0" w:color="999999"/>
              <w:bottom w:val="single" w:sz="6" w:space="0" w:color="999999"/>
              <w:right w:val="single" w:sz="4" w:space="0" w:color="BFBFBF"/>
            </w:tcBorders>
            <w:shd w:val="clear" w:color="auto" w:fill="F2F2F2"/>
            <w:tcMar>
              <w:top w:w="75" w:type="dxa"/>
              <w:left w:w="75" w:type="dxa"/>
              <w:bottom w:w="75" w:type="dxa"/>
              <w:right w:w="75" w:type="dxa"/>
            </w:tcMar>
          </w:tcPr>
          <w:p w14:paraId="0EA3C3E6"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6" w:space="0" w:color="999999"/>
              <w:bottom w:val="single" w:sz="6" w:space="0" w:color="999999"/>
              <w:right w:val="single" w:sz="6" w:space="0" w:color="999999"/>
            </w:tcBorders>
            <w:shd w:val="clear" w:color="auto" w:fill="F2F2F2"/>
            <w:tcMar>
              <w:top w:w="75" w:type="dxa"/>
              <w:left w:w="75" w:type="dxa"/>
              <w:bottom w:w="75" w:type="dxa"/>
              <w:right w:w="75" w:type="dxa"/>
            </w:tcMar>
          </w:tcPr>
          <w:p w14:paraId="3B9F0B8C"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4" w:space="0" w:color="808080"/>
              <w:bottom w:val="single" w:sz="6" w:space="0" w:color="999999"/>
              <w:right w:val="single" w:sz="6" w:space="0" w:color="999999"/>
            </w:tcBorders>
            <w:shd w:val="clear" w:color="auto" w:fill="F2F2F2"/>
            <w:tcMar>
              <w:top w:w="75" w:type="dxa"/>
              <w:left w:w="75" w:type="dxa"/>
              <w:bottom w:w="75" w:type="dxa"/>
              <w:right w:w="75" w:type="dxa"/>
            </w:tcMar>
          </w:tcPr>
          <w:p w14:paraId="5F8ACE27"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4" w:space="0" w:color="BFBFBF"/>
              <w:bottom w:val="single" w:sz="6" w:space="0" w:color="999999"/>
              <w:right w:val="single" w:sz="4" w:space="0" w:color="808080"/>
            </w:tcBorders>
            <w:shd w:val="clear" w:color="auto" w:fill="F2F2F2"/>
            <w:tcMar>
              <w:top w:w="75" w:type="dxa"/>
              <w:left w:w="75" w:type="dxa"/>
              <w:bottom w:w="75" w:type="dxa"/>
              <w:right w:w="75" w:type="dxa"/>
            </w:tcMar>
          </w:tcPr>
          <w:p w14:paraId="6B139544"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8"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14:paraId="69524F81"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6" w:space="0" w:color="999999"/>
              <w:bottom w:val="single" w:sz="6" w:space="0" w:color="999999"/>
              <w:right w:val="single" w:sz="6" w:space="0" w:color="999999"/>
            </w:tcBorders>
            <w:shd w:val="clear" w:color="auto" w:fill="F2F2F2"/>
            <w:tcMar>
              <w:top w:w="75" w:type="dxa"/>
              <w:left w:w="75" w:type="dxa"/>
              <w:bottom w:w="75" w:type="dxa"/>
              <w:right w:w="75" w:type="dxa"/>
            </w:tcMar>
          </w:tcPr>
          <w:p w14:paraId="15C1072B"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155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293CC767"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color w:val="000000" w:themeColor="text1"/>
                <w:sz w:val="20"/>
                <w:szCs w:val="20"/>
              </w:rPr>
              <w:t xml:space="preserve">70/70 </w:t>
            </w:r>
          </w:p>
        </w:tc>
      </w:tr>
      <w:tr w:rsidR="00637751" w:rsidRPr="00B75B11" w14:paraId="4D7AF297" w14:textId="77777777" w:rsidTr="00637751">
        <w:trPr>
          <w:tblCellSpacing w:w="0" w:type="dxa"/>
        </w:trPr>
        <w:tc>
          <w:tcPr>
            <w:tcW w:w="10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5BAEE97F"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b/>
                <w:bCs/>
                <w:color w:val="000000" w:themeColor="text1"/>
                <w:sz w:val="20"/>
              </w:rPr>
              <w:t xml:space="preserve">P9 </w:t>
            </w:r>
          </w:p>
        </w:tc>
        <w:tc>
          <w:tcPr>
            <w:tcW w:w="188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6040A326"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b/>
                <w:bCs/>
                <w:color w:val="000000" w:themeColor="text1"/>
                <w:sz w:val="20"/>
              </w:rPr>
              <w:t xml:space="preserve">Kemija </w:t>
            </w:r>
          </w:p>
        </w:tc>
        <w:tc>
          <w:tcPr>
            <w:tcW w:w="709"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14:paraId="2ABFC5DE"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r w:rsidRPr="00637751">
              <w:rPr>
                <w:rFonts w:ascii="Arial" w:hAnsi="Arial" w:cs="Arial"/>
                <w:color w:val="000000" w:themeColor="text1"/>
                <w:sz w:val="20"/>
                <w:szCs w:val="20"/>
              </w:rPr>
              <w:t>2</w:t>
            </w:r>
          </w:p>
        </w:tc>
        <w:tc>
          <w:tcPr>
            <w:tcW w:w="709" w:type="dxa"/>
            <w:tcBorders>
              <w:top w:val="single" w:sz="6" w:space="0" w:color="999999"/>
              <w:left w:val="single" w:sz="4" w:space="0" w:color="A6A6A6"/>
              <w:bottom w:val="single" w:sz="6" w:space="0" w:color="999999"/>
              <w:right w:val="single" w:sz="4" w:space="0" w:color="808080"/>
            </w:tcBorders>
            <w:shd w:val="clear" w:color="auto" w:fill="F2F2F2"/>
            <w:tcMar>
              <w:top w:w="75" w:type="dxa"/>
              <w:left w:w="75" w:type="dxa"/>
              <w:bottom w:w="75" w:type="dxa"/>
              <w:right w:w="75" w:type="dxa"/>
            </w:tcMar>
          </w:tcPr>
          <w:p w14:paraId="1A16A00E"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r w:rsidRPr="00637751">
              <w:rPr>
                <w:rFonts w:ascii="Arial" w:hAnsi="Arial" w:cs="Arial"/>
                <w:color w:val="000000" w:themeColor="text1"/>
                <w:sz w:val="20"/>
                <w:szCs w:val="20"/>
              </w:rPr>
              <w:t>70</w:t>
            </w:r>
          </w:p>
        </w:tc>
        <w:tc>
          <w:tcPr>
            <w:tcW w:w="708" w:type="dxa"/>
            <w:tcBorders>
              <w:top w:val="single" w:sz="6" w:space="0" w:color="999999"/>
              <w:left w:val="single" w:sz="2" w:space="0" w:color="999999"/>
              <w:bottom w:val="single" w:sz="6" w:space="0" w:color="999999"/>
              <w:right w:val="single" w:sz="4" w:space="0" w:color="BFBFBF"/>
            </w:tcBorders>
            <w:shd w:val="clear" w:color="auto" w:fill="F2F2F2"/>
            <w:tcMar>
              <w:top w:w="75" w:type="dxa"/>
              <w:left w:w="75" w:type="dxa"/>
              <w:bottom w:w="75" w:type="dxa"/>
              <w:right w:w="75" w:type="dxa"/>
            </w:tcMar>
          </w:tcPr>
          <w:p w14:paraId="7106FAB8"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6" w:space="0" w:color="999999"/>
              <w:bottom w:val="single" w:sz="6" w:space="0" w:color="999999"/>
              <w:right w:val="single" w:sz="6" w:space="0" w:color="999999"/>
            </w:tcBorders>
            <w:shd w:val="clear" w:color="auto" w:fill="F2F2F2"/>
            <w:tcMar>
              <w:top w:w="75" w:type="dxa"/>
              <w:left w:w="75" w:type="dxa"/>
              <w:bottom w:w="75" w:type="dxa"/>
              <w:right w:w="75" w:type="dxa"/>
            </w:tcMar>
          </w:tcPr>
          <w:p w14:paraId="33CD698B"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4" w:space="0" w:color="808080"/>
              <w:bottom w:val="single" w:sz="6" w:space="0" w:color="999999"/>
              <w:right w:val="single" w:sz="6" w:space="0" w:color="999999"/>
            </w:tcBorders>
            <w:shd w:val="clear" w:color="auto" w:fill="F2F2F2"/>
            <w:tcMar>
              <w:top w:w="75" w:type="dxa"/>
              <w:left w:w="75" w:type="dxa"/>
              <w:bottom w:w="75" w:type="dxa"/>
              <w:right w:w="75" w:type="dxa"/>
            </w:tcMar>
          </w:tcPr>
          <w:p w14:paraId="6A56C758"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4" w:space="0" w:color="BFBFBF"/>
              <w:bottom w:val="single" w:sz="6" w:space="0" w:color="999999"/>
              <w:right w:val="single" w:sz="4" w:space="0" w:color="808080"/>
            </w:tcBorders>
            <w:shd w:val="clear" w:color="auto" w:fill="F2F2F2"/>
            <w:tcMar>
              <w:top w:w="75" w:type="dxa"/>
              <w:left w:w="75" w:type="dxa"/>
              <w:bottom w:w="75" w:type="dxa"/>
              <w:right w:w="75" w:type="dxa"/>
            </w:tcMar>
          </w:tcPr>
          <w:p w14:paraId="1E2A709C"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8"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14:paraId="5D2ECAE4"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6" w:space="0" w:color="999999"/>
              <w:bottom w:val="single" w:sz="6" w:space="0" w:color="999999"/>
              <w:right w:val="single" w:sz="6" w:space="0" w:color="999999"/>
            </w:tcBorders>
            <w:shd w:val="clear" w:color="auto" w:fill="F2F2F2"/>
            <w:tcMar>
              <w:top w:w="75" w:type="dxa"/>
              <w:left w:w="75" w:type="dxa"/>
              <w:bottom w:w="75" w:type="dxa"/>
              <w:right w:w="75" w:type="dxa"/>
            </w:tcMar>
          </w:tcPr>
          <w:p w14:paraId="672A6BD6"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155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6177D6DE"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color w:val="000000" w:themeColor="text1"/>
                <w:sz w:val="20"/>
                <w:szCs w:val="20"/>
              </w:rPr>
              <w:t xml:space="preserve">70/70 </w:t>
            </w:r>
          </w:p>
        </w:tc>
      </w:tr>
      <w:tr w:rsidR="00637751" w:rsidRPr="00B75B11" w14:paraId="390D4FC5" w14:textId="77777777" w:rsidTr="00637751">
        <w:trPr>
          <w:tblCellSpacing w:w="0" w:type="dxa"/>
        </w:trPr>
        <w:tc>
          <w:tcPr>
            <w:tcW w:w="10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00B972EF"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b/>
                <w:bCs/>
                <w:color w:val="000000" w:themeColor="text1"/>
                <w:sz w:val="20"/>
              </w:rPr>
              <w:t xml:space="preserve">P10 </w:t>
            </w:r>
          </w:p>
        </w:tc>
        <w:tc>
          <w:tcPr>
            <w:tcW w:w="188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657AF9C3"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b/>
                <w:bCs/>
                <w:color w:val="000000" w:themeColor="text1"/>
                <w:sz w:val="20"/>
              </w:rPr>
              <w:t xml:space="preserve">Biologija </w:t>
            </w:r>
          </w:p>
        </w:tc>
        <w:tc>
          <w:tcPr>
            <w:tcW w:w="709"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14:paraId="39CC9DDC"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r w:rsidRPr="00637751">
              <w:rPr>
                <w:rFonts w:ascii="Arial" w:hAnsi="Arial" w:cs="Arial"/>
                <w:color w:val="000000" w:themeColor="text1"/>
                <w:sz w:val="20"/>
                <w:szCs w:val="20"/>
              </w:rPr>
              <w:t>2</w:t>
            </w:r>
          </w:p>
        </w:tc>
        <w:tc>
          <w:tcPr>
            <w:tcW w:w="709" w:type="dxa"/>
            <w:tcBorders>
              <w:top w:val="single" w:sz="6" w:space="0" w:color="999999"/>
              <w:left w:val="single" w:sz="4" w:space="0" w:color="A6A6A6"/>
              <w:bottom w:val="single" w:sz="6" w:space="0" w:color="999999"/>
              <w:right w:val="single" w:sz="4" w:space="0" w:color="808080"/>
            </w:tcBorders>
            <w:shd w:val="clear" w:color="auto" w:fill="F2F2F2"/>
            <w:tcMar>
              <w:top w:w="75" w:type="dxa"/>
              <w:left w:w="75" w:type="dxa"/>
              <w:bottom w:w="75" w:type="dxa"/>
              <w:right w:w="75" w:type="dxa"/>
            </w:tcMar>
          </w:tcPr>
          <w:p w14:paraId="79D0D510"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r w:rsidRPr="00637751">
              <w:rPr>
                <w:rFonts w:ascii="Arial" w:hAnsi="Arial" w:cs="Arial"/>
                <w:color w:val="000000" w:themeColor="text1"/>
                <w:sz w:val="20"/>
                <w:szCs w:val="20"/>
              </w:rPr>
              <w:t>70</w:t>
            </w:r>
          </w:p>
        </w:tc>
        <w:tc>
          <w:tcPr>
            <w:tcW w:w="708" w:type="dxa"/>
            <w:tcBorders>
              <w:top w:val="single" w:sz="6" w:space="0" w:color="999999"/>
              <w:left w:val="single" w:sz="2" w:space="0" w:color="999999"/>
              <w:bottom w:val="single" w:sz="6" w:space="0" w:color="999999"/>
              <w:right w:val="single" w:sz="4" w:space="0" w:color="BFBFBF"/>
            </w:tcBorders>
            <w:shd w:val="clear" w:color="auto" w:fill="F2F2F2"/>
            <w:tcMar>
              <w:top w:w="75" w:type="dxa"/>
              <w:left w:w="75" w:type="dxa"/>
              <w:bottom w:w="75" w:type="dxa"/>
              <w:right w:w="75" w:type="dxa"/>
            </w:tcMar>
          </w:tcPr>
          <w:p w14:paraId="5B8AC657"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6" w:space="0" w:color="999999"/>
              <w:bottom w:val="single" w:sz="6" w:space="0" w:color="999999"/>
              <w:right w:val="single" w:sz="6" w:space="0" w:color="999999"/>
            </w:tcBorders>
            <w:shd w:val="clear" w:color="auto" w:fill="F2F2F2"/>
            <w:tcMar>
              <w:top w:w="75" w:type="dxa"/>
              <w:left w:w="75" w:type="dxa"/>
              <w:bottom w:w="75" w:type="dxa"/>
              <w:right w:w="75" w:type="dxa"/>
            </w:tcMar>
          </w:tcPr>
          <w:p w14:paraId="75E7D770"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4" w:space="0" w:color="808080"/>
              <w:bottom w:val="single" w:sz="6" w:space="0" w:color="999999"/>
              <w:right w:val="single" w:sz="6" w:space="0" w:color="999999"/>
            </w:tcBorders>
            <w:shd w:val="clear" w:color="auto" w:fill="F2F2F2"/>
            <w:tcMar>
              <w:top w:w="75" w:type="dxa"/>
              <w:left w:w="75" w:type="dxa"/>
              <w:bottom w:w="75" w:type="dxa"/>
              <w:right w:w="75" w:type="dxa"/>
            </w:tcMar>
          </w:tcPr>
          <w:p w14:paraId="5A40C9BD"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4" w:space="0" w:color="BFBFBF"/>
              <w:bottom w:val="single" w:sz="6" w:space="0" w:color="999999"/>
              <w:right w:val="single" w:sz="4" w:space="0" w:color="808080"/>
            </w:tcBorders>
            <w:shd w:val="clear" w:color="auto" w:fill="F2F2F2"/>
            <w:tcMar>
              <w:top w:w="75" w:type="dxa"/>
              <w:left w:w="75" w:type="dxa"/>
              <w:bottom w:w="75" w:type="dxa"/>
              <w:right w:w="75" w:type="dxa"/>
            </w:tcMar>
          </w:tcPr>
          <w:p w14:paraId="028840CA"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8"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14:paraId="402A32CA"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6" w:space="0" w:color="999999"/>
              <w:bottom w:val="single" w:sz="6" w:space="0" w:color="999999"/>
              <w:right w:val="single" w:sz="6" w:space="0" w:color="999999"/>
            </w:tcBorders>
            <w:shd w:val="clear" w:color="auto" w:fill="F2F2F2"/>
            <w:tcMar>
              <w:top w:w="75" w:type="dxa"/>
              <w:left w:w="75" w:type="dxa"/>
              <w:bottom w:w="75" w:type="dxa"/>
              <w:right w:w="75" w:type="dxa"/>
            </w:tcMar>
          </w:tcPr>
          <w:p w14:paraId="2DEB4C13"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155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36D23378"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color w:val="000000" w:themeColor="text1"/>
                <w:sz w:val="20"/>
                <w:szCs w:val="20"/>
              </w:rPr>
              <w:t>70/70</w:t>
            </w:r>
          </w:p>
        </w:tc>
      </w:tr>
      <w:tr w:rsidR="00637751" w:rsidRPr="00B75B11" w14:paraId="7AB6D0F9" w14:textId="77777777" w:rsidTr="00637751">
        <w:trPr>
          <w:tblCellSpacing w:w="0" w:type="dxa"/>
        </w:trPr>
        <w:tc>
          <w:tcPr>
            <w:tcW w:w="10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4EBA15DA"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b/>
                <w:bCs/>
                <w:color w:val="000000" w:themeColor="text1"/>
                <w:sz w:val="20"/>
              </w:rPr>
              <w:t xml:space="preserve">P11 </w:t>
            </w:r>
          </w:p>
        </w:tc>
        <w:tc>
          <w:tcPr>
            <w:tcW w:w="188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53E52B81"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b/>
                <w:bCs/>
                <w:color w:val="000000" w:themeColor="text1"/>
                <w:sz w:val="20"/>
              </w:rPr>
              <w:t xml:space="preserve">Športna vzgoja </w:t>
            </w:r>
          </w:p>
        </w:tc>
        <w:tc>
          <w:tcPr>
            <w:tcW w:w="709"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14:paraId="19C2CF81"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r w:rsidRPr="00637751">
              <w:rPr>
                <w:rFonts w:ascii="Arial" w:hAnsi="Arial" w:cs="Arial"/>
                <w:color w:val="000000" w:themeColor="text1"/>
                <w:sz w:val="20"/>
                <w:szCs w:val="20"/>
              </w:rPr>
              <w:t>3</w:t>
            </w:r>
          </w:p>
        </w:tc>
        <w:tc>
          <w:tcPr>
            <w:tcW w:w="709" w:type="dxa"/>
            <w:tcBorders>
              <w:top w:val="single" w:sz="6" w:space="0" w:color="999999"/>
              <w:left w:val="single" w:sz="4" w:space="0" w:color="A6A6A6"/>
              <w:bottom w:val="single" w:sz="6" w:space="0" w:color="999999"/>
              <w:right w:val="single" w:sz="4" w:space="0" w:color="808080"/>
            </w:tcBorders>
            <w:shd w:val="clear" w:color="auto" w:fill="F2F2F2"/>
            <w:tcMar>
              <w:top w:w="75" w:type="dxa"/>
              <w:left w:w="75" w:type="dxa"/>
              <w:bottom w:w="75" w:type="dxa"/>
              <w:right w:w="75" w:type="dxa"/>
            </w:tcMar>
          </w:tcPr>
          <w:p w14:paraId="619F40F5"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r w:rsidRPr="00637751">
              <w:rPr>
                <w:rFonts w:ascii="Arial" w:hAnsi="Arial" w:cs="Arial"/>
                <w:color w:val="000000" w:themeColor="text1"/>
                <w:sz w:val="20"/>
                <w:szCs w:val="20"/>
              </w:rPr>
              <w:t>105</w:t>
            </w:r>
          </w:p>
        </w:tc>
        <w:tc>
          <w:tcPr>
            <w:tcW w:w="708" w:type="dxa"/>
            <w:tcBorders>
              <w:top w:val="single" w:sz="6" w:space="0" w:color="999999"/>
              <w:left w:val="single" w:sz="2" w:space="0" w:color="999999"/>
              <w:bottom w:val="single" w:sz="6" w:space="0" w:color="999999"/>
              <w:right w:val="single" w:sz="4" w:space="0" w:color="BFBFBF"/>
            </w:tcBorders>
            <w:shd w:val="clear" w:color="auto" w:fill="F2F2F2"/>
            <w:tcMar>
              <w:top w:w="75" w:type="dxa"/>
              <w:left w:w="75" w:type="dxa"/>
              <w:bottom w:w="75" w:type="dxa"/>
              <w:right w:w="75" w:type="dxa"/>
            </w:tcMar>
          </w:tcPr>
          <w:p w14:paraId="358BE094"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r w:rsidRPr="00637751">
              <w:rPr>
                <w:rFonts w:ascii="Arial" w:hAnsi="Arial" w:cs="Arial"/>
                <w:color w:val="000000" w:themeColor="text1"/>
                <w:sz w:val="20"/>
                <w:szCs w:val="20"/>
              </w:rPr>
              <w:t>3</w:t>
            </w:r>
          </w:p>
        </w:tc>
        <w:tc>
          <w:tcPr>
            <w:tcW w:w="709" w:type="dxa"/>
            <w:tcBorders>
              <w:top w:val="single" w:sz="6" w:space="0" w:color="999999"/>
              <w:left w:val="single" w:sz="6" w:space="0" w:color="999999"/>
              <w:bottom w:val="single" w:sz="6" w:space="0" w:color="999999"/>
              <w:right w:val="single" w:sz="6" w:space="0" w:color="999999"/>
            </w:tcBorders>
            <w:shd w:val="clear" w:color="auto" w:fill="F2F2F2"/>
            <w:tcMar>
              <w:top w:w="75" w:type="dxa"/>
              <w:left w:w="75" w:type="dxa"/>
              <w:bottom w:w="75" w:type="dxa"/>
              <w:right w:w="75" w:type="dxa"/>
            </w:tcMar>
          </w:tcPr>
          <w:p w14:paraId="523364FB"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r w:rsidRPr="00637751">
              <w:rPr>
                <w:rFonts w:ascii="Arial" w:hAnsi="Arial" w:cs="Arial"/>
                <w:color w:val="000000" w:themeColor="text1"/>
                <w:sz w:val="20"/>
                <w:szCs w:val="20"/>
              </w:rPr>
              <w:t>105</w:t>
            </w:r>
          </w:p>
        </w:tc>
        <w:tc>
          <w:tcPr>
            <w:tcW w:w="709" w:type="dxa"/>
            <w:tcBorders>
              <w:top w:val="single" w:sz="6" w:space="0" w:color="999999"/>
              <w:left w:val="single" w:sz="4" w:space="0" w:color="808080"/>
              <w:bottom w:val="single" w:sz="6" w:space="0" w:color="999999"/>
              <w:right w:val="single" w:sz="6" w:space="0" w:color="999999"/>
            </w:tcBorders>
            <w:shd w:val="clear" w:color="auto" w:fill="F2F2F2"/>
            <w:tcMar>
              <w:top w:w="75" w:type="dxa"/>
              <w:left w:w="75" w:type="dxa"/>
              <w:bottom w:w="75" w:type="dxa"/>
              <w:right w:w="75" w:type="dxa"/>
            </w:tcMar>
          </w:tcPr>
          <w:p w14:paraId="18B5DB82"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r w:rsidRPr="00637751">
              <w:rPr>
                <w:rFonts w:ascii="Arial" w:hAnsi="Arial" w:cs="Arial"/>
                <w:color w:val="000000" w:themeColor="text1"/>
                <w:sz w:val="20"/>
                <w:szCs w:val="20"/>
              </w:rPr>
              <w:t>2</w:t>
            </w:r>
          </w:p>
        </w:tc>
        <w:tc>
          <w:tcPr>
            <w:tcW w:w="709" w:type="dxa"/>
            <w:tcBorders>
              <w:top w:val="single" w:sz="6" w:space="0" w:color="999999"/>
              <w:left w:val="single" w:sz="4" w:space="0" w:color="BFBFBF"/>
              <w:bottom w:val="single" w:sz="6" w:space="0" w:color="999999"/>
              <w:right w:val="single" w:sz="4" w:space="0" w:color="808080"/>
            </w:tcBorders>
            <w:shd w:val="clear" w:color="auto" w:fill="F2F2F2"/>
            <w:tcMar>
              <w:top w:w="75" w:type="dxa"/>
              <w:left w:w="75" w:type="dxa"/>
              <w:bottom w:w="75" w:type="dxa"/>
              <w:right w:w="75" w:type="dxa"/>
            </w:tcMar>
          </w:tcPr>
          <w:p w14:paraId="13B2DA67"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r w:rsidRPr="00637751">
              <w:rPr>
                <w:rFonts w:ascii="Arial" w:hAnsi="Arial" w:cs="Arial"/>
                <w:color w:val="000000" w:themeColor="text1"/>
                <w:sz w:val="20"/>
                <w:szCs w:val="20"/>
              </w:rPr>
              <w:t>62</w:t>
            </w:r>
          </w:p>
        </w:tc>
        <w:tc>
          <w:tcPr>
            <w:tcW w:w="708"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14:paraId="4F716288"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r w:rsidRPr="00637751">
              <w:rPr>
                <w:rFonts w:ascii="Arial" w:hAnsi="Arial" w:cs="Arial"/>
                <w:color w:val="000000" w:themeColor="text1"/>
                <w:sz w:val="20"/>
                <w:szCs w:val="20"/>
              </w:rPr>
              <w:t>2</w:t>
            </w:r>
          </w:p>
        </w:tc>
        <w:tc>
          <w:tcPr>
            <w:tcW w:w="709" w:type="dxa"/>
            <w:tcBorders>
              <w:top w:val="single" w:sz="6" w:space="0" w:color="999999"/>
              <w:left w:val="single" w:sz="6" w:space="0" w:color="999999"/>
              <w:bottom w:val="single" w:sz="6" w:space="0" w:color="999999"/>
              <w:right w:val="single" w:sz="6" w:space="0" w:color="999999"/>
            </w:tcBorders>
            <w:shd w:val="clear" w:color="auto" w:fill="F2F2F2"/>
            <w:tcMar>
              <w:top w:w="75" w:type="dxa"/>
              <w:left w:w="75" w:type="dxa"/>
              <w:bottom w:w="75" w:type="dxa"/>
              <w:right w:w="75" w:type="dxa"/>
            </w:tcMar>
          </w:tcPr>
          <w:p w14:paraId="4BDDCF53"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r w:rsidRPr="00637751">
              <w:rPr>
                <w:rFonts w:ascii="Arial" w:hAnsi="Arial" w:cs="Arial"/>
                <w:color w:val="000000" w:themeColor="text1"/>
                <w:sz w:val="20"/>
                <w:szCs w:val="20"/>
              </w:rPr>
              <w:t>62</w:t>
            </w:r>
          </w:p>
        </w:tc>
        <w:tc>
          <w:tcPr>
            <w:tcW w:w="155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17678DC7"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color w:val="000000" w:themeColor="text1"/>
                <w:sz w:val="20"/>
                <w:szCs w:val="20"/>
              </w:rPr>
              <w:t xml:space="preserve">334/340  </w:t>
            </w:r>
          </w:p>
        </w:tc>
      </w:tr>
      <w:tr w:rsidR="00637751" w:rsidRPr="00B75B11" w14:paraId="48D60DBA" w14:textId="77777777" w:rsidTr="00637751">
        <w:trPr>
          <w:trHeight w:val="1060"/>
          <w:tblCellSpacing w:w="0" w:type="dxa"/>
        </w:trPr>
        <w:tc>
          <w:tcPr>
            <w:tcW w:w="1091" w:type="dxa"/>
            <w:tcBorders>
              <w:top w:val="single" w:sz="6" w:space="0" w:color="999999"/>
              <w:left w:val="single" w:sz="6" w:space="0" w:color="999999"/>
              <w:bottom w:val="single" w:sz="4" w:space="0" w:color="auto"/>
              <w:right w:val="single" w:sz="6" w:space="0" w:color="999999"/>
            </w:tcBorders>
            <w:shd w:val="clear" w:color="auto" w:fill="FFFFFF"/>
            <w:tcMar>
              <w:top w:w="75" w:type="dxa"/>
              <w:left w:w="75" w:type="dxa"/>
              <w:bottom w:w="75" w:type="dxa"/>
              <w:right w:w="75" w:type="dxa"/>
            </w:tcMar>
          </w:tcPr>
          <w:p w14:paraId="527BDDD0"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b/>
                <w:bCs/>
                <w:color w:val="000000" w:themeColor="text1"/>
                <w:sz w:val="20"/>
              </w:rPr>
              <w:t xml:space="preserve">  </w:t>
            </w:r>
          </w:p>
        </w:tc>
        <w:tc>
          <w:tcPr>
            <w:tcW w:w="1886" w:type="dxa"/>
            <w:tcBorders>
              <w:top w:val="single" w:sz="6" w:space="0" w:color="999999"/>
              <w:left w:val="single" w:sz="6" w:space="0" w:color="999999"/>
              <w:bottom w:val="single" w:sz="4" w:space="0" w:color="auto"/>
              <w:right w:val="single" w:sz="6" w:space="0" w:color="999999"/>
            </w:tcBorders>
            <w:shd w:val="clear" w:color="auto" w:fill="FFFFFF"/>
            <w:tcMar>
              <w:top w:w="75" w:type="dxa"/>
              <w:left w:w="75" w:type="dxa"/>
              <w:bottom w:w="75" w:type="dxa"/>
              <w:right w:w="75" w:type="dxa"/>
            </w:tcMar>
          </w:tcPr>
          <w:p w14:paraId="74F94A0E" w14:textId="47D1A7C2" w:rsidR="00637751" w:rsidRPr="00637751" w:rsidRDefault="00637751" w:rsidP="00374B70">
            <w:pPr>
              <w:spacing w:before="100" w:beforeAutospacing="1" w:after="100" w:afterAutospacing="1"/>
              <w:rPr>
                <w:rFonts w:ascii="Arial" w:hAnsi="Arial" w:cs="Arial"/>
                <w:b/>
                <w:bCs/>
                <w:color w:val="000000" w:themeColor="text1"/>
                <w:sz w:val="20"/>
              </w:rPr>
            </w:pPr>
            <w:r w:rsidRPr="00637751">
              <w:rPr>
                <w:rFonts w:ascii="Arial" w:hAnsi="Arial" w:cs="Arial"/>
                <w:b/>
                <w:bCs/>
                <w:color w:val="000000" w:themeColor="text1"/>
                <w:sz w:val="20"/>
              </w:rPr>
              <w:t xml:space="preserve">SKUPAJ  A </w:t>
            </w:r>
          </w:p>
        </w:tc>
        <w:tc>
          <w:tcPr>
            <w:tcW w:w="709" w:type="dxa"/>
            <w:tcBorders>
              <w:top w:val="single" w:sz="6" w:space="0" w:color="999999"/>
              <w:left w:val="single" w:sz="6" w:space="0" w:color="999999"/>
              <w:bottom w:val="single" w:sz="4" w:space="0" w:color="auto"/>
              <w:right w:val="single" w:sz="4" w:space="0" w:color="BFBFBF"/>
            </w:tcBorders>
            <w:shd w:val="clear" w:color="auto" w:fill="F2F2F2"/>
            <w:tcMar>
              <w:top w:w="75" w:type="dxa"/>
              <w:left w:w="75" w:type="dxa"/>
              <w:bottom w:w="75" w:type="dxa"/>
              <w:right w:w="75" w:type="dxa"/>
            </w:tcMar>
          </w:tcPr>
          <w:p w14:paraId="1A9ADE98"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r w:rsidRPr="00637751">
              <w:rPr>
                <w:rFonts w:ascii="Arial" w:hAnsi="Arial" w:cs="Arial"/>
                <w:color w:val="000000" w:themeColor="text1"/>
                <w:sz w:val="20"/>
                <w:szCs w:val="20"/>
              </w:rPr>
              <w:t>23</w:t>
            </w:r>
          </w:p>
        </w:tc>
        <w:tc>
          <w:tcPr>
            <w:tcW w:w="709" w:type="dxa"/>
            <w:tcBorders>
              <w:top w:val="single" w:sz="6" w:space="0" w:color="999999"/>
              <w:left w:val="single" w:sz="4" w:space="0" w:color="A6A6A6"/>
              <w:bottom w:val="single" w:sz="4" w:space="0" w:color="auto"/>
              <w:right w:val="single" w:sz="4" w:space="0" w:color="808080"/>
            </w:tcBorders>
            <w:shd w:val="clear" w:color="auto" w:fill="F2F2F2"/>
            <w:tcMar>
              <w:top w:w="75" w:type="dxa"/>
              <w:left w:w="75" w:type="dxa"/>
              <w:bottom w:w="75" w:type="dxa"/>
              <w:right w:w="75" w:type="dxa"/>
            </w:tcMar>
          </w:tcPr>
          <w:p w14:paraId="425A2916"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8" w:type="dxa"/>
            <w:tcBorders>
              <w:top w:val="single" w:sz="6" w:space="0" w:color="999999"/>
              <w:left w:val="single" w:sz="2" w:space="0" w:color="999999"/>
              <w:bottom w:val="single" w:sz="4" w:space="0" w:color="auto"/>
              <w:right w:val="single" w:sz="4" w:space="0" w:color="BFBFBF"/>
            </w:tcBorders>
            <w:shd w:val="clear" w:color="auto" w:fill="F2F2F2"/>
            <w:tcMar>
              <w:top w:w="75" w:type="dxa"/>
              <w:left w:w="75" w:type="dxa"/>
              <w:bottom w:w="75" w:type="dxa"/>
              <w:right w:w="75" w:type="dxa"/>
            </w:tcMar>
          </w:tcPr>
          <w:p w14:paraId="17E70FDB"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r w:rsidRPr="00637751">
              <w:rPr>
                <w:rFonts w:ascii="Arial" w:hAnsi="Arial" w:cs="Arial"/>
                <w:color w:val="000000" w:themeColor="text1"/>
                <w:sz w:val="20"/>
                <w:szCs w:val="20"/>
              </w:rPr>
              <w:t>15</w:t>
            </w:r>
          </w:p>
        </w:tc>
        <w:tc>
          <w:tcPr>
            <w:tcW w:w="709" w:type="dxa"/>
            <w:tcBorders>
              <w:top w:val="single" w:sz="6" w:space="0" w:color="999999"/>
              <w:left w:val="single" w:sz="6" w:space="0" w:color="999999"/>
              <w:bottom w:val="single" w:sz="4" w:space="0" w:color="auto"/>
              <w:right w:val="single" w:sz="6" w:space="0" w:color="999999"/>
            </w:tcBorders>
            <w:shd w:val="clear" w:color="auto" w:fill="F2F2F2"/>
            <w:tcMar>
              <w:top w:w="75" w:type="dxa"/>
              <w:left w:w="75" w:type="dxa"/>
              <w:bottom w:w="75" w:type="dxa"/>
              <w:right w:w="75" w:type="dxa"/>
            </w:tcMar>
          </w:tcPr>
          <w:p w14:paraId="1657F664"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4" w:space="0" w:color="808080"/>
              <w:bottom w:val="single" w:sz="4" w:space="0" w:color="auto"/>
              <w:right w:val="single" w:sz="6" w:space="0" w:color="999999"/>
            </w:tcBorders>
            <w:shd w:val="clear" w:color="auto" w:fill="F2F2F2"/>
            <w:tcMar>
              <w:top w:w="75" w:type="dxa"/>
              <w:left w:w="75" w:type="dxa"/>
              <w:bottom w:w="75" w:type="dxa"/>
              <w:right w:w="75" w:type="dxa"/>
            </w:tcMar>
          </w:tcPr>
          <w:p w14:paraId="479405C9"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r w:rsidRPr="00637751">
              <w:rPr>
                <w:rFonts w:ascii="Arial" w:hAnsi="Arial" w:cs="Arial"/>
                <w:color w:val="000000" w:themeColor="text1"/>
                <w:sz w:val="20"/>
                <w:szCs w:val="20"/>
              </w:rPr>
              <w:t>12</w:t>
            </w:r>
          </w:p>
        </w:tc>
        <w:tc>
          <w:tcPr>
            <w:tcW w:w="709" w:type="dxa"/>
            <w:tcBorders>
              <w:top w:val="single" w:sz="6" w:space="0" w:color="999999"/>
              <w:left w:val="single" w:sz="4" w:space="0" w:color="BFBFBF"/>
              <w:bottom w:val="single" w:sz="4" w:space="0" w:color="auto"/>
              <w:right w:val="single" w:sz="4" w:space="0" w:color="808080"/>
            </w:tcBorders>
            <w:shd w:val="clear" w:color="auto" w:fill="F2F2F2"/>
            <w:tcMar>
              <w:top w:w="75" w:type="dxa"/>
              <w:left w:w="75" w:type="dxa"/>
              <w:bottom w:w="75" w:type="dxa"/>
              <w:right w:w="75" w:type="dxa"/>
            </w:tcMar>
          </w:tcPr>
          <w:p w14:paraId="14AED759"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8" w:type="dxa"/>
            <w:tcBorders>
              <w:top w:val="single" w:sz="6" w:space="0" w:color="999999"/>
              <w:left w:val="single" w:sz="6" w:space="0" w:color="999999"/>
              <w:bottom w:val="single" w:sz="4" w:space="0" w:color="auto"/>
              <w:right w:val="single" w:sz="4" w:space="0" w:color="BFBFBF"/>
            </w:tcBorders>
            <w:shd w:val="clear" w:color="auto" w:fill="F2F2F2"/>
            <w:tcMar>
              <w:top w:w="75" w:type="dxa"/>
              <w:left w:w="75" w:type="dxa"/>
              <w:bottom w:w="75" w:type="dxa"/>
              <w:right w:w="75" w:type="dxa"/>
            </w:tcMar>
          </w:tcPr>
          <w:p w14:paraId="12883751"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r w:rsidRPr="00637751">
              <w:rPr>
                <w:rFonts w:ascii="Arial" w:hAnsi="Arial" w:cs="Arial"/>
                <w:color w:val="000000" w:themeColor="text1"/>
                <w:sz w:val="20"/>
                <w:szCs w:val="20"/>
              </w:rPr>
              <w:t>15</w:t>
            </w:r>
          </w:p>
        </w:tc>
        <w:tc>
          <w:tcPr>
            <w:tcW w:w="709" w:type="dxa"/>
            <w:tcBorders>
              <w:top w:val="single" w:sz="6" w:space="0" w:color="999999"/>
              <w:left w:val="single" w:sz="6" w:space="0" w:color="999999"/>
              <w:bottom w:val="single" w:sz="4" w:space="0" w:color="auto"/>
              <w:right w:val="single" w:sz="6" w:space="0" w:color="999999"/>
            </w:tcBorders>
            <w:shd w:val="clear" w:color="auto" w:fill="F2F2F2"/>
            <w:tcMar>
              <w:top w:w="75" w:type="dxa"/>
              <w:left w:w="75" w:type="dxa"/>
              <w:bottom w:w="75" w:type="dxa"/>
              <w:right w:w="75" w:type="dxa"/>
            </w:tcMar>
          </w:tcPr>
          <w:p w14:paraId="0EBEEAEE"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1559" w:type="dxa"/>
            <w:tcBorders>
              <w:top w:val="single" w:sz="6" w:space="0" w:color="999999"/>
              <w:left w:val="single" w:sz="6" w:space="0" w:color="999999"/>
              <w:bottom w:val="single" w:sz="4" w:space="0" w:color="auto"/>
              <w:right w:val="single" w:sz="6" w:space="0" w:color="999999"/>
            </w:tcBorders>
            <w:shd w:val="clear" w:color="auto" w:fill="FFFFFF"/>
            <w:tcMar>
              <w:top w:w="75" w:type="dxa"/>
              <w:left w:w="75" w:type="dxa"/>
              <w:bottom w:w="75" w:type="dxa"/>
              <w:right w:w="75" w:type="dxa"/>
            </w:tcMar>
          </w:tcPr>
          <w:p w14:paraId="4D477165"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color w:val="000000" w:themeColor="text1"/>
                <w:sz w:val="20"/>
                <w:szCs w:val="20"/>
              </w:rPr>
              <w:t>2167/2143</w:t>
            </w:r>
            <w:r w:rsidRPr="00637751">
              <w:rPr>
                <w:rFonts w:ascii="Arial" w:hAnsi="Arial" w:cs="Arial"/>
                <w:color w:val="000000" w:themeColor="text1"/>
                <w:sz w:val="20"/>
                <w:szCs w:val="20"/>
              </w:rPr>
              <w:br/>
              <w:t xml:space="preserve">(33 ur </w:t>
            </w:r>
            <w:proofErr w:type="spellStart"/>
            <w:r w:rsidRPr="00637751">
              <w:rPr>
                <w:rFonts w:ascii="Arial" w:hAnsi="Arial" w:cs="Arial"/>
                <w:color w:val="000000" w:themeColor="text1"/>
                <w:sz w:val="20"/>
                <w:szCs w:val="20"/>
              </w:rPr>
              <w:t>ok</w:t>
            </w:r>
            <w:proofErr w:type="spellEnd"/>
            <w:r w:rsidRPr="00637751">
              <w:rPr>
                <w:rFonts w:ascii="Arial" w:hAnsi="Arial" w:cs="Arial"/>
                <w:color w:val="000000" w:themeColor="text1"/>
                <w:sz w:val="20"/>
                <w:szCs w:val="20"/>
              </w:rPr>
              <w:t xml:space="preserve">-C) </w:t>
            </w:r>
          </w:p>
        </w:tc>
      </w:tr>
      <w:tr w:rsidR="00637751" w:rsidRPr="00B75B11" w14:paraId="2FC53028" w14:textId="77777777" w:rsidTr="00637751">
        <w:trPr>
          <w:trHeight w:val="412"/>
          <w:tblCellSpacing w:w="0" w:type="dxa"/>
        </w:trPr>
        <w:tc>
          <w:tcPr>
            <w:tcW w:w="10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56D970D6"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b/>
                <w:bCs/>
                <w:color w:val="000000" w:themeColor="text1"/>
                <w:sz w:val="20"/>
              </w:rPr>
              <w:t xml:space="preserve">  </w:t>
            </w:r>
          </w:p>
        </w:tc>
        <w:tc>
          <w:tcPr>
            <w:tcW w:w="188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6ECA9A88"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b/>
                <w:bCs/>
                <w:color w:val="000000" w:themeColor="text1"/>
                <w:sz w:val="20"/>
              </w:rPr>
              <w:t xml:space="preserve">B – STROKOVNI MODULI </w:t>
            </w:r>
          </w:p>
        </w:tc>
        <w:tc>
          <w:tcPr>
            <w:tcW w:w="709" w:type="dxa"/>
            <w:tcBorders>
              <w:top w:val="single" w:sz="6" w:space="0" w:color="999999"/>
              <w:left w:val="single" w:sz="6" w:space="0" w:color="999999"/>
              <w:bottom w:val="single" w:sz="6" w:space="0" w:color="999999"/>
              <w:right w:val="single" w:sz="4" w:space="0" w:color="BFBFBF"/>
            </w:tcBorders>
            <w:shd w:val="clear" w:color="auto" w:fill="auto"/>
            <w:tcMar>
              <w:top w:w="75" w:type="dxa"/>
              <w:left w:w="75" w:type="dxa"/>
              <w:bottom w:w="75" w:type="dxa"/>
              <w:right w:w="75" w:type="dxa"/>
            </w:tcMar>
          </w:tcPr>
          <w:p w14:paraId="6D97369C"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color w:val="000000" w:themeColor="text1"/>
                <w:sz w:val="20"/>
                <w:szCs w:val="20"/>
              </w:rPr>
              <w:t xml:space="preserve">  </w:t>
            </w:r>
          </w:p>
        </w:tc>
        <w:tc>
          <w:tcPr>
            <w:tcW w:w="709" w:type="dxa"/>
            <w:tcBorders>
              <w:top w:val="single" w:sz="6" w:space="0" w:color="999999"/>
              <w:left w:val="single" w:sz="4" w:space="0" w:color="BFBFBF"/>
              <w:bottom w:val="single" w:sz="6" w:space="0" w:color="999999"/>
              <w:right w:val="single" w:sz="4" w:space="0" w:color="808080"/>
            </w:tcBorders>
            <w:shd w:val="clear" w:color="auto" w:fill="auto"/>
            <w:tcMar>
              <w:top w:w="75" w:type="dxa"/>
              <w:left w:w="75" w:type="dxa"/>
              <w:bottom w:w="75" w:type="dxa"/>
              <w:right w:w="75" w:type="dxa"/>
            </w:tcMar>
          </w:tcPr>
          <w:p w14:paraId="5D16EB64"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color w:val="000000" w:themeColor="text1"/>
                <w:sz w:val="20"/>
                <w:szCs w:val="20"/>
              </w:rPr>
              <w:t xml:space="preserve">  </w:t>
            </w:r>
          </w:p>
        </w:tc>
        <w:tc>
          <w:tcPr>
            <w:tcW w:w="708" w:type="dxa"/>
            <w:tcBorders>
              <w:top w:val="single" w:sz="6" w:space="0" w:color="999999"/>
              <w:left w:val="single" w:sz="2" w:space="0" w:color="999999"/>
              <w:bottom w:val="single" w:sz="6" w:space="0" w:color="999999"/>
              <w:right w:val="single" w:sz="4" w:space="0" w:color="BFBFBF"/>
            </w:tcBorders>
            <w:shd w:val="clear" w:color="auto" w:fill="auto"/>
            <w:tcMar>
              <w:top w:w="75" w:type="dxa"/>
              <w:left w:w="75" w:type="dxa"/>
              <w:bottom w:w="75" w:type="dxa"/>
              <w:right w:w="75" w:type="dxa"/>
            </w:tcMar>
          </w:tcPr>
          <w:p w14:paraId="53514ABF"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color w:val="000000" w:themeColor="text1"/>
                <w:sz w:val="20"/>
                <w:szCs w:val="20"/>
              </w:rPr>
              <w:t xml:space="preserve">  </w:t>
            </w:r>
          </w:p>
        </w:tc>
        <w:tc>
          <w:tcPr>
            <w:tcW w:w="709" w:type="dxa"/>
            <w:tcBorders>
              <w:top w:val="single" w:sz="6" w:space="0" w:color="999999"/>
              <w:left w:val="single" w:sz="4" w:space="0" w:color="BFBFBF"/>
              <w:bottom w:val="single" w:sz="6" w:space="0" w:color="999999"/>
              <w:right w:val="single" w:sz="4" w:space="0" w:color="808080"/>
            </w:tcBorders>
            <w:shd w:val="clear" w:color="auto" w:fill="auto"/>
            <w:tcMar>
              <w:top w:w="75" w:type="dxa"/>
              <w:left w:w="75" w:type="dxa"/>
              <w:bottom w:w="75" w:type="dxa"/>
              <w:right w:w="75" w:type="dxa"/>
            </w:tcMar>
          </w:tcPr>
          <w:p w14:paraId="70AD5F0B"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color w:val="000000" w:themeColor="text1"/>
                <w:sz w:val="20"/>
                <w:szCs w:val="20"/>
              </w:rPr>
              <w:t xml:space="preserve">  </w:t>
            </w:r>
          </w:p>
        </w:tc>
        <w:tc>
          <w:tcPr>
            <w:tcW w:w="709" w:type="dxa"/>
            <w:tcBorders>
              <w:top w:val="single" w:sz="6" w:space="0" w:color="999999"/>
              <w:left w:val="single" w:sz="4" w:space="0" w:color="808080"/>
              <w:bottom w:val="single" w:sz="6" w:space="0" w:color="999999"/>
              <w:right w:val="single" w:sz="4" w:space="0" w:color="BFBFBF"/>
            </w:tcBorders>
            <w:shd w:val="clear" w:color="auto" w:fill="auto"/>
            <w:tcMar>
              <w:top w:w="75" w:type="dxa"/>
              <w:left w:w="75" w:type="dxa"/>
              <w:bottom w:w="75" w:type="dxa"/>
              <w:right w:w="75" w:type="dxa"/>
            </w:tcMar>
          </w:tcPr>
          <w:p w14:paraId="46242B26"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color w:val="000000" w:themeColor="text1"/>
                <w:sz w:val="20"/>
                <w:szCs w:val="20"/>
              </w:rPr>
              <w:t xml:space="preserve">  </w:t>
            </w:r>
          </w:p>
        </w:tc>
        <w:tc>
          <w:tcPr>
            <w:tcW w:w="709" w:type="dxa"/>
            <w:tcBorders>
              <w:top w:val="single" w:sz="6" w:space="0" w:color="999999"/>
              <w:left w:val="single" w:sz="6" w:space="0" w:color="999999"/>
              <w:bottom w:val="single" w:sz="6" w:space="0" w:color="999999"/>
              <w:right w:val="single" w:sz="6" w:space="0" w:color="999999"/>
            </w:tcBorders>
            <w:shd w:val="clear" w:color="auto" w:fill="auto"/>
            <w:tcMar>
              <w:top w:w="75" w:type="dxa"/>
              <w:left w:w="75" w:type="dxa"/>
              <w:bottom w:w="75" w:type="dxa"/>
              <w:right w:w="75" w:type="dxa"/>
            </w:tcMar>
          </w:tcPr>
          <w:p w14:paraId="749817E9"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color w:val="000000" w:themeColor="text1"/>
                <w:sz w:val="20"/>
                <w:szCs w:val="20"/>
              </w:rPr>
              <w:t xml:space="preserve">  </w:t>
            </w:r>
          </w:p>
        </w:tc>
        <w:tc>
          <w:tcPr>
            <w:tcW w:w="708" w:type="dxa"/>
            <w:tcBorders>
              <w:top w:val="single" w:sz="6" w:space="0" w:color="999999"/>
              <w:left w:val="single" w:sz="4" w:space="0" w:color="808080"/>
              <w:bottom w:val="single" w:sz="6" w:space="0" w:color="999999"/>
              <w:right w:val="single" w:sz="2" w:space="0" w:color="999999"/>
            </w:tcBorders>
            <w:shd w:val="clear" w:color="auto" w:fill="auto"/>
            <w:tcMar>
              <w:top w:w="75" w:type="dxa"/>
              <w:left w:w="75" w:type="dxa"/>
              <w:bottom w:w="75" w:type="dxa"/>
              <w:right w:w="75" w:type="dxa"/>
            </w:tcMar>
          </w:tcPr>
          <w:p w14:paraId="09DA2DF3"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color w:val="000000" w:themeColor="text1"/>
                <w:sz w:val="20"/>
                <w:szCs w:val="20"/>
              </w:rPr>
              <w:t xml:space="preserve">  </w:t>
            </w:r>
          </w:p>
        </w:tc>
        <w:tc>
          <w:tcPr>
            <w:tcW w:w="709" w:type="dxa"/>
            <w:tcBorders>
              <w:top w:val="single" w:sz="6" w:space="0" w:color="999999"/>
              <w:left w:val="single" w:sz="4" w:space="0" w:color="BFBFBF"/>
              <w:bottom w:val="single" w:sz="6" w:space="0" w:color="999999"/>
              <w:right w:val="single" w:sz="6" w:space="0" w:color="999999"/>
            </w:tcBorders>
            <w:shd w:val="clear" w:color="auto" w:fill="auto"/>
            <w:tcMar>
              <w:top w:w="75" w:type="dxa"/>
              <w:left w:w="75" w:type="dxa"/>
              <w:bottom w:w="75" w:type="dxa"/>
              <w:right w:w="75" w:type="dxa"/>
            </w:tcMar>
          </w:tcPr>
          <w:p w14:paraId="122170C3"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color w:val="000000" w:themeColor="text1"/>
                <w:sz w:val="20"/>
                <w:szCs w:val="20"/>
              </w:rPr>
              <w:t xml:space="preserve">  </w:t>
            </w:r>
          </w:p>
        </w:tc>
        <w:tc>
          <w:tcPr>
            <w:tcW w:w="1559" w:type="dxa"/>
            <w:tcBorders>
              <w:top w:val="single" w:sz="6" w:space="0" w:color="999999"/>
              <w:left w:val="single" w:sz="6" w:space="0" w:color="999999"/>
              <w:bottom w:val="single" w:sz="6" w:space="0" w:color="999999"/>
              <w:right w:val="single" w:sz="6" w:space="0" w:color="999999"/>
            </w:tcBorders>
            <w:shd w:val="clear" w:color="auto" w:fill="auto"/>
            <w:tcMar>
              <w:top w:w="75" w:type="dxa"/>
              <w:left w:w="75" w:type="dxa"/>
              <w:bottom w:w="75" w:type="dxa"/>
              <w:right w:w="75" w:type="dxa"/>
            </w:tcMar>
          </w:tcPr>
          <w:p w14:paraId="27EFA622"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color w:val="000000" w:themeColor="text1"/>
                <w:sz w:val="20"/>
                <w:szCs w:val="20"/>
              </w:rPr>
              <w:t xml:space="preserve">  </w:t>
            </w:r>
          </w:p>
        </w:tc>
      </w:tr>
      <w:tr w:rsidR="00637751" w:rsidRPr="00B75B11" w14:paraId="3005568C" w14:textId="77777777" w:rsidTr="00637751">
        <w:trPr>
          <w:trHeight w:val="873"/>
          <w:tblCellSpacing w:w="0" w:type="dxa"/>
        </w:trPr>
        <w:tc>
          <w:tcPr>
            <w:tcW w:w="10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3AD54526"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b/>
                <w:bCs/>
                <w:color w:val="000000" w:themeColor="text1"/>
                <w:sz w:val="20"/>
              </w:rPr>
              <w:t xml:space="preserve">M1 </w:t>
            </w:r>
          </w:p>
        </w:tc>
        <w:tc>
          <w:tcPr>
            <w:tcW w:w="188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22CA9BBF"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b/>
                <w:bCs/>
                <w:color w:val="000000" w:themeColor="text1"/>
                <w:sz w:val="20"/>
              </w:rPr>
              <w:t xml:space="preserve">Zdravstvena nega </w:t>
            </w:r>
          </w:p>
        </w:tc>
        <w:tc>
          <w:tcPr>
            <w:tcW w:w="709"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14:paraId="51C5B92A" w14:textId="77777777" w:rsidR="00637751" w:rsidRPr="00637751" w:rsidRDefault="00637751" w:rsidP="00470CA0">
            <w:pPr>
              <w:spacing w:before="100" w:beforeAutospacing="1" w:after="100" w:afterAutospacing="1"/>
              <w:rPr>
                <w:rFonts w:ascii="Arial" w:hAnsi="Arial" w:cs="Arial"/>
                <w:color w:val="000000" w:themeColor="text1"/>
                <w:sz w:val="20"/>
                <w:szCs w:val="20"/>
              </w:rPr>
            </w:pPr>
          </w:p>
        </w:tc>
        <w:tc>
          <w:tcPr>
            <w:tcW w:w="709" w:type="dxa"/>
            <w:tcBorders>
              <w:top w:val="single" w:sz="6" w:space="0" w:color="999999"/>
              <w:left w:val="single" w:sz="4" w:space="0" w:color="BFBFBF"/>
              <w:bottom w:val="single" w:sz="6" w:space="0" w:color="999999"/>
              <w:right w:val="single" w:sz="4" w:space="0" w:color="808080"/>
            </w:tcBorders>
            <w:shd w:val="clear" w:color="auto" w:fill="F2F2F2"/>
            <w:tcMar>
              <w:top w:w="75" w:type="dxa"/>
              <w:left w:w="75" w:type="dxa"/>
              <w:bottom w:w="75" w:type="dxa"/>
              <w:right w:w="75" w:type="dxa"/>
            </w:tcMar>
          </w:tcPr>
          <w:p w14:paraId="295D64BD" w14:textId="77777777" w:rsidR="00637751" w:rsidRPr="00637751" w:rsidRDefault="00637751" w:rsidP="00470CA0">
            <w:pPr>
              <w:spacing w:before="100" w:beforeAutospacing="1" w:after="100" w:afterAutospacing="1"/>
              <w:rPr>
                <w:rFonts w:ascii="Arial" w:hAnsi="Arial" w:cs="Arial"/>
                <w:color w:val="000000" w:themeColor="text1"/>
                <w:sz w:val="20"/>
                <w:szCs w:val="20"/>
              </w:rPr>
            </w:pPr>
          </w:p>
        </w:tc>
        <w:tc>
          <w:tcPr>
            <w:tcW w:w="708" w:type="dxa"/>
            <w:tcBorders>
              <w:top w:val="single" w:sz="6" w:space="0" w:color="999999"/>
              <w:left w:val="single" w:sz="2" w:space="0" w:color="999999"/>
              <w:bottom w:val="single" w:sz="6" w:space="0" w:color="999999"/>
              <w:right w:val="single" w:sz="4" w:space="0" w:color="BFBFBF"/>
            </w:tcBorders>
            <w:shd w:val="clear" w:color="auto" w:fill="F2F2F2"/>
            <w:tcMar>
              <w:top w:w="75" w:type="dxa"/>
              <w:left w:w="75" w:type="dxa"/>
              <w:bottom w:w="75" w:type="dxa"/>
              <w:right w:w="75" w:type="dxa"/>
            </w:tcMar>
          </w:tcPr>
          <w:p w14:paraId="7EEE7063"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color w:val="000000" w:themeColor="text1"/>
                <w:sz w:val="20"/>
                <w:szCs w:val="20"/>
              </w:rPr>
              <w:t xml:space="preserve">7   (2t+4v+1*v FZN) </w:t>
            </w:r>
          </w:p>
        </w:tc>
        <w:tc>
          <w:tcPr>
            <w:tcW w:w="709" w:type="dxa"/>
            <w:tcBorders>
              <w:top w:val="single" w:sz="6" w:space="0" w:color="999999"/>
              <w:left w:val="single" w:sz="4" w:space="0" w:color="BFBFBF"/>
              <w:bottom w:val="single" w:sz="6" w:space="0" w:color="999999"/>
              <w:right w:val="single" w:sz="4" w:space="0" w:color="808080"/>
            </w:tcBorders>
            <w:shd w:val="clear" w:color="auto" w:fill="F2F2F2"/>
            <w:tcMar>
              <w:top w:w="75" w:type="dxa"/>
              <w:left w:w="75" w:type="dxa"/>
              <w:bottom w:w="75" w:type="dxa"/>
              <w:right w:w="75" w:type="dxa"/>
            </w:tcMar>
          </w:tcPr>
          <w:p w14:paraId="1C5A7BFB" w14:textId="77777777" w:rsidR="00637751" w:rsidRPr="00637751" w:rsidRDefault="00637751" w:rsidP="00470CA0">
            <w:pPr>
              <w:spacing w:before="100" w:beforeAutospacing="1" w:after="100" w:afterAutospacing="1"/>
              <w:ind w:right="-84"/>
              <w:rPr>
                <w:rFonts w:ascii="Arial" w:hAnsi="Arial" w:cs="Arial"/>
                <w:color w:val="000000" w:themeColor="text1"/>
                <w:sz w:val="20"/>
                <w:szCs w:val="20"/>
              </w:rPr>
            </w:pPr>
            <w:r w:rsidRPr="00637751">
              <w:rPr>
                <w:rFonts w:ascii="Arial" w:hAnsi="Arial" w:cs="Arial"/>
                <w:color w:val="000000" w:themeColor="text1"/>
                <w:sz w:val="20"/>
                <w:szCs w:val="20"/>
              </w:rPr>
              <w:t xml:space="preserve">245       (70+140v+ 35v) </w:t>
            </w:r>
          </w:p>
        </w:tc>
        <w:tc>
          <w:tcPr>
            <w:tcW w:w="709" w:type="dxa"/>
            <w:tcBorders>
              <w:top w:val="single" w:sz="6" w:space="0" w:color="999999"/>
              <w:left w:val="single" w:sz="4" w:space="0" w:color="808080"/>
              <w:bottom w:val="single" w:sz="6" w:space="0" w:color="999999"/>
              <w:right w:val="single" w:sz="4" w:space="0" w:color="BFBFBF"/>
            </w:tcBorders>
            <w:shd w:val="clear" w:color="auto" w:fill="F2F2F2"/>
            <w:tcMar>
              <w:top w:w="75" w:type="dxa"/>
              <w:left w:w="75" w:type="dxa"/>
              <w:bottom w:w="75" w:type="dxa"/>
              <w:right w:w="75" w:type="dxa"/>
            </w:tcMar>
          </w:tcPr>
          <w:p w14:paraId="565302F5"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color w:val="000000" w:themeColor="text1"/>
                <w:sz w:val="20"/>
                <w:szCs w:val="20"/>
              </w:rPr>
              <w:t xml:space="preserve">7 (3t+4v) </w:t>
            </w:r>
          </w:p>
        </w:tc>
        <w:tc>
          <w:tcPr>
            <w:tcW w:w="709" w:type="dxa"/>
            <w:tcBorders>
              <w:top w:val="single" w:sz="6" w:space="0" w:color="999999"/>
              <w:left w:val="single" w:sz="6" w:space="0" w:color="999999"/>
              <w:bottom w:val="single" w:sz="6" w:space="0" w:color="999999"/>
              <w:right w:val="single" w:sz="6" w:space="0" w:color="999999"/>
            </w:tcBorders>
            <w:shd w:val="clear" w:color="auto" w:fill="F2F2F2"/>
            <w:tcMar>
              <w:top w:w="75" w:type="dxa"/>
              <w:left w:w="75" w:type="dxa"/>
              <w:bottom w:w="75" w:type="dxa"/>
              <w:right w:w="75" w:type="dxa"/>
            </w:tcMar>
          </w:tcPr>
          <w:p w14:paraId="49A54260" w14:textId="77777777" w:rsidR="00637751" w:rsidRPr="00637751" w:rsidRDefault="00637751" w:rsidP="00470CA0">
            <w:pPr>
              <w:rPr>
                <w:rFonts w:ascii="Arial" w:hAnsi="Arial" w:cs="Arial"/>
                <w:color w:val="000000" w:themeColor="text1"/>
                <w:sz w:val="20"/>
                <w:szCs w:val="20"/>
              </w:rPr>
            </w:pPr>
            <w:r w:rsidRPr="00637751">
              <w:rPr>
                <w:rFonts w:ascii="Arial" w:hAnsi="Arial" w:cs="Arial"/>
                <w:color w:val="000000" w:themeColor="text1"/>
                <w:sz w:val="20"/>
                <w:szCs w:val="20"/>
              </w:rPr>
              <w:t>217 (93+</w:t>
            </w:r>
          </w:p>
          <w:p w14:paraId="63F040C1" w14:textId="77777777" w:rsidR="00637751" w:rsidRPr="00637751" w:rsidRDefault="00637751" w:rsidP="00470CA0">
            <w:pPr>
              <w:rPr>
                <w:rFonts w:ascii="Arial" w:hAnsi="Arial" w:cs="Arial"/>
                <w:color w:val="000000" w:themeColor="text1"/>
                <w:sz w:val="20"/>
                <w:szCs w:val="20"/>
              </w:rPr>
            </w:pPr>
            <w:r w:rsidRPr="00637751">
              <w:rPr>
                <w:rFonts w:ascii="Arial" w:hAnsi="Arial" w:cs="Arial"/>
                <w:color w:val="000000" w:themeColor="text1"/>
                <w:sz w:val="20"/>
                <w:szCs w:val="20"/>
              </w:rPr>
              <w:t xml:space="preserve">124v) </w:t>
            </w:r>
          </w:p>
        </w:tc>
        <w:tc>
          <w:tcPr>
            <w:tcW w:w="708" w:type="dxa"/>
            <w:tcBorders>
              <w:top w:val="single" w:sz="6" w:space="0" w:color="999999"/>
              <w:left w:val="single" w:sz="4" w:space="0" w:color="808080"/>
              <w:bottom w:val="single" w:sz="6" w:space="0" w:color="999999"/>
              <w:right w:val="single" w:sz="2" w:space="0" w:color="999999"/>
            </w:tcBorders>
            <w:shd w:val="clear" w:color="auto" w:fill="F2F2F2"/>
            <w:tcMar>
              <w:top w:w="75" w:type="dxa"/>
              <w:left w:w="75" w:type="dxa"/>
              <w:bottom w:w="75" w:type="dxa"/>
              <w:right w:w="75" w:type="dxa"/>
            </w:tcMar>
          </w:tcPr>
          <w:p w14:paraId="12F10AD3"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color w:val="000000" w:themeColor="text1"/>
                <w:sz w:val="20"/>
                <w:szCs w:val="20"/>
              </w:rPr>
              <w:t xml:space="preserve">4 (3t+1v) </w:t>
            </w:r>
          </w:p>
        </w:tc>
        <w:tc>
          <w:tcPr>
            <w:tcW w:w="709" w:type="dxa"/>
            <w:tcBorders>
              <w:top w:val="single" w:sz="6" w:space="0" w:color="999999"/>
              <w:left w:val="single" w:sz="4" w:space="0" w:color="BFBFBF"/>
              <w:bottom w:val="single" w:sz="6" w:space="0" w:color="999999"/>
              <w:right w:val="single" w:sz="6" w:space="0" w:color="999999"/>
            </w:tcBorders>
            <w:shd w:val="clear" w:color="auto" w:fill="F2F2F2"/>
            <w:tcMar>
              <w:top w:w="75" w:type="dxa"/>
              <w:left w:w="75" w:type="dxa"/>
              <w:bottom w:w="75" w:type="dxa"/>
              <w:right w:w="75" w:type="dxa"/>
            </w:tcMar>
          </w:tcPr>
          <w:p w14:paraId="44390AE8"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color w:val="000000" w:themeColor="text1"/>
                <w:sz w:val="20"/>
                <w:szCs w:val="20"/>
              </w:rPr>
              <w:t xml:space="preserve">124 (93+ 31v) </w:t>
            </w:r>
          </w:p>
        </w:tc>
        <w:tc>
          <w:tcPr>
            <w:tcW w:w="155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5B644058" w14:textId="77777777" w:rsidR="00637751" w:rsidRPr="00637751" w:rsidRDefault="00637751" w:rsidP="00470CA0">
            <w:pPr>
              <w:spacing w:before="100" w:beforeAutospacing="1" w:after="100" w:afterAutospacing="1"/>
              <w:rPr>
                <w:rFonts w:ascii="Arial" w:hAnsi="Arial" w:cs="Arial"/>
                <w:b/>
                <w:i/>
                <w:color w:val="000000" w:themeColor="text1"/>
                <w:sz w:val="20"/>
                <w:szCs w:val="20"/>
              </w:rPr>
            </w:pPr>
            <w:r w:rsidRPr="00637751">
              <w:rPr>
                <w:rFonts w:ascii="Arial" w:hAnsi="Arial" w:cs="Arial"/>
                <w:color w:val="000000" w:themeColor="text1"/>
                <w:sz w:val="20"/>
                <w:szCs w:val="20"/>
              </w:rPr>
              <w:t xml:space="preserve">691/680               </w:t>
            </w:r>
            <w:r w:rsidRPr="00637751">
              <w:rPr>
                <w:rFonts w:ascii="Arial" w:hAnsi="Arial" w:cs="Arial"/>
                <w:b/>
                <w:i/>
                <w:color w:val="000000" w:themeColor="text1"/>
                <w:sz w:val="20"/>
                <w:szCs w:val="20"/>
              </w:rPr>
              <w:t xml:space="preserve">400 v </w:t>
            </w:r>
          </w:p>
        </w:tc>
      </w:tr>
      <w:tr w:rsidR="00637751" w:rsidRPr="00B75B11" w14:paraId="5F423F24" w14:textId="77777777" w:rsidTr="00637751">
        <w:trPr>
          <w:trHeight w:val="269"/>
          <w:tblCellSpacing w:w="0" w:type="dxa"/>
        </w:trPr>
        <w:tc>
          <w:tcPr>
            <w:tcW w:w="1091" w:type="dxa"/>
            <w:tcBorders>
              <w:top w:val="single" w:sz="2"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57D605E2" w14:textId="77777777" w:rsidR="00637751" w:rsidRPr="00637751" w:rsidRDefault="00637751" w:rsidP="00470CA0">
            <w:pPr>
              <w:spacing w:before="100" w:beforeAutospacing="1" w:after="100" w:afterAutospacing="1"/>
              <w:jc w:val="center"/>
              <w:rPr>
                <w:rFonts w:ascii="Arial" w:hAnsi="Arial" w:cs="Arial"/>
                <w:b/>
                <w:bCs/>
                <w:color w:val="000000" w:themeColor="text1"/>
                <w:sz w:val="20"/>
              </w:rPr>
            </w:pPr>
          </w:p>
        </w:tc>
        <w:tc>
          <w:tcPr>
            <w:tcW w:w="1886" w:type="dxa"/>
            <w:tcBorders>
              <w:top w:val="single" w:sz="2"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48ACA4D0" w14:textId="77777777" w:rsidR="00637751" w:rsidRPr="00637751" w:rsidRDefault="00637751" w:rsidP="00470CA0">
            <w:pPr>
              <w:spacing w:before="100" w:beforeAutospacing="1" w:after="100" w:afterAutospacing="1"/>
              <w:jc w:val="center"/>
              <w:rPr>
                <w:rFonts w:ascii="Arial" w:hAnsi="Arial" w:cs="Arial"/>
                <w:b/>
                <w:bCs/>
                <w:color w:val="000000" w:themeColor="text1"/>
                <w:sz w:val="20"/>
              </w:rPr>
            </w:pPr>
          </w:p>
        </w:tc>
        <w:tc>
          <w:tcPr>
            <w:tcW w:w="709" w:type="dxa"/>
            <w:tcBorders>
              <w:top w:val="single" w:sz="2"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14:paraId="223BA71E" w14:textId="77777777" w:rsidR="00637751" w:rsidRPr="00637751" w:rsidRDefault="00637751" w:rsidP="00470CA0">
            <w:pPr>
              <w:spacing w:before="100" w:beforeAutospacing="1" w:after="100" w:afterAutospacing="1"/>
              <w:jc w:val="center"/>
              <w:rPr>
                <w:rFonts w:ascii="Arial" w:hAnsi="Arial" w:cs="Arial"/>
                <w:b/>
                <w:color w:val="000000" w:themeColor="text1"/>
                <w:sz w:val="20"/>
                <w:szCs w:val="20"/>
              </w:rPr>
            </w:pPr>
            <w:r w:rsidRPr="00637751">
              <w:rPr>
                <w:rFonts w:ascii="Arial" w:hAnsi="Arial" w:cs="Arial"/>
                <w:b/>
                <w:color w:val="000000" w:themeColor="text1"/>
                <w:sz w:val="20"/>
                <w:szCs w:val="20"/>
              </w:rPr>
              <w:t>T</w:t>
            </w:r>
          </w:p>
        </w:tc>
        <w:tc>
          <w:tcPr>
            <w:tcW w:w="709" w:type="dxa"/>
            <w:tcBorders>
              <w:top w:val="single" w:sz="2" w:space="0" w:color="999999"/>
              <w:left w:val="single" w:sz="4" w:space="0" w:color="BFBFBF"/>
              <w:bottom w:val="single" w:sz="6" w:space="0" w:color="999999"/>
              <w:right w:val="single" w:sz="4" w:space="0" w:color="808080"/>
            </w:tcBorders>
            <w:shd w:val="clear" w:color="auto" w:fill="F2F2F2"/>
            <w:tcMar>
              <w:top w:w="75" w:type="dxa"/>
              <w:left w:w="75" w:type="dxa"/>
              <w:bottom w:w="75" w:type="dxa"/>
              <w:right w:w="75" w:type="dxa"/>
            </w:tcMar>
          </w:tcPr>
          <w:p w14:paraId="6586DE6C" w14:textId="77777777" w:rsidR="00637751" w:rsidRPr="00637751" w:rsidRDefault="00637751" w:rsidP="00470CA0">
            <w:pPr>
              <w:spacing w:before="100" w:beforeAutospacing="1" w:after="100" w:afterAutospacing="1"/>
              <w:jc w:val="center"/>
              <w:rPr>
                <w:rFonts w:ascii="Arial" w:hAnsi="Arial" w:cs="Arial"/>
                <w:b/>
                <w:color w:val="000000" w:themeColor="text1"/>
                <w:sz w:val="20"/>
                <w:szCs w:val="20"/>
              </w:rPr>
            </w:pPr>
            <w:r w:rsidRPr="00637751">
              <w:rPr>
                <w:rFonts w:ascii="Arial" w:hAnsi="Arial" w:cs="Arial"/>
                <w:b/>
                <w:color w:val="000000" w:themeColor="text1"/>
                <w:sz w:val="20"/>
                <w:szCs w:val="20"/>
              </w:rPr>
              <w:t>KV</w:t>
            </w:r>
          </w:p>
        </w:tc>
        <w:tc>
          <w:tcPr>
            <w:tcW w:w="708" w:type="dxa"/>
            <w:tcBorders>
              <w:top w:val="single" w:sz="2" w:space="0" w:color="999999"/>
              <w:left w:val="single" w:sz="2" w:space="0" w:color="999999"/>
              <w:bottom w:val="single" w:sz="6" w:space="0" w:color="999999"/>
              <w:right w:val="single" w:sz="4" w:space="0" w:color="BFBFBF"/>
            </w:tcBorders>
            <w:shd w:val="clear" w:color="auto" w:fill="F2F2F2"/>
            <w:tcMar>
              <w:top w:w="75" w:type="dxa"/>
              <w:left w:w="75" w:type="dxa"/>
              <w:bottom w:w="75" w:type="dxa"/>
              <w:right w:w="75" w:type="dxa"/>
            </w:tcMar>
          </w:tcPr>
          <w:p w14:paraId="020FBBBE" w14:textId="77777777" w:rsidR="00637751" w:rsidRPr="00637751" w:rsidRDefault="00637751" w:rsidP="00470CA0">
            <w:pPr>
              <w:spacing w:before="100" w:beforeAutospacing="1" w:after="100" w:afterAutospacing="1"/>
              <w:jc w:val="center"/>
              <w:rPr>
                <w:rFonts w:ascii="Arial" w:hAnsi="Arial" w:cs="Arial"/>
                <w:b/>
                <w:color w:val="000000" w:themeColor="text1"/>
                <w:sz w:val="20"/>
                <w:szCs w:val="20"/>
              </w:rPr>
            </w:pPr>
            <w:r w:rsidRPr="00637751">
              <w:rPr>
                <w:rFonts w:ascii="Arial" w:hAnsi="Arial" w:cs="Arial"/>
                <w:b/>
                <w:color w:val="000000" w:themeColor="text1"/>
                <w:sz w:val="20"/>
                <w:szCs w:val="20"/>
              </w:rPr>
              <w:t>T</w:t>
            </w:r>
          </w:p>
        </w:tc>
        <w:tc>
          <w:tcPr>
            <w:tcW w:w="709" w:type="dxa"/>
            <w:tcBorders>
              <w:top w:val="single" w:sz="2" w:space="0" w:color="999999"/>
              <w:left w:val="single" w:sz="4" w:space="0" w:color="BFBFBF"/>
              <w:bottom w:val="single" w:sz="6" w:space="0" w:color="999999"/>
              <w:right w:val="single" w:sz="4" w:space="0" w:color="808080"/>
            </w:tcBorders>
            <w:shd w:val="clear" w:color="auto" w:fill="F2F2F2"/>
            <w:tcMar>
              <w:top w:w="75" w:type="dxa"/>
              <w:left w:w="75" w:type="dxa"/>
              <w:bottom w:w="75" w:type="dxa"/>
              <w:right w:w="75" w:type="dxa"/>
            </w:tcMar>
          </w:tcPr>
          <w:p w14:paraId="30A207B8" w14:textId="77777777" w:rsidR="00637751" w:rsidRPr="00637751" w:rsidRDefault="00637751" w:rsidP="00470CA0">
            <w:pPr>
              <w:spacing w:before="100" w:beforeAutospacing="1" w:after="100" w:afterAutospacing="1"/>
              <w:jc w:val="center"/>
              <w:rPr>
                <w:rFonts w:ascii="Arial" w:hAnsi="Arial" w:cs="Arial"/>
                <w:b/>
                <w:color w:val="000000" w:themeColor="text1"/>
                <w:sz w:val="20"/>
                <w:szCs w:val="20"/>
              </w:rPr>
            </w:pPr>
            <w:r w:rsidRPr="00637751">
              <w:rPr>
                <w:rFonts w:ascii="Arial" w:hAnsi="Arial" w:cs="Arial"/>
                <w:b/>
                <w:color w:val="000000" w:themeColor="text1"/>
                <w:sz w:val="20"/>
                <w:szCs w:val="20"/>
              </w:rPr>
              <w:t>KV</w:t>
            </w:r>
          </w:p>
        </w:tc>
        <w:tc>
          <w:tcPr>
            <w:tcW w:w="709" w:type="dxa"/>
            <w:tcBorders>
              <w:top w:val="single" w:sz="2" w:space="0" w:color="999999"/>
              <w:left w:val="single" w:sz="4" w:space="0" w:color="808080"/>
              <w:bottom w:val="single" w:sz="6" w:space="0" w:color="999999"/>
              <w:right w:val="single" w:sz="4" w:space="0" w:color="BFBFBF"/>
            </w:tcBorders>
            <w:shd w:val="clear" w:color="auto" w:fill="F2F2F2"/>
            <w:tcMar>
              <w:top w:w="75" w:type="dxa"/>
              <w:left w:w="75" w:type="dxa"/>
              <w:bottom w:w="75" w:type="dxa"/>
              <w:right w:w="75" w:type="dxa"/>
            </w:tcMar>
          </w:tcPr>
          <w:p w14:paraId="530EF151" w14:textId="77777777" w:rsidR="00637751" w:rsidRPr="00637751" w:rsidRDefault="00637751" w:rsidP="00470CA0">
            <w:pPr>
              <w:spacing w:before="100" w:beforeAutospacing="1" w:after="100" w:afterAutospacing="1"/>
              <w:jc w:val="center"/>
              <w:rPr>
                <w:rFonts w:ascii="Arial" w:hAnsi="Arial" w:cs="Arial"/>
                <w:b/>
                <w:color w:val="000000" w:themeColor="text1"/>
                <w:sz w:val="20"/>
                <w:szCs w:val="20"/>
              </w:rPr>
            </w:pPr>
            <w:r w:rsidRPr="00637751">
              <w:rPr>
                <w:rFonts w:ascii="Arial" w:hAnsi="Arial" w:cs="Arial"/>
                <w:b/>
                <w:color w:val="000000" w:themeColor="text1"/>
                <w:sz w:val="20"/>
                <w:szCs w:val="20"/>
              </w:rPr>
              <w:t>T</w:t>
            </w:r>
          </w:p>
        </w:tc>
        <w:tc>
          <w:tcPr>
            <w:tcW w:w="709" w:type="dxa"/>
            <w:tcBorders>
              <w:top w:val="single" w:sz="2" w:space="0" w:color="999999"/>
              <w:left w:val="single" w:sz="6" w:space="0" w:color="999999"/>
              <w:bottom w:val="single" w:sz="6" w:space="0" w:color="999999"/>
              <w:right w:val="single" w:sz="6" w:space="0" w:color="999999"/>
            </w:tcBorders>
            <w:shd w:val="clear" w:color="auto" w:fill="F2F2F2"/>
            <w:tcMar>
              <w:top w:w="75" w:type="dxa"/>
              <w:left w:w="75" w:type="dxa"/>
              <w:bottom w:w="75" w:type="dxa"/>
              <w:right w:w="75" w:type="dxa"/>
            </w:tcMar>
          </w:tcPr>
          <w:p w14:paraId="7F4C883D" w14:textId="77777777" w:rsidR="00637751" w:rsidRPr="00637751" w:rsidRDefault="00637751" w:rsidP="00470CA0">
            <w:pPr>
              <w:spacing w:before="100" w:beforeAutospacing="1" w:after="100" w:afterAutospacing="1"/>
              <w:jc w:val="center"/>
              <w:rPr>
                <w:rFonts w:ascii="Arial" w:hAnsi="Arial" w:cs="Arial"/>
                <w:b/>
                <w:color w:val="000000" w:themeColor="text1"/>
                <w:sz w:val="20"/>
                <w:szCs w:val="20"/>
              </w:rPr>
            </w:pPr>
            <w:r w:rsidRPr="00637751">
              <w:rPr>
                <w:rFonts w:ascii="Arial" w:hAnsi="Arial" w:cs="Arial"/>
                <w:b/>
                <w:color w:val="000000" w:themeColor="text1"/>
                <w:sz w:val="20"/>
                <w:szCs w:val="20"/>
              </w:rPr>
              <w:t>KV</w:t>
            </w:r>
          </w:p>
        </w:tc>
        <w:tc>
          <w:tcPr>
            <w:tcW w:w="708" w:type="dxa"/>
            <w:tcBorders>
              <w:top w:val="single" w:sz="2" w:space="0" w:color="999999"/>
              <w:left w:val="single" w:sz="4" w:space="0" w:color="808080"/>
              <w:bottom w:val="single" w:sz="6" w:space="0" w:color="999999"/>
              <w:right w:val="single" w:sz="2" w:space="0" w:color="999999"/>
            </w:tcBorders>
            <w:shd w:val="clear" w:color="auto" w:fill="F2F2F2"/>
            <w:tcMar>
              <w:top w:w="75" w:type="dxa"/>
              <w:left w:w="75" w:type="dxa"/>
              <w:bottom w:w="75" w:type="dxa"/>
              <w:right w:w="75" w:type="dxa"/>
            </w:tcMar>
          </w:tcPr>
          <w:p w14:paraId="361387DE" w14:textId="77777777" w:rsidR="00637751" w:rsidRPr="00637751" w:rsidRDefault="00637751" w:rsidP="00470CA0">
            <w:pPr>
              <w:spacing w:before="100" w:beforeAutospacing="1" w:after="100" w:afterAutospacing="1"/>
              <w:jc w:val="center"/>
              <w:rPr>
                <w:rFonts w:ascii="Arial" w:hAnsi="Arial" w:cs="Arial"/>
                <w:b/>
                <w:color w:val="000000" w:themeColor="text1"/>
                <w:sz w:val="20"/>
                <w:szCs w:val="20"/>
              </w:rPr>
            </w:pPr>
            <w:r w:rsidRPr="00637751">
              <w:rPr>
                <w:rFonts w:ascii="Arial" w:hAnsi="Arial" w:cs="Arial"/>
                <w:b/>
                <w:color w:val="000000" w:themeColor="text1"/>
                <w:sz w:val="20"/>
                <w:szCs w:val="20"/>
              </w:rPr>
              <w:t>T</w:t>
            </w:r>
          </w:p>
        </w:tc>
        <w:tc>
          <w:tcPr>
            <w:tcW w:w="709" w:type="dxa"/>
            <w:tcBorders>
              <w:top w:val="single" w:sz="2" w:space="0" w:color="999999"/>
              <w:left w:val="single" w:sz="4" w:space="0" w:color="BFBFBF"/>
              <w:bottom w:val="single" w:sz="6" w:space="0" w:color="999999"/>
              <w:right w:val="single" w:sz="6" w:space="0" w:color="999999"/>
            </w:tcBorders>
            <w:shd w:val="clear" w:color="auto" w:fill="F2F2F2"/>
            <w:tcMar>
              <w:top w:w="75" w:type="dxa"/>
              <w:left w:w="75" w:type="dxa"/>
              <w:bottom w:w="75" w:type="dxa"/>
              <w:right w:w="75" w:type="dxa"/>
            </w:tcMar>
          </w:tcPr>
          <w:p w14:paraId="2650254B" w14:textId="77777777" w:rsidR="00637751" w:rsidRPr="00637751" w:rsidRDefault="00637751" w:rsidP="00470CA0">
            <w:pPr>
              <w:spacing w:before="100" w:beforeAutospacing="1" w:after="100" w:afterAutospacing="1"/>
              <w:jc w:val="center"/>
              <w:rPr>
                <w:rFonts w:ascii="Arial" w:hAnsi="Arial" w:cs="Arial"/>
                <w:b/>
                <w:color w:val="000000" w:themeColor="text1"/>
                <w:sz w:val="20"/>
                <w:szCs w:val="20"/>
              </w:rPr>
            </w:pPr>
            <w:r w:rsidRPr="00637751">
              <w:rPr>
                <w:rFonts w:ascii="Arial" w:hAnsi="Arial" w:cs="Arial"/>
                <w:b/>
                <w:color w:val="000000" w:themeColor="text1"/>
                <w:sz w:val="20"/>
                <w:szCs w:val="20"/>
              </w:rPr>
              <w:t>KV</w:t>
            </w:r>
          </w:p>
        </w:tc>
        <w:tc>
          <w:tcPr>
            <w:tcW w:w="1559" w:type="dxa"/>
            <w:tcBorders>
              <w:top w:val="single" w:sz="2"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6BB37952"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r>
      <w:tr w:rsidR="00637751" w:rsidRPr="00B75B11" w14:paraId="22DEC211" w14:textId="77777777" w:rsidTr="00637751">
        <w:trPr>
          <w:trHeight w:val="463"/>
          <w:tblCellSpacing w:w="0" w:type="dxa"/>
        </w:trPr>
        <w:tc>
          <w:tcPr>
            <w:tcW w:w="10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0B7D27C4" w14:textId="77777777" w:rsidR="00637751" w:rsidRPr="00637751" w:rsidRDefault="00637751" w:rsidP="00470CA0">
            <w:pPr>
              <w:spacing w:before="100" w:beforeAutospacing="1" w:after="100" w:afterAutospacing="1"/>
              <w:rPr>
                <w:rFonts w:ascii="Arial" w:hAnsi="Arial" w:cs="Arial"/>
                <w:bCs/>
                <w:color w:val="000000" w:themeColor="text1"/>
                <w:sz w:val="20"/>
              </w:rPr>
            </w:pPr>
            <w:r w:rsidRPr="00637751">
              <w:rPr>
                <w:rFonts w:ascii="Arial" w:hAnsi="Arial" w:cs="Arial"/>
                <w:bCs/>
                <w:color w:val="000000" w:themeColor="text1"/>
                <w:sz w:val="20"/>
              </w:rPr>
              <w:lastRenderedPageBreak/>
              <w:t>VS 1</w:t>
            </w:r>
          </w:p>
        </w:tc>
        <w:tc>
          <w:tcPr>
            <w:tcW w:w="188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5B6B3BF4" w14:textId="77777777" w:rsidR="00637751" w:rsidRPr="00637751" w:rsidRDefault="00637751" w:rsidP="00470CA0">
            <w:pPr>
              <w:spacing w:before="100" w:beforeAutospacing="1" w:after="100" w:afterAutospacing="1"/>
              <w:rPr>
                <w:rFonts w:ascii="Arial" w:hAnsi="Arial" w:cs="Arial"/>
                <w:bCs/>
                <w:color w:val="000000" w:themeColor="text1"/>
                <w:sz w:val="20"/>
              </w:rPr>
            </w:pPr>
            <w:r w:rsidRPr="00637751">
              <w:rPr>
                <w:rFonts w:ascii="Arial" w:hAnsi="Arial" w:cs="Arial"/>
                <w:bCs/>
                <w:color w:val="000000" w:themeColor="text1"/>
                <w:sz w:val="20"/>
              </w:rPr>
              <w:t xml:space="preserve">Življenjske aktivnosti in negovalne intervencije (ANI) </w:t>
            </w:r>
          </w:p>
        </w:tc>
        <w:tc>
          <w:tcPr>
            <w:tcW w:w="709"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14:paraId="3BE7F0DC"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4" w:space="0" w:color="BFBFBF"/>
              <w:bottom w:val="single" w:sz="6" w:space="0" w:color="999999"/>
              <w:right w:val="single" w:sz="4" w:space="0" w:color="808080"/>
            </w:tcBorders>
            <w:shd w:val="clear" w:color="auto" w:fill="F2F2F2"/>
            <w:tcMar>
              <w:top w:w="75" w:type="dxa"/>
              <w:left w:w="75" w:type="dxa"/>
              <w:bottom w:w="75" w:type="dxa"/>
              <w:right w:w="75" w:type="dxa"/>
            </w:tcMar>
          </w:tcPr>
          <w:p w14:paraId="4C0FED01"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8" w:type="dxa"/>
            <w:tcBorders>
              <w:top w:val="single" w:sz="6" w:space="0" w:color="999999"/>
              <w:left w:val="single" w:sz="2" w:space="0" w:color="999999"/>
              <w:bottom w:val="single" w:sz="6" w:space="0" w:color="999999"/>
              <w:right w:val="single" w:sz="4" w:space="0" w:color="BFBFBF"/>
            </w:tcBorders>
            <w:shd w:val="clear" w:color="auto" w:fill="F2F2F2"/>
            <w:tcMar>
              <w:top w:w="75" w:type="dxa"/>
              <w:left w:w="75" w:type="dxa"/>
              <w:bottom w:w="75" w:type="dxa"/>
              <w:right w:w="75" w:type="dxa"/>
            </w:tcMar>
          </w:tcPr>
          <w:p w14:paraId="1A042B56"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r w:rsidRPr="00637751">
              <w:rPr>
                <w:rFonts w:ascii="Arial" w:hAnsi="Arial" w:cs="Arial"/>
                <w:color w:val="000000" w:themeColor="text1"/>
                <w:sz w:val="20"/>
                <w:szCs w:val="20"/>
              </w:rPr>
              <w:t>2/70</w:t>
            </w:r>
          </w:p>
        </w:tc>
        <w:tc>
          <w:tcPr>
            <w:tcW w:w="709" w:type="dxa"/>
            <w:tcBorders>
              <w:top w:val="single" w:sz="6" w:space="0" w:color="999999"/>
              <w:left w:val="single" w:sz="4" w:space="0" w:color="BFBFBF"/>
              <w:bottom w:val="single" w:sz="6" w:space="0" w:color="999999"/>
              <w:right w:val="single" w:sz="4" w:space="0" w:color="808080"/>
            </w:tcBorders>
            <w:shd w:val="clear" w:color="auto" w:fill="F2F2F2"/>
            <w:tcMar>
              <w:top w:w="75" w:type="dxa"/>
              <w:left w:w="75" w:type="dxa"/>
              <w:bottom w:w="75" w:type="dxa"/>
              <w:right w:w="75" w:type="dxa"/>
            </w:tcMar>
          </w:tcPr>
          <w:p w14:paraId="2CFF5244"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r w:rsidRPr="00637751">
              <w:rPr>
                <w:rFonts w:ascii="Arial" w:hAnsi="Arial" w:cs="Arial"/>
                <w:color w:val="000000" w:themeColor="text1"/>
                <w:sz w:val="20"/>
                <w:szCs w:val="20"/>
              </w:rPr>
              <w:t>4/140</w:t>
            </w:r>
          </w:p>
        </w:tc>
        <w:tc>
          <w:tcPr>
            <w:tcW w:w="709" w:type="dxa"/>
            <w:tcBorders>
              <w:top w:val="single" w:sz="6" w:space="0" w:color="999999"/>
              <w:left w:val="single" w:sz="4" w:space="0" w:color="808080"/>
              <w:bottom w:val="single" w:sz="6" w:space="0" w:color="999999"/>
              <w:right w:val="single" w:sz="4" w:space="0" w:color="BFBFBF"/>
            </w:tcBorders>
            <w:shd w:val="clear" w:color="auto" w:fill="F2F2F2"/>
            <w:tcMar>
              <w:top w:w="75" w:type="dxa"/>
              <w:left w:w="75" w:type="dxa"/>
              <w:bottom w:w="75" w:type="dxa"/>
              <w:right w:w="75" w:type="dxa"/>
            </w:tcMar>
          </w:tcPr>
          <w:p w14:paraId="5A03D43E"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6" w:space="0" w:color="999999"/>
              <w:bottom w:val="single" w:sz="6" w:space="0" w:color="999999"/>
              <w:right w:val="single" w:sz="6" w:space="0" w:color="999999"/>
            </w:tcBorders>
            <w:shd w:val="clear" w:color="auto" w:fill="F2F2F2"/>
            <w:tcMar>
              <w:top w:w="75" w:type="dxa"/>
              <w:left w:w="75" w:type="dxa"/>
              <w:bottom w:w="75" w:type="dxa"/>
              <w:right w:w="75" w:type="dxa"/>
            </w:tcMar>
          </w:tcPr>
          <w:p w14:paraId="5FF22AAF"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8" w:type="dxa"/>
            <w:tcBorders>
              <w:top w:val="single" w:sz="6" w:space="0" w:color="999999"/>
              <w:left w:val="single" w:sz="4" w:space="0" w:color="808080"/>
              <w:bottom w:val="single" w:sz="6" w:space="0" w:color="999999"/>
              <w:right w:val="single" w:sz="2" w:space="0" w:color="999999"/>
            </w:tcBorders>
            <w:shd w:val="clear" w:color="auto" w:fill="F2F2F2"/>
            <w:tcMar>
              <w:top w:w="75" w:type="dxa"/>
              <w:left w:w="75" w:type="dxa"/>
              <w:bottom w:w="75" w:type="dxa"/>
              <w:right w:w="75" w:type="dxa"/>
            </w:tcMar>
          </w:tcPr>
          <w:p w14:paraId="685C6572"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4" w:space="0" w:color="BFBFBF"/>
              <w:bottom w:val="single" w:sz="6" w:space="0" w:color="999999"/>
              <w:right w:val="single" w:sz="6" w:space="0" w:color="999999"/>
            </w:tcBorders>
            <w:shd w:val="clear" w:color="auto" w:fill="F2F2F2"/>
            <w:tcMar>
              <w:top w:w="75" w:type="dxa"/>
              <w:left w:w="75" w:type="dxa"/>
              <w:bottom w:w="75" w:type="dxa"/>
              <w:right w:w="75" w:type="dxa"/>
            </w:tcMar>
          </w:tcPr>
          <w:p w14:paraId="3BACB981"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155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6C5563B3" w14:textId="77777777" w:rsidR="00637751" w:rsidRPr="00637751" w:rsidRDefault="00637751" w:rsidP="00470CA0">
            <w:pPr>
              <w:spacing w:before="100" w:beforeAutospacing="1" w:after="100" w:afterAutospacing="1"/>
              <w:rPr>
                <w:rFonts w:ascii="Arial" w:hAnsi="Arial" w:cs="Arial"/>
                <w:color w:val="000000" w:themeColor="text1"/>
                <w:sz w:val="20"/>
                <w:szCs w:val="20"/>
              </w:rPr>
            </w:pPr>
          </w:p>
        </w:tc>
      </w:tr>
      <w:tr w:rsidR="00637751" w:rsidRPr="00B75B11" w14:paraId="20B1AA3F" w14:textId="77777777" w:rsidTr="00637751">
        <w:trPr>
          <w:trHeight w:val="474"/>
          <w:tblCellSpacing w:w="0" w:type="dxa"/>
        </w:trPr>
        <w:tc>
          <w:tcPr>
            <w:tcW w:w="10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56C7B95A" w14:textId="77777777" w:rsidR="00637751" w:rsidRPr="00637751" w:rsidRDefault="00637751" w:rsidP="00470CA0">
            <w:pPr>
              <w:spacing w:before="100" w:beforeAutospacing="1" w:after="100" w:afterAutospacing="1"/>
              <w:rPr>
                <w:rFonts w:ascii="Arial" w:hAnsi="Arial" w:cs="Arial"/>
                <w:bCs/>
                <w:color w:val="000000" w:themeColor="text1"/>
                <w:sz w:val="20"/>
              </w:rPr>
            </w:pPr>
            <w:r w:rsidRPr="00637751">
              <w:rPr>
                <w:rFonts w:ascii="Arial" w:hAnsi="Arial" w:cs="Arial"/>
                <w:bCs/>
                <w:color w:val="000000" w:themeColor="text1"/>
                <w:sz w:val="20"/>
              </w:rPr>
              <w:t>VS 2</w:t>
            </w:r>
          </w:p>
        </w:tc>
        <w:tc>
          <w:tcPr>
            <w:tcW w:w="188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471E8DDB" w14:textId="77777777" w:rsidR="00637751" w:rsidRPr="00637751" w:rsidRDefault="00637751" w:rsidP="00470CA0">
            <w:pPr>
              <w:spacing w:before="100" w:beforeAutospacing="1" w:after="100" w:afterAutospacing="1"/>
              <w:rPr>
                <w:rFonts w:ascii="Arial" w:hAnsi="Arial" w:cs="Arial"/>
                <w:bCs/>
                <w:color w:val="000000" w:themeColor="text1"/>
                <w:sz w:val="20"/>
              </w:rPr>
            </w:pPr>
            <w:r w:rsidRPr="00637751">
              <w:rPr>
                <w:rFonts w:ascii="Arial" w:hAnsi="Arial" w:cs="Arial"/>
                <w:bCs/>
                <w:color w:val="000000" w:themeColor="text1"/>
                <w:sz w:val="20"/>
              </w:rPr>
              <w:t>Diagnostično-terapevtski postopki in posegi (DTP)</w:t>
            </w:r>
          </w:p>
        </w:tc>
        <w:tc>
          <w:tcPr>
            <w:tcW w:w="709"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14:paraId="7A34F46E"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4" w:space="0" w:color="BFBFBF"/>
              <w:bottom w:val="single" w:sz="6" w:space="0" w:color="999999"/>
              <w:right w:val="single" w:sz="4" w:space="0" w:color="808080"/>
            </w:tcBorders>
            <w:shd w:val="clear" w:color="auto" w:fill="F2F2F2"/>
            <w:tcMar>
              <w:top w:w="75" w:type="dxa"/>
              <w:left w:w="75" w:type="dxa"/>
              <w:bottom w:w="75" w:type="dxa"/>
              <w:right w:w="75" w:type="dxa"/>
            </w:tcMar>
          </w:tcPr>
          <w:p w14:paraId="5C92130D"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8" w:type="dxa"/>
            <w:tcBorders>
              <w:top w:val="single" w:sz="6" w:space="0" w:color="999999"/>
              <w:left w:val="single" w:sz="2" w:space="0" w:color="999999"/>
              <w:bottom w:val="single" w:sz="6" w:space="0" w:color="999999"/>
              <w:right w:val="single" w:sz="4" w:space="0" w:color="BFBFBF"/>
            </w:tcBorders>
            <w:shd w:val="clear" w:color="auto" w:fill="F2F2F2"/>
            <w:tcMar>
              <w:top w:w="75" w:type="dxa"/>
              <w:left w:w="75" w:type="dxa"/>
              <w:bottom w:w="75" w:type="dxa"/>
              <w:right w:w="75" w:type="dxa"/>
            </w:tcMar>
          </w:tcPr>
          <w:p w14:paraId="6AF1B38F"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4" w:space="0" w:color="BFBFBF"/>
              <w:bottom w:val="single" w:sz="6" w:space="0" w:color="999999"/>
              <w:right w:val="single" w:sz="4" w:space="0" w:color="808080"/>
            </w:tcBorders>
            <w:shd w:val="clear" w:color="auto" w:fill="F2F2F2"/>
            <w:tcMar>
              <w:top w:w="75" w:type="dxa"/>
              <w:left w:w="75" w:type="dxa"/>
              <w:bottom w:w="75" w:type="dxa"/>
              <w:right w:w="75" w:type="dxa"/>
            </w:tcMar>
          </w:tcPr>
          <w:p w14:paraId="55826CFC"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4" w:space="0" w:color="808080"/>
              <w:bottom w:val="single" w:sz="6" w:space="0" w:color="999999"/>
              <w:right w:val="single" w:sz="4" w:space="0" w:color="BFBFBF"/>
            </w:tcBorders>
            <w:shd w:val="clear" w:color="auto" w:fill="F2F2F2"/>
            <w:tcMar>
              <w:top w:w="75" w:type="dxa"/>
              <w:left w:w="75" w:type="dxa"/>
              <w:bottom w:w="75" w:type="dxa"/>
              <w:right w:w="75" w:type="dxa"/>
            </w:tcMar>
          </w:tcPr>
          <w:p w14:paraId="079BD917"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6" w:space="0" w:color="999999"/>
              <w:bottom w:val="single" w:sz="6" w:space="0" w:color="999999"/>
              <w:right w:val="single" w:sz="6" w:space="0" w:color="999999"/>
            </w:tcBorders>
            <w:shd w:val="clear" w:color="auto" w:fill="F2F2F2"/>
            <w:tcMar>
              <w:top w:w="75" w:type="dxa"/>
              <w:left w:w="75" w:type="dxa"/>
              <w:bottom w:w="75" w:type="dxa"/>
              <w:right w:w="75" w:type="dxa"/>
            </w:tcMar>
          </w:tcPr>
          <w:p w14:paraId="00E3FD28"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r w:rsidRPr="00637751">
              <w:rPr>
                <w:rFonts w:ascii="Arial" w:hAnsi="Arial" w:cs="Arial"/>
                <w:color w:val="000000" w:themeColor="text1"/>
                <w:sz w:val="20"/>
                <w:szCs w:val="20"/>
              </w:rPr>
              <w:t>2/62</w:t>
            </w:r>
          </w:p>
        </w:tc>
        <w:tc>
          <w:tcPr>
            <w:tcW w:w="708" w:type="dxa"/>
            <w:tcBorders>
              <w:top w:val="single" w:sz="6" w:space="0" w:color="999999"/>
              <w:left w:val="single" w:sz="4" w:space="0" w:color="808080"/>
              <w:bottom w:val="single" w:sz="6" w:space="0" w:color="999999"/>
              <w:right w:val="single" w:sz="2" w:space="0" w:color="999999"/>
            </w:tcBorders>
            <w:shd w:val="clear" w:color="auto" w:fill="F2F2F2"/>
            <w:tcMar>
              <w:top w:w="75" w:type="dxa"/>
              <w:left w:w="75" w:type="dxa"/>
              <w:bottom w:w="75" w:type="dxa"/>
              <w:right w:w="75" w:type="dxa"/>
            </w:tcMar>
          </w:tcPr>
          <w:p w14:paraId="4573AB0B"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4" w:space="0" w:color="BFBFBF"/>
              <w:bottom w:val="single" w:sz="6" w:space="0" w:color="999999"/>
              <w:right w:val="single" w:sz="6" w:space="0" w:color="999999"/>
            </w:tcBorders>
            <w:shd w:val="clear" w:color="auto" w:fill="F2F2F2"/>
            <w:tcMar>
              <w:top w:w="75" w:type="dxa"/>
              <w:left w:w="75" w:type="dxa"/>
              <w:bottom w:w="75" w:type="dxa"/>
              <w:right w:w="75" w:type="dxa"/>
            </w:tcMar>
          </w:tcPr>
          <w:p w14:paraId="017591BA"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155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16644B83" w14:textId="77777777" w:rsidR="00637751" w:rsidRPr="00637751" w:rsidRDefault="00637751" w:rsidP="00470CA0">
            <w:pPr>
              <w:spacing w:before="100" w:beforeAutospacing="1" w:after="100" w:afterAutospacing="1"/>
              <w:rPr>
                <w:rFonts w:ascii="Arial" w:hAnsi="Arial" w:cs="Arial"/>
                <w:color w:val="000000" w:themeColor="text1"/>
                <w:sz w:val="20"/>
                <w:szCs w:val="20"/>
              </w:rPr>
            </w:pPr>
          </w:p>
        </w:tc>
      </w:tr>
      <w:tr w:rsidR="00637751" w:rsidRPr="00B75B11" w14:paraId="79C73DB4" w14:textId="77777777" w:rsidTr="00637751">
        <w:trPr>
          <w:trHeight w:val="654"/>
          <w:tblCellSpacing w:w="0" w:type="dxa"/>
        </w:trPr>
        <w:tc>
          <w:tcPr>
            <w:tcW w:w="10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5ADD0711" w14:textId="77777777" w:rsidR="00637751" w:rsidRPr="00637751" w:rsidRDefault="00637751" w:rsidP="00470CA0">
            <w:pPr>
              <w:spacing w:before="100" w:beforeAutospacing="1" w:after="100" w:afterAutospacing="1"/>
              <w:rPr>
                <w:rFonts w:ascii="Arial" w:hAnsi="Arial" w:cs="Arial"/>
                <w:bCs/>
                <w:color w:val="000000" w:themeColor="text1"/>
                <w:sz w:val="20"/>
              </w:rPr>
            </w:pPr>
            <w:r w:rsidRPr="00637751">
              <w:rPr>
                <w:rFonts w:ascii="Arial" w:hAnsi="Arial" w:cs="Arial"/>
                <w:bCs/>
                <w:color w:val="000000" w:themeColor="text1"/>
                <w:sz w:val="20"/>
              </w:rPr>
              <w:t>VS 3</w:t>
            </w:r>
          </w:p>
        </w:tc>
        <w:tc>
          <w:tcPr>
            <w:tcW w:w="188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6C650701" w14:textId="77777777" w:rsidR="00637751" w:rsidRPr="00637751" w:rsidRDefault="00637751" w:rsidP="00470CA0">
            <w:pPr>
              <w:spacing w:before="100" w:beforeAutospacing="1" w:after="100" w:afterAutospacing="1"/>
              <w:rPr>
                <w:rFonts w:ascii="Arial" w:hAnsi="Arial" w:cs="Arial"/>
                <w:bCs/>
                <w:color w:val="000000" w:themeColor="text1"/>
                <w:sz w:val="20"/>
              </w:rPr>
            </w:pPr>
            <w:r w:rsidRPr="00637751">
              <w:rPr>
                <w:rFonts w:ascii="Arial" w:hAnsi="Arial" w:cs="Arial"/>
                <w:bCs/>
                <w:color w:val="000000" w:themeColor="text1"/>
                <w:sz w:val="20"/>
              </w:rPr>
              <w:t>Zdravstvena nega pri različnih bolezenskih stanjih (ZNB)</w:t>
            </w:r>
          </w:p>
        </w:tc>
        <w:tc>
          <w:tcPr>
            <w:tcW w:w="709"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14:paraId="7ACAA234"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4" w:space="0" w:color="BFBFBF"/>
              <w:bottom w:val="single" w:sz="6" w:space="0" w:color="999999"/>
              <w:right w:val="single" w:sz="4" w:space="0" w:color="808080"/>
            </w:tcBorders>
            <w:shd w:val="clear" w:color="auto" w:fill="F2F2F2"/>
            <w:tcMar>
              <w:top w:w="75" w:type="dxa"/>
              <w:left w:w="75" w:type="dxa"/>
              <w:bottom w:w="75" w:type="dxa"/>
              <w:right w:w="75" w:type="dxa"/>
            </w:tcMar>
          </w:tcPr>
          <w:p w14:paraId="4ABD9402"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8" w:type="dxa"/>
            <w:tcBorders>
              <w:top w:val="single" w:sz="6" w:space="0" w:color="999999"/>
              <w:left w:val="single" w:sz="2" w:space="0" w:color="999999"/>
              <w:bottom w:val="single" w:sz="6" w:space="0" w:color="999999"/>
              <w:right w:val="single" w:sz="4" w:space="0" w:color="BFBFBF"/>
            </w:tcBorders>
            <w:shd w:val="clear" w:color="auto" w:fill="F2F2F2"/>
            <w:tcMar>
              <w:top w:w="75" w:type="dxa"/>
              <w:left w:w="75" w:type="dxa"/>
              <w:bottom w:w="75" w:type="dxa"/>
              <w:right w:w="75" w:type="dxa"/>
            </w:tcMar>
          </w:tcPr>
          <w:p w14:paraId="65E3F8F3"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4" w:space="0" w:color="BFBFBF"/>
              <w:bottom w:val="single" w:sz="6" w:space="0" w:color="999999"/>
              <w:right w:val="single" w:sz="4" w:space="0" w:color="808080"/>
            </w:tcBorders>
            <w:shd w:val="clear" w:color="auto" w:fill="F2F2F2"/>
            <w:tcMar>
              <w:top w:w="75" w:type="dxa"/>
              <w:left w:w="75" w:type="dxa"/>
              <w:bottom w:w="75" w:type="dxa"/>
              <w:right w:w="75" w:type="dxa"/>
            </w:tcMar>
          </w:tcPr>
          <w:p w14:paraId="75D27584"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4" w:space="0" w:color="808080"/>
              <w:bottom w:val="single" w:sz="6" w:space="0" w:color="999999"/>
              <w:right w:val="single" w:sz="4" w:space="0" w:color="BFBFBF"/>
            </w:tcBorders>
            <w:shd w:val="clear" w:color="auto" w:fill="F2F2F2"/>
            <w:tcMar>
              <w:top w:w="75" w:type="dxa"/>
              <w:left w:w="75" w:type="dxa"/>
              <w:bottom w:w="75" w:type="dxa"/>
              <w:right w:w="75" w:type="dxa"/>
            </w:tcMar>
          </w:tcPr>
          <w:p w14:paraId="25F330BB"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r w:rsidRPr="00637751">
              <w:rPr>
                <w:rFonts w:ascii="Arial" w:hAnsi="Arial" w:cs="Arial"/>
                <w:color w:val="000000" w:themeColor="text1"/>
                <w:sz w:val="20"/>
                <w:szCs w:val="20"/>
              </w:rPr>
              <w:t>2/62</w:t>
            </w:r>
          </w:p>
        </w:tc>
        <w:tc>
          <w:tcPr>
            <w:tcW w:w="709" w:type="dxa"/>
            <w:tcBorders>
              <w:top w:val="single" w:sz="6" w:space="0" w:color="999999"/>
              <w:left w:val="single" w:sz="6" w:space="0" w:color="999999"/>
              <w:bottom w:val="single" w:sz="6" w:space="0" w:color="999999"/>
              <w:right w:val="single" w:sz="6" w:space="0" w:color="999999"/>
            </w:tcBorders>
            <w:shd w:val="clear" w:color="auto" w:fill="F2F2F2"/>
            <w:tcMar>
              <w:top w:w="75" w:type="dxa"/>
              <w:left w:w="75" w:type="dxa"/>
              <w:bottom w:w="75" w:type="dxa"/>
              <w:right w:w="75" w:type="dxa"/>
            </w:tcMar>
          </w:tcPr>
          <w:p w14:paraId="7DA13F6F" w14:textId="77777777" w:rsidR="00637751" w:rsidRPr="00637751" w:rsidRDefault="00637751" w:rsidP="00470CA0">
            <w:pPr>
              <w:jc w:val="center"/>
              <w:rPr>
                <w:rFonts w:ascii="Arial" w:hAnsi="Arial" w:cs="Arial"/>
                <w:color w:val="000000" w:themeColor="text1"/>
                <w:sz w:val="20"/>
                <w:szCs w:val="20"/>
              </w:rPr>
            </w:pPr>
            <w:r w:rsidRPr="00637751">
              <w:rPr>
                <w:rFonts w:ascii="Arial" w:hAnsi="Arial" w:cs="Arial"/>
                <w:color w:val="000000" w:themeColor="text1"/>
                <w:sz w:val="20"/>
                <w:szCs w:val="20"/>
              </w:rPr>
              <w:t>1/31</w:t>
            </w:r>
          </w:p>
          <w:p w14:paraId="2E0B8CCC" w14:textId="77777777" w:rsidR="00637751" w:rsidRPr="00637751" w:rsidRDefault="00637751" w:rsidP="00470CA0">
            <w:pPr>
              <w:jc w:val="center"/>
              <w:rPr>
                <w:rFonts w:ascii="Arial" w:hAnsi="Arial" w:cs="Arial"/>
                <w:color w:val="000000" w:themeColor="text1"/>
                <w:sz w:val="20"/>
                <w:szCs w:val="20"/>
              </w:rPr>
            </w:pPr>
            <w:r w:rsidRPr="00637751">
              <w:rPr>
                <w:rFonts w:ascii="Arial" w:hAnsi="Arial" w:cs="Arial"/>
                <w:color w:val="000000" w:themeColor="text1"/>
                <w:sz w:val="20"/>
                <w:szCs w:val="20"/>
              </w:rPr>
              <w:t>(VB)</w:t>
            </w:r>
          </w:p>
        </w:tc>
        <w:tc>
          <w:tcPr>
            <w:tcW w:w="708" w:type="dxa"/>
            <w:tcBorders>
              <w:top w:val="single" w:sz="6" w:space="0" w:color="999999"/>
              <w:left w:val="single" w:sz="4" w:space="0" w:color="808080"/>
              <w:bottom w:val="single" w:sz="6" w:space="0" w:color="999999"/>
              <w:right w:val="single" w:sz="2" w:space="0" w:color="999999"/>
            </w:tcBorders>
            <w:shd w:val="clear" w:color="auto" w:fill="F2F2F2"/>
            <w:tcMar>
              <w:top w:w="75" w:type="dxa"/>
              <w:left w:w="75" w:type="dxa"/>
              <w:bottom w:w="75" w:type="dxa"/>
              <w:right w:w="75" w:type="dxa"/>
            </w:tcMar>
          </w:tcPr>
          <w:p w14:paraId="0C25312C"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r w:rsidRPr="00637751">
              <w:rPr>
                <w:rFonts w:ascii="Arial" w:hAnsi="Arial" w:cs="Arial"/>
                <w:color w:val="000000" w:themeColor="text1"/>
                <w:sz w:val="20"/>
                <w:szCs w:val="20"/>
              </w:rPr>
              <w:t>3/93</w:t>
            </w:r>
          </w:p>
        </w:tc>
        <w:tc>
          <w:tcPr>
            <w:tcW w:w="709" w:type="dxa"/>
            <w:tcBorders>
              <w:top w:val="single" w:sz="6" w:space="0" w:color="999999"/>
              <w:left w:val="single" w:sz="4" w:space="0" w:color="BFBFBF"/>
              <w:bottom w:val="single" w:sz="6" w:space="0" w:color="999999"/>
              <w:right w:val="single" w:sz="6" w:space="0" w:color="999999"/>
            </w:tcBorders>
            <w:shd w:val="clear" w:color="auto" w:fill="F2F2F2"/>
            <w:tcMar>
              <w:top w:w="75" w:type="dxa"/>
              <w:left w:w="75" w:type="dxa"/>
              <w:bottom w:w="75" w:type="dxa"/>
              <w:right w:w="75" w:type="dxa"/>
            </w:tcMar>
          </w:tcPr>
          <w:p w14:paraId="09DC2E45"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r w:rsidRPr="00637751">
              <w:rPr>
                <w:rFonts w:ascii="Arial" w:hAnsi="Arial" w:cs="Arial"/>
                <w:color w:val="000000" w:themeColor="text1"/>
                <w:sz w:val="20"/>
                <w:szCs w:val="20"/>
              </w:rPr>
              <w:t>1/31</w:t>
            </w:r>
          </w:p>
        </w:tc>
        <w:tc>
          <w:tcPr>
            <w:tcW w:w="155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5EE7B2E7" w14:textId="77777777" w:rsidR="00637751" w:rsidRPr="00637751" w:rsidRDefault="00637751" w:rsidP="00470CA0">
            <w:pPr>
              <w:spacing w:before="100" w:beforeAutospacing="1" w:after="100" w:afterAutospacing="1"/>
              <w:rPr>
                <w:rFonts w:ascii="Arial" w:hAnsi="Arial" w:cs="Arial"/>
                <w:color w:val="000000" w:themeColor="text1"/>
                <w:sz w:val="20"/>
                <w:szCs w:val="20"/>
              </w:rPr>
            </w:pPr>
          </w:p>
        </w:tc>
      </w:tr>
      <w:tr w:rsidR="00637751" w:rsidRPr="00B75B11" w14:paraId="3C902B8C" w14:textId="77777777" w:rsidTr="00637751">
        <w:trPr>
          <w:trHeight w:val="443"/>
          <w:tblCellSpacing w:w="0" w:type="dxa"/>
        </w:trPr>
        <w:tc>
          <w:tcPr>
            <w:tcW w:w="10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6B9710E8" w14:textId="77777777" w:rsidR="00637751" w:rsidRPr="00637751" w:rsidRDefault="00637751" w:rsidP="00470CA0">
            <w:pPr>
              <w:spacing w:before="100" w:beforeAutospacing="1" w:after="100" w:afterAutospacing="1"/>
              <w:rPr>
                <w:rFonts w:ascii="Arial" w:hAnsi="Arial" w:cs="Arial"/>
                <w:bCs/>
                <w:color w:val="000000" w:themeColor="text1"/>
                <w:sz w:val="20"/>
              </w:rPr>
            </w:pPr>
            <w:r w:rsidRPr="00637751">
              <w:rPr>
                <w:rFonts w:ascii="Arial" w:hAnsi="Arial" w:cs="Arial"/>
                <w:bCs/>
                <w:color w:val="000000" w:themeColor="text1"/>
                <w:sz w:val="20"/>
              </w:rPr>
              <w:t>VS 4</w:t>
            </w:r>
          </w:p>
        </w:tc>
        <w:tc>
          <w:tcPr>
            <w:tcW w:w="188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1D70917D" w14:textId="77777777" w:rsidR="00637751" w:rsidRPr="00637751" w:rsidRDefault="00637751" w:rsidP="00470CA0">
            <w:pPr>
              <w:spacing w:before="100" w:beforeAutospacing="1" w:after="100" w:afterAutospacing="1"/>
              <w:rPr>
                <w:rFonts w:ascii="Arial" w:hAnsi="Arial" w:cs="Arial"/>
                <w:bCs/>
                <w:color w:val="000000" w:themeColor="text1"/>
                <w:sz w:val="20"/>
              </w:rPr>
            </w:pPr>
            <w:r w:rsidRPr="00637751">
              <w:rPr>
                <w:rFonts w:ascii="Arial" w:hAnsi="Arial" w:cs="Arial"/>
                <w:bCs/>
                <w:color w:val="000000" w:themeColor="text1"/>
                <w:sz w:val="20"/>
              </w:rPr>
              <w:t>Prva pomoč in nujna medicinska pomoč (NPP)</w:t>
            </w:r>
          </w:p>
        </w:tc>
        <w:tc>
          <w:tcPr>
            <w:tcW w:w="709"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14:paraId="028A2FF9"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4" w:space="0" w:color="BFBFBF"/>
              <w:bottom w:val="single" w:sz="6" w:space="0" w:color="999999"/>
              <w:right w:val="single" w:sz="4" w:space="0" w:color="808080"/>
            </w:tcBorders>
            <w:shd w:val="clear" w:color="auto" w:fill="F2F2F2"/>
            <w:tcMar>
              <w:top w:w="75" w:type="dxa"/>
              <w:left w:w="75" w:type="dxa"/>
              <w:bottom w:w="75" w:type="dxa"/>
              <w:right w:w="75" w:type="dxa"/>
            </w:tcMar>
          </w:tcPr>
          <w:p w14:paraId="0A5F027B"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8" w:type="dxa"/>
            <w:tcBorders>
              <w:top w:val="single" w:sz="6" w:space="0" w:color="999999"/>
              <w:left w:val="single" w:sz="2" w:space="0" w:color="999999"/>
              <w:bottom w:val="single" w:sz="6" w:space="0" w:color="999999"/>
              <w:right w:val="single" w:sz="4" w:space="0" w:color="BFBFBF"/>
            </w:tcBorders>
            <w:shd w:val="clear" w:color="auto" w:fill="F2F2F2"/>
            <w:tcMar>
              <w:top w:w="75" w:type="dxa"/>
              <w:left w:w="75" w:type="dxa"/>
              <w:bottom w:w="75" w:type="dxa"/>
              <w:right w:w="75" w:type="dxa"/>
            </w:tcMar>
          </w:tcPr>
          <w:p w14:paraId="79EEE3CD"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4" w:space="0" w:color="BFBFBF"/>
              <w:bottom w:val="single" w:sz="6" w:space="0" w:color="999999"/>
              <w:right w:val="single" w:sz="4" w:space="0" w:color="808080"/>
            </w:tcBorders>
            <w:shd w:val="clear" w:color="auto" w:fill="F2F2F2"/>
            <w:tcMar>
              <w:top w:w="75" w:type="dxa"/>
              <w:left w:w="75" w:type="dxa"/>
              <w:bottom w:w="75" w:type="dxa"/>
              <w:right w:w="75" w:type="dxa"/>
            </w:tcMar>
          </w:tcPr>
          <w:p w14:paraId="5CA62C5E"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4" w:space="0" w:color="808080"/>
              <w:bottom w:val="single" w:sz="6" w:space="0" w:color="999999"/>
              <w:right w:val="single" w:sz="4" w:space="0" w:color="BFBFBF"/>
            </w:tcBorders>
            <w:shd w:val="clear" w:color="auto" w:fill="F2F2F2"/>
            <w:tcMar>
              <w:top w:w="75" w:type="dxa"/>
              <w:left w:w="75" w:type="dxa"/>
              <w:bottom w:w="75" w:type="dxa"/>
              <w:right w:w="75" w:type="dxa"/>
            </w:tcMar>
          </w:tcPr>
          <w:p w14:paraId="6E00FB45"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r w:rsidRPr="00637751">
              <w:rPr>
                <w:rFonts w:ascii="Arial" w:hAnsi="Arial" w:cs="Arial"/>
                <w:color w:val="000000" w:themeColor="text1"/>
                <w:sz w:val="20"/>
                <w:szCs w:val="20"/>
              </w:rPr>
              <w:t>1/31</w:t>
            </w:r>
          </w:p>
        </w:tc>
        <w:tc>
          <w:tcPr>
            <w:tcW w:w="709" w:type="dxa"/>
            <w:tcBorders>
              <w:top w:val="single" w:sz="6" w:space="0" w:color="999999"/>
              <w:left w:val="single" w:sz="6" w:space="0" w:color="999999"/>
              <w:bottom w:val="single" w:sz="6" w:space="0" w:color="999999"/>
              <w:right w:val="single" w:sz="6" w:space="0" w:color="999999"/>
            </w:tcBorders>
            <w:shd w:val="clear" w:color="auto" w:fill="F2F2F2"/>
            <w:tcMar>
              <w:top w:w="75" w:type="dxa"/>
              <w:left w:w="75" w:type="dxa"/>
              <w:bottom w:w="75" w:type="dxa"/>
              <w:right w:w="75" w:type="dxa"/>
            </w:tcMar>
          </w:tcPr>
          <w:p w14:paraId="36B48033"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r w:rsidRPr="00637751">
              <w:rPr>
                <w:rFonts w:ascii="Arial" w:hAnsi="Arial" w:cs="Arial"/>
                <w:color w:val="000000" w:themeColor="text1"/>
                <w:sz w:val="20"/>
                <w:szCs w:val="20"/>
              </w:rPr>
              <w:t>1/31</w:t>
            </w:r>
          </w:p>
        </w:tc>
        <w:tc>
          <w:tcPr>
            <w:tcW w:w="708" w:type="dxa"/>
            <w:tcBorders>
              <w:top w:val="single" w:sz="6" w:space="0" w:color="999999"/>
              <w:left w:val="single" w:sz="4" w:space="0" w:color="808080"/>
              <w:bottom w:val="single" w:sz="6" w:space="0" w:color="999999"/>
              <w:right w:val="single" w:sz="2" w:space="0" w:color="999999"/>
            </w:tcBorders>
            <w:shd w:val="clear" w:color="auto" w:fill="F2F2F2"/>
            <w:tcMar>
              <w:top w:w="75" w:type="dxa"/>
              <w:left w:w="75" w:type="dxa"/>
              <w:bottom w:w="75" w:type="dxa"/>
              <w:right w:w="75" w:type="dxa"/>
            </w:tcMar>
          </w:tcPr>
          <w:p w14:paraId="45A7015D"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4" w:space="0" w:color="BFBFBF"/>
              <w:bottom w:val="single" w:sz="6" w:space="0" w:color="999999"/>
              <w:right w:val="single" w:sz="6" w:space="0" w:color="999999"/>
            </w:tcBorders>
            <w:shd w:val="clear" w:color="auto" w:fill="F2F2F2"/>
            <w:tcMar>
              <w:top w:w="75" w:type="dxa"/>
              <w:left w:w="75" w:type="dxa"/>
              <w:bottom w:w="75" w:type="dxa"/>
              <w:right w:w="75" w:type="dxa"/>
            </w:tcMar>
          </w:tcPr>
          <w:p w14:paraId="32EC28A6"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155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28E0364F" w14:textId="77777777" w:rsidR="00637751" w:rsidRPr="00637751" w:rsidRDefault="00637751" w:rsidP="00470CA0">
            <w:pPr>
              <w:spacing w:before="100" w:beforeAutospacing="1" w:after="100" w:afterAutospacing="1"/>
              <w:rPr>
                <w:rFonts w:ascii="Arial" w:hAnsi="Arial" w:cs="Arial"/>
                <w:color w:val="000000" w:themeColor="text1"/>
                <w:sz w:val="20"/>
                <w:szCs w:val="20"/>
              </w:rPr>
            </w:pPr>
          </w:p>
        </w:tc>
      </w:tr>
      <w:tr w:rsidR="00637751" w:rsidRPr="00B75B11" w14:paraId="75538BBB" w14:textId="77777777" w:rsidTr="00637751">
        <w:trPr>
          <w:trHeight w:val="469"/>
          <w:tblCellSpacing w:w="0" w:type="dxa"/>
        </w:trPr>
        <w:tc>
          <w:tcPr>
            <w:tcW w:w="10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01E37234" w14:textId="77777777" w:rsidR="00637751" w:rsidRPr="00637751" w:rsidRDefault="00637751" w:rsidP="00470CA0">
            <w:pPr>
              <w:spacing w:before="100" w:beforeAutospacing="1" w:after="100" w:afterAutospacing="1"/>
              <w:rPr>
                <w:rFonts w:ascii="Arial" w:hAnsi="Arial" w:cs="Arial"/>
                <w:bCs/>
                <w:color w:val="000000" w:themeColor="text1"/>
                <w:sz w:val="20"/>
              </w:rPr>
            </w:pPr>
            <w:r w:rsidRPr="00637751">
              <w:rPr>
                <w:rFonts w:ascii="Arial" w:hAnsi="Arial" w:cs="Arial"/>
                <w:bCs/>
                <w:color w:val="000000" w:themeColor="text1"/>
                <w:sz w:val="20"/>
              </w:rPr>
              <w:t>VS 5</w:t>
            </w:r>
          </w:p>
        </w:tc>
        <w:tc>
          <w:tcPr>
            <w:tcW w:w="188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0DA0EE4A" w14:textId="77777777" w:rsidR="00637751" w:rsidRPr="00637751" w:rsidRDefault="00637751" w:rsidP="00470CA0">
            <w:pPr>
              <w:spacing w:before="100" w:beforeAutospacing="1" w:after="100" w:afterAutospacing="1"/>
              <w:rPr>
                <w:rFonts w:ascii="Arial" w:hAnsi="Arial" w:cs="Arial"/>
                <w:bCs/>
                <w:color w:val="000000" w:themeColor="text1"/>
                <w:sz w:val="20"/>
              </w:rPr>
            </w:pPr>
            <w:r w:rsidRPr="00637751">
              <w:rPr>
                <w:rFonts w:ascii="Arial" w:hAnsi="Arial" w:cs="Arial"/>
                <w:bCs/>
                <w:color w:val="000000" w:themeColor="text1"/>
                <w:sz w:val="20"/>
              </w:rPr>
              <w:t>Fizika v zdravstveni negi (FZN)</w:t>
            </w:r>
          </w:p>
        </w:tc>
        <w:tc>
          <w:tcPr>
            <w:tcW w:w="709"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14:paraId="71E2459A"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4" w:space="0" w:color="BFBFBF"/>
              <w:bottom w:val="single" w:sz="6" w:space="0" w:color="999999"/>
              <w:right w:val="single" w:sz="4" w:space="0" w:color="808080"/>
            </w:tcBorders>
            <w:shd w:val="clear" w:color="auto" w:fill="F2F2F2"/>
            <w:tcMar>
              <w:top w:w="75" w:type="dxa"/>
              <w:left w:w="75" w:type="dxa"/>
              <w:bottom w:w="75" w:type="dxa"/>
              <w:right w:w="75" w:type="dxa"/>
            </w:tcMar>
          </w:tcPr>
          <w:p w14:paraId="1095290C"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8" w:type="dxa"/>
            <w:tcBorders>
              <w:top w:val="single" w:sz="6" w:space="0" w:color="999999"/>
              <w:left w:val="single" w:sz="2" w:space="0" w:color="999999"/>
              <w:bottom w:val="single" w:sz="6" w:space="0" w:color="999999"/>
              <w:right w:val="single" w:sz="4" w:space="0" w:color="BFBFBF"/>
            </w:tcBorders>
            <w:shd w:val="clear" w:color="auto" w:fill="F2F2F2"/>
            <w:tcMar>
              <w:top w:w="75" w:type="dxa"/>
              <w:left w:w="75" w:type="dxa"/>
              <w:bottom w:w="75" w:type="dxa"/>
              <w:right w:w="75" w:type="dxa"/>
            </w:tcMar>
          </w:tcPr>
          <w:p w14:paraId="45546DD4"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4" w:space="0" w:color="BFBFBF"/>
              <w:bottom w:val="single" w:sz="6" w:space="0" w:color="999999"/>
              <w:right w:val="single" w:sz="4" w:space="0" w:color="808080"/>
            </w:tcBorders>
            <w:shd w:val="clear" w:color="auto" w:fill="F2F2F2"/>
            <w:tcMar>
              <w:top w:w="75" w:type="dxa"/>
              <w:left w:w="75" w:type="dxa"/>
              <w:bottom w:w="75" w:type="dxa"/>
              <w:right w:w="75" w:type="dxa"/>
            </w:tcMar>
          </w:tcPr>
          <w:p w14:paraId="530627E5"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r w:rsidRPr="00637751">
              <w:rPr>
                <w:rFonts w:ascii="Arial" w:hAnsi="Arial" w:cs="Arial"/>
                <w:color w:val="000000" w:themeColor="text1"/>
                <w:sz w:val="20"/>
                <w:szCs w:val="20"/>
              </w:rPr>
              <w:t>1/35</w:t>
            </w:r>
          </w:p>
        </w:tc>
        <w:tc>
          <w:tcPr>
            <w:tcW w:w="709" w:type="dxa"/>
            <w:tcBorders>
              <w:top w:val="single" w:sz="6" w:space="0" w:color="999999"/>
              <w:left w:val="single" w:sz="4" w:space="0" w:color="808080"/>
              <w:bottom w:val="single" w:sz="6" w:space="0" w:color="999999"/>
              <w:right w:val="single" w:sz="4" w:space="0" w:color="BFBFBF"/>
            </w:tcBorders>
            <w:shd w:val="clear" w:color="auto" w:fill="F2F2F2"/>
            <w:tcMar>
              <w:top w:w="75" w:type="dxa"/>
              <w:left w:w="75" w:type="dxa"/>
              <w:bottom w:w="75" w:type="dxa"/>
              <w:right w:w="75" w:type="dxa"/>
            </w:tcMar>
          </w:tcPr>
          <w:p w14:paraId="2E3559C7"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6" w:space="0" w:color="999999"/>
              <w:bottom w:val="single" w:sz="6" w:space="0" w:color="999999"/>
              <w:right w:val="single" w:sz="6" w:space="0" w:color="999999"/>
            </w:tcBorders>
            <w:shd w:val="clear" w:color="auto" w:fill="F2F2F2"/>
            <w:tcMar>
              <w:top w:w="75" w:type="dxa"/>
              <w:left w:w="75" w:type="dxa"/>
              <w:bottom w:w="75" w:type="dxa"/>
              <w:right w:w="75" w:type="dxa"/>
            </w:tcMar>
          </w:tcPr>
          <w:p w14:paraId="4FC1FC1C"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8" w:type="dxa"/>
            <w:tcBorders>
              <w:top w:val="single" w:sz="6" w:space="0" w:color="999999"/>
              <w:left w:val="single" w:sz="4" w:space="0" w:color="808080"/>
              <w:bottom w:val="single" w:sz="6" w:space="0" w:color="999999"/>
              <w:right w:val="single" w:sz="2" w:space="0" w:color="999999"/>
            </w:tcBorders>
            <w:shd w:val="clear" w:color="auto" w:fill="F2F2F2"/>
            <w:tcMar>
              <w:top w:w="75" w:type="dxa"/>
              <w:left w:w="75" w:type="dxa"/>
              <w:bottom w:w="75" w:type="dxa"/>
              <w:right w:w="75" w:type="dxa"/>
            </w:tcMar>
          </w:tcPr>
          <w:p w14:paraId="5FF1AFB0"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4" w:space="0" w:color="BFBFBF"/>
              <w:bottom w:val="single" w:sz="6" w:space="0" w:color="999999"/>
              <w:right w:val="single" w:sz="6" w:space="0" w:color="999999"/>
            </w:tcBorders>
            <w:shd w:val="clear" w:color="auto" w:fill="F2F2F2"/>
            <w:tcMar>
              <w:top w:w="75" w:type="dxa"/>
              <w:left w:w="75" w:type="dxa"/>
              <w:bottom w:w="75" w:type="dxa"/>
              <w:right w:w="75" w:type="dxa"/>
            </w:tcMar>
          </w:tcPr>
          <w:p w14:paraId="55EDD3E5"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155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1FE6D3AE" w14:textId="77777777" w:rsidR="00637751" w:rsidRPr="00637751" w:rsidRDefault="00637751" w:rsidP="00470CA0">
            <w:pPr>
              <w:spacing w:before="100" w:beforeAutospacing="1" w:after="100" w:afterAutospacing="1"/>
              <w:rPr>
                <w:rFonts w:ascii="Arial" w:hAnsi="Arial" w:cs="Arial"/>
                <w:b/>
                <w:bCs/>
                <w:color w:val="000000" w:themeColor="text1"/>
                <w:sz w:val="20"/>
              </w:rPr>
            </w:pPr>
          </w:p>
        </w:tc>
      </w:tr>
      <w:tr w:rsidR="00637751" w:rsidRPr="00B75B11" w14:paraId="04D74B1B" w14:textId="77777777" w:rsidTr="00637751">
        <w:trPr>
          <w:trHeight w:val="654"/>
          <w:tblCellSpacing w:w="0" w:type="dxa"/>
        </w:trPr>
        <w:tc>
          <w:tcPr>
            <w:tcW w:w="10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212476C0"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b/>
                <w:bCs/>
                <w:color w:val="000000" w:themeColor="text1"/>
                <w:sz w:val="20"/>
              </w:rPr>
              <w:t>M1 *</w:t>
            </w:r>
          </w:p>
        </w:tc>
        <w:tc>
          <w:tcPr>
            <w:tcW w:w="188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0EEC7A4C" w14:textId="77777777" w:rsidR="00637751" w:rsidRPr="00637751" w:rsidRDefault="00637751" w:rsidP="00470CA0">
            <w:pPr>
              <w:rPr>
                <w:rFonts w:ascii="Arial" w:hAnsi="Arial" w:cs="Arial"/>
                <w:b/>
                <w:bCs/>
                <w:color w:val="000000" w:themeColor="text1"/>
                <w:sz w:val="20"/>
              </w:rPr>
            </w:pPr>
            <w:r w:rsidRPr="00637751">
              <w:rPr>
                <w:rFonts w:ascii="Arial" w:hAnsi="Arial" w:cs="Arial"/>
                <w:b/>
                <w:bCs/>
                <w:color w:val="000000" w:themeColor="text1"/>
                <w:sz w:val="20"/>
              </w:rPr>
              <w:t>Zdravstvena nega in nujna medicinska pomoč</w:t>
            </w:r>
          </w:p>
          <w:p w14:paraId="211C6138" w14:textId="77777777" w:rsidR="00637751" w:rsidRPr="00637751" w:rsidRDefault="00637751" w:rsidP="00470CA0">
            <w:pPr>
              <w:rPr>
                <w:rFonts w:ascii="Arial" w:hAnsi="Arial" w:cs="Arial"/>
                <w:bCs/>
                <w:color w:val="000000" w:themeColor="text1"/>
                <w:sz w:val="20"/>
              </w:rPr>
            </w:pPr>
            <w:r w:rsidRPr="00637751">
              <w:rPr>
                <w:rFonts w:ascii="Arial" w:hAnsi="Arial" w:cs="Arial"/>
                <w:bCs/>
                <w:color w:val="000000" w:themeColor="text1"/>
                <w:sz w:val="20"/>
              </w:rPr>
              <w:t>(prenovljen program)</w:t>
            </w:r>
          </w:p>
        </w:tc>
        <w:tc>
          <w:tcPr>
            <w:tcW w:w="709"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14:paraId="58CA703E"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r w:rsidRPr="00637751">
              <w:rPr>
                <w:rFonts w:ascii="Arial" w:hAnsi="Arial" w:cs="Arial"/>
                <w:color w:val="000000" w:themeColor="text1"/>
                <w:sz w:val="20"/>
                <w:szCs w:val="20"/>
              </w:rPr>
              <w:t>2/70</w:t>
            </w:r>
          </w:p>
        </w:tc>
        <w:tc>
          <w:tcPr>
            <w:tcW w:w="709" w:type="dxa"/>
            <w:tcBorders>
              <w:top w:val="single" w:sz="6" w:space="0" w:color="999999"/>
              <w:left w:val="single" w:sz="4" w:space="0" w:color="BFBFBF"/>
              <w:bottom w:val="single" w:sz="6" w:space="0" w:color="999999"/>
              <w:right w:val="single" w:sz="4" w:space="0" w:color="808080"/>
            </w:tcBorders>
            <w:shd w:val="clear" w:color="auto" w:fill="F2F2F2"/>
            <w:tcMar>
              <w:top w:w="75" w:type="dxa"/>
              <w:left w:w="75" w:type="dxa"/>
              <w:bottom w:w="75" w:type="dxa"/>
              <w:right w:w="75" w:type="dxa"/>
            </w:tcMar>
          </w:tcPr>
          <w:p w14:paraId="6940DEA0"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r w:rsidRPr="00637751">
              <w:rPr>
                <w:rFonts w:ascii="Arial" w:hAnsi="Arial" w:cs="Arial"/>
                <w:color w:val="000000" w:themeColor="text1"/>
                <w:sz w:val="20"/>
                <w:szCs w:val="20"/>
              </w:rPr>
              <w:t>3/105</w:t>
            </w:r>
          </w:p>
        </w:tc>
        <w:tc>
          <w:tcPr>
            <w:tcW w:w="708" w:type="dxa"/>
            <w:tcBorders>
              <w:top w:val="single" w:sz="6" w:space="0" w:color="999999"/>
              <w:left w:val="single" w:sz="2" w:space="0" w:color="999999"/>
              <w:bottom w:val="single" w:sz="6" w:space="0" w:color="999999"/>
              <w:right w:val="single" w:sz="4" w:space="0" w:color="BFBFBF"/>
            </w:tcBorders>
            <w:shd w:val="clear" w:color="auto" w:fill="F2F2F2"/>
            <w:tcMar>
              <w:top w:w="75" w:type="dxa"/>
              <w:left w:w="75" w:type="dxa"/>
              <w:bottom w:w="75" w:type="dxa"/>
              <w:right w:w="75" w:type="dxa"/>
            </w:tcMar>
          </w:tcPr>
          <w:p w14:paraId="78A993BC"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4" w:space="0" w:color="BFBFBF"/>
              <w:bottom w:val="single" w:sz="6" w:space="0" w:color="999999"/>
              <w:right w:val="single" w:sz="4" w:space="0" w:color="808080"/>
            </w:tcBorders>
            <w:shd w:val="clear" w:color="auto" w:fill="F2F2F2"/>
            <w:tcMar>
              <w:top w:w="75" w:type="dxa"/>
              <w:left w:w="75" w:type="dxa"/>
              <w:bottom w:w="75" w:type="dxa"/>
              <w:right w:w="75" w:type="dxa"/>
            </w:tcMar>
          </w:tcPr>
          <w:p w14:paraId="1C959DEB"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4" w:space="0" w:color="808080"/>
              <w:bottom w:val="single" w:sz="6" w:space="0" w:color="999999"/>
              <w:right w:val="single" w:sz="4" w:space="0" w:color="BFBFBF"/>
            </w:tcBorders>
            <w:shd w:val="clear" w:color="auto" w:fill="F2F2F2"/>
            <w:tcMar>
              <w:top w:w="75" w:type="dxa"/>
              <w:left w:w="75" w:type="dxa"/>
              <w:bottom w:w="75" w:type="dxa"/>
              <w:right w:w="75" w:type="dxa"/>
            </w:tcMar>
          </w:tcPr>
          <w:p w14:paraId="32D7F559"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6" w:space="0" w:color="999999"/>
              <w:bottom w:val="single" w:sz="6" w:space="0" w:color="999999"/>
              <w:right w:val="single" w:sz="6" w:space="0" w:color="999999"/>
            </w:tcBorders>
            <w:shd w:val="clear" w:color="auto" w:fill="F2F2F2"/>
            <w:tcMar>
              <w:top w:w="75" w:type="dxa"/>
              <w:left w:w="75" w:type="dxa"/>
              <w:bottom w:w="75" w:type="dxa"/>
              <w:right w:w="75" w:type="dxa"/>
            </w:tcMar>
          </w:tcPr>
          <w:p w14:paraId="21EC1AEB"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8" w:type="dxa"/>
            <w:tcBorders>
              <w:top w:val="single" w:sz="6" w:space="0" w:color="999999"/>
              <w:left w:val="single" w:sz="4" w:space="0" w:color="808080"/>
              <w:bottom w:val="single" w:sz="6" w:space="0" w:color="999999"/>
              <w:right w:val="single" w:sz="2" w:space="0" w:color="999999"/>
            </w:tcBorders>
            <w:shd w:val="clear" w:color="auto" w:fill="F2F2F2"/>
            <w:tcMar>
              <w:top w:w="75" w:type="dxa"/>
              <w:left w:w="75" w:type="dxa"/>
              <w:bottom w:w="75" w:type="dxa"/>
              <w:right w:w="75" w:type="dxa"/>
            </w:tcMar>
          </w:tcPr>
          <w:p w14:paraId="79D17D10"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4" w:space="0" w:color="BFBFBF"/>
              <w:bottom w:val="single" w:sz="6" w:space="0" w:color="999999"/>
              <w:right w:val="single" w:sz="6" w:space="0" w:color="999999"/>
            </w:tcBorders>
            <w:shd w:val="clear" w:color="auto" w:fill="F2F2F2"/>
            <w:tcMar>
              <w:top w:w="75" w:type="dxa"/>
              <w:left w:w="75" w:type="dxa"/>
              <w:bottom w:w="75" w:type="dxa"/>
              <w:right w:w="75" w:type="dxa"/>
            </w:tcMar>
          </w:tcPr>
          <w:p w14:paraId="74B7CAE4"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155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49EF853D" w14:textId="77777777" w:rsidR="00637751" w:rsidRPr="00637751" w:rsidRDefault="00637751" w:rsidP="00470CA0">
            <w:pPr>
              <w:spacing w:before="100" w:beforeAutospacing="1" w:after="100" w:afterAutospacing="1"/>
              <w:rPr>
                <w:rFonts w:ascii="Arial" w:hAnsi="Arial" w:cs="Arial"/>
                <w:b/>
                <w:bCs/>
                <w:color w:val="000000" w:themeColor="text1"/>
                <w:sz w:val="20"/>
              </w:rPr>
            </w:pPr>
          </w:p>
        </w:tc>
      </w:tr>
      <w:tr w:rsidR="00637751" w:rsidRPr="00B75B11" w14:paraId="4C410854" w14:textId="77777777" w:rsidTr="00637751">
        <w:trPr>
          <w:tblCellSpacing w:w="0" w:type="dxa"/>
        </w:trPr>
        <w:tc>
          <w:tcPr>
            <w:tcW w:w="10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52690B65"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b/>
                <w:bCs/>
                <w:color w:val="000000" w:themeColor="text1"/>
                <w:sz w:val="20"/>
              </w:rPr>
              <w:t xml:space="preserve">M2 </w:t>
            </w:r>
          </w:p>
        </w:tc>
        <w:tc>
          <w:tcPr>
            <w:tcW w:w="188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22E71190"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b/>
                <w:bCs/>
                <w:color w:val="000000" w:themeColor="text1"/>
                <w:sz w:val="20"/>
              </w:rPr>
              <w:t xml:space="preserve">Anatomija in fiziologija </w:t>
            </w:r>
          </w:p>
        </w:tc>
        <w:tc>
          <w:tcPr>
            <w:tcW w:w="709"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14:paraId="15997C0F"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4" w:space="0" w:color="BFBFBF"/>
              <w:bottom w:val="single" w:sz="6" w:space="0" w:color="999999"/>
              <w:right w:val="single" w:sz="4" w:space="0" w:color="808080"/>
            </w:tcBorders>
            <w:shd w:val="clear" w:color="auto" w:fill="F2F2F2"/>
            <w:tcMar>
              <w:top w:w="75" w:type="dxa"/>
              <w:left w:w="75" w:type="dxa"/>
              <w:bottom w:w="75" w:type="dxa"/>
              <w:right w:w="75" w:type="dxa"/>
            </w:tcMar>
          </w:tcPr>
          <w:p w14:paraId="3C390E83"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8" w:type="dxa"/>
            <w:tcBorders>
              <w:top w:val="single" w:sz="6" w:space="0" w:color="999999"/>
              <w:left w:val="single" w:sz="2" w:space="0" w:color="999999"/>
              <w:bottom w:val="single" w:sz="6" w:space="0" w:color="999999"/>
              <w:right w:val="single" w:sz="4" w:space="0" w:color="BFBFBF"/>
            </w:tcBorders>
            <w:shd w:val="clear" w:color="auto" w:fill="F2F2F2"/>
            <w:tcMar>
              <w:top w:w="75" w:type="dxa"/>
              <w:left w:w="75" w:type="dxa"/>
              <w:bottom w:w="75" w:type="dxa"/>
              <w:right w:w="75" w:type="dxa"/>
            </w:tcMar>
          </w:tcPr>
          <w:p w14:paraId="73EE80DE"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r w:rsidRPr="00637751">
              <w:rPr>
                <w:rFonts w:ascii="Arial" w:hAnsi="Arial" w:cs="Arial"/>
                <w:color w:val="000000" w:themeColor="text1"/>
                <w:sz w:val="20"/>
                <w:szCs w:val="20"/>
              </w:rPr>
              <w:t>2</w:t>
            </w:r>
          </w:p>
        </w:tc>
        <w:tc>
          <w:tcPr>
            <w:tcW w:w="709" w:type="dxa"/>
            <w:tcBorders>
              <w:top w:val="single" w:sz="6" w:space="0" w:color="999999"/>
              <w:left w:val="single" w:sz="4" w:space="0" w:color="BFBFBF"/>
              <w:bottom w:val="single" w:sz="6" w:space="0" w:color="999999"/>
              <w:right w:val="single" w:sz="4" w:space="0" w:color="808080"/>
            </w:tcBorders>
            <w:shd w:val="clear" w:color="auto" w:fill="F2F2F2"/>
            <w:tcMar>
              <w:top w:w="75" w:type="dxa"/>
              <w:left w:w="75" w:type="dxa"/>
              <w:bottom w:w="75" w:type="dxa"/>
              <w:right w:w="75" w:type="dxa"/>
            </w:tcMar>
          </w:tcPr>
          <w:p w14:paraId="1FD2B737"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r w:rsidRPr="00637751">
              <w:rPr>
                <w:rFonts w:ascii="Arial" w:hAnsi="Arial" w:cs="Arial"/>
                <w:color w:val="000000" w:themeColor="text1"/>
                <w:sz w:val="20"/>
                <w:szCs w:val="20"/>
              </w:rPr>
              <w:t>70</w:t>
            </w:r>
          </w:p>
        </w:tc>
        <w:tc>
          <w:tcPr>
            <w:tcW w:w="709" w:type="dxa"/>
            <w:tcBorders>
              <w:top w:val="single" w:sz="6" w:space="0" w:color="999999"/>
              <w:left w:val="single" w:sz="4" w:space="0" w:color="808080"/>
              <w:bottom w:val="single" w:sz="6" w:space="0" w:color="999999"/>
              <w:right w:val="single" w:sz="4" w:space="0" w:color="BFBFBF"/>
            </w:tcBorders>
            <w:shd w:val="clear" w:color="auto" w:fill="F2F2F2"/>
            <w:tcMar>
              <w:top w:w="75" w:type="dxa"/>
              <w:left w:w="75" w:type="dxa"/>
              <w:bottom w:w="75" w:type="dxa"/>
              <w:right w:w="75" w:type="dxa"/>
            </w:tcMar>
          </w:tcPr>
          <w:p w14:paraId="71CB887A"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r w:rsidRPr="00637751">
              <w:rPr>
                <w:rFonts w:ascii="Arial" w:hAnsi="Arial" w:cs="Arial"/>
                <w:color w:val="000000" w:themeColor="text1"/>
                <w:sz w:val="20"/>
                <w:szCs w:val="20"/>
              </w:rPr>
              <w:t>1</w:t>
            </w:r>
          </w:p>
        </w:tc>
        <w:tc>
          <w:tcPr>
            <w:tcW w:w="709" w:type="dxa"/>
            <w:tcBorders>
              <w:top w:val="single" w:sz="6" w:space="0" w:color="999999"/>
              <w:left w:val="single" w:sz="6" w:space="0" w:color="999999"/>
              <w:bottom w:val="single" w:sz="6" w:space="0" w:color="999999"/>
              <w:right w:val="single" w:sz="6" w:space="0" w:color="999999"/>
            </w:tcBorders>
            <w:shd w:val="clear" w:color="auto" w:fill="F2F2F2"/>
            <w:tcMar>
              <w:top w:w="75" w:type="dxa"/>
              <w:left w:w="75" w:type="dxa"/>
              <w:bottom w:w="75" w:type="dxa"/>
              <w:right w:w="75" w:type="dxa"/>
            </w:tcMar>
          </w:tcPr>
          <w:p w14:paraId="283FA5CF"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r w:rsidRPr="00637751">
              <w:rPr>
                <w:rFonts w:ascii="Arial" w:hAnsi="Arial" w:cs="Arial"/>
                <w:color w:val="000000" w:themeColor="text1"/>
                <w:sz w:val="20"/>
                <w:szCs w:val="20"/>
              </w:rPr>
              <w:t>31</w:t>
            </w:r>
          </w:p>
        </w:tc>
        <w:tc>
          <w:tcPr>
            <w:tcW w:w="708" w:type="dxa"/>
            <w:tcBorders>
              <w:top w:val="single" w:sz="6" w:space="0" w:color="999999"/>
              <w:left w:val="single" w:sz="4" w:space="0" w:color="808080"/>
              <w:bottom w:val="single" w:sz="6" w:space="0" w:color="999999"/>
              <w:right w:val="single" w:sz="2" w:space="0" w:color="999999"/>
            </w:tcBorders>
            <w:shd w:val="clear" w:color="auto" w:fill="F2F2F2"/>
            <w:tcMar>
              <w:top w:w="75" w:type="dxa"/>
              <w:left w:w="75" w:type="dxa"/>
              <w:bottom w:w="75" w:type="dxa"/>
              <w:right w:w="75" w:type="dxa"/>
            </w:tcMar>
          </w:tcPr>
          <w:p w14:paraId="2CC8C8D9"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4" w:space="0" w:color="BFBFBF"/>
              <w:bottom w:val="single" w:sz="6" w:space="0" w:color="999999"/>
              <w:right w:val="single" w:sz="6" w:space="0" w:color="999999"/>
            </w:tcBorders>
            <w:shd w:val="clear" w:color="auto" w:fill="F2F2F2"/>
            <w:tcMar>
              <w:top w:w="75" w:type="dxa"/>
              <w:left w:w="75" w:type="dxa"/>
              <w:bottom w:w="75" w:type="dxa"/>
              <w:right w:w="75" w:type="dxa"/>
            </w:tcMar>
          </w:tcPr>
          <w:p w14:paraId="2DCDEDB9"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155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50259139"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color w:val="000000" w:themeColor="text1"/>
                <w:sz w:val="20"/>
                <w:szCs w:val="20"/>
              </w:rPr>
              <w:t xml:space="preserve">171/170 </w:t>
            </w:r>
          </w:p>
        </w:tc>
      </w:tr>
      <w:tr w:rsidR="00637751" w:rsidRPr="00B75B11" w14:paraId="389E157A" w14:textId="77777777" w:rsidTr="00637751">
        <w:trPr>
          <w:tblCellSpacing w:w="0" w:type="dxa"/>
        </w:trPr>
        <w:tc>
          <w:tcPr>
            <w:tcW w:w="10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75E9696F"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b/>
                <w:bCs/>
                <w:color w:val="000000" w:themeColor="text1"/>
                <w:sz w:val="20"/>
              </w:rPr>
              <w:t>M2 *</w:t>
            </w:r>
          </w:p>
        </w:tc>
        <w:tc>
          <w:tcPr>
            <w:tcW w:w="188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167ECF3F" w14:textId="77777777" w:rsidR="00637751" w:rsidRPr="00637751" w:rsidRDefault="00637751" w:rsidP="00470CA0">
            <w:pPr>
              <w:rPr>
                <w:rFonts w:ascii="Arial" w:hAnsi="Arial" w:cs="Arial"/>
                <w:b/>
                <w:bCs/>
                <w:color w:val="000000" w:themeColor="text1"/>
                <w:sz w:val="20"/>
              </w:rPr>
            </w:pPr>
            <w:r w:rsidRPr="00637751">
              <w:rPr>
                <w:rFonts w:ascii="Arial" w:hAnsi="Arial" w:cs="Arial"/>
                <w:b/>
                <w:bCs/>
                <w:color w:val="000000" w:themeColor="text1"/>
                <w:sz w:val="20"/>
              </w:rPr>
              <w:t>Anatomija, fiziologija in mikrobiologija</w:t>
            </w:r>
          </w:p>
          <w:p w14:paraId="19E16A8C" w14:textId="77777777" w:rsidR="00637751" w:rsidRPr="00637751" w:rsidRDefault="00637751" w:rsidP="00470CA0">
            <w:pPr>
              <w:rPr>
                <w:rFonts w:ascii="Arial" w:hAnsi="Arial" w:cs="Arial"/>
                <w:color w:val="000000" w:themeColor="text1"/>
                <w:sz w:val="20"/>
                <w:szCs w:val="20"/>
              </w:rPr>
            </w:pPr>
            <w:r w:rsidRPr="00637751">
              <w:rPr>
                <w:rFonts w:ascii="Arial" w:hAnsi="Arial" w:cs="Arial"/>
                <w:bCs/>
                <w:color w:val="000000" w:themeColor="text1"/>
                <w:sz w:val="20"/>
              </w:rPr>
              <w:t>(prenovljen program)</w:t>
            </w:r>
          </w:p>
        </w:tc>
        <w:tc>
          <w:tcPr>
            <w:tcW w:w="709"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14:paraId="77C13B59"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r w:rsidRPr="00637751">
              <w:rPr>
                <w:rFonts w:ascii="Arial" w:hAnsi="Arial" w:cs="Arial"/>
                <w:color w:val="000000" w:themeColor="text1"/>
                <w:sz w:val="20"/>
                <w:szCs w:val="20"/>
              </w:rPr>
              <w:t>2,6 /91</w:t>
            </w:r>
          </w:p>
        </w:tc>
        <w:tc>
          <w:tcPr>
            <w:tcW w:w="709" w:type="dxa"/>
            <w:tcBorders>
              <w:top w:val="single" w:sz="6" w:space="0" w:color="999999"/>
              <w:left w:val="single" w:sz="4" w:space="0" w:color="BFBFBF"/>
              <w:bottom w:val="single" w:sz="6" w:space="0" w:color="999999"/>
              <w:right w:val="single" w:sz="4" w:space="0" w:color="808080"/>
            </w:tcBorders>
            <w:shd w:val="clear" w:color="auto" w:fill="F2F2F2"/>
            <w:tcMar>
              <w:top w:w="75" w:type="dxa"/>
              <w:left w:w="75" w:type="dxa"/>
              <w:bottom w:w="75" w:type="dxa"/>
              <w:right w:w="75" w:type="dxa"/>
            </w:tcMar>
          </w:tcPr>
          <w:p w14:paraId="4B0EB1E7"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r w:rsidRPr="00637751">
              <w:rPr>
                <w:rFonts w:ascii="Arial" w:hAnsi="Arial" w:cs="Arial"/>
                <w:color w:val="000000" w:themeColor="text1"/>
                <w:sz w:val="20"/>
                <w:szCs w:val="20"/>
              </w:rPr>
              <w:t>0,4/14</w:t>
            </w:r>
          </w:p>
        </w:tc>
        <w:tc>
          <w:tcPr>
            <w:tcW w:w="708" w:type="dxa"/>
            <w:tcBorders>
              <w:top w:val="single" w:sz="6" w:space="0" w:color="999999"/>
              <w:left w:val="single" w:sz="2" w:space="0" w:color="999999"/>
              <w:bottom w:val="single" w:sz="6" w:space="0" w:color="999999"/>
              <w:right w:val="single" w:sz="4" w:space="0" w:color="BFBFBF"/>
            </w:tcBorders>
            <w:shd w:val="clear" w:color="auto" w:fill="F2F2F2"/>
            <w:tcMar>
              <w:top w:w="75" w:type="dxa"/>
              <w:left w:w="75" w:type="dxa"/>
              <w:bottom w:w="75" w:type="dxa"/>
              <w:right w:w="75" w:type="dxa"/>
            </w:tcMar>
          </w:tcPr>
          <w:p w14:paraId="0DCBCC67"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4" w:space="0" w:color="BFBFBF"/>
              <w:bottom w:val="single" w:sz="6" w:space="0" w:color="999999"/>
              <w:right w:val="single" w:sz="4" w:space="0" w:color="808080"/>
            </w:tcBorders>
            <w:shd w:val="clear" w:color="auto" w:fill="F2F2F2"/>
            <w:tcMar>
              <w:top w:w="75" w:type="dxa"/>
              <w:left w:w="75" w:type="dxa"/>
              <w:bottom w:w="75" w:type="dxa"/>
              <w:right w:w="75" w:type="dxa"/>
            </w:tcMar>
          </w:tcPr>
          <w:p w14:paraId="5E6D4AF5"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4" w:space="0" w:color="808080"/>
              <w:bottom w:val="single" w:sz="6" w:space="0" w:color="999999"/>
              <w:right w:val="single" w:sz="4" w:space="0" w:color="BFBFBF"/>
            </w:tcBorders>
            <w:shd w:val="clear" w:color="auto" w:fill="F2F2F2"/>
            <w:tcMar>
              <w:top w:w="75" w:type="dxa"/>
              <w:left w:w="75" w:type="dxa"/>
              <w:bottom w:w="75" w:type="dxa"/>
              <w:right w:w="75" w:type="dxa"/>
            </w:tcMar>
          </w:tcPr>
          <w:p w14:paraId="21E1740B"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6" w:space="0" w:color="999999"/>
              <w:bottom w:val="single" w:sz="6" w:space="0" w:color="999999"/>
              <w:right w:val="single" w:sz="6" w:space="0" w:color="999999"/>
            </w:tcBorders>
            <w:shd w:val="clear" w:color="auto" w:fill="F2F2F2"/>
            <w:tcMar>
              <w:top w:w="75" w:type="dxa"/>
              <w:left w:w="75" w:type="dxa"/>
              <w:bottom w:w="75" w:type="dxa"/>
              <w:right w:w="75" w:type="dxa"/>
            </w:tcMar>
          </w:tcPr>
          <w:p w14:paraId="612D9812"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8" w:type="dxa"/>
            <w:tcBorders>
              <w:top w:val="single" w:sz="6" w:space="0" w:color="999999"/>
              <w:left w:val="single" w:sz="4" w:space="0" w:color="808080"/>
              <w:bottom w:val="single" w:sz="6" w:space="0" w:color="999999"/>
              <w:right w:val="single" w:sz="2" w:space="0" w:color="999999"/>
            </w:tcBorders>
            <w:shd w:val="clear" w:color="auto" w:fill="F2F2F2"/>
            <w:tcMar>
              <w:top w:w="75" w:type="dxa"/>
              <w:left w:w="75" w:type="dxa"/>
              <w:bottom w:w="75" w:type="dxa"/>
              <w:right w:w="75" w:type="dxa"/>
            </w:tcMar>
          </w:tcPr>
          <w:p w14:paraId="2D2FCEB8"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4" w:space="0" w:color="BFBFBF"/>
              <w:bottom w:val="single" w:sz="6" w:space="0" w:color="999999"/>
              <w:right w:val="single" w:sz="6" w:space="0" w:color="999999"/>
            </w:tcBorders>
            <w:shd w:val="clear" w:color="auto" w:fill="F2F2F2"/>
            <w:tcMar>
              <w:top w:w="75" w:type="dxa"/>
              <w:left w:w="75" w:type="dxa"/>
              <w:bottom w:w="75" w:type="dxa"/>
              <w:right w:w="75" w:type="dxa"/>
            </w:tcMar>
          </w:tcPr>
          <w:p w14:paraId="1E1A3D11"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155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6FA56EF1" w14:textId="77777777" w:rsidR="00637751" w:rsidRPr="00637751" w:rsidRDefault="00637751" w:rsidP="00470CA0">
            <w:pPr>
              <w:spacing w:before="100" w:beforeAutospacing="1" w:after="100" w:afterAutospacing="1"/>
              <w:rPr>
                <w:rFonts w:ascii="Arial" w:hAnsi="Arial" w:cs="Arial"/>
                <w:color w:val="000000" w:themeColor="text1"/>
                <w:sz w:val="20"/>
                <w:szCs w:val="20"/>
              </w:rPr>
            </w:pPr>
          </w:p>
        </w:tc>
      </w:tr>
      <w:tr w:rsidR="00637751" w:rsidRPr="00B75B11" w14:paraId="114D5E22" w14:textId="77777777" w:rsidTr="00637751">
        <w:trPr>
          <w:trHeight w:val="434"/>
          <w:tblCellSpacing w:w="0" w:type="dxa"/>
        </w:trPr>
        <w:tc>
          <w:tcPr>
            <w:tcW w:w="10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23AAC1F6"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b/>
                <w:bCs/>
                <w:color w:val="000000" w:themeColor="text1"/>
                <w:sz w:val="20"/>
              </w:rPr>
              <w:t xml:space="preserve">M3 </w:t>
            </w:r>
          </w:p>
        </w:tc>
        <w:tc>
          <w:tcPr>
            <w:tcW w:w="188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68DFCFA2"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b/>
                <w:bCs/>
                <w:color w:val="000000" w:themeColor="text1"/>
                <w:sz w:val="20"/>
              </w:rPr>
              <w:t xml:space="preserve">Varovanje zdravja </w:t>
            </w:r>
          </w:p>
        </w:tc>
        <w:tc>
          <w:tcPr>
            <w:tcW w:w="709"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14:paraId="6D2D6ED0" w14:textId="77777777" w:rsidR="00637751" w:rsidRPr="00637751" w:rsidRDefault="00637751" w:rsidP="00470CA0">
            <w:pPr>
              <w:spacing w:before="100" w:beforeAutospacing="1" w:after="100" w:afterAutospacing="1"/>
              <w:rPr>
                <w:rFonts w:ascii="Arial" w:hAnsi="Arial" w:cs="Arial"/>
                <w:color w:val="000000" w:themeColor="text1"/>
                <w:sz w:val="20"/>
                <w:szCs w:val="20"/>
              </w:rPr>
            </w:pPr>
          </w:p>
        </w:tc>
        <w:tc>
          <w:tcPr>
            <w:tcW w:w="709" w:type="dxa"/>
            <w:tcBorders>
              <w:top w:val="single" w:sz="6" w:space="0" w:color="999999"/>
              <w:left w:val="single" w:sz="4" w:space="0" w:color="BFBFBF"/>
              <w:bottom w:val="single" w:sz="6" w:space="0" w:color="999999"/>
              <w:right w:val="single" w:sz="4" w:space="0" w:color="808080"/>
            </w:tcBorders>
            <w:shd w:val="clear" w:color="auto" w:fill="F2F2F2"/>
            <w:tcMar>
              <w:top w:w="75" w:type="dxa"/>
              <w:left w:w="75" w:type="dxa"/>
              <w:bottom w:w="75" w:type="dxa"/>
              <w:right w:w="75" w:type="dxa"/>
            </w:tcMar>
          </w:tcPr>
          <w:p w14:paraId="03011029" w14:textId="77777777" w:rsidR="00637751" w:rsidRPr="00637751" w:rsidRDefault="00637751" w:rsidP="00470CA0">
            <w:pPr>
              <w:spacing w:before="100" w:beforeAutospacing="1" w:after="100" w:afterAutospacing="1"/>
              <w:rPr>
                <w:rFonts w:ascii="Arial" w:hAnsi="Arial" w:cs="Arial"/>
                <w:color w:val="000000" w:themeColor="text1"/>
                <w:sz w:val="20"/>
                <w:szCs w:val="20"/>
              </w:rPr>
            </w:pPr>
          </w:p>
        </w:tc>
        <w:tc>
          <w:tcPr>
            <w:tcW w:w="708" w:type="dxa"/>
            <w:tcBorders>
              <w:top w:val="single" w:sz="6" w:space="0" w:color="999999"/>
              <w:left w:val="single" w:sz="2" w:space="0" w:color="999999"/>
              <w:bottom w:val="single" w:sz="6" w:space="0" w:color="999999"/>
              <w:right w:val="single" w:sz="4" w:space="0" w:color="BFBFBF"/>
            </w:tcBorders>
            <w:shd w:val="clear" w:color="auto" w:fill="F2F2F2"/>
            <w:tcMar>
              <w:top w:w="75" w:type="dxa"/>
              <w:left w:w="75" w:type="dxa"/>
              <w:bottom w:w="75" w:type="dxa"/>
              <w:right w:w="75" w:type="dxa"/>
            </w:tcMar>
          </w:tcPr>
          <w:p w14:paraId="5AD5AC44"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r w:rsidRPr="00637751">
              <w:rPr>
                <w:rFonts w:ascii="Arial" w:hAnsi="Arial" w:cs="Arial"/>
                <w:color w:val="000000" w:themeColor="text1"/>
                <w:sz w:val="20"/>
                <w:szCs w:val="20"/>
              </w:rPr>
              <w:t>1t</w:t>
            </w:r>
          </w:p>
        </w:tc>
        <w:tc>
          <w:tcPr>
            <w:tcW w:w="709" w:type="dxa"/>
            <w:tcBorders>
              <w:top w:val="single" w:sz="6" w:space="0" w:color="999999"/>
              <w:left w:val="single" w:sz="4" w:space="0" w:color="BFBFBF"/>
              <w:bottom w:val="single" w:sz="6" w:space="0" w:color="999999"/>
              <w:right w:val="single" w:sz="4" w:space="0" w:color="808080"/>
            </w:tcBorders>
            <w:shd w:val="clear" w:color="auto" w:fill="F2F2F2"/>
            <w:tcMar>
              <w:top w:w="75" w:type="dxa"/>
              <w:left w:w="75" w:type="dxa"/>
              <w:bottom w:w="75" w:type="dxa"/>
              <w:right w:w="75" w:type="dxa"/>
            </w:tcMar>
          </w:tcPr>
          <w:p w14:paraId="523E8F76"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r w:rsidRPr="00637751">
              <w:rPr>
                <w:rFonts w:ascii="Arial" w:hAnsi="Arial" w:cs="Arial"/>
                <w:color w:val="000000" w:themeColor="text1"/>
                <w:sz w:val="20"/>
                <w:szCs w:val="20"/>
              </w:rPr>
              <w:t>35</w:t>
            </w:r>
          </w:p>
        </w:tc>
        <w:tc>
          <w:tcPr>
            <w:tcW w:w="709" w:type="dxa"/>
            <w:tcBorders>
              <w:top w:val="single" w:sz="6" w:space="0" w:color="999999"/>
              <w:left w:val="single" w:sz="4" w:space="0" w:color="808080"/>
              <w:bottom w:val="single" w:sz="6" w:space="0" w:color="999999"/>
              <w:right w:val="single" w:sz="4" w:space="0" w:color="BFBFBF"/>
            </w:tcBorders>
            <w:shd w:val="clear" w:color="auto" w:fill="F2F2F2"/>
            <w:tcMar>
              <w:top w:w="75" w:type="dxa"/>
              <w:left w:w="75" w:type="dxa"/>
              <w:bottom w:w="75" w:type="dxa"/>
              <w:right w:w="75" w:type="dxa"/>
            </w:tcMar>
          </w:tcPr>
          <w:p w14:paraId="45127BC8"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6" w:space="0" w:color="999999"/>
              <w:bottom w:val="single" w:sz="6" w:space="0" w:color="999999"/>
              <w:right w:val="single" w:sz="6" w:space="0" w:color="999999"/>
            </w:tcBorders>
            <w:shd w:val="clear" w:color="auto" w:fill="F2F2F2"/>
            <w:tcMar>
              <w:top w:w="75" w:type="dxa"/>
              <w:left w:w="75" w:type="dxa"/>
              <w:bottom w:w="75" w:type="dxa"/>
              <w:right w:w="75" w:type="dxa"/>
            </w:tcMar>
          </w:tcPr>
          <w:p w14:paraId="7123804B"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8" w:type="dxa"/>
            <w:tcBorders>
              <w:top w:val="single" w:sz="6" w:space="0" w:color="999999"/>
              <w:left w:val="single" w:sz="4" w:space="0" w:color="808080"/>
              <w:bottom w:val="single" w:sz="6" w:space="0" w:color="999999"/>
              <w:right w:val="single" w:sz="2" w:space="0" w:color="999999"/>
            </w:tcBorders>
            <w:shd w:val="clear" w:color="auto" w:fill="F2F2F2"/>
            <w:tcMar>
              <w:top w:w="75" w:type="dxa"/>
              <w:left w:w="75" w:type="dxa"/>
              <w:bottom w:w="75" w:type="dxa"/>
              <w:right w:w="75" w:type="dxa"/>
            </w:tcMar>
          </w:tcPr>
          <w:p w14:paraId="79FDB8E0"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r w:rsidRPr="00637751">
              <w:rPr>
                <w:rFonts w:ascii="Arial" w:hAnsi="Arial" w:cs="Arial"/>
                <w:color w:val="000000" w:themeColor="text1"/>
                <w:sz w:val="20"/>
                <w:szCs w:val="20"/>
              </w:rPr>
              <w:t>1t</w:t>
            </w:r>
          </w:p>
        </w:tc>
        <w:tc>
          <w:tcPr>
            <w:tcW w:w="709" w:type="dxa"/>
            <w:tcBorders>
              <w:top w:val="single" w:sz="6" w:space="0" w:color="999999"/>
              <w:left w:val="single" w:sz="4" w:space="0" w:color="BFBFBF"/>
              <w:bottom w:val="single" w:sz="6" w:space="0" w:color="999999"/>
              <w:right w:val="single" w:sz="6" w:space="0" w:color="999999"/>
            </w:tcBorders>
            <w:shd w:val="clear" w:color="auto" w:fill="F2F2F2"/>
            <w:tcMar>
              <w:top w:w="75" w:type="dxa"/>
              <w:left w:w="75" w:type="dxa"/>
              <w:bottom w:w="75" w:type="dxa"/>
              <w:right w:w="75" w:type="dxa"/>
            </w:tcMar>
          </w:tcPr>
          <w:p w14:paraId="15AA5E7E"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r w:rsidRPr="00637751">
              <w:rPr>
                <w:rFonts w:ascii="Arial" w:hAnsi="Arial" w:cs="Arial"/>
                <w:color w:val="000000" w:themeColor="text1"/>
                <w:sz w:val="20"/>
                <w:szCs w:val="20"/>
              </w:rPr>
              <w:t>31</w:t>
            </w:r>
          </w:p>
        </w:tc>
        <w:tc>
          <w:tcPr>
            <w:tcW w:w="155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43F7B7A7"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color w:val="000000" w:themeColor="text1"/>
                <w:sz w:val="20"/>
                <w:szCs w:val="20"/>
              </w:rPr>
              <w:t xml:space="preserve">136/136 </w:t>
            </w:r>
          </w:p>
        </w:tc>
      </w:tr>
      <w:tr w:rsidR="00637751" w:rsidRPr="00B75B11" w14:paraId="4676E483" w14:textId="77777777" w:rsidTr="00637751">
        <w:trPr>
          <w:trHeight w:val="271"/>
          <w:tblCellSpacing w:w="0" w:type="dxa"/>
        </w:trPr>
        <w:tc>
          <w:tcPr>
            <w:tcW w:w="10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6020F75F" w14:textId="77777777" w:rsidR="00637751" w:rsidRPr="00637751" w:rsidRDefault="00637751" w:rsidP="00470CA0">
            <w:pPr>
              <w:spacing w:before="100" w:beforeAutospacing="1" w:after="100" w:afterAutospacing="1"/>
              <w:rPr>
                <w:rFonts w:ascii="Arial" w:hAnsi="Arial" w:cs="Arial"/>
                <w:b/>
                <w:bCs/>
                <w:color w:val="000000" w:themeColor="text1"/>
                <w:sz w:val="20"/>
              </w:rPr>
            </w:pPr>
          </w:p>
        </w:tc>
        <w:tc>
          <w:tcPr>
            <w:tcW w:w="188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6BBEDA1D" w14:textId="77777777" w:rsidR="00637751" w:rsidRPr="00637751" w:rsidRDefault="00637751" w:rsidP="00470CA0">
            <w:pPr>
              <w:spacing w:before="100" w:beforeAutospacing="1" w:after="100" w:afterAutospacing="1"/>
              <w:rPr>
                <w:rFonts w:ascii="Arial" w:hAnsi="Arial" w:cs="Arial"/>
                <w:b/>
                <w:bCs/>
                <w:color w:val="000000" w:themeColor="text1"/>
                <w:sz w:val="20"/>
              </w:rPr>
            </w:pPr>
          </w:p>
        </w:tc>
        <w:tc>
          <w:tcPr>
            <w:tcW w:w="709"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14:paraId="13C28C3D" w14:textId="77777777" w:rsidR="00637751" w:rsidRPr="00637751" w:rsidRDefault="00637751" w:rsidP="00470CA0">
            <w:pPr>
              <w:spacing w:before="100" w:beforeAutospacing="1" w:after="100" w:afterAutospacing="1"/>
              <w:jc w:val="center"/>
              <w:rPr>
                <w:rFonts w:ascii="Arial" w:hAnsi="Arial" w:cs="Arial"/>
                <w:b/>
                <w:color w:val="000000" w:themeColor="text1"/>
                <w:sz w:val="20"/>
                <w:szCs w:val="20"/>
              </w:rPr>
            </w:pPr>
            <w:r w:rsidRPr="00637751">
              <w:rPr>
                <w:rFonts w:ascii="Arial" w:hAnsi="Arial" w:cs="Arial"/>
                <w:b/>
                <w:color w:val="000000" w:themeColor="text1"/>
                <w:sz w:val="20"/>
                <w:szCs w:val="20"/>
              </w:rPr>
              <w:t>T</w:t>
            </w:r>
          </w:p>
        </w:tc>
        <w:tc>
          <w:tcPr>
            <w:tcW w:w="709" w:type="dxa"/>
            <w:tcBorders>
              <w:top w:val="single" w:sz="6" w:space="0" w:color="999999"/>
              <w:left w:val="single" w:sz="4" w:space="0" w:color="BFBFBF"/>
              <w:bottom w:val="single" w:sz="6" w:space="0" w:color="999999"/>
              <w:right w:val="single" w:sz="6" w:space="0" w:color="999999"/>
            </w:tcBorders>
            <w:shd w:val="clear" w:color="auto" w:fill="F2F2F2"/>
            <w:tcMar>
              <w:top w:w="75" w:type="dxa"/>
              <w:left w:w="75" w:type="dxa"/>
              <w:bottom w:w="75" w:type="dxa"/>
              <w:right w:w="75" w:type="dxa"/>
            </w:tcMar>
          </w:tcPr>
          <w:p w14:paraId="298AC3D2" w14:textId="77777777" w:rsidR="00637751" w:rsidRPr="00637751" w:rsidRDefault="00637751" w:rsidP="00470CA0">
            <w:pPr>
              <w:spacing w:before="100" w:beforeAutospacing="1" w:after="100" w:afterAutospacing="1"/>
              <w:jc w:val="center"/>
              <w:rPr>
                <w:rFonts w:ascii="Arial" w:hAnsi="Arial" w:cs="Arial"/>
                <w:b/>
                <w:color w:val="000000" w:themeColor="text1"/>
                <w:sz w:val="20"/>
                <w:szCs w:val="20"/>
              </w:rPr>
            </w:pPr>
            <w:r w:rsidRPr="00637751">
              <w:rPr>
                <w:rFonts w:ascii="Arial" w:hAnsi="Arial" w:cs="Arial"/>
                <w:b/>
                <w:color w:val="000000" w:themeColor="text1"/>
                <w:sz w:val="20"/>
                <w:szCs w:val="20"/>
              </w:rPr>
              <w:t>KV</w:t>
            </w:r>
          </w:p>
        </w:tc>
        <w:tc>
          <w:tcPr>
            <w:tcW w:w="708" w:type="dxa"/>
            <w:tcBorders>
              <w:top w:val="single" w:sz="6" w:space="0" w:color="999999"/>
              <w:left w:val="single" w:sz="2" w:space="0" w:color="999999"/>
              <w:bottom w:val="single" w:sz="6" w:space="0" w:color="999999"/>
              <w:right w:val="single" w:sz="4" w:space="0" w:color="BFBFBF"/>
            </w:tcBorders>
            <w:shd w:val="clear" w:color="auto" w:fill="F2F2F2"/>
            <w:tcMar>
              <w:top w:w="75" w:type="dxa"/>
              <w:left w:w="75" w:type="dxa"/>
              <w:bottom w:w="75" w:type="dxa"/>
              <w:right w:w="75" w:type="dxa"/>
            </w:tcMar>
          </w:tcPr>
          <w:p w14:paraId="4B8729F4" w14:textId="77777777" w:rsidR="00637751" w:rsidRPr="00637751" w:rsidRDefault="00637751" w:rsidP="00470CA0">
            <w:pPr>
              <w:spacing w:before="100" w:beforeAutospacing="1" w:after="100" w:afterAutospacing="1"/>
              <w:jc w:val="center"/>
              <w:rPr>
                <w:rFonts w:ascii="Arial" w:hAnsi="Arial" w:cs="Arial"/>
                <w:b/>
                <w:color w:val="000000" w:themeColor="text1"/>
                <w:sz w:val="20"/>
                <w:szCs w:val="20"/>
              </w:rPr>
            </w:pPr>
            <w:r w:rsidRPr="00637751">
              <w:rPr>
                <w:rFonts w:ascii="Arial" w:hAnsi="Arial" w:cs="Arial"/>
                <w:b/>
                <w:color w:val="000000" w:themeColor="text1"/>
                <w:sz w:val="20"/>
                <w:szCs w:val="20"/>
              </w:rPr>
              <w:t>T</w:t>
            </w:r>
          </w:p>
        </w:tc>
        <w:tc>
          <w:tcPr>
            <w:tcW w:w="709" w:type="dxa"/>
            <w:tcBorders>
              <w:top w:val="single" w:sz="6" w:space="0" w:color="999999"/>
              <w:left w:val="single" w:sz="4" w:space="0" w:color="BFBFBF"/>
              <w:bottom w:val="single" w:sz="6" w:space="0" w:color="999999"/>
              <w:right w:val="single" w:sz="4" w:space="0" w:color="808080"/>
            </w:tcBorders>
            <w:shd w:val="clear" w:color="auto" w:fill="F2F2F2"/>
            <w:tcMar>
              <w:top w:w="75" w:type="dxa"/>
              <w:left w:w="75" w:type="dxa"/>
              <w:bottom w:w="75" w:type="dxa"/>
              <w:right w:w="75" w:type="dxa"/>
            </w:tcMar>
          </w:tcPr>
          <w:p w14:paraId="1B61473D" w14:textId="77777777" w:rsidR="00637751" w:rsidRPr="00637751" w:rsidRDefault="00637751" w:rsidP="00470CA0">
            <w:pPr>
              <w:spacing w:before="100" w:beforeAutospacing="1" w:after="100" w:afterAutospacing="1"/>
              <w:jc w:val="center"/>
              <w:rPr>
                <w:rFonts w:ascii="Arial" w:hAnsi="Arial" w:cs="Arial"/>
                <w:b/>
                <w:color w:val="000000" w:themeColor="text1"/>
                <w:sz w:val="20"/>
                <w:szCs w:val="20"/>
              </w:rPr>
            </w:pPr>
            <w:r w:rsidRPr="00637751">
              <w:rPr>
                <w:rFonts w:ascii="Arial" w:hAnsi="Arial" w:cs="Arial"/>
                <w:b/>
                <w:color w:val="000000" w:themeColor="text1"/>
                <w:sz w:val="20"/>
                <w:szCs w:val="20"/>
              </w:rPr>
              <w:t>KV</w:t>
            </w:r>
          </w:p>
        </w:tc>
        <w:tc>
          <w:tcPr>
            <w:tcW w:w="709" w:type="dxa"/>
            <w:tcBorders>
              <w:top w:val="single" w:sz="6" w:space="0" w:color="999999"/>
              <w:left w:val="single" w:sz="4" w:space="0" w:color="808080"/>
              <w:bottom w:val="single" w:sz="6" w:space="0" w:color="999999"/>
              <w:right w:val="single" w:sz="4" w:space="0" w:color="BFBFBF"/>
            </w:tcBorders>
            <w:shd w:val="clear" w:color="auto" w:fill="F2F2F2"/>
            <w:tcMar>
              <w:top w:w="75" w:type="dxa"/>
              <w:left w:w="75" w:type="dxa"/>
              <w:bottom w:w="75" w:type="dxa"/>
              <w:right w:w="75" w:type="dxa"/>
            </w:tcMar>
          </w:tcPr>
          <w:p w14:paraId="7DF6C194" w14:textId="77777777" w:rsidR="00637751" w:rsidRPr="00637751" w:rsidRDefault="00637751" w:rsidP="00470CA0">
            <w:pPr>
              <w:spacing w:before="100" w:beforeAutospacing="1" w:after="100" w:afterAutospacing="1"/>
              <w:jc w:val="center"/>
              <w:rPr>
                <w:rFonts w:ascii="Arial" w:hAnsi="Arial" w:cs="Arial"/>
                <w:b/>
                <w:color w:val="000000" w:themeColor="text1"/>
                <w:sz w:val="20"/>
                <w:szCs w:val="20"/>
              </w:rPr>
            </w:pPr>
            <w:r w:rsidRPr="00637751">
              <w:rPr>
                <w:rFonts w:ascii="Arial" w:hAnsi="Arial" w:cs="Arial"/>
                <w:b/>
                <w:color w:val="000000" w:themeColor="text1"/>
                <w:sz w:val="20"/>
                <w:szCs w:val="20"/>
              </w:rPr>
              <w:t>T</w:t>
            </w:r>
          </w:p>
        </w:tc>
        <w:tc>
          <w:tcPr>
            <w:tcW w:w="709" w:type="dxa"/>
            <w:tcBorders>
              <w:top w:val="single" w:sz="6" w:space="0" w:color="999999"/>
              <w:left w:val="single" w:sz="6" w:space="0" w:color="999999"/>
              <w:bottom w:val="single" w:sz="6" w:space="0" w:color="999999"/>
              <w:right w:val="single" w:sz="6" w:space="0" w:color="999999"/>
            </w:tcBorders>
            <w:shd w:val="clear" w:color="auto" w:fill="F2F2F2"/>
            <w:tcMar>
              <w:top w:w="75" w:type="dxa"/>
              <w:left w:w="75" w:type="dxa"/>
              <w:bottom w:w="75" w:type="dxa"/>
              <w:right w:w="75" w:type="dxa"/>
            </w:tcMar>
          </w:tcPr>
          <w:p w14:paraId="7E6D4379" w14:textId="77777777" w:rsidR="00637751" w:rsidRPr="00637751" w:rsidRDefault="00637751" w:rsidP="00470CA0">
            <w:pPr>
              <w:spacing w:before="100" w:beforeAutospacing="1" w:after="100" w:afterAutospacing="1"/>
              <w:jc w:val="center"/>
              <w:rPr>
                <w:rFonts w:ascii="Arial" w:hAnsi="Arial" w:cs="Arial"/>
                <w:b/>
                <w:color w:val="000000" w:themeColor="text1"/>
                <w:sz w:val="20"/>
                <w:szCs w:val="20"/>
              </w:rPr>
            </w:pPr>
            <w:r w:rsidRPr="00637751">
              <w:rPr>
                <w:rFonts w:ascii="Arial" w:hAnsi="Arial" w:cs="Arial"/>
                <w:b/>
                <w:color w:val="000000" w:themeColor="text1"/>
                <w:sz w:val="20"/>
                <w:szCs w:val="20"/>
              </w:rPr>
              <w:t>KV</w:t>
            </w:r>
          </w:p>
        </w:tc>
        <w:tc>
          <w:tcPr>
            <w:tcW w:w="708" w:type="dxa"/>
            <w:tcBorders>
              <w:top w:val="single" w:sz="6" w:space="0" w:color="999999"/>
              <w:left w:val="single" w:sz="4" w:space="0" w:color="808080"/>
              <w:bottom w:val="single" w:sz="6" w:space="0" w:color="999999"/>
              <w:right w:val="single" w:sz="2" w:space="0" w:color="999999"/>
            </w:tcBorders>
            <w:shd w:val="clear" w:color="auto" w:fill="F2F2F2"/>
            <w:tcMar>
              <w:top w:w="75" w:type="dxa"/>
              <w:left w:w="75" w:type="dxa"/>
              <w:bottom w:w="75" w:type="dxa"/>
              <w:right w:w="75" w:type="dxa"/>
            </w:tcMar>
          </w:tcPr>
          <w:p w14:paraId="40C26AC6" w14:textId="77777777" w:rsidR="00637751" w:rsidRPr="00637751" w:rsidRDefault="00637751" w:rsidP="00470CA0">
            <w:pPr>
              <w:spacing w:before="100" w:beforeAutospacing="1" w:after="100" w:afterAutospacing="1"/>
              <w:jc w:val="center"/>
              <w:rPr>
                <w:rFonts w:ascii="Arial" w:hAnsi="Arial" w:cs="Arial"/>
                <w:b/>
                <w:color w:val="000000" w:themeColor="text1"/>
                <w:sz w:val="20"/>
                <w:szCs w:val="20"/>
              </w:rPr>
            </w:pPr>
            <w:r w:rsidRPr="00637751">
              <w:rPr>
                <w:rFonts w:ascii="Arial" w:hAnsi="Arial" w:cs="Arial"/>
                <w:b/>
                <w:color w:val="000000" w:themeColor="text1"/>
                <w:sz w:val="20"/>
                <w:szCs w:val="20"/>
              </w:rPr>
              <w:t>T</w:t>
            </w:r>
          </w:p>
        </w:tc>
        <w:tc>
          <w:tcPr>
            <w:tcW w:w="709" w:type="dxa"/>
            <w:tcBorders>
              <w:top w:val="single" w:sz="6" w:space="0" w:color="999999"/>
              <w:left w:val="single" w:sz="4" w:space="0" w:color="BFBFBF"/>
              <w:bottom w:val="single" w:sz="6" w:space="0" w:color="999999"/>
              <w:right w:val="single" w:sz="6" w:space="0" w:color="999999"/>
            </w:tcBorders>
            <w:shd w:val="clear" w:color="auto" w:fill="F2F2F2"/>
            <w:tcMar>
              <w:top w:w="75" w:type="dxa"/>
              <w:left w:w="75" w:type="dxa"/>
              <w:bottom w:w="75" w:type="dxa"/>
              <w:right w:w="75" w:type="dxa"/>
            </w:tcMar>
          </w:tcPr>
          <w:p w14:paraId="7D870478" w14:textId="77777777" w:rsidR="00637751" w:rsidRPr="00637751" w:rsidRDefault="00637751" w:rsidP="00470CA0">
            <w:pPr>
              <w:spacing w:before="100" w:beforeAutospacing="1" w:after="100" w:afterAutospacing="1"/>
              <w:jc w:val="center"/>
              <w:rPr>
                <w:rFonts w:ascii="Arial" w:hAnsi="Arial" w:cs="Arial"/>
                <w:b/>
                <w:color w:val="000000" w:themeColor="text1"/>
                <w:sz w:val="20"/>
                <w:szCs w:val="20"/>
              </w:rPr>
            </w:pPr>
            <w:r w:rsidRPr="00637751">
              <w:rPr>
                <w:rFonts w:ascii="Arial" w:hAnsi="Arial" w:cs="Arial"/>
                <w:b/>
                <w:color w:val="000000" w:themeColor="text1"/>
                <w:sz w:val="20"/>
                <w:szCs w:val="20"/>
              </w:rPr>
              <w:t>KV</w:t>
            </w:r>
          </w:p>
        </w:tc>
        <w:tc>
          <w:tcPr>
            <w:tcW w:w="155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3FC367EE"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r>
      <w:tr w:rsidR="00637751" w:rsidRPr="00B75B11" w14:paraId="4AAF9231" w14:textId="77777777" w:rsidTr="00637751">
        <w:trPr>
          <w:trHeight w:val="242"/>
          <w:tblCellSpacing w:w="0" w:type="dxa"/>
        </w:trPr>
        <w:tc>
          <w:tcPr>
            <w:tcW w:w="10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5A294144" w14:textId="77777777" w:rsidR="00637751" w:rsidRPr="00637751" w:rsidRDefault="00637751" w:rsidP="00470CA0">
            <w:pPr>
              <w:spacing w:before="100" w:beforeAutospacing="1" w:after="100" w:afterAutospacing="1"/>
              <w:rPr>
                <w:rFonts w:ascii="Arial" w:hAnsi="Arial" w:cs="Arial"/>
                <w:bCs/>
                <w:color w:val="000000" w:themeColor="text1"/>
                <w:sz w:val="20"/>
              </w:rPr>
            </w:pPr>
            <w:r w:rsidRPr="00637751">
              <w:rPr>
                <w:rFonts w:ascii="Arial" w:hAnsi="Arial" w:cs="Arial"/>
                <w:bCs/>
                <w:color w:val="000000" w:themeColor="text1"/>
                <w:sz w:val="20"/>
              </w:rPr>
              <w:t>VS 1</w:t>
            </w:r>
          </w:p>
        </w:tc>
        <w:tc>
          <w:tcPr>
            <w:tcW w:w="188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7BB9B912" w14:textId="77777777" w:rsidR="00637751" w:rsidRPr="00637751" w:rsidRDefault="00637751" w:rsidP="00470CA0">
            <w:pPr>
              <w:spacing w:before="100" w:beforeAutospacing="1" w:after="100" w:afterAutospacing="1"/>
              <w:rPr>
                <w:rFonts w:ascii="Arial" w:hAnsi="Arial" w:cs="Arial"/>
                <w:bCs/>
                <w:color w:val="000000" w:themeColor="text1"/>
                <w:sz w:val="20"/>
              </w:rPr>
            </w:pPr>
            <w:r w:rsidRPr="00637751">
              <w:rPr>
                <w:rFonts w:ascii="Arial" w:hAnsi="Arial" w:cs="Arial"/>
                <w:bCs/>
                <w:color w:val="000000" w:themeColor="text1"/>
                <w:sz w:val="20"/>
              </w:rPr>
              <w:t>Higiena in mikrobiologija (HMB)</w:t>
            </w:r>
          </w:p>
        </w:tc>
        <w:tc>
          <w:tcPr>
            <w:tcW w:w="709"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14:paraId="1EFDF2E8"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4" w:space="0" w:color="BFBFBF"/>
              <w:bottom w:val="single" w:sz="6" w:space="0" w:color="999999"/>
              <w:right w:val="single" w:sz="6" w:space="0" w:color="999999"/>
            </w:tcBorders>
            <w:shd w:val="clear" w:color="auto" w:fill="F2F2F2"/>
            <w:tcMar>
              <w:top w:w="75" w:type="dxa"/>
              <w:left w:w="75" w:type="dxa"/>
              <w:bottom w:w="75" w:type="dxa"/>
              <w:right w:w="75" w:type="dxa"/>
            </w:tcMar>
          </w:tcPr>
          <w:p w14:paraId="0F5C826E"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8" w:type="dxa"/>
            <w:tcBorders>
              <w:top w:val="single" w:sz="6" w:space="0" w:color="999999"/>
              <w:left w:val="single" w:sz="2" w:space="0" w:color="999999"/>
              <w:bottom w:val="single" w:sz="6" w:space="0" w:color="999999"/>
              <w:right w:val="single" w:sz="4" w:space="0" w:color="BFBFBF"/>
            </w:tcBorders>
            <w:shd w:val="clear" w:color="auto" w:fill="F2F2F2"/>
            <w:tcMar>
              <w:top w:w="75" w:type="dxa"/>
              <w:left w:w="75" w:type="dxa"/>
              <w:bottom w:w="75" w:type="dxa"/>
              <w:right w:w="75" w:type="dxa"/>
            </w:tcMar>
          </w:tcPr>
          <w:p w14:paraId="6B0468C3"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4" w:space="0" w:color="BFBFBF"/>
              <w:bottom w:val="single" w:sz="6" w:space="0" w:color="999999"/>
              <w:right w:val="single" w:sz="4" w:space="0" w:color="808080"/>
            </w:tcBorders>
            <w:shd w:val="clear" w:color="auto" w:fill="F2F2F2"/>
            <w:tcMar>
              <w:top w:w="75" w:type="dxa"/>
              <w:left w:w="75" w:type="dxa"/>
              <w:bottom w:w="75" w:type="dxa"/>
              <w:right w:w="75" w:type="dxa"/>
            </w:tcMar>
          </w:tcPr>
          <w:p w14:paraId="2333E086"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4" w:space="0" w:color="808080"/>
              <w:bottom w:val="single" w:sz="6" w:space="0" w:color="999999"/>
              <w:right w:val="single" w:sz="4" w:space="0" w:color="BFBFBF"/>
            </w:tcBorders>
            <w:shd w:val="clear" w:color="auto" w:fill="F2F2F2"/>
            <w:tcMar>
              <w:top w:w="75" w:type="dxa"/>
              <w:left w:w="75" w:type="dxa"/>
              <w:bottom w:w="75" w:type="dxa"/>
              <w:right w:w="75" w:type="dxa"/>
            </w:tcMar>
          </w:tcPr>
          <w:p w14:paraId="18394CDF"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6" w:space="0" w:color="999999"/>
              <w:bottom w:val="single" w:sz="6" w:space="0" w:color="999999"/>
              <w:right w:val="single" w:sz="6" w:space="0" w:color="999999"/>
            </w:tcBorders>
            <w:shd w:val="clear" w:color="auto" w:fill="F2F2F2"/>
            <w:tcMar>
              <w:top w:w="75" w:type="dxa"/>
              <w:left w:w="75" w:type="dxa"/>
              <w:bottom w:w="75" w:type="dxa"/>
              <w:right w:w="75" w:type="dxa"/>
            </w:tcMar>
          </w:tcPr>
          <w:p w14:paraId="6946D8D5"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8" w:type="dxa"/>
            <w:tcBorders>
              <w:top w:val="single" w:sz="6" w:space="0" w:color="999999"/>
              <w:left w:val="single" w:sz="4" w:space="0" w:color="808080"/>
              <w:bottom w:val="single" w:sz="6" w:space="0" w:color="999999"/>
              <w:right w:val="single" w:sz="2" w:space="0" w:color="999999"/>
            </w:tcBorders>
            <w:shd w:val="clear" w:color="auto" w:fill="F2F2F2"/>
            <w:tcMar>
              <w:top w:w="75" w:type="dxa"/>
              <w:left w:w="75" w:type="dxa"/>
              <w:bottom w:w="75" w:type="dxa"/>
              <w:right w:w="75" w:type="dxa"/>
            </w:tcMar>
          </w:tcPr>
          <w:p w14:paraId="5DF94AB4"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r w:rsidRPr="00637751">
              <w:rPr>
                <w:rFonts w:ascii="Arial" w:hAnsi="Arial" w:cs="Arial"/>
                <w:color w:val="000000" w:themeColor="text1"/>
                <w:sz w:val="20"/>
                <w:szCs w:val="20"/>
              </w:rPr>
              <w:t>1/31</w:t>
            </w:r>
          </w:p>
        </w:tc>
        <w:tc>
          <w:tcPr>
            <w:tcW w:w="709" w:type="dxa"/>
            <w:tcBorders>
              <w:top w:val="single" w:sz="6" w:space="0" w:color="999999"/>
              <w:left w:val="single" w:sz="4" w:space="0" w:color="BFBFBF"/>
              <w:bottom w:val="single" w:sz="6" w:space="0" w:color="999999"/>
              <w:right w:val="single" w:sz="6" w:space="0" w:color="999999"/>
            </w:tcBorders>
            <w:shd w:val="clear" w:color="auto" w:fill="F2F2F2"/>
            <w:tcMar>
              <w:top w:w="75" w:type="dxa"/>
              <w:left w:w="75" w:type="dxa"/>
              <w:bottom w:w="75" w:type="dxa"/>
              <w:right w:w="75" w:type="dxa"/>
            </w:tcMar>
          </w:tcPr>
          <w:p w14:paraId="3FB3C7BD"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155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6F026A29" w14:textId="77777777" w:rsidR="00637751" w:rsidRPr="00637751" w:rsidRDefault="00637751" w:rsidP="00470CA0">
            <w:pPr>
              <w:spacing w:before="100" w:beforeAutospacing="1" w:after="100" w:afterAutospacing="1"/>
              <w:rPr>
                <w:rFonts w:ascii="Arial" w:hAnsi="Arial" w:cs="Arial"/>
                <w:color w:val="000000" w:themeColor="text1"/>
                <w:sz w:val="20"/>
                <w:szCs w:val="20"/>
              </w:rPr>
            </w:pPr>
          </w:p>
        </w:tc>
      </w:tr>
      <w:tr w:rsidR="00637751" w:rsidRPr="00B75B11" w14:paraId="4863E790" w14:textId="77777777" w:rsidTr="00637751">
        <w:trPr>
          <w:trHeight w:val="242"/>
          <w:tblCellSpacing w:w="0" w:type="dxa"/>
        </w:trPr>
        <w:tc>
          <w:tcPr>
            <w:tcW w:w="10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4C883FD6" w14:textId="77777777" w:rsidR="00637751" w:rsidRPr="00637751" w:rsidRDefault="00637751" w:rsidP="00470CA0">
            <w:pPr>
              <w:spacing w:before="100" w:beforeAutospacing="1" w:after="100" w:afterAutospacing="1"/>
              <w:rPr>
                <w:rFonts w:ascii="Arial" w:hAnsi="Arial" w:cs="Arial"/>
                <w:bCs/>
                <w:color w:val="000000" w:themeColor="text1"/>
                <w:sz w:val="20"/>
              </w:rPr>
            </w:pPr>
            <w:r w:rsidRPr="00637751">
              <w:rPr>
                <w:rFonts w:ascii="Arial" w:hAnsi="Arial" w:cs="Arial"/>
                <w:bCs/>
                <w:color w:val="000000" w:themeColor="text1"/>
                <w:sz w:val="20"/>
              </w:rPr>
              <w:t>VS 2</w:t>
            </w:r>
          </w:p>
        </w:tc>
        <w:tc>
          <w:tcPr>
            <w:tcW w:w="188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2205CD03" w14:textId="77777777" w:rsidR="00637751" w:rsidRPr="00637751" w:rsidRDefault="00637751" w:rsidP="00470CA0">
            <w:pPr>
              <w:spacing w:before="100" w:beforeAutospacing="1" w:after="100" w:afterAutospacing="1"/>
              <w:rPr>
                <w:rFonts w:ascii="Arial" w:hAnsi="Arial" w:cs="Arial"/>
                <w:bCs/>
                <w:color w:val="000000" w:themeColor="text1"/>
                <w:sz w:val="20"/>
              </w:rPr>
            </w:pPr>
            <w:r w:rsidRPr="00637751">
              <w:rPr>
                <w:rFonts w:ascii="Arial" w:hAnsi="Arial" w:cs="Arial"/>
                <w:bCs/>
                <w:color w:val="000000" w:themeColor="text1"/>
                <w:sz w:val="20"/>
              </w:rPr>
              <w:t>Vzgoja za zdravje (VZD)</w:t>
            </w:r>
          </w:p>
        </w:tc>
        <w:tc>
          <w:tcPr>
            <w:tcW w:w="709"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14:paraId="53969E84"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4" w:space="0" w:color="BFBFBF"/>
              <w:bottom w:val="single" w:sz="6" w:space="0" w:color="999999"/>
              <w:right w:val="single" w:sz="6" w:space="0" w:color="999999"/>
            </w:tcBorders>
            <w:shd w:val="clear" w:color="auto" w:fill="F2F2F2"/>
            <w:tcMar>
              <w:top w:w="75" w:type="dxa"/>
              <w:left w:w="75" w:type="dxa"/>
              <w:bottom w:w="75" w:type="dxa"/>
              <w:right w:w="75" w:type="dxa"/>
            </w:tcMar>
          </w:tcPr>
          <w:p w14:paraId="544C1128"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8" w:type="dxa"/>
            <w:tcBorders>
              <w:top w:val="single" w:sz="6" w:space="0" w:color="999999"/>
              <w:left w:val="single" w:sz="2" w:space="0" w:color="999999"/>
              <w:bottom w:val="single" w:sz="6" w:space="0" w:color="999999"/>
              <w:right w:val="single" w:sz="2" w:space="0" w:color="C0C0C0"/>
            </w:tcBorders>
            <w:shd w:val="clear" w:color="auto" w:fill="F2F2F2"/>
            <w:tcMar>
              <w:top w:w="75" w:type="dxa"/>
              <w:left w:w="75" w:type="dxa"/>
              <w:bottom w:w="75" w:type="dxa"/>
              <w:right w:w="75" w:type="dxa"/>
            </w:tcMar>
          </w:tcPr>
          <w:p w14:paraId="053B1842"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4" w:space="0" w:color="BFBFBF"/>
              <w:bottom w:val="single" w:sz="6" w:space="0" w:color="999999"/>
              <w:right w:val="single" w:sz="6" w:space="0" w:color="999999"/>
            </w:tcBorders>
            <w:shd w:val="clear" w:color="auto" w:fill="F2F2F2"/>
            <w:tcMar>
              <w:top w:w="75" w:type="dxa"/>
              <w:left w:w="75" w:type="dxa"/>
              <w:bottom w:w="75" w:type="dxa"/>
              <w:right w:w="75" w:type="dxa"/>
            </w:tcMar>
          </w:tcPr>
          <w:p w14:paraId="471E3E98"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6" w:space="0" w:color="999999"/>
              <w:bottom w:val="single" w:sz="6" w:space="0" w:color="999999"/>
              <w:right w:val="single" w:sz="6" w:space="0" w:color="999999"/>
            </w:tcBorders>
            <w:shd w:val="clear" w:color="auto" w:fill="F2F2F2"/>
            <w:tcMar>
              <w:top w:w="75" w:type="dxa"/>
              <w:left w:w="75" w:type="dxa"/>
              <w:bottom w:w="75" w:type="dxa"/>
              <w:right w:w="75" w:type="dxa"/>
            </w:tcMar>
          </w:tcPr>
          <w:p w14:paraId="6E5423E9"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4" w:space="0" w:color="BFBFBF"/>
              <w:bottom w:val="single" w:sz="6" w:space="0" w:color="999999"/>
              <w:right w:val="single" w:sz="6" w:space="0" w:color="999999"/>
            </w:tcBorders>
            <w:shd w:val="clear" w:color="auto" w:fill="F2F2F2"/>
            <w:tcMar>
              <w:top w:w="75" w:type="dxa"/>
              <w:left w:w="75" w:type="dxa"/>
              <w:bottom w:w="75" w:type="dxa"/>
              <w:right w:w="75" w:type="dxa"/>
            </w:tcMar>
          </w:tcPr>
          <w:p w14:paraId="2CF2818E"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8"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14:paraId="6E60EB3E"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2" w:space="0" w:color="999999"/>
              <w:bottom w:val="single" w:sz="6" w:space="0" w:color="999999"/>
              <w:right w:val="single" w:sz="6" w:space="0" w:color="999999"/>
            </w:tcBorders>
            <w:shd w:val="clear" w:color="auto" w:fill="F2F2F2"/>
            <w:tcMar>
              <w:top w:w="75" w:type="dxa"/>
              <w:left w:w="75" w:type="dxa"/>
              <w:bottom w:w="75" w:type="dxa"/>
              <w:right w:w="75" w:type="dxa"/>
            </w:tcMar>
          </w:tcPr>
          <w:p w14:paraId="172D8E61"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155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49BBE598" w14:textId="77777777" w:rsidR="00637751" w:rsidRPr="00637751" w:rsidRDefault="00637751" w:rsidP="00470CA0">
            <w:pPr>
              <w:spacing w:before="100" w:beforeAutospacing="1" w:after="100" w:afterAutospacing="1"/>
              <w:rPr>
                <w:rFonts w:ascii="Arial" w:hAnsi="Arial" w:cs="Arial"/>
                <w:color w:val="000000" w:themeColor="text1"/>
                <w:sz w:val="20"/>
                <w:szCs w:val="20"/>
              </w:rPr>
            </w:pPr>
          </w:p>
        </w:tc>
      </w:tr>
      <w:tr w:rsidR="00637751" w:rsidRPr="00B75B11" w14:paraId="2CD2D2D9" w14:textId="77777777" w:rsidTr="00637751">
        <w:trPr>
          <w:trHeight w:val="242"/>
          <w:tblCellSpacing w:w="0" w:type="dxa"/>
        </w:trPr>
        <w:tc>
          <w:tcPr>
            <w:tcW w:w="10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3BB75601" w14:textId="77777777" w:rsidR="00637751" w:rsidRPr="00637751" w:rsidRDefault="00637751" w:rsidP="00470CA0">
            <w:pPr>
              <w:spacing w:before="100" w:beforeAutospacing="1" w:after="100" w:afterAutospacing="1"/>
              <w:rPr>
                <w:rFonts w:ascii="Arial" w:hAnsi="Arial" w:cs="Arial"/>
                <w:bCs/>
                <w:color w:val="000000" w:themeColor="text1"/>
                <w:sz w:val="20"/>
              </w:rPr>
            </w:pPr>
            <w:r w:rsidRPr="00637751">
              <w:rPr>
                <w:rFonts w:ascii="Arial" w:hAnsi="Arial" w:cs="Arial"/>
                <w:bCs/>
                <w:color w:val="000000" w:themeColor="text1"/>
                <w:sz w:val="20"/>
              </w:rPr>
              <w:t>VS 3</w:t>
            </w:r>
          </w:p>
        </w:tc>
        <w:tc>
          <w:tcPr>
            <w:tcW w:w="188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036B4447" w14:textId="77777777" w:rsidR="00637751" w:rsidRPr="00637751" w:rsidRDefault="00637751" w:rsidP="00470CA0">
            <w:pPr>
              <w:spacing w:before="100" w:beforeAutospacing="1" w:after="100" w:afterAutospacing="1"/>
              <w:rPr>
                <w:rFonts w:ascii="Arial" w:hAnsi="Arial" w:cs="Arial"/>
                <w:bCs/>
                <w:color w:val="000000" w:themeColor="text1"/>
                <w:sz w:val="20"/>
              </w:rPr>
            </w:pPr>
            <w:r w:rsidRPr="00637751">
              <w:rPr>
                <w:rFonts w:ascii="Arial" w:hAnsi="Arial" w:cs="Arial"/>
                <w:bCs/>
                <w:color w:val="000000" w:themeColor="text1"/>
                <w:sz w:val="20"/>
              </w:rPr>
              <w:t>Zdrava prehrana (ZPR)</w:t>
            </w:r>
          </w:p>
        </w:tc>
        <w:tc>
          <w:tcPr>
            <w:tcW w:w="709"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14:paraId="4526F816"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4" w:space="0" w:color="BFBFBF"/>
              <w:bottom w:val="single" w:sz="6" w:space="0" w:color="999999"/>
              <w:right w:val="single" w:sz="6" w:space="0" w:color="999999"/>
            </w:tcBorders>
            <w:shd w:val="clear" w:color="auto" w:fill="F2F2F2"/>
            <w:tcMar>
              <w:top w:w="75" w:type="dxa"/>
              <w:left w:w="75" w:type="dxa"/>
              <w:bottom w:w="75" w:type="dxa"/>
              <w:right w:w="75" w:type="dxa"/>
            </w:tcMar>
          </w:tcPr>
          <w:p w14:paraId="030848DA"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8" w:type="dxa"/>
            <w:tcBorders>
              <w:top w:val="single" w:sz="6" w:space="0" w:color="999999"/>
              <w:left w:val="single" w:sz="2" w:space="0" w:color="999999"/>
              <w:bottom w:val="single" w:sz="6" w:space="0" w:color="999999"/>
              <w:right w:val="single" w:sz="2" w:space="0" w:color="C0C0C0"/>
            </w:tcBorders>
            <w:shd w:val="clear" w:color="auto" w:fill="F2F2F2"/>
            <w:tcMar>
              <w:top w:w="75" w:type="dxa"/>
              <w:left w:w="75" w:type="dxa"/>
              <w:bottom w:w="75" w:type="dxa"/>
              <w:right w:w="75" w:type="dxa"/>
            </w:tcMar>
          </w:tcPr>
          <w:p w14:paraId="6FDF730A"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r w:rsidRPr="00637751">
              <w:rPr>
                <w:rFonts w:ascii="Arial" w:hAnsi="Arial" w:cs="Arial"/>
                <w:color w:val="000000" w:themeColor="text1"/>
                <w:sz w:val="20"/>
                <w:szCs w:val="20"/>
              </w:rPr>
              <w:t>1/35</w:t>
            </w:r>
          </w:p>
        </w:tc>
        <w:tc>
          <w:tcPr>
            <w:tcW w:w="709" w:type="dxa"/>
            <w:tcBorders>
              <w:top w:val="single" w:sz="6" w:space="0" w:color="999999"/>
              <w:left w:val="single" w:sz="4" w:space="0" w:color="BFBFBF"/>
              <w:bottom w:val="single" w:sz="6" w:space="0" w:color="999999"/>
              <w:right w:val="single" w:sz="6" w:space="0" w:color="999999"/>
            </w:tcBorders>
            <w:shd w:val="clear" w:color="auto" w:fill="F2F2F2"/>
            <w:tcMar>
              <w:top w:w="75" w:type="dxa"/>
              <w:left w:w="75" w:type="dxa"/>
              <w:bottom w:w="75" w:type="dxa"/>
              <w:right w:w="75" w:type="dxa"/>
            </w:tcMar>
          </w:tcPr>
          <w:p w14:paraId="6A4D280A"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6" w:space="0" w:color="999999"/>
              <w:bottom w:val="single" w:sz="6" w:space="0" w:color="999999"/>
              <w:right w:val="single" w:sz="6" w:space="0" w:color="999999"/>
            </w:tcBorders>
            <w:shd w:val="clear" w:color="auto" w:fill="F2F2F2"/>
            <w:tcMar>
              <w:top w:w="75" w:type="dxa"/>
              <w:left w:w="75" w:type="dxa"/>
              <w:bottom w:w="75" w:type="dxa"/>
              <w:right w:w="75" w:type="dxa"/>
            </w:tcMar>
          </w:tcPr>
          <w:p w14:paraId="2D05FDA5"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4" w:space="0" w:color="BFBFBF"/>
              <w:bottom w:val="single" w:sz="6" w:space="0" w:color="999999"/>
              <w:right w:val="single" w:sz="6" w:space="0" w:color="999999"/>
            </w:tcBorders>
            <w:shd w:val="clear" w:color="auto" w:fill="F2F2F2"/>
            <w:tcMar>
              <w:top w:w="75" w:type="dxa"/>
              <w:left w:w="75" w:type="dxa"/>
              <w:bottom w:w="75" w:type="dxa"/>
              <w:right w:w="75" w:type="dxa"/>
            </w:tcMar>
          </w:tcPr>
          <w:p w14:paraId="59E08000"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8"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14:paraId="149B70C5"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2" w:space="0" w:color="999999"/>
              <w:bottom w:val="single" w:sz="6" w:space="0" w:color="999999"/>
              <w:right w:val="single" w:sz="6" w:space="0" w:color="999999"/>
            </w:tcBorders>
            <w:shd w:val="clear" w:color="auto" w:fill="F2F2F2"/>
            <w:tcMar>
              <w:top w:w="75" w:type="dxa"/>
              <w:left w:w="75" w:type="dxa"/>
              <w:bottom w:w="75" w:type="dxa"/>
              <w:right w:w="75" w:type="dxa"/>
            </w:tcMar>
          </w:tcPr>
          <w:p w14:paraId="2A41F735"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155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3FB5643A" w14:textId="77777777" w:rsidR="00637751" w:rsidRPr="00637751" w:rsidRDefault="00637751" w:rsidP="00470CA0">
            <w:pPr>
              <w:spacing w:before="100" w:beforeAutospacing="1" w:after="100" w:afterAutospacing="1"/>
              <w:rPr>
                <w:rFonts w:ascii="Arial" w:hAnsi="Arial" w:cs="Arial"/>
                <w:color w:val="000000" w:themeColor="text1"/>
                <w:sz w:val="20"/>
                <w:szCs w:val="20"/>
              </w:rPr>
            </w:pPr>
          </w:p>
        </w:tc>
      </w:tr>
      <w:tr w:rsidR="00637751" w:rsidRPr="00B75B11" w14:paraId="67570F1E" w14:textId="77777777" w:rsidTr="00637751">
        <w:trPr>
          <w:trHeight w:val="595"/>
          <w:tblCellSpacing w:w="0" w:type="dxa"/>
        </w:trPr>
        <w:tc>
          <w:tcPr>
            <w:tcW w:w="10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2EEF9724"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b/>
                <w:bCs/>
                <w:color w:val="000000" w:themeColor="text1"/>
                <w:sz w:val="20"/>
              </w:rPr>
              <w:t xml:space="preserve">M4 </w:t>
            </w:r>
          </w:p>
        </w:tc>
        <w:tc>
          <w:tcPr>
            <w:tcW w:w="188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3885FE6B"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b/>
                <w:bCs/>
                <w:color w:val="000000" w:themeColor="text1"/>
                <w:sz w:val="20"/>
              </w:rPr>
              <w:t xml:space="preserve">Kakovost v zdravstveni negi </w:t>
            </w:r>
          </w:p>
        </w:tc>
        <w:tc>
          <w:tcPr>
            <w:tcW w:w="709"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14:paraId="077E2D82"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4" w:space="0" w:color="BFBFBF"/>
              <w:bottom w:val="single" w:sz="6" w:space="0" w:color="999999"/>
              <w:right w:val="single" w:sz="6" w:space="0" w:color="999999"/>
            </w:tcBorders>
            <w:shd w:val="clear" w:color="auto" w:fill="F2F2F2"/>
            <w:tcMar>
              <w:top w:w="75" w:type="dxa"/>
              <w:left w:w="75" w:type="dxa"/>
              <w:bottom w:w="75" w:type="dxa"/>
              <w:right w:w="75" w:type="dxa"/>
            </w:tcMar>
          </w:tcPr>
          <w:p w14:paraId="0EA49784"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8" w:type="dxa"/>
            <w:tcBorders>
              <w:top w:val="single" w:sz="6" w:space="0" w:color="999999"/>
              <w:left w:val="single" w:sz="2" w:space="0" w:color="999999"/>
              <w:bottom w:val="single" w:sz="6" w:space="0" w:color="999999"/>
              <w:right w:val="single" w:sz="2" w:space="0" w:color="C0C0C0"/>
            </w:tcBorders>
            <w:shd w:val="clear" w:color="auto" w:fill="F2F2F2"/>
            <w:tcMar>
              <w:top w:w="75" w:type="dxa"/>
              <w:left w:w="75" w:type="dxa"/>
              <w:bottom w:w="75" w:type="dxa"/>
              <w:right w:w="75" w:type="dxa"/>
            </w:tcMar>
          </w:tcPr>
          <w:p w14:paraId="5B555AC6"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r w:rsidRPr="00637751">
              <w:rPr>
                <w:rFonts w:ascii="Arial" w:hAnsi="Arial" w:cs="Arial"/>
                <w:color w:val="000000" w:themeColor="text1"/>
                <w:sz w:val="20"/>
                <w:szCs w:val="20"/>
              </w:rPr>
              <w:t>2t</w:t>
            </w:r>
          </w:p>
        </w:tc>
        <w:tc>
          <w:tcPr>
            <w:tcW w:w="709" w:type="dxa"/>
            <w:tcBorders>
              <w:top w:val="single" w:sz="6" w:space="0" w:color="999999"/>
              <w:left w:val="single" w:sz="4" w:space="0" w:color="BFBFBF"/>
              <w:bottom w:val="single" w:sz="6" w:space="0" w:color="999999"/>
              <w:right w:val="single" w:sz="6" w:space="0" w:color="999999"/>
            </w:tcBorders>
            <w:shd w:val="clear" w:color="auto" w:fill="F2F2F2"/>
            <w:tcMar>
              <w:top w:w="75" w:type="dxa"/>
              <w:left w:w="75" w:type="dxa"/>
              <w:bottom w:w="75" w:type="dxa"/>
              <w:right w:w="75" w:type="dxa"/>
            </w:tcMar>
          </w:tcPr>
          <w:p w14:paraId="74884421"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r w:rsidRPr="00637751">
              <w:rPr>
                <w:rFonts w:ascii="Arial" w:hAnsi="Arial" w:cs="Arial"/>
                <w:color w:val="000000" w:themeColor="text1"/>
                <w:sz w:val="20"/>
                <w:szCs w:val="20"/>
              </w:rPr>
              <w:t>70</w:t>
            </w:r>
          </w:p>
        </w:tc>
        <w:tc>
          <w:tcPr>
            <w:tcW w:w="709" w:type="dxa"/>
            <w:tcBorders>
              <w:top w:val="single" w:sz="6" w:space="0" w:color="999999"/>
              <w:left w:val="single" w:sz="6" w:space="0" w:color="999999"/>
              <w:bottom w:val="single" w:sz="6" w:space="0" w:color="999999"/>
              <w:right w:val="single" w:sz="6" w:space="0" w:color="999999"/>
            </w:tcBorders>
            <w:shd w:val="clear" w:color="auto" w:fill="F2F2F2"/>
            <w:tcMar>
              <w:top w:w="75" w:type="dxa"/>
              <w:left w:w="75" w:type="dxa"/>
              <w:bottom w:w="75" w:type="dxa"/>
              <w:right w:w="75" w:type="dxa"/>
            </w:tcMar>
          </w:tcPr>
          <w:p w14:paraId="2AAA9CE7"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r w:rsidRPr="00637751">
              <w:rPr>
                <w:rFonts w:ascii="Arial" w:hAnsi="Arial" w:cs="Arial"/>
                <w:color w:val="000000" w:themeColor="text1"/>
                <w:sz w:val="20"/>
                <w:szCs w:val="20"/>
              </w:rPr>
              <w:t>1t</w:t>
            </w:r>
          </w:p>
        </w:tc>
        <w:tc>
          <w:tcPr>
            <w:tcW w:w="709" w:type="dxa"/>
            <w:tcBorders>
              <w:top w:val="single" w:sz="6" w:space="0" w:color="999999"/>
              <w:left w:val="single" w:sz="4" w:space="0" w:color="BFBFBF"/>
              <w:bottom w:val="single" w:sz="6" w:space="0" w:color="999999"/>
              <w:right w:val="single" w:sz="6" w:space="0" w:color="999999"/>
            </w:tcBorders>
            <w:shd w:val="clear" w:color="auto" w:fill="F2F2F2"/>
            <w:tcMar>
              <w:top w:w="75" w:type="dxa"/>
              <w:left w:w="75" w:type="dxa"/>
              <w:bottom w:w="75" w:type="dxa"/>
              <w:right w:w="75" w:type="dxa"/>
            </w:tcMar>
          </w:tcPr>
          <w:p w14:paraId="6E520795"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r w:rsidRPr="00637751">
              <w:rPr>
                <w:rFonts w:ascii="Arial" w:hAnsi="Arial" w:cs="Arial"/>
                <w:color w:val="000000" w:themeColor="text1"/>
                <w:sz w:val="20"/>
                <w:szCs w:val="20"/>
              </w:rPr>
              <w:t>31</w:t>
            </w:r>
          </w:p>
        </w:tc>
        <w:tc>
          <w:tcPr>
            <w:tcW w:w="708"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14:paraId="5BF9CBC6"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2" w:space="0" w:color="999999"/>
              <w:bottom w:val="single" w:sz="6" w:space="0" w:color="999999"/>
              <w:right w:val="single" w:sz="6" w:space="0" w:color="999999"/>
            </w:tcBorders>
            <w:shd w:val="clear" w:color="auto" w:fill="F2F2F2"/>
            <w:tcMar>
              <w:top w:w="75" w:type="dxa"/>
              <w:left w:w="75" w:type="dxa"/>
              <w:bottom w:w="75" w:type="dxa"/>
              <w:right w:w="75" w:type="dxa"/>
            </w:tcMar>
          </w:tcPr>
          <w:p w14:paraId="190B5375"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155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628D71E3"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color w:val="000000" w:themeColor="text1"/>
                <w:sz w:val="20"/>
                <w:szCs w:val="20"/>
              </w:rPr>
              <w:t>136/136</w:t>
            </w:r>
          </w:p>
        </w:tc>
      </w:tr>
      <w:tr w:rsidR="00637751" w:rsidRPr="00B75B11" w14:paraId="4DD5E311" w14:textId="77777777" w:rsidTr="00637751">
        <w:trPr>
          <w:tblCellSpacing w:w="0" w:type="dxa"/>
        </w:trPr>
        <w:tc>
          <w:tcPr>
            <w:tcW w:w="10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11EBE331" w14:textId="77777777" w:rsidR="00637751" w:rsidRPr="00637751" w:rsidRDefault="00637751" w:rsidP="00470CA0">
            <w:pPr>
              <w:spacing w:before="100" w:beforeAutospacing="1" w:after="100" w:afterAutospacing="1"/>
              <w:rPr>
                <w:rFonts w:ascii="Arial" w:hAnsi="Arial" w:cs="Arial"/>
                <w:bCs/>
                <w:color w:val="000000" w:themeColor="text1"/>
                <w:sz w:val="20"/>
              </w:rPr>
            </w:pPr>
            <w:r w:rsidRPr="00637751">
              <w:rPr>
                <w:rFonts w:ascii="Arial" w:hAnsi="Arial" w:cs="Arial"/>
                <w:bCs/>
                <w:color w:val="000000" w:themeColor="text1"/>
                <w:sz w:val="20"/>
              </w:rPr>
              <w:lastRenderedPageBreak/>
              <w:t>VS 1</w:t>
            </w:r>
          </w:p>
        </w:tc>
        <w:tc>
          <w:tcPr>
            <w:tcW w:w="188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21779ADB" w14:textId="77777777" w:rsidR="00637751" w:rsidRPr="00637751" w:rsidRDefault="00637751" w:rsidP="00470CA0">
            <w:pPr>
              <w:spacing w:before="100" w:beforeAutospacing="1" w:after="100" w:afterAutospacing="1"/>
              <w:rPr>
                <w:rFonts w:ascii="Arial" w:hAnsi="Arial" w:cs="Arial"/>
                <w:bCs/>
                <w:color w:val="000000" w:themeColor="text1"/>
                <w:sz w:val="20"/>
              </w:rPr>
            </w:pPr>
            <w:r w:rsidRPr="00637751">
              <w:rPr>
                <w:rFonts w:ascii="Arial" w:hAnsi="Arial" w:cs="Arial"/>
                <w:bCs/>
                <w:color w:val="000000" w:themeColor="text1"/>
                <w:sz w:val="20"/>
              </w:rPr>
              <w:t>Etika in komunikacija (ETK)</w:t>
            </w:r>
          </w:p>
        </w:tc>
        <w:tc>
          <w:tcPr>
            <w:tcW w:w="709"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14:paraId="047C850D"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4" w:space="0" w:color="BFBFBF"/>
              <w:bottom w:val="single" w:sz="6" w:space="0" w:color="999999"/>
              <w:right w:val="single" w:sz="6" w:space="0" w:color="999999"/>
            </w:tcBorders>
            <w:shd w:val="clear" w:color="auto" w:fill="F2F2F2"/>
            <w:tcMar>
              <w:top w:w="75" w:type="dxa"/>
              <w:left w:w="75" w:type="dxa"/>
              <w:bottom w:w="75" w:type="dxa"/>
              <w:right w:w="75" w:type="dxa"/>
            </w:tcMar>
          </w:tcPr>
          <w:p w14:paraId="3808EDC2"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8" w:type="dxa"/>
            <w:tcBorders>
              <w:top w:val="single" w:sz="6" w:space="0" w:color="999999"/>
              <w:left w:val="single" w:sz="2" w:space="0" w:color="999999"/>
              <w:bottom w:val="single" w:sz="6" w:space="0" w:color="999999"/>
              <w:right w:val="single" w:sz="2" w:space="0" w:color="C0C0C0"/>
            </w:tcBorders>
            <w:shd w:val="clear" w:color="auto" w:fill="F2F2F2"/>
            <w:tcMar>
              <w:top w:w="75" w:type="dxa"/>
              <w:left w:w="75" w:type="dxa"/>
              <w:bottom w:w="75" w:type="dxa"/>
              <w:right w:w="75" w:type="dxa"/>
            </w:tcMar>
          </w:tcPr>
          <w:p w14:paraId="4996017E"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r w:rsidRPr="00637751">
              <w:rPr>
                <w:rFonts w:ascii="Arial" w:hAnsi="Arial" w:cs="Arial"/>
                <w:color w:val="000000" w:themeColor="text1"/>
                <w:sz w:val="20"/>
                <w:szCs w:val="20"/>
              </w:rPr>
              <w:t>2/70</w:t>
            </w:r>
          </w:p>
        </w:tc>
        <w:tc>
          <w:tcPr>
            <w:tcW w:w="709" w:type="dxa"/>
            <w:tcBorders>
              <w:top w:val="single" w:sz="6" w:space="0" w:color="999999"/>
              <w:left w:val="single" w:sz="4" w:space="0" w:color="BFBFBF"/>
              <w:bottom w:val="single" w:sz="6" w:space="0" w:color="999999"/>
              <w:right w:val="single" w:sz="6" w:space="0" w:color="999999"/>
            </w:tcBorders>
            <w:shd w:val="clear" w:color="auto" w:fill="F2F2F2"/>
            <w:tcMar>
              <w:top w:w="75" w:type="dxa"/>
              <w:left w:w="75" w:type="dxa"/>
              <w:bottom w:w="75" w:type="dxa"/>
              <w:right w:w="75" w:type="dxa"/>
            </w:tcMar>
          </w:tcPr>
          <w:p w14:paraId="1AC42CB2"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6" w:space="0" w:color="999999"/>
              <w:bottom w:val="single" w:sz="6" w:space="0" w:color="999999"/>
              <w:right w:val="single" w:sz="6" w:space="0" w:color="999999"/>
            </w:tcBorders>
            <w:shd w:val="clear" w:color="auto" w:fill="F2F2F2"/>
            <w:tcMar>
              <w:top w:w="75" w:type="dxa"/>
              <w:left w:w="75" w:type="dxa"/>
              <w:bottom w:w="75" w:type="dxa"/>
              <w:right w:w="75" w:type="dxa"/>
            </w:tcMar>
          </w:tcPr>
          <w:p w14:paraId="72F36E0B"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4" w:space="0" w:color="BFBFBF"/>
              <w:bottom w:val="single" w:sz="6" w:space="0" w:color="999999"/>
              <w:right w:val="single" w:sz="6" w:space="0" w:color="999999"/>
            </w:tcBorders>
            <w:shd w:val="clear" w:color="auto" w:fill="F2F2F2"/>
            <w:tcMar>
              <w:top w:w="75" w:type="dxa"/>
              <w:left w:w="75" w:type="dxa"/>
              <w:bottom w:w="75" w:type="dxa"/>
              <w:right w:w="75" w:type="dxa"/>
            </w:tcMar>
          </w:tcPr>
          <w:p w14:paraId="7FD1A3D6"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8"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14:paraId="28875516"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2" w:space="0" w:color="999999"/>
              <w:bottom w:val="single" w:sz="6" w:space="0" w:color="999999"/>
              <w:right w:val="single" w:sz="6" w:space="0" w:color="999999"/>
            </w:tcBorders>
            <w:shd w:val="clear" w:color="auto" w:fill="F2F2F2"/>
            <w:tcMar>
              <w:top w:w="75" w:type="dxa"/>
              <w:left w:w="75" w:type="dxa"/>
              <w:bottom w:w="75" w:type="dxa"/>
              <w:right w:w="75" w:type="dxa"/>
            </w:tcMar>
          </w:tcPr>
          <w:p w14:paraId="6AD7E8B5"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155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78075F09" w14:textId="77777777" w:rsidR="00637751" w:rsidRPr="00637751" w:rsidRDefault="00637751" w:rsidP="00470CA0">
            <w:pPr>
              <w:spacing w:before="100" w:beforeAutospacing="1" w:after="100" w:afterAutospacing="1"/>
              <w:rPr>
                <w:rFonts w:ascii="Arial" w:hAnsi="Arial" w:cs="Arial"/>
                <w:color w:val="000000" w:themeColor="text1"/>
                <w:sz w:val="20"/>
                <w:szCs w:val="20"/>
              </w:rPr>
            </w:pPr>
          </w:p>
        </w:tc>
      </w:tr>
      <w:tr w:rsidR="00637751" w:rsidRPr="00B75B11" w14:paraId="75247DF0" w14:textId="77777777" w:rsidTr="00637751">
        <w:trPr>
          <w:tblCellSpacing w:w="0" w:type="dxa"/>
        </w:trPr>
        <w:tc>
          <w:tcPr>
            <w:tcW w:w="10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2174D453" w14:textId="77777777" w:rsidR="00637751" w:rsidRPr="00637751" w:rsidRDefault="00637751" w:rsidP="00470CA0">
            <w:pPr>
              <w:spacing w:before="100" w:beforeAutospacing="1" w:after="100" w:afterAutospacing="1"/>
              <w:rPr>
                <w:rFonts w:ascii="Arial" w:hAnsi="Arial" w:cs="Arial"/>
                <w:bCs/>
                <w:color w:val="000000" w:themeColor="text1"/>
                <w:sz w:val="20"/>
              </w:rPr>
            </w:pPr>
            <w:r w:rsidRPr="00637751">
              <w:rPr>
                <w:rFonts w:ascii="Arial" w:hAnsi="Arial" w:cs="Arial"/>
                <w:bCs/>
                <w:color w:val="000000" w:themeColor="text1"/>
                <w:sz w:val="20"/>
              </w:rPr>
              <w:t>VS 2</w:t>
            </w:r>
          </w:p>
        </w:tc>
        <w:tc>
          <w:tcPr>
            <w:tcW w:w="188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1A024321" w14:textId="77777777" w:rsidR="00637751" w:rsidRPr="00637751" w:rsidRDefault="00637751" w:rsidP="00470CA0">
            <w:pPr>
              <w:spacing w:before="100" w:beforeAutospacing="1" w:after="100" w:afterAutospacing="1"/>
              <w:rPr>
                <w:rFonts w:ascii="Arial" w:hAnsi="Arial" w:cs="Arial"/>
                <w:bCs/>
                <w:color w:val="000000" w:themeColor="text1"/>
                <w:sz w:val="20"/>
              </w:rPr>
            </w:pPr>
            <w:r w:rsidRPr="00637751">
              <w:rPr>
                <w:rFonts w:ascii="Arial" w:hAnsi="Arial" w:cs="Arial"/>
                <w:bCs/>
                <w:color w:val="000000" w:themeColor="text1"/>
                <w:sz w:val="20"/>
              </w:rPr>
              <w:t>Zdravstvena zakonodaja in kakovost v zdravstvu (ZZK)</w:t>
            </w:r>
          </w:p>
        </w:tc>
        <w:tc>
          <w:tcPr>
            <w:tcW w:w="709"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14:paraId="63D60DB2"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4" w:space="0" w:color="BFBFBF"/>
              <w:bottom w:val="single" w:sz="6" w:space="0" w:color="999999"/>
              <w:right w:val="single" w:sz="6" w:space="0" w:color="999999"/>
            </w:tcBorders>
            <w:shd w:val="clear" w:color="auto" w:fill="F2F2F2"/>
            <w:tcMar>
              <w:top w:w="75" w:type="dxa"/>
              <w:left w:w="75" w:type="dxa"/>
              <w:bottom w:w="75" w:type="dxa"/>
              <w:right w:w="75" w:type="dxa"/>
            </w:tcMar>
          </w:tcPr>
          <w:p w14:paraId="25D85529"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8" w:type="dxa"/>
            <w:tcBorders>
              <w:top w:val="single" w:sz="6" w:space="0" w:color="999999"/>
              <w:left w:val="single" w:sz="2" w:space="0" w:color="999999"/>
              <w:bottom w:val="single" w:sz="6" w:space="0" w:color="999999"/>
              <w:right w:val="single" w:sz="2" w:space="0" w:color="C0C0C0"/>
            </w:tcBorders>
            <w:shd w:val="clear" w:color="auto" w:fill="F2F2F2"/>
            <w:tcMar>
              <w:top w:w="75" w:type="dxa"/>
              <w:left w:w="75" w:type="dxa"/>
              <w:bottom w:w="75" w:type="dxa"/>
              <w:right w:w="75" w:type="dxa"/>
            </w:tcMar>
          </w:tcPr>
          <w:p w14:paraId="7747C428"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4" w:space="0" w:color="BFBFBF"/>
              <w:bottom w:val="single" w:sz="6" w:space="0" w:color="999999"/>
              <w:right w:val="single" w:sz="6" w:space="0" w:color="999999"/>
            </w:tcBorders>
            <w:shd w:val="clear" w:color="auto" w:fill="F2F2F2"/>
            <w:tcMar>
              <w:top w:w="75" w:type="dxa"/>
              <w:left w:w="75" w:type="dxa"/>
              <w:bottom w:w="75" w:type="dxa"/>
              <w:right w:w="75" w:type="dxa"/>
            </w:tcMar>
          </w:tcPr>
          <w:p w14:paraId="173D3090"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6" w:space="0" w:color="999999"/>
              <w:bottom w:val="single" w:sz="6" w:space="0" w:color="999999"/>
              <w:right w:val="single" w:sz="6" w:space="0" w:color="999999"/>
            </w:tcBorders>
            <w:shd w:val="clear" w:color="auto" w:fill="F2F2F2"/>
            <w:tcMar>
              <w:top w:w="75" w:type="dxa"/>
              <w:left w:w="75" w:type="dxa"/>
              <w:bottom w:w="75" w:type="dxa"/>
              <w:right w:w="75" w:type="dxa"/>
            </w:tcMar>
          </w:tcPr>
          <w:p w14:paraId="217CCBDF"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4" w:space="0" w:color="BFBFBF"/>
              <w:bottom w:val="single" w:sz="6" w:space="0" w:color="999999"/>
              <w:right w:val="single" w:sz="6" w:space="0" w:color="999999"/>
            </w:tcBorders>
            <w:shd w:val="clear" w:color="auto" w:fill="F2F2F2"/>
            <w:tcMar>
              <w:top w:w="75" w:type="dxa"/>
              <w:left w:w="75" w:type="dxa"/>
              <w:bottom w:w="75" w:type="dxa"/>
              <w:right w:w="75" w:type="dxa"/>
            </w:tcMar>
          </w:tcPr>
          <w:p w14:paraId="4BA5EF65"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8"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14:paraId="37DDD72D"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2" w:space="0" w:color="999999"/>
              <w:bottom w:val="single" w:sz="6" w:space="0" w:color="999999"/>
              <w:right w:val="single" w:sz="6" w:space="0" w:color="999999"/>
            </w:tcBorders>
            <w:shd w:val="clear" w:color="auto" w:fill="F2F2F2"/>
            <w:tcMar>
              <w:top w:w="75" w:type="dxa"/>
              <w:left w:w="75" w:type="dxa"/>
              <w:bottom w:w="75" w:type="dxa"/>
              <w:right w:w="75" w:type="dxa"/>
            </w:tcMar>
          </w:tcPr>
          <w:p w14:paraId="549498E3"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155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63BA1780" w14:textId="77777777" w:rsidR="00637751" w:rsidRPr="00637751" w:rsidRDefault="00637751" w:rsidP="00470CA0">
            <w:pPr>
              <w:spacing w:before="100" w:beforeAutospacing="1" w:after="100" w:afterAutospacing="1"/>
              <w:rPr>
                <w:rFonts w:ascii="Arial" w:hAnsi="Arial" w:cs="Arial"/>
                <w:color w:val="000000" w:themeColor="text1"/>
                <w:sz w:val="20"/>
                <w:szCs w:val="20"/>
              </w:rPr>
            </w:pPr>
          </w:p>
        </w:tc>
      </w:tr>
      <w:tr w:rsidR="00637751" w:rsidRPr="00B75B11" w14:paraId="3DB2FA27" w14:textId="77777777" w:rsidTr="00637751">
        <w:trPr>
          <w:tblCellSpacing w:w="0" w:type="dxa"/>
        </w:trPr>
        <w:tc>
          <w:tcPr>
            <w:tcW w:w="10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1400445F" w14:textId="77777777" w:rsidR="00637751" w:rsidRPr="00637751" w:rsidRDefault="00637751" w:rsidP="00470CA0">
            <w:pPr>
              <w:spacing w:before="100" w:beforeAutospacing="1" w:after="100" w:afterAutospacing="1"/>
              <w:rPr>
                <w:rFonts w:ascii="Arial" w:hAnsi="Arial" w:cs="Arial"/>
                <w:bCs/>
                <w:color w:val="000000" w:themeColor="text1"/>
                <w:sz w:val="20"/>
              </w:rPr>
            </w:pPr>
            <w:r w:rsidRPr="00637751">
              <w:rPr>
                <w:rFonts w:ascii="Arial" w:hAnsi="Arial" w:cs="Arial"/>
                <w:bCs/>
                <w:color w:val="000000" w:themeColor="text1"/>
                <w:sz w:val="20"/>
              </w:rPr>
              <w:t>VS 3</w:t>
            </w:r>
          </w:p>
        </w:tc>
        <w:tc>
          <w:tcPr>
            <w:tcW w:w="188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694B9E71" w14:textId="77777777" w:rsidR="00637751" w:rsidRPr="00637751" w:rsidRDefault="00637751" w:rsidP="00470CA0">
            <w:pPr>
              <w:spacing w:before="100" w:beforeAutospacing="1" w:after="100" w:afterAutospacing="1"/>
              <w:rPr>
                <w:rFonts w:ascii="Arial" w:hAnsi="Arial" w:cs="Arial"/>
                <w:bCs/>
                <w:color w:val="000000" w:themeColor="text1"/>
                <w:sz w:val="20"/>
              </w:rPr>
            </w:pPr>
            <w:r w:rsidRPr="00637751">
              <w:rPr>
                <w:rFonts w:ascii="Arial" w:hAnsi="Arial" w:cs="Arial"/>
                <w:bCs/>
                <w:color w:val="000000" w:themeColor="text1"/>
                <w:sz w:val="20"/>
              </w:rPr>
              <w:t>Podjetništvo (POD)</w:t>
            </w:r>
          </w:p>
        </w:tc>
        <w:tc>
          <w:tcPr>
            <w:tcW w:w="709"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14:paraId="150A3C28"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4" w:space="0" w:color="BFBFBF"/>
              <w:bottom w:val="single" w:sz="6" w:space="0" w:color="999999"/>
              <w:right w:val="single" w:sz="6" w:space="0" w:color="999999"/>
            </w:tcBorders>
            <w:shd w:val="clear" w:color="auto" w:fill="F2F2F2"/>
            <w:tcMar>
              <w:top w:w="75" w:type="dxa"/>
              <w:left w:w="75" w:type="dxa"/>
              <w:bottom w:w="75" w:type="dxa"/>
              <w:right w:w="75" w:type="dxa"/>
            </w:tcMar>
          </w:tcPr>
          <w:p w14:paraId="44B27B9C"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8" w:type="dxa"/>
            <w:tcBorders>
              <w:top w:val="single" w:sz="6" w:space="0" w:color="999999"/>
              <w:left w:val="single" w:sz="2" w:space="0" w:color="999999"/>
              <w:bottom w:val="single" w:sz="6" w:space="0" w:color="999999"/>
              <w:right w:val="single" w:sz="2" w:space="0" w:color="C0C0C0"/>
            </w:tcBorders>
            <w:shd w:val="clear" w:color="auto" w:fill="F2F2F2"/>
            <w:tcMar>
              <w:top w:w="75" w:type="dxa"/>
              <w:left w:w="75" w:type="dxa"/>
              <w:bottom w:w="75" w:type="dxa"/>
              <w:right w:w="75" w:type="dxa"/>
            </w:tcMar>
          </w:tcPr>
          <w:p w14:paraId="0E3CE88A"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4" w:space="0" w:color="BFBFBF"/>
              <w:bottom w:val="single" w:sz="6" w:space="0" w:color="999999"/>
              <w:right w:val="single" w:sz="6" w:space="0" w:color="999999"/>
            </w:tcBorders>
            <w:shd w:val="clear" w:color="auto" w:fill="F2F2F2"/>
            <w:tcMar>
              <w:top w:w="75" w:type="dxa"/>
              <w:left w:w="75" w:type="dxa"/>
              <w:bottom w:w="75" w:type="dxa"/>
              <w:right w:w="75" w:type="dxa"/>
            </w:tcMar>
          </w:tcPr>
          <w:p w14:paraId="51B1B9F1"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6" w:space="0" w:color="999999"/>
              <w:bottom w:val="single" w:sz="6" w:space="0" w:color="999999"/>
              <w:right w:val="single" w:sz="6" w:space="0" w:color="999999"/>
            </w:tcBorders>
            <w:shd w:val="clear" w:color="auto" w:fill="F2F2F2"/>
            <w:tcMar>
              <w:top w:w="75" w:type="dxa"/>
              <w:left w:w="75" w:type="dxa"/>
              <w:bottom w:w="75" w:type="dxa"/>
              <w:right w:w="75" w:type="dxa"/>
            </w:tcMar>
          </w:tcPr>
          <w:p w14:paraId="2A373B27"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r w:rsidRPr="00637751">
              <w:rPr>
                <w:rFonts w:ascii="Arial" w:hAnsi="Arial" w:cs="Arial"/>
                <w:color w:val="000000" w:themeColor="text1"/>
                <w:sz w:val="20"/>
                <w:szCs w:val="20"/>
              </w:rPr>
              <w:t>1/31</w:t>
            </w:r>
          </w:p>
        </w:tc>
        <w:tc>
          <w:tcPr>
            <w:tcW w:w="709" w:type="dxa"/>
            <w:tcBorders>
              <w:top w:val="single" w:sz="6" w:space="0" w:color="999999"/>
              <w:left w:val="single" w:sz="4" w:space="0" w:color="BFBFBF"/>
              <w:bottom w:val="single" w:sz="6" w:space="0" w:color="999999"/>
              <w:right w:val="single" w:sz="6" w:space="0" w:color="999999"/>
            </w:tcBorders>
            <w:shd w:val="clear" w:color="auto" w:fill="F2F2F2"/>
            <w:tcMar>
              <w:top w:w="75" w:type="dxa"/>
              <w:left w:w="75" w:type="dxa"/>
              <w:bottom w:w="75" w:type="dxa"/>
              <w:right w:w="75" w:type="dxa"/>
            </w:tcMar>
          </w:tcPr>
          <w:p w14:paraId="23E51086"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8"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14:paraId="25B7B7DA"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2" w:space="0" w:color="999999"/>
              <w:bottom w:val="single" w:sz="6" w:space="0" w:color="999999"/>
              <w:right w:val="single" w:sz="6" w:space="0" w:color="999999"/>
            </w:tcBorders>
            <w:shd w:val="clear" w:color="auto" w:fill="F2F2F2"/>
            <w:tcMar>
              <w:top w:w="75" w:type="dxa"/>
              <w:left w:w="75" w:type="dxa"/>
              <w:bottom w:w="75" w:type="dxa"/>
              <w:right w:w="75" w:type="dxa"/>
            </w:tcMar>
          </w:tcPr>
          <w:p w14:paraId="1414F180"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155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02818409" w14:textId="77777777" w:rsidR="00637751" w:rsidRPr="00637751" w:rsidRDefault="00637751" w:rsidP="00470CA0">
            <w:pPr>
              <w:spacing w:before="100" w:beforeAutospacing="1" w:after="100" w:afterAutospacing="1"/>
              <w:rPr>
                <w:rFonts w:ascii="Arial" w:hAnsi="Arial" w:cs="Arial"/>
                <w:color w:val="000000" w:themeColor="text1"/>
                <w:sz w:val="20"/>
                <w:szCs w:val="20"/>
              </w:rPr>
            </w:pPr>
          </w:p>
        </w:tc>
      </w:tr>
      <w:tr w:rsidR="00637751" w:rsidRPr="00B75B11" w14:paraId="36E89BC4" w14:textId="77777777" w:rsidTr="00637751">
        <w:trPr>
          <w:trHeight w:val="672"/>
          <w:tblCellSpacing w:w="0" w:type="dxa"/>
        </w:trPr>
        <w:tc>
          <w:tcPr>
            <w:tcW w:w="10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16337C72"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b/>
                <w:bCs/>
                <w:color w:val="000000" w:themeColor="text1"/>
                <w:sz w:val="20"/>
              </w:rPr>
              <w:t xml:space="preserve">M5 </w:t>
            </w:r>
          </w:p>
        </w:tc>
        <w:tc>
          <w:tcPr>
            <w:tcW w:w="188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5039D676"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b/>
                <w:bCs/>
                <w:color w:val="000000" w:themeColor="text1"/>
                <w:sz w:val="20"/>
              </w:rPr>
              <w:t>Zdravstvena nega otroka in mladostnika</w:t>
            </w:r>
          </w:p>
        </w:tc>
        <w:tc>
          <w:tcPr>
            <w:tcW w:w="709"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14:paraId="55E55DC8"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color w:val="000000" w:themeColor="text1"/>
                <w:sz w:val="20"/>
                <w:szCs w:val="20"/>
              </w:rPr>
              <w:t xml:space="preserve">  </w:t>
            </w:r>
          </w:p>
        </w:tc>
        <w:tc>
          <w:tcPr>
            <w:tcW w:w="709" w:type="dxa"/>
            <w:tcBorders>
              <w:top w:val="single" w:sz="6" w:space="0" w:color="999999"/>
              <w:left w:val="single" w:sz="4" w:space="0" w:color="BFBFBF"/>
              <w:bottom w:val="single" w:sz="6" w:space="0" w:color="999999"/>
              <w:right w:val="single" w:sz="6" w:space="0" w:color="999999"/>
            </w:tcBorders>
            <w:shd w:val="clear" w:color="auto" w:fill="F2F2F2"/>
            <w:tcMar>
              <w:top w:w="75" w:type="dxa"/>
              <w:left w:w="75" w:type="dxa"/>
              <w:bottom w:w="75" w:type="dxa"/>
              <w:right w:w="75" w:type="dxa"/>
            </w:tcMar>
          </w:tcPr>
          <w:p w14:paraId="5B4BB798"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color w:val="000000" w:themeColor="text1"/>
                <w:sz w:val="20"/>
                <w:szCs w:val="20"/>
              </w:rPr>
              <w:t xml:space="preserve">  </w:t>
            </w:r>
          </w:p>
        </w:tc>
        <w:tc>
          <w:tcPr>
            <w:tcW w:w="708" w:type="dxa"/>
            <w:tcBorders>
              <w:top w:val="single" w:sz="6" w:space="0" w:color="999999"/>
              <w:left w:val="single" w:sz="2" w:space="0" w:color="999999"/>
              <w:bottom w:val="single" w:sz="6" w:space="0" w:color="999999"/>
              <w:right w:val="single" w:sz="2" w:space="0" w:color="C0C0C0"/>
            </w:tcBorders>
            <w:shd w:val="clear" w:color="auto" w:fill="F2F2F2"/>
            <w:tcMar>
              <w:top w:w="75" w:type="dxa"/>
              <w:left w:w="75" w:type="dxa"/>
              <w:bottom w:w="75" w:type="dxa"/>
              <w:right w:w="75" w:type="dxa"/>
            </w:tcMar>
          </w:tcPr>
          <w:p w14:paraId="02CF1851"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color w:val="000000" w:themeColor="text1"/>
                <w:sz w:val="20"/>
                <w:szCs w:val="20"/>
              </w:rPr>
              <w:t xml:space="preserve">  </w:t>
            </w:r>
          </w:p>
        </w:tc>
        <w:tc>
          <w:tcPr>
            <w:tcW w:w="709" w:type="dxa"/>
            <w:tcBorders>
              <w:top w:val="single" w:sz="6" w:space="0" w:color="999999"/>
              <w:left w:val="single" w:sz="4" w:space="0" w:color="BFBFBF"/>
              <w:bottom w:val="single" w:sz="6" w:space="0" w:color="999999"/>
              <w:right w:val="single" w:sz="6" w:space="0" w:color="999999"/>
            </w:tcBorders>
            <w:shd w:val="clear" w:color="auto" w:fill="F2F2F2"/>
            <w:tcMar>
              <w:top w:w="75" w:type="dxa"/>
              <w:left w:w="75" w:type="dxa"/>
              <w:bottom w:w="75" w:type="dxa"/>
              <w:right w:w="75" w:type="dxa"/>
            </w:tcMar>
          </w:tcPr>
          <w:p w14:paraId="5DE48396"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color w:val="000000" w:themeColor="text1"/>
                <w:sz w:val="20"/>
                <w:szCs w:val="20"/>
              </w:rPr>
              <w:t xml:space="preserve">  </w:t>
            </w:r>
          </w:p>
        </w:tc>
        <w:tc>
          <w:tcPr>
            <w:tcW w:w="709" w:type="dxa"/>
            <w:tcBorders>
              <w:top w:val="single" w:sz="6" w:space="0" w:color="999999"/>
              <w:left w:val="single" w:sz="6" w:space="0" w:color="999999"/>
              <w:bottom w:val="single" w:sz="6" w:space="0" w:color="999999"/>
              <w:right w:val="single" w:sz="6" w:space="0" w:color="999999"/>
            </w:tcBorders>
            <w:shd w:val="clear" w:color="auto" w:fill="F2F2F2"/>
            <w:tcMar>
              <w:top w:w="75" w:type="dxa"/>
              <w:left w:w="75" w:type="dxa"/>
              <w:bottom w:w="75" w:type="dxa"/>
              <w:right w:w="75" w:type="dxa"/>
            </w:tcMar>
          </w:tcPr>
          <w:p w14:paraId="2298F91F"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color w:val="000000" w:themeColor="text1"/>
                <w:sz w:val="20"/>
                <w:szCs w:val="20"/>
              </w:rPr>
              <w:t xml:space="preserve">2 (1t+1v) </w:t>
            </w:r>
          </w:p>
        </w:tc>
        <w:tc>
          <w:tcPr>
            <w:tcW w:w="709" w:type="dxa"/>
            <w:tcBorders>
              <w:top w:val="single" w:sz="6" w:space="0" w:color="999999"/>
              <w:left w:val="single" w:sz="4" w:space="0" w:color="BFBFBF"/>
              <w:bottom w:val="single" w:sz="6" w:space="0" w:color="999999"/>
              <w:right w:val="single" w:sz="6" w:space="0" w:color="999999"/>
            </w:tcBorders>
            <w:shd w:val="clear" w:color="auto" w:fill="F2F2F2"/>
            <w:tcMar>
              <w:top w:w="75" w:type="dxa"/>
              <w:left w:w="75" w:type="dxa"/>
              <w:bottom w:w="75" w:type="dxa"/>
              <w:right w:w="75" w:type="dxa"/>
            </w:tcMar>
          </w:tcPr>
          <w:p w14:paraId="6199ECC2" w14:textId="77777777" w:rsidR="00637751" w:rsidRPr="00637751" w:rsidRDefault="00637751" w:rsidP="00470CA0">
            <w:pPr>
              <w:spacing w:before="100" w:beforeAutospacing="1" w:after="100" w:afterAutospacing="1"/>
              <w:ind w:right="-125"/>
              <w:rPr>
                <w:rFonts w:ascii="Arial" w:hAnsi="Arial" w:cs="Arial"/>
                <w:color w:val="000000" w:themeColor="text1"/>
                <w:sz w:val="20"/>
                <w:szCs w:val="20"/>
              </w:rPr>
            </w:pPr>
            <w:r w:rsidRPr="00637751">
              <w:rPr>
                <w:rFonts w:ascii="Arial" w:hAnsi="Arial" w:cs="Arial"/>
                <w:color w:val="000000" w:themeColor="text1"/>
                <w:sz w:val="20"/>
                <w:szCs w:val="20"/>
              </w:rPr>
              <w:t xml:space="preserve">62 (31+ 31v) </w:t>
            </w:r>
          </w:p>
        </w:tc>
        <w:tc>
          <w:tcPr>
            <w:tcW w:w="708"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14:paraId="691CA7CA"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color w:val="000000" w:themeColor="text1"/>
                <w:sz w:val="20"/>
                <w:szCs w:val="20"/>
              </w:rPr>
              <w:t xml:space="preserve">2 (1t+1v) </w:t>
            </w:r>
          </w:p>
        </w:tc>
        <w:tc>
          <w:tcPr>
            <w:tcW w:w="709" w:type="dxa"/>
            <w:tcBorders>
              <w:top w:val="single" w:sz="6" w:space="0" w:color="999999"/>
              <w:left w:val="single" w:sz="2" w:space="0" w:color="999999"/>
              <w:bottom w:val="single" w:sz="6" w:space="0" w:color="999999"/>
              <w:right w:val="single" w:sz="6" w:space="0" w:color="999999"/>
            </w:tcBorders>
            <w:shd w:val="clear" w:color="auto" w:fill="F2F2F2"/>
            <w:tcMar>
              <w:top w:w="75" w:type="dxa"/>
              <w:left w:w="75" w:type="dxa"/>
              <w:bottom w:w="75" w:type="dxa"/>
              <w:right w:w="75" w:type="dxa"/>
            </w:tcMar>
          </w:tcPr>
          <w:p w14:paraId="0B5DDE02"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color w:val="000000" w:themeColor="text1"/>
                <w:sz w:val="20"/>
                <w:szCs w:val="20"/>
              </w:rPr>
              <w:t xml:space="preserve">62 (31+ 31v) </w:t>
            </w:r>
          </w:p>
        </w:tc>
        <w:tc>
          <w:tcPr>
            <w:tcW w:w="155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2B1A9C3D"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color w:val="000000" w:themeColor="text1"/>
                <w:sz w:val="20"/>
                <w:szCs w:val="20"/>
              </w:rPr>
              <w:t xml:space="preserve">124/136         </w:t>
            </w:r>
            <w:r w:rsidRPr="00637751">
              <w:rPr>
                <w:rFonts w:ascii="Arial" w:hAnsi="Arial" w:cs="Arial"/>
                <w:b/>
                <w:color w:val="000000" w:themeColor="text1"/>
                <w:sz w:val="20"/>
                <w:szCs w:val="20"/>
              </w:rPr>
              <w:t>62v</w:t>
            </w:r>
          </w:p>
        </w:tc>
      </w:tr>
      <w:tr w:rsidR="00637751" w:rsidRPr="00B75B11" w14:paraId="69DB556F" w14:textId="77777777" w:rsidTr="00637751">
        <w:trPr>
          <w:trHeight w:val="242"/>
          <w:tblCellSpacing w:w="0" w:type="dxa"/>
        </w:trPr>
        <w:tc>
          <w:tcPr>
            <w:tcW w:w="10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14AC6C3F" w14:textId="77777777" w:rsidR="00637751" w:rsidRPr="00637751" w:rsidRDefault="00637751" w:rsidP="00470CA0">
            <w:pPr>
              <w:spacing w:before="100" w:beforeAutospacing="1" w:after="100" w:afterAutospacing="1"/>
              <w:rPr>
                <w:rFonts w:ascii="Arial" w:hAnsi="Arial" w:cs="Arial"/>
                <w:bCs/>
                <w:color w:val="000000" w:themeColor="text1"/>
                <w:sz w:val="20"/>
              </w:rPr>
            </w:pPr>
            <w:r w:rsidRPr="00637751">
              <w:rPr>
                <w:rFonts w:ascii="Arial" w:hAnsi="Arial" w:cs="Arial"/>
                <w:bCs/>
                <w:color w:val="000000" w:themeColor="text1"/>
                <w:sz w:val="20"/>
              </w:rPr>
              <w:t>VS 1</w:t>
            </w:r>
          </w:p>
        </w:tc>
        <w:tc>
          <w:tcPr>
            <w:tcW w:w="188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35C16FA6" w14:textId="77777777" w:rsidR="00637751" w:rsidRPr="00637751" w:rsidRDefault="00637751" w:rsidP="00470CA0">
            <w:pPr>
              <w:spacing w:before="100" w:beforeAutospacing="1" w:after="100" w:afterAutospacing="1"/>
              <w:rPr>
                <w:rFonts w:ascii="Arial" w:hAnsi="Arial" w:cs="Arial"/>
                <w:bCs/>
                <w:color w:val="000000" w:themeColor="text1"/>
                <w:sz w:val="20"/>
              </w:rPr>
            </w:pPr>
            <w:r w:rsidRPr="00637751">
              <w:rPr>
                <w:rFonts w:ascii="Arial" w:hAnsi="Arial" w:cs="Arial"/>
                <w:bCs/>
                <w:color w:val="000000" w:themeColor="text1"/>
                <w:sz w:val="20"/>
              </w:rPr>
              <w:t>Zdravstvena dejavnost in življenjske aktivnosti v zdravstveni negi otroka in mladostnika (ANO)</w:t>
            </w:r>
          </w:p>
        </w:tc>
        <w:tc>
          <w:tcPr>
            <w:tcW w:w="709"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14:paraId="58E50713"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4" w:space="0" w:color="BFBFBF"/>
              <w:bottom w:val="single" w:sz="6" w:space="0" w:color="999999"/>
              <w:right w:val="single" w:sz="6" w:space="0" w:color="999999"/>
            </w:tcBorders>
            <w:shd w:val="clear" w:color="auto" w:fill="F2F2F2"/>
            <w:tcMar>
              <w:top w:w="75" w:type="dxa"/>
              <w:left w:w="75" w:type="dxa"/>
              <w:bottom w:w="75" w:type="dxa"/>
              <w:right w:w="75" w:type="dxa"/>
            </w:tcMar>
          </w:tcPr>
          <w:p w14:paraId="654D4096"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8" w:type="dxa"/>
            <w:tcBorders>
              <w:top w:val="single" w:sz="6" w:space="0" w:color="999999"/>
              <w:left w:val="single" w:sz="2" w:space="0" w:color="999999"/>
              <w:bottom w:val="single" w:sz="6" w:space="0" w:color="999999"/>
              <w:right w:val="single" w:sz="2" w:space="0" w:color="C0C0C0"/>
            </w:tcBorders>
            <w:shd w:val="clear" w:color="auto" w:fill="F2F2F2"/>
            <w:tcMar>
              <w:top w:w="75" w:type="dxa"/>
              <w:left w:w="75" w:type="dxa"/>
              <w:bottom w:w="75" w:type="dxa"/>
              <w:right w:w="75" w:type="dxa"/>
            </w:tcMar>
          </w:tcPr>
          <w:p w14:paraId="5FB3AEC7"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4" w:space="0" w:color="BFBFBF"/>
              <w:bottom w:val="single" w:sz="6" w:space="0" w:color="999999"/>
              <w:right w:val="single" w:sz="6" w:space="0" w:color="999999"/>
            </w:tcBorders>
            <w:shd w:val="clear" w:color="auto" w:fill="F2F2F2"/>
            <w:tcMar>
              <w:top w:w="75" w:type="dxa"/>
              <w:left w:w="75" w:type="dxa"/>
              <w:bottom w:w="75" w:type="dxa"/>
              <w:right w:w="75" w:type="dxa"/>
            </w:tcMar>
          </w:tcPr>
          <w:p w14:paraId="0B4504E7"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6" w:space="0" w:color="999999"/>
              <w:bottom w:val="single" w:sz="6" w:space="0" w:color="999999"/>
              <w:right w:val="single" w:sz="6" w:space="0" w:color="999999"/>
            </w:tcBorders>
            <w:shd w:val="clear" w:color="auto" w:fill="F2F2F2"/>
            <w:tcMar>
              <w:top w:w="75" w:type="dxa"/>
              <w:left w:w="75" w:type="dxa"/>
              <w:bottom w:w="75" w:type="dxa"/>
              <w:right w:w="75" w:type="dxa"/>
            </w:tcMar>
          </w:tcPr>
          <w:p w14:paraId="71D9C803"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r w:rsidRPr="00637751">
              <w:rPr>
                <w:rFonts w:ascii="Arial" w:hAnsi="Arial" w:cs="Arial"/>
                <w:color w:val="000000" w:themeColor="text1"/>
                <w:sz w:val="20"/>
                <w:szCs w:val="20"/>
              </w:rPr>
              <w:t>1/31</w:t>
            </w:r>
          </w:p>
        </w:tc>
        <w:tc>
          <w:tcPr>
            <w:tcW w:w="709" w:type="dxa"/>
            <w:tcBorders>
              <w:top w:val="single" w:sz="6" w:space="0" w:color="999999"/>
              <w:left w:val="single" w:sz="4" w:space="0" w:color="BFBFBF"/>
              <w:bottom w:val="single" w:sz="6" w:space="0" w:color="999999"/>
              <w:right w:val="single" w:sz="6" w:space="0" w:color="999999"/>
            </w:tcBorders>
            <w:shd w:val="clear" w:color="auto" w:fill="F2F2F2"/>
            <w:tcMar>
              <w:top w:w="75" w:type="dxa"/>
              <w:left w:w="75" w:type="dxa"/>
              <w:bottom w:w="75" w:type="dxa"/>
              <w:right w:w="75" w:type="dxa"/>
            </w:tcMar>
          </w:tcPr>
          <w:p w14:paraId="4ADB20D6"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8"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14:paraId="5387946C"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2" w:space="0" w:color="999999"/>
              <w:bottom w:val="single" w:sz="6" w:space="0" w:color="999999"/>
              <w:right w:val="single" w:sz="6" w:space="0" w:color="999999"/>
            </w:tcBorders>
            <w:shd w:val="clear" w:color="auto" w:fill="F2F2F2"/>
            <w:tcMar>
              <w:top w:w="75" w:type="dxa"/>
              <w:left w:w="75" w:type="dxa"/>
              <w:bottom w:w="75" w:type="dxa"/>
              <w:right w:w="75" w:type="dxa"/>
            </w:tcMar>
          </w:tcPr>
          <w:p w14:paraId="1355D58B"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155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5EEDF4F5" w14:textId="77777777" w:rsidR="00637751" w:rsidRPr="00637751" w:rsidRDefault="00637751" w:rsidP="00470CA0">
            <w:pPr>
              <w:spacing w:before="100" w:beforeAutospacing="1" w:after="100" w:afterAutospacing="1"/>
              <w:rPr>
                <w:rFonts w:ascii="Arial" w:hAnsi="Arial" w:cs="Arial"/>
                <w:color w:val="000000" w:themeColor="text1"/>
                <w:sz w:val="20"/>
                <w:szCs w:val="20"/>
              </w:rPr>
            </w:pPr>
          </w:p>
        </w:tc>
      </w:tr>
      <w:tr w:rsidR="00637751" w:rsidRPr="00B75B11" w14:paraId="74FAE9CF" w14:textId="77777777" w:rsidTr="00637751">
        <w:trPr>
          <w:trHeight w:val="242"/>
          <w:tblCellSpacing w:w="0" w:type="dxa"/>
        </w:trPr>
        <w:tc>
          <w:tcPr>
            <w:tcW w:w="10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1E697BE3" w14:textId="77777777" w:rsidR="00637751" w:rsidRPr="00637751" w:rsidRDefault="00637751" w:rsidP="00470CA0">
            <w:pPr>
              <w:spacing w:before="100" w:beforeAutospacing="1" w:after="100" w:afterAutospacing="1"/>
              <w:rPr>
                <w:rFonts w:ascii="Arial" w:hAnsi="Arial" w:cs="Arial"/>
                <w:bCs/>
                <w:color w:val="000000" w:themeColor="text1"/>
                <w:sz w:val="20"/>
              </w:rPr>
            </w:pPr>
            <w:r w:rsidRPr="00637751">
              <w:rPr>
                <w:rFonts w:ascii="Arial" w:hAnsi="Arial" w:cs="Arial"/>
                <w:bCs/>
                <w:color w:val="000000" w:themeColor="text1"/>
                <w:sz w:val="20"/>
              </w:rPr>
              <w:t>VS 2</w:t>
            </w:r>
          </w:p>
        </w:tc>
        <w:tc>
          <w:tcPr>
            <w:tcW w:w="188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4FC270E8" w14:textId="77777777" w:rsidR="00637751" w:rsidRPr="00637751" w:rsidRDefault="00637751" w:rsidP="00470CA0">
            <w:pPr>
              <w:spacing w:before="100" w:beforeAutospacing="1" w:after="100" w:afterAutospacing="1"/>
              <w:rPr>
                <w:rFonts w:ascii="Arial" w:hAnsi="Arial" w:cs="Arial"/>
                <w:bCs/>
                <w:color w:val="000000" w:themeColor="text1"/>
                <w:sz w:val="20"/>
              </w:rPr>
            </w:pPr>
            <w:r w:rsidRPr="00637751">
              <w:rPr>
                <w:rFonts w:ascii="Arial" w:hAnsi="Arial" w:cs="Arial"/>
                <w:bCs/>
                <w:color w:val="000000" w:themeColor="text1"/>
                <w:sz w:val="20"/>
              </w:rPr>
              <w:t>Diagnostično terapevtski posegi in postopki v zdravstveni negi otroka in mladostnika (INO)</w:t>
            </w:r>
          </w:p>
        </w:tc>
        <w:tc>
          <w:tcPr>
            <w:tcW w:w="709"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14:paraId="71724C05"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4" w:space="0" w:color="BFBFBF"/>
              <w:bottom w:val="single" w:sz="6" w:space="0" w:color="999999"/>
              <w:right w:val="single" w:sz="6" w:space="0" w:color="999999"/>
            </w:tcBorders>
            <w:shd w:val="clear" w:color="auto" w:fill="F2F2F2"/>
            <w:tcMar>
              <w:top w:w="75" w:type="dxa"/>
              <w:left w:w="75" w:type="dxa"/>
              <w:bottom w:w="75" w:type="dxa"/>
              <w:right w:w="75" w:type="dxa"/>
            </w:tcMar>
          </w:tcPr>
          <w:p w14:paraId="48DB508E"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8" w:type="dxa"/>
            <w:tcBorders>
              <w:top w:val="single" w:sz="6" w:space="0" w:color="999999"/>
              <w:left w:val="single" w:sz="2" w:space="0" w:color="999999"/>
              <w:bottom w:val="single" w:sz="6" w:space="0" w:color="999999"/>
              <w:right w:val="single" w:sz="2" w:space="0" w:color="C0C0C0"/>
            </w:tcBorders>
            <w:shd w:val="clear" w:color="auto" w:fill="F2F2F2"/>
            <w:tcMar>
              <w:top w:w="75" w:type="dxa"/>
              <w:left w:w="75" w:type="dxa"/>
              <w:bottom w:w="75" w:type="dxa"/>
              <w:right w:w="75" w:type="dxa"/>
            </w:tcMar>
          </w:tcPr>
          <w:p w14:paraId="20AE316D"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4" w:space="0" w:color="BFBFBF"/>
              <w:bottom w:val="single" w:sz="6" w:space="0" w:color="999999"/>
              <w:right w:val="single" w:sz="6" w:space="0" w:color="999999"/>
            </w:tcBorders>
            <w:shd w:val="clear" w:color="auto" w:fill="F2F2F2"/>
            <w:tcMar>
              <w:top w:w="75" w:type="dxa"/>
              <w:left w:w="75" w:type="dxa"/>
              <w:bottom w:w="75" w:type="dxa"/>
              <w:right w:w="75" w:type="dxa"/>
            </w:tcMar>
          </w:tcPr>
          <w:p w14:paraId="55AAF445"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6" w:space="0" w:color="999999"/>
              <w:bottom w:val="single" w:sz="6" w:space="0" w:color="999999"/>
              <w:right w:val="single" w:sz="6" w:space="0" w:color="999999"/>
            </w:tcBorders>
            <w:shd w:val="clear" w:color="auto" w:fill="F2F2F2"/>
            <w:tcMar>
              <w:top w:w="75" w:type="dxa"/>
              <w:left w:w="75" w:type="dxa"/>
              <w:bottom w:w="75" w:type="dxa"/>
              <w:right w:w="75" w:type="dxa"/>
            </w:tcMar>
          </w:tcPr>
          <w:p w14:paraId="1A69D475"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4" w:space="0" w:color="BFBFBF"/>
              <w:bottom w:val="single" w:sz="6" w:space="0" w:color="999999"/>
              <w:right w:val="single" w:sz="6" w:space="0" w:color="999999"/>
            </w:tcBorders>
            <w:shd w:val="clear" w:color="auto" w:fill="F2F2F2"/>
            <w:tcMar>
              <w:top w:w="75" w:type="dxa"/>
              <w:left w:w="75" w:type="dxa"/>
              <w:bottom w:w="75" w:type="dxa"/>
              <w:right w:w="75" w:type="dxa"/>
            </w:tcMar>
          </w:tcPr>
          <w:p w14:paraId="69085ABA"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r w:rsidRPr="00637751">
              <w:rPr>
                <w:rFonts w:ascii="Arial" w:hAnsi="Arial" w:cs="Arial"/>
                <w:color w:val="000000" w:themeColor="text1"/>
                <w:sz w:val="20"/>
                <w:szCs w:val="20"/>
              </w:rPr>
              <w:t>1/31</w:t>
            </w:r>
          </w:p>
        </w:tc>
        <w:tc>
          <w:tcPr>
            <w:tcW w:w="708"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14:paraId="008D83B1"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2" w:space="0" w:color="999999"/>
              <w:bottom w:val="single" w:sz="6" w:space="0" w:color="999999"/>
              <w:right w:val="single" w:sz="6" w:space="0" w:color="999999"/>
            </w:tcBorders>
            <w:shd w:val="clear" w:color="auto" w:fill="F2F2F2"/>
            <w:tcMar>
              <w:top w:w="75" w:type="dxa"/>
              <w:left w:w="75" w:type="dxa"/>
              <w:bottom w:w="75" w:type="dxa"/>
              <w:right w:w="75" w:type="dxa"/>
            </w:tcMar>
          </w:tcPr>
          <w:p w14:paraId="5001C2EA"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155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6E9F6BE4" w14:textId="77777777" w:rsidR="00637751" w:rsidRPr="00637751" w:rsidRDefault="00637751" w:rsidP="00470CA0">
            <w:pPr>
              <w:spacing w:before="100" w:beforeAutospacing="1" w:after="100" w:afterAutospacing="1"/>
              <w:rPr>
                <w:rFonts w:ascii="Arial" w:hAnsi="Arial" w:cs="Arial"/>
                <w:color w:val="000000" w:themeColor="text1"/>
                <w:sz w:val="20"/>
                <w:szCs w:val="20"/>
              </w:rPr>
            </w:pPr>
          </w:p>
        </w:tc>
      </w:tr>
      <w:tr w:rsidR="00637751" w:rsidRPr="00B75B11" w14:paraId="283704DC" w14:textId="77777777" w:rsidTr="00637751">
        <w:trPr>
          <w:trHeight w:val="242"/>
          <w:tblCellSpacing w:w="0" w:type="dxa"/>
        </w:trPr>
        <w:tc>
          <w:tcPr>
            <w:tcW w:w="10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58E89E43" w14:textId="77777777" w:rsidR="00637751" w:rsidRPr="00637751" w:rsidRDefault="00637751" w:rsidP="00470CA0">
            <w:pPr>
              <w:spacing w:before="100" w:beforeAutospacing="1" w:after="100" w:afterAutospacing="1"/>
              <w:rPr>
                <w:rFonts w:ascii="Arial" w:hAnsi="Arial" w:cs="Arial"/>
                <w:bCs/>
                <w:color w:val="000000" w:themeColor="text1"/>
                <w:sz w:val="20"/>
              </w:rPr>
            </w:pPr>
            <w:r w:rsidRPr="00637751">
              <w:rPr>
                <w:rFonts w:ascii="Arial" w:hAnsi="Arial" w:cs="Arial"/>
                <w:bCs/>
                <w:color w:val="000000" w:themeColor="text1"/>
                <w:sz w:val="20"/>
              </w:rPr>
              <w:t>VS 3</w:t>
            </w:r>
          </w:p>
        </w:tc>
        <w:tc>
          <w:tcPr>
            <w:tcW w:w="188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6F0C581D" w14:textId="77777777" w:rsidR="00637751" w:rsidRPr="00637751" w:rsidRDefault="00637751" w:rsidP="00470CA0">
            <w:pPr>
              <w:spacing w:before="100" w:beforeAutospacing="1" w:after="100" w:afterAutospacing="1"/>
              <w:rPr>
                <w:rFonts w:ascii="Arial" w:hAnsi="Arial" w:cs="Arial"/>
                <w:bCs/>
                <w:color w:val="000000" w:themeColor="text1"/>
                <w:sz w:val="20"/>
              </w:rPr>
            </w:pPr>
            <w:r w:rsidRPr="00637751">
              <w:rPr>
                <w:rFonts w:ascii="Arial" w:hAnsi="Arial" w:cs="Arial"/>
                <w:bCs/>
                <w:color w:val="000000" w:themeColor="text1"/>
                <w:sz w:val="20"/>
              </w:rPr>
              <w:t>Zdravstvena nega otroka in mladostnika pri različnih bolezenskih stanjih (BOM)</w:t>
            </w:r>
          </w:p>
        </w:tc>
        <w:tc>
          <w:tcPr>
            <w:tcW w:w="709"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14:paraId="479D4054"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4" w:space="0" w:color="BFBFBF"/>
              <w:bottom w:val="single" w:sz="6" w:space="0" w:color="999999"/>
              <w:right w:val="single" w:sz="6" w:space="0" w:color="999999"/>
            </w:tcBorders>
            <w:shd w:val="clear" w:color="auto" w:fill="F2F2F2"/>
            <w:tcMar>
              <w:top w:w="75" w:type="dxa"/>
              <w:left w:w="75" w:type="dxa"/>
              <w:bottom w:w="75" w:type="dxa"/>
              <w:right w:w="75" w:type="dxa"/>
            </w:tcMar>
          </w:tcPr>
          <w:p w14:paraId="76B9B0A7"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8" w:type="dxa"/>
            <w:tcBorders>
              <w:top w:val="single" w:sz="6" w:space="0" w:color="999999"/>
              <w:left w:val="single" w:sz="2" w:space="0" w:color="999999"/>
              <w:bottom w:val="single" w:sz="6" w:space="0" w:color="999999"/>
              <w:right w:val="single" w:sz="4" w:space="0" w:color="BFBFBF"/>
            </w:tcBorders>
            <w:shd w:val="clear" w:color="auto" w:fill="F2F2F2"/>
            <w:tcMar>
              <w:top w:w="75" w:type="dxa"/>
              <w:left w:w="75" w:type="dxa"/>
              <w:bottom w:w="75" w:type="dxa"/>
              <w:right w:w="75" w:type="dxa"/>
            </w:tcMar>
          </w:tcPr>
          <w:p w14:paraId="4CBAE436"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4" w:space="0" w:color="BFBFBF"/>
              <w:bottom w:val="single" w:sz="6" w:space="0" w:color="999999"/>
              <w:right w:val="single" w:sz="6" w:space="0" w:color="999999"/>
            </w:tcBorders>
            <w:shd w:val="clear" w:color="auto" w:fill="F2F2F2"/>
            <w:tcMar>
              <w:top w:w="75" w:type="dxa"/>
              <w:left w:w="75" w:type="dxa"/>
              <w:bottom w:w="75" w:type="dxa"/>
              <w:right w:w="75" w:type="dxa"/>
            </w:tcMar>
          </w:tcPr>
          <w:p w14:paraId="38D1DB09"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6" w:space="0" w:color="999999"/>
              <w:bottom w:val="single" w:sz="6" w:space="0" w:color="999999"/>
              <w:right w:val="single" w:sz="6" w:space="0" w:color="999999"/>
            </w:tcBorders>
            <w:shd w:val="clear" w:color="auto" w:fill="F2F2F2"/>
            <w:tcMar>
              <w:top w:w="75" w:type="dxa"/>
              <w:left w:w="75" w:type="dxa"/>
              <w:bottom w:w="75" w:type="dxa"/>
              <w:right w:w="75" w:type="dxa"/>
            </w:tcMar>
          </w:tcPr>
          <w:p w14:paraId="65CCC5EE"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4" w:space="0" w:color="BFBFBF"/>
              <w:bottom w:val="single" w:sz="6" w:space="0" w:color="999999"/>
              <w:right w:val="single" w:sz="6" w:space="0" w:color="999999"/>
            </w:tcBorders>
            <w:shd w:val="clear" w:color="auto" w:fill="F2F2F2"/>
            <w:tcMar>
              <w:top w:w="75" w:type="dxa"/>
              <w:left w:w="75" w:type="dxa"/>
              <w:bottom w:w="75" w:type="dxa"/>
              <w:right w:w="75" w:type="dxa"/>
            </w:tcMar>
          </w:tcPr>
          <w:p w14:paraId="7BD2173F"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8"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14:paraId="45D2B948"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r w:rsidRPr="00637751">
              <w:rPr>
                <w:rFonts w:ascii="Arial" w:hAnsi="Arial" w:cs="Arial"/>
                <w:color w:val="000000" w:themeColor="text1"/>
                <w:sz w:val="20"/>
                <w:szCs w:val="20"/>
              </w:rPr>
              <w:t>1/31</w:t>
            </w:r>
          </w:p>
        </w:tc>
        <w:tc>
          <w:tcPr>
            <w:tcW w:w="709" w:type="dxa"/>
            <w:tcBorders>
              <w:top w:val="single" w:sz="6" w:space="0" w:color="999999"/>
              <w:left w:val="single" w:sz="2" w:space="0" w:color="999999"/>
              <w:bottom w:val="single" w:sz="6" w:space="0" w:color="999999"/>
              <w:right w:val="single" w:sz="6" w:space="0" w:color="999999"/>
            </w:tcBorders>
            <w:shd w:val="clear" w:color="auto" w:fill="F2F2F2"/>
            <w:tcMar>
              <w:top w:w="75" w:type="dxa"/>
              <w:left w:w="75" w:type="dxa"/>
              <w:bottom w:w="75" w:type="dxa"/>
              <w:right w:w="75" w:type="dxa"/>
            </w:tcMar>
          </w:tcPr>
          <w:p w14:paraId="401AE07D" w14:textId="77777777" w:rsidR="00637751" w:rsidRPr="00637751" w:rsidRDefault="00637751" w:rsidP="00470CA0">
            <w:pPr>
              <w:jc w:val="center"/>
              <w:rPr>
                <w:rFonts w:ascii="Arial" w:hAnsi="Arial" w:cs="Arial"/>
                <w:color w:val="000000" w:themeColor="text1"/>
                <w:sz w:val="20"/>
                <w:szCs w:val="20"/>
              </w:rPr>
            </w:pPr>
            <w:r w:rsidRPr="00637751">
              <w:rPr>
                <w:rFonts w:ascii="Arial" w:hAnsi="Arial" w:cs="Arial"/>
                <w:color w:val="000000" w:themeColor="text1"/>
                <w:sz w:val="20"/>
                <w:szCs w:val="20"/>
              </w:rPr>
              <w:t>1/31</w:t>
            </w:r>
          </w:p>
          <w:p w14:paraId="6222F360" w14:textId="77777777" w:rsidR="00637751" w:rsidRPr="00637751" w:rsidRDefault="00637751" w:rsidP="00470CA0">
            <w:pPr>
              <w:jc w:val="center"/>
              <w:rPr>
                <w:rFonts w:ascii="Arial" w:hAnsi="Arial" w:cs="Arial"/>
                <w:color w:val="000000" w:themeColor="text1"/>
                <w:sz w:val="20"/>
                <w:szCs w:val="20"/>
              </w:rPr>
            </w:pPr>
            <w:r w:rsidRPr="00637751">
              <w:rPr>
                <w:rFonts w:ascii="Arial" w:hAnsi="Arial" w:cs="Arial"/>
                <w:color w:val="000000" w:themeColor="text1"/>
                <w:sz w:val="20"/>
                <w:szCs w:val="20"/>
              </w:rPr>
              <w:t>(VB)</w:t>
            </w:r>
          </w:p>
        </w:tc>
        <w:tc>
          <w:tcPr>
            <w:tcW w:w="155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71DF8D27" w14:textId="77777777" w:rsidR="00637751" w:rsidRPr="00637751" w:rsidRDefault="00637751" w:rsidP="00470CA0">
            <w:pPr>
              <w:spacing w:before="100" w:beforeAutospacing="1" w:after="100" w:afterAutospacing="1"/>
              <w:rPr>
                <w:rFonts w:ascii="Arial" w:hAnsi="Arial" w:cs="Arial"/>
                <w:color w:val="000000" w:themeColor="text1"/>
                <w:sz w:val="20"/>
                <w:szCs w:val="20"/>
              </w:rPr>
            </w:pPr>
          </w:p>
        </w:tc>
      </w:tr>
      <w:tr w:rsidR="00637751" w:rsidRPr="00B75B11" w14:paraId="1A79ACE2" w14:textId="77777777" w:rsidTr="00637751">
        <w:trPr>
          <w:trHeight w:val="786"/>
          <w:tblCellSpacing w:w="0" w:type="dxa"/>
        </w:trPr>
        <w:tc>
          <w:tcPr>
            <w:tcW w:w="10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61C230C7" w14:textId="77777777" w:rsidR="00637751" w:rsidRPr="00637751" w:rsidRDefault="00637751" w:rsidP="00470CA0">
            <w:pPr>
              <w:spacing w:before="100" w:beforeAutospacing="1" w:after="100" w:afterAutospacing="1"/>
              <w:jc w:val="both"/>
              <w:rPr>
                <w:rFonts w:ascii="Arial" w:hAnsi="Arial" w:cs="Arial"/>
                <w:color w:val="000000" w:themeColor="text1"/>
                <w:sz w:val="20"/>
                <w:szCs w:val="20"/>
              </w:rPr>
            </w:pPr>
            <w:r w:rsidRPr="00637751">
              <w:rPr>
                <w:rFonts w:ascii="Arial" w:hAnsi="Arial" w:cs="Arial"/>
                <w:b/>
                <w:bCs/>
                <w:color w:val="000000" w:themeColor="text1"/>
                <w:sz w:val="20"/>
              </w:rPr>
              <w:t>M8</w:t>
            </w:r>
          </w:p>
        </w:tc>
        <w:tc>
          <w:tcPr>
            <w:tcW w:w="188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71D63FB8" w14:textId="77777777" w:rsidR="00637751" w:rsidRPr="00637751" w:rsidRDefault="00637751" w:rsidP="00470CA0">
            <w:pPr>
              <w:rPr>
                <w:rFonts w:ascii="Arial" w:hAnsi="Arial" w:cs="Arial"/>
                <w:b/>
                <w:bCs/>
                <w:color w:val="000000" w:themeColor="text1"/>
                <w:sz w:val="20"/>
              </w:rPr>
            </w:pPr>
            <w:r w:rsidRPr="00637751">
              <w:rPr>
                <w:rFonts w:ascii="Arial" w:hAnsi="Arial" w:cs="Arial"/>
                <w:b/>
                <w:bCs/>
                <w:color w:val="000000" w:themeColor="text1"/>
                <w:sz w:val="20"/>
              </w:rPr>
              <w:t>B1 – Izbirni modul:</w:t>
            </w:r>
          </w:p>
          <w:p w14:paraId="43577898" w14:textId="77777777" w:rsidR="00637751" w:rsidRPr="00637751" w:rsidRDefault="00637751" w:rsidP="00470CA0">
            <w:pPr>
              <w:rPr>
                <w:rFonts w:ascii="Arial" w:hAnsi="Arial" w:cs="Arial"/>
                <w:b/>
                <w:bCs/>
                <w:color w:val="000000" w:themeColor="text1"/>
                <w:sz w:val="20"/>
              </w:rPr>
            </w:pPr>
            <w:r w:rsidRPr="00637751">
              <w:rPr>
                <w:rFonts w:ascii="Arial" w:hAnsi="Arial" w:cs="Arial"/>
                <w:b/>
                <w:bCs/>
                <w:color w:val="000000" w:themeColor="text1"/>
                <w:sz w:val="20"/>
              </w:rPr>
              <w:t>Zdravstvena nega v geriatrični dejavnosti</w:t>
            </w:r>
          </w:p>
        </w:tc>
        <w:tc>
          <w:tcPr>
            <w:tcW w:w="709"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14:paraId="0DBA37B6"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color w:val="000000" w:themeColor="text1"/>
                <w:sz w:val="20"/>
                <w:szCs w:val="20"/>
              </w:rPr>
              <w:t xml:space="preserve">  </w:t>
            </w:r>
          </w:p>
        </w:tc>
        <w:tc>
          <w:tcPr>
            <w:tcW w:w="709" w:type="dxa"/>
            <w:tcBorders>
              <w:top w:val="single" w:sz="6" w:space="0" w:color="999999"/>
              <w:left w:val="single" w:sz="4" w:space="0" w:color="BFBFBF"/>
              <w:bottom w:val="single" w:sz="6" w:space="0" w:color="999999"/>
              <w:right w:val="single" w:sz="6" w:space="0" w:color="999999"/>
            </w:tcBorders>
            <w:shd w:val="clear" w:color="auto" w:fill="F2F2F2"/>
            <w:tcMar>
              <w:top w:w="75" w:type="dxa"/>
              <w:left w:w="75" w:type="dxa"/>
              <w:bottom w:w="75" w:type="dxa"/>
              <w:right w:w="75" w:type="dxa"/>
            </w:tcMar>
          </w:tcPr>
          <w:p w14:paraId="3BF80873"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color w:val="000000" w:themeColor="text1"/>
                <w:sz w:val="20"/>
                <w:szCs w:val="20"/>
              </w:rPr>
              <w:t xml:space="preserve">  </w:t>
            </w:r>
          </w:p>
        </w:tc>
        <w:tc>
          <w:tcPr>
            <w:tcW w:w="708" w:type="dxa"/>
            <w:tcBorders>
              <w:top w:val="single" w:sz="6" w:space="0" w:color="999999"/>
              <w:left w:val="single" w:sz="2" w:space="0" w:color="999999"/>
              <w:bottom w:val="single" w:sz="6" w:space="0" w:color="999999"/>
              <w:right w:val="single" w:sz="4" w:space="0" w:color="BFBFBF"/>
            </w:tcBorders>
            <w:shd w:val="clear" w:color="auto" w:fill="F2F2F2"/>
            <w:tcMar>
              <w:top w:w="75" w:type="dxa"/>
              <w:left w:w="75" w:type="dxa"/>
              <w:bottom w:w="75" w:type="dxa"/>
              <w:right w:w="75" w:type="dxa"/>
            </w:tcMar>
          </w:tcPr>
          <w:p w14:paraId="3568FA9F"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color w:val="000000" w:themeColor="text1"/>
                <w:sz w:val="20"/>
                <w:szCs w:val="20"/>
              </w:rPr>
              <w:t xml:space="preserve">  </w:t>
            </w:r>
          </w:p>
        </w:tc>
        <w:tc>
          <w:tcPr>
            <w:tcW w:w="709" w:type="dxa"/>
            <w:tcBorders>
              <w:top w:val="single" w:sz="6" w:space="0" w:color="999999"/>
              <w:left w:val="single" w:sz="4" w:space="0" w:color="BFBFBF"/>
              <w:bottom w:val="single" w:sz="6" w:space="0" w:color="999999"/>
              <w:right w:val="single" w:sz="6" w:space="0" w:color="999999"/>
            </w:tcBorders>
            <w:shd w:val="clear" w:color="auto" w:fill="F2F2F2"/>
            <w:tcMar>
              <w:top w:w="75" w:type="dxa"/>
              <w:left w:w="75" w:type="dxa"/>
              <w:bottom w:w="75" w:type="dxa"/>
              <w:right w:w="75" w:type="dxa"/>
            </w:tcMar>
          </w:tcPr>
          <w:p w14:paraId="17636D3F"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color w:val="000000" w:themeColor="text1"/>
                <w:sz w:val="20"/>
                <w:szCs w:val="20"/>
              </w:rPr>
              <w:t xml:space="preserve">  </w:t>
            </w:r>
          </w:p>
        </w:tc>
        <w:tc>
          <w:tcPr>
            <w:tcW w:w="709" w:type="dxa"/>
            <w:tcBorders>
              <w:top w:val="single" w:sz="6" w:space="0" w:color="999999"/>
              <w:left w:val="single" w:sz="6" w:space="0" w:color="999999"/>
              <w:bottom w:val="single" w:sz="6" w:space="0" w:color="999999"/>
              <w:right w:val="single" w:sz="6" w:space="0" w:color="999999"/>
            </w:tcBorders>
            <w:shd w:val="clear" w:color="auto" w:fill="F2F2F2"/>
            <w:tcMar>
              <w:top w:w="75" w:type="dxa"/>
              <w:left w:w="75" w:type="dxa"/>
              <w:bottom w:w="75" w:type="dxa"/>
              <w:right w:w="75" w:type="dxa"/>
            </w:tcMar>
          </w:tcPr>
          <w:p w14:paraId="5C62C84D"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color w:val="000000" w:themeColor="text1"/>
                <w:sz w:val="20"/>
                <w:szCs w:val="20"/>
              </w:rPr>
              <w:t>3v (2+1VB)</w:t>
            </w:r>
          </w:p>
        </w:tc>
        <w:tc>
          <w:tcPr>
            <w:tcW w:w="709" w:type="dxa"/>
            <w:tcBorders>
              <w:top w:val="single" w:sz="6" w:space="0" w:color="999999"/>
              <w:left w:val="single" w:sz="4" w:space="0" w:color="BFBFBF"/>
              <w:bottom w:val="single" w:sz="6" w:space="0" w:color="999999"/>
              <w:right w:val="single" w:sz="6" w:space="0" w:color="999999"/>
            </w:tcBorders>
            <w:shd w:val="clear" w:color="auto" w:fill="F2F2F2"/>
            <w:tcMar>
              <w:top w:w="75" w:type="dxa"/>
              <w:left w:w="75" w:type="dxa"/>
              <w:bottom w:w="75" w:type="dxa"/>
              <w:right w:w="75" w:type="dxa"/>
            </w:tcMar>
          </w:tcPr>
          <w:p w14:paraId="54AB1793"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color w:val="000000" w:themeColor="text1"/>
                <w:sz w:val="20"/>
                <w:szCs w:val="20"/>
              </w:rPr>
              <w:t xml:space="preserve">93v </w:t>
            </w:r>
          </w:p>
        </w:tc>
        <w:tc>
          <w:tcPr>
            <w:tcW w:w="708"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14:paraId="42B447EE" w14:textId="77777777" w:rsidR="00637751" w:rsidRPr="00637751" w:rsidRDefault="00637751" w:rsidP="00470CA0">
            <w:pPr>
              <w:rPr>
                <w:rFonts w:ascii="Arial" w:hAnsi="Arial" w:cs="Arial"/>
                <w:color w:val="000000" w:themeColor="text1"/>
                <w:sz w:val="20"/>
                <w:szCs w:val="20"/>
              </w:rPr>
            </w:pPr>
            <w:r w:rsidRPr="00637751">
              <w:rPr>
                <w:rFonts w:ascii="Arial" w:hAnsi="Arial" w:cs="Arial"/>
                <w:color w:val="000000" w:themeColor="text1"/>
                <w:sz w:val="20"/>
                <w:szCs w:val="20"/>
              </w:rPr>
              <w:t xml:space="preserve">4v </w:t>
            </w:r>
          </w:p>
          <w:p w14:paraId="19385406" w14:textId="77777777" w:rsidR="00637751" w:rsidRPr="00637751" w:rsidRDefault="00637751" w:rsidP="00470CA0">
            <w:pPr>
              <w:rPr>
                <w:rFonts w:ascii="Arial" w:hAnsi="Arial" w:cs="Arial"/>
                <w:color w:val="000000" w:themeColor="text1"/>
                <w:sz w:val="20"/>
                <w:szCs w:val="20"/>
              </w:rPr>
            </w:pPr>
            <w:r w:rsidRPr="00637751">
              <w:rPr>
                <w:rFonts w:ascii="Arial" w:hAnsi="Arial" w:cs="Arial"/>
                <w:color w:val="000000" w:themeColor="text1"/>
                <w:sz w:val="20"/>
                <w:szCs w:val="20"/>
              </w:rPr>
              <w:t>(VB)</w:t>
            </w:r>
          </w:p>
        </w:tc>
        <w:tc>
          <w:tcPr>
            <w:tcW w:w="709" w:type="dxa"/>
            <w:tcBorders>
              <w:top w:val="single" w:sz="6" w:space="0" w:color="999999"/>
              <w:left w:val="single" w:sz="2" w:space="0" w:color="999999"/>
              <w:bottom w:val="single" w:sz="6" w:space="0" w:color="999999"/>
              <w:right w:val="single" w:sz="6" w:space="0" w:color="999999"/>
            </w:tcBorders>
            <w:shd w:val="clear" w:color="auto" w:fill="F2F2F2"/>
            <w:tcMar>
              <w:top w:w="75" w:type="dxa"/>
              <w:left w:w="75" w:type="dxa"/>
              <w:bottom w:w="75" w:type="dxa"/>
              <w:right w:w="75" w:type="dxa"/>
            </w:tcMar>
          </w:tcPr>
          <w:p w14:paraId="20FC2680" w14:textId="77777777" w:rsidR="00637751" w:rsidRPr="00637751" w:rsidRDefault="00637751" w:rsidP="00470CA0">
            <w:pPr>
              <w:spacing w:before="100" w:beforeAutospacing="1" w:after="100" w:afterAutospacing="1"/>
              <w:ind w:right="-220"/>
              <w:rPr>
                <w:rFonts w:ascii="Arial" w:hAnsi="Arial" w:cs="Arial"/>
                <w:color w:val="000000" w:themeColor="text1"/>
                <w:sz w:val="20"/>
                <w:szCs w:val="20"/>
              </w:rPr>
            </w:pPr>
            <w:r w:rsidRPr="00637751">
              <w:rPr>
                <w:rFonts w:ascii="Arial" w:hAnsi="Arial" w:cs="Arial"/>
                <w:color w:val="000000" w:themeColor="text1"/>
                <w:sz w:val="20"/>
                <w:szCs w:val="20"/>
              </w:rPr>
              <w:t>124v+ 21v*(VB)</w:t>
            </w:r>
          </w:p>
        </w:tc>
        <w:tc>
          <w:tcPr>
            <w:tcW w:w="155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045DB872"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b/>
                <w:color w:val="000000" w:themeColor="text1"/>
                <w:sz w:val="20"/>
                <w:szCs w:val="20"/>
              </w:rPr>
              <w:t>238 v</w:t>
            </w:r>
            <w:r w:rsidRPr="00637751">
              <w:rPr>
                <w:rFonts w:ascii="Arial" w:hAnsi="Arial" w:cs="Arial"/>
                <w:color w:val="000000" w:themeColor="text1"/>
                <w:sz w:val="20"/>
                <w:szCs w:val="20"/>
              </w:rPr>
              <w:t xml:space="preserve"> /238  </w:t>
            </w:r>
          </w:p>
        </w:tc>
      </w:tr>
      <w:tr w:rsidR="00637751" w:rsidRPr="00B75B11" w14:paraId="334D8A68" w14:textId="77777777" w:rsidTr="00637751">
        <w:trPr>
          <w:tblCellSpacing w:w="0" w:type="dxa"/>
        </w:trPr>
        <w:tc>
          <w:tcPr>
            <w:tcW w:w="10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48EA07CF"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b/>
                <w:bCs/>
                <w:color w:val="000000" w:themeColor="text1"/>
                <w:sz w:val="20"/>
              </w:rPr>
              <w:t xml:space="preserve">  </w:t>
            </w:r>
          </w:p>
        </w:tc>
        <w:tc>
          <w:tcPr>
            <w:tcW w:w="188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553A6265" w14:textId="4C80E2CF" w:rsidR="00637751" w:rsidRPr="00637751" w:rsidRDefault="00637751" w:rsidP="00374B70">
            <w:pPr>
              <w:spacing w:before="100" w:beforeAutospacing="1" w:after="100" w:afterAutospacing="1"/>
              <w:rPr>
                <w:rFonts w:ascii="Arial" w:hAnsi="Arial" w:cs="Arial"/>
                <w:color w:val="000000" w:themeColor="text1"/>
                <w:sz w:val="20"/>
                <w:szCs w:val="20"/>
              </w:rPr>
            </w:pPr>
            <w:r w:rsidRPr="00637751">
              <w:rPr>
                <w:rFonts w:ascii="Arial" w:hAnsi="Arial" w:cs="Arial"/>
                <w:b/>
                <w:bCs/>
                <w:color w:val="000000" w:themeColor="text1"/>
                <w:sz w:val="20"/>
              </w:rPr>
              <w:t xml:space="preserve">SKUPAJ B </w:t>
            </w:r>
          </w:p>
        </w:tc>
        <w:tc>
          <w:tcPr>
            <w:tcW w:w="709"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14:paraId="3BDDA07F"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r w:rsidRPr="00637751">
              <w:rPr>
                <w:rFonts w:ascii="Arial" w:hAnsi="Arial" w:cs="Arial"/>
                <w:color w:val="000000" w:themeColor="text1"/>
                <w:sz w:val="20"/>
                <w:szCs w:val="20"/>
              </w:rPr>
              <w:t>8</w:t>
            </w:r>
          </w:p>
        </w:tc>
        <w:tc>
          <w:tcPr>
            <w:tcW w:w="709" w:type="dxa"/>
            <w:tcBorders>
              <w:top w:val="single" w:sz="6" w:space="0" w:color="999999"/>
              <w:left w:val="single" w:sz="4" w:space="0" w:color="BFBFBF"/>
              <w:bottom w:val="single" w:sz="6" w:space="0" w:color="999999"/>
              <w:right w:val="single" w:sz="4" w:space="0" w:color="A6A6A6"/>
            </w:tcBorders>
            <w:shd w:val="clear" w:color="auto" w:fill="F2F2F2"/>
            <w:tcMar>
              <w:top w:w="75" w:type="dxa"/>
              <w:left w:w="75" w:type="dxa"/>
              <w:bottom w:w="75" w:type="dxa"/>
              <w:right w:w="75" w:type="dxa"/>
            </w:tcMar>
          </w:tcPr>
          <w:p w14:paraId="4062FFE1"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8" w:type="dxa"/>
            <w:tcBorders>
              <w:top w:val="single" w:sz="6" w:space="0" w:color="999999"/>
              <w:left w:val="single" w:sz="4" w:space="0" w:color="808080"/>
              <w:bottom w:val="single" w:sz="6" w:space="0" w:color="999999"/>
              <w:right w:val="single" w:sz="4" w:space="0" w:color="BFBFBF"/>
            </w:tcBorders>
            <w:shd w:val="clear" w:color="auto" w:fill="F2F2F2"/>
            <w:tcMar>
              <w:top w:w="75" w:type="dxa"/>
              <w:left w:w="75" w:type="dxa"/>
              <w:bottom w:w="75" w:type="dxa"/>
              <w:right w:w="75" w:type="dxa"/>
            </w:tcMar>
          </w:tcPr>
          <w:p w14:paraId="30FF291D"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r w:rsidRPr="00637751">
              <w:rPr>
                <w:rFonts w:ascii="Arial" w:hAnsi="Arial" w:cs="Arial"/>
                <w:color w:val="000000" w:themeColor="text1"/>
                <w:sz w:val="20"/>
                <w:szCs w:val="20"/>
              </w:rPr>
              <w:t>12</w:t>
            </w:r>
          </w:p>
        </w:tc>
        <w:tc>
          <w:tcPr>
            <w:tcW w:w="709" w:type="dxa"/>
            <w:tcBorders>
              <w:top w:val="single" w:sz="6" w:space="0" w:color="999999"/>
              <w:left w:val="single" w:sz="6" w:space="0" w:color="999999"/>
              <w:bottom w:val="single" w:sz="6" w:space="0" w:color="999999"/>
              <w:right w:val="single" w:sz="4" w:space="0" w:color="A6A6A6"/>
            </w:tcBorders>
            <w:shd w:val="clear" w:color="auto" w:fill="F2F2F2"/>
            <w:tcMar>
              <w:top w:w="75" w:type="dxa"/>
              <w:left w:w="75" w:type="dxa"/>
              <w:bottom w:w="75" w:type="dxa"/>
              <w:right w:w="75" w:type="dxa"/>
            </w:tcMar>
          </w:tcPr>
          <w:p w14:paraId="47D91739"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4" w:space="0" w:color="808080"/>
              <w:bottom w:val="single" w:sz="6" w:space="0" w:color="999999"/>
              <w:right w:val="single" w:sz="4" w:space="0" w:color="BFBFBF"/>
            </w:tcBorders>
            <w:shd w:val="clear" w:color="auto" w:fill="F2F2F2"/>
            <w:tcMar>
              <w:top w:w="75" w:type="dxa"/>
              <w:left w:w="75" w:type="dxa"/>
              <w:bottom w:w="75" w:type="dxa"/>
              <w:right w:w="75" w:type="dxa"/>
            </w:tcMar>
          </w:tcPr>
          <w:p w14:paraId="6E5CCFCE"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r w:rsidRPr="00637751">
              <w:rPr>
                <w:rFonts w:ascii="Arial" w:hAnsi="Arial" w:cs="Arial"/>
                <w:color w:val="000000" w:themeColor="text1"/>
                <w:sz w:val="20"/>
                <w:szCs w:val="20"/>
              </w:rPr>
              <w:t>15</w:t>
            </w:r>
          </w:p>
        </w:tc>
        <w:tc>
          <w:tcPr>
            <w:tcW w:w="709" w:type="dxa"/>
            <w:tcBorders>
              <w:top w:val="single" w:sz="6" w:space="0" w:color="999999"/>
              <w:left w:val="single" w:sz="6" w:space="0" w:color="999999"/>
              <w:bottom w:val="single" w:sz="6" w:space="0" w:color="999999"/>
              <w:right w:val="single" w:sz="6" w:space="0" w:color="999999"/>
            </w:tcBorders>
            <w:shd w:val="clear" w:color="auto" w:fill="F2F2F2"/>
            <w:tcMar>
              <w:top w:w="75" w:type="dxa"/>
              <w:left w:w="75" w:type="dxa"/>
              <w:bottom w:w="75" w:type="dxa"/>
              <w:right w:w="75" w:type="dxa"/>
            </w:tcMar>
          </w:tcPr>
          <w:p w14:paraId="799CF377"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8"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14:paraId="15351026"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r w:rsidRPr="00637751">
              <w:rPr>
                <w:rFonts w:ascii="Arial" w:hAnsi="Arial" w:cs="Arial"/>
                <w:color w:val="000000" w:themeColor="text1"/>
                <w:sz w:val="20"/>
                <w:szCs w:val="20"/>
              </w:rPr>
              <w:t>10</w:t>
            </w:r>
          </w:p>
        </w:tc>
        <w:tc>
          <w:tcPr>
            <w:tcW w:w="709" w:type="dxa"/>
            <w:tcBorders>
              <w:top w:val="single" w:sz="6" w:space="0" w:color="999999"/>
              <w:left w:val="single" w:sz="4" w:space="0" w:color="BFBFBF"/>
              <w:bottom w:val="single" w:sz="6" w:space="0" w:color="999999"/>
              <w:right w:val="single" w:sz="6" w:space="0" w:color="999999"/>
            </w:tcBorders>
            <w:shd w:val="clear" w:color="auto" w:fill="F2F2F2"/>
            <w:tcMar>
              <w:top w:w="75" w:type="dxa"/>
              <w:left w:w="75" w:type="dxa"/>
              <w:bottom w:w="75" w:type="dxa"/>
              <w:right w:w="75" w:type="dxa"/>
            </w:tcMar>
          </w:tcPr>
          <w:p w14:paraId="2FB93548"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155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6F3DDCD3"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color w:val="000000" w:themeColor="text1"/>
                <w:sz w:val="20"/>
                <w:szCs w:val="20"/>
              </w:rPr>
              <w:t>1496/1496</w:t>
            </w:r>
          </w:p>
        </w:tc>
      </w:tr>
      <w:tr w:rsidR="00637751" w:rsidRPr="00B75B11" w14:paraId="79DD6B0E" w14:textId="77777777" w:rsidTr="00637751">
        <w:trPr>
          <w:tblCellSpacing w:w="0" w:type="dxa"/>
        </w:trPr>
        <w:tc>
          <w:tcPr>
            <w:tcW w:w="10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40C38615"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b/>
                <w:bCs/>
                <w:color w:val="000000" w:themeColor="text1"/>
                <w:sz w:val="20"/>
              </w:rPr>
              <w:t>od B</w:t>
            </w:r>
          </w:p>
        </w:tc>
        <w:tc>
          <w:tcPr>
            <w:tcW w:w="188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27FBA65A" w14:textId="77777777" w:rsidR="00637751" w:rsidRPr="0059501E" w:rsidRDefault="00637751" w:rsidP="00470CA0">
            <w:pPr>
              <w:spacing w:before="100" w:beforeAutospacing="1" w:after="100" w:afterAutospacing="1"/>
              <w:rPr>
                <w:rFonts w:ascii="Arial" w:hAnsi="Arial" w:cs="Arial"/>
                <w:color w:val="000000" w:themeColor="text1"/>
                <w:sz w:val="18"/>
                <w:szCs w:val="18"/>
              </w:rPr>
            </w:pPr>
            <w:r w:rsidRPr="0059501E">
              <w:rPr>
                <w:rFonts w:ascii="Arial" w:hAnsi="Arial" w:cs="Arial"/>
                <w:b/>
                <w:bCs/>
                <w:color w:val="000000" w:themeColor="text1"/>
                <w:sz w:val="18"/>
                <w:szCs w:val="18"/>
              </w:rPr>
              <w:t xml:space="preserve">C – PRAKTIČNO IZOBR. V ŠOLI </w:t>
            </w:r>
          </w:p>
        </w:tc>
        <w:tc>
          <w:tcPr>
            <w:tcW w:w="709"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14:paraId="7C29928C"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r w:rsidRPr="00637751">
              <w:rPr>
                <w:rFonts w:ascii="Arial" w:hAnsi="Arial" w:cs="Arial"/>
                <w:color w:val="000000" w:themeColor="text1"/>
                <w:sz w:val="20"/>
                <w:szCs w:val="20"/>
              </w:rPr>
              <w:t>3,4</w:t>
            </w:r>
          </w:p>
        </w:tc>
        <w:tc>
          <w:tcPr>
            <w:tcW w:w="709" w:type="dxa"/>
            <w:tcBorders>
              <w:top w:val="single" w:sz="6" w:space="0" w:color="999999"/>
              <w:left w:val="single" w:sz="4" w:space="0" w:color="BFBFBF"/>
              <w:bottom w:val="single" w:sz="6" w:space="0" w:color="999999"/>
              <w:right w:val="single" w:sz="4" w:space="0" w:color="A6A6A6"/>
            </w:tcBorders>
            <w:shd w:val="clear" w:color="auto" w:fill="F2F2F2"/>
            <w:tcMar>
              <w:top w:w="75" w:type="dxa"/>
              <w:left w:w="75" w:type="dxa"/>
              <w:bottom w:w="75" w:type="dxa"/>
              <w:right w:w="75" w:type="dxa"/>
            </w:tcMar>
          </w:tcPr>
          <w:p w14:paraId="61E80C7A"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r w:rsidRPr="00637751">
              <w:rPr>
                <w:rFonts w:ascii="Arial" w:hAnsi="Arial" w:cs="Arial"/>
                <w:color w:val="000000" w:themeColor="text1"/>
                <w:sz w:val="20"/>
                <w:szCs w:val="20"/>
              </w:rPr>
              <w:t>119</w:t>
            </w:r>
          </w:p>
        </w:tc>
        <w:tc>
          <w:tcPr>
            <w:tcW w:w="708" w:type="dxa"/>
            <w:tcBorders>
              <w:top w:val="single" w:sz="6" w:space="0" w:color="999999"/>
              <w:left w:val="single" w:sz="4" w:space="0" w:color="808080"/>
              <w:bottom w:val="single" w:sz="6" w:space="0" w:color="999999"/>
              <w:right w:val="single" w:sz="4" w:space="0" w:color="BFBFBF"/>
            </w:tcBorders>
            <w:shd w:val="clear" w:color="auto" w:fill="F2F2F2"/>
            <w:tcMar>
              <w:top w:w="75" w:type="dxa"/>
              <w:left w:w="75" w:type="dxa"/>
              <w:bottom w:w="75" w:type="dxa"/>
              <w:right w:w="75" w:type="dxa"/>
            </w:tcMar>
          </w:tcPr>
          <w:p w14:paraId="1E339BD5"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r w:rsidRPr="00637751">
              <w:rPr>
                <w:rFonts w:ascii="Arial" w:hAnsi="Arial" w:cs="Arial"/>
                <w:color w:val="000000" w:themeColor="text1"/>
                <w:sz w:val="20"/>
                <w:szCs w:val="20"/>
              </w:rPr>
              <w:t>5</w:t>
            </w:r>
          </w:p>
        </w:tc>
        <w:tc>
          <w:tcPr>
            <w:tcW w:w="709" w:type="dxa"/>
            <w:tcBorders>
              <w:top w:val="single" w:sz="6" w:space="0" w:color="999999"/>
              <w:left w:val="single" w:sz="6" w:space="0" w:color="999999"/>
              <w:bottom w:val="single" w:sz="6" w:space="0" w:color="999999"/>
              <w:right w:val="single" w:sz="4" w:space="0" w:color="A6A6A6"/>
            </w:tcBorders>
            <w:shd w:val="clear" w:color="auto" w:fill="F2F2F2"/>
            <w:tcMar>
              <w:top w:w="75" w:type="dxa"/>
              <w:left w:w="75" w:type="dxa"/>
              <w:bottom w:w="75" w:type="dxa"/>
              <w:right w:w="75" w:type="dxa"/>
            </w:tcMar>
          </w:tcPr>
          <w:p w14:paraId="3CEE095B"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r w:rsidRPr="00637751">
              <w:rPr>
                <w:rFonts w:ascii="Arial" w:hAnsi="Arial" w:cs="Arial"/>
                <w:color w:val="000000" w:themeColor="text1"/>
                <w:sz w:val="20"/>
                <w:szCs w:val="20"/>
              </w:rPr>
              <w:t>175</w:t>
            </w:r>
          </w:p>
        </w:tc>
        <w:tc>
          <w:tcPr>
            <w:tcW w:w="709" w:type="dxa"/>
            <w:tcBorders>
              <w:top w:val="single" w:sz="6" w:space="0" w:color="999999"/>
              <w:left w:val="single" w:sz="4" w:space="0" w:color="808080"/>
              <w:bottom w:val="single" w:sz="6" w:space="0" w:color="999999"/>
              <w:right w:val="single" w:sz="4" w:space="0" w:color="BFBFBF"/>
            </w:tcBorders>
            <w:shd w:val="clear" w:color="auto" w:fill="F2F2F2"/>
            <w:tcMar>
              <w:top w:w="75" w:type="dxa"/>
              <w:left w:w="75" w:type="dxa"/>
              <w:bottom w:w="75" w:type="dxa"/>
              <w:right w:w="75" w:type="dxa"/>
            </w:tcMar>
          </w:tcPr>
          <w:p w14:paraId="12E9ACC5"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r w:rsidRPr="00637751">
              <w:rPr>
                <w:rFonts w:ascii="Arial" w:hAnsi="Arial" w:cs="Arial"/>
                <w:color w:val="000000" w:themeColor="text1"/>
                <w:sz w:val="20"/>
                <w:szCs w:val="20"/>
              </w:rPr>
              <w:t>9</w:t>
            </w:r>
          </w:p>
        </w:tc>
        <w:tc>
          <w:tcPr>
            <w:tcW w:w="709" w:type="dxa"/>
            <w:tcBorders>
              <w:top w:val="single" w:sz="6" w:space="0" w:color="999999"/>
              <w:left w:val="single" w:sz="6" w:space="0" w:color="999999"/>
              <w:bottom w:val="single" w:sz="6" w:space="0" w:color="999999"/>
              <w:right w:val="single" w:sz="6" w:space="0" w:color="999999"/>
            </w:tcBorders>
            <w:shd w:val="clear" w:color="auto" w:fill="F2F2F2"/>
            <w:tcMar>
              <w:top w:w="75" w:type="dxa"/>
              <w:left w:w="75" w:type="dxa"/>
              <w:bottom w:w="75" w:type="dxa"/>
              <w:right w:w="75" w:type="dxa"/>
            </w:tcMar>
          </w:tcPr>
          <w:p w14:paraId="2995CAB3"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r w:rsidRPr="00637751">
              <w:rPr>
                <w:rFonts w:ascii="Arial" w:hAnsi="Arial" w:cs="Arial"/>
                <w:color w:val="000000" w:themeColor="text1"/>
                <w:sz w:val="20"/>
                <w:szCs w:val="20"/>
              </w:rPr>
              <w:t>279</w:t>
            </w:r>
          </w:p>
        </w:tc>
        <w:tc>
          <w:tcPr>
            <w:tcW w:w="708"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14:paraId="728DF34A"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r w:rsidRPr="00637751">
              <w:rPr>
                <w:rFonts w:ascii="Arial" w:hAnsi="Arial" w:cs="Arial"/>
                <w:color w:val="000000" w:themeColor="text1"/>
                <w:sz w:val="20"/>
                <w:szCs w:val="20"/>
              </w:rPr>
              <w:t>5</w:t>
            </w:r>
          </w:p>
        </w:tc>
        <w:tc>
          <w:tcPr>
            <w:tcW w:w="709" w:type="dxa"/>
            <w:tcBorders>
              <w:top w:val="single" w:sz="6" w:space="0" w:color="999999"/>
              <w:left w:val="single" w:sz="4" w:space="0" w:color="BFBFBF"/>
              <w:bottom w:val="single" w:sz="6" w:space="0" w:color="999999"/>
              <w:right w:val="single" w:sz="6" w:space="0" w:color="999999"/>
            </w:tcBorders>
            <w:shd w:val="clear" w:color="auto" w:fill="F2F2F2"/>
            <w:tcMar>
              <w:top w:w="75" w:type="dxa"/>
              <w:left w:w="75" w:type="dxa"/>
              <w:bottom w:w="75" w:type="dxa"/>
              <w:right w:w="75" w:type="dxa"/>
            </w:tcMar>
          </w:tcPr>
          <w:p w14:paraId="4ABB5BE9"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r w:rsidRPr="00637751">
              <w:rPr>
                <w:rFonts w:ascii="Arial" w:hAnsi="Arial" w:cs="Arial"/>
                <w:color w:val="000000" w:themeColor="text1"/>
                <w:sz w:val="20"/>
                <w:szCs w:val="20"/>
              </w:rPr>
              <w:t>155+21*</w:t>
            </w:r>
          </w:p>
        </w:tc>
        <w:tc>
          <w:tcPr>
            <w:tcW w:w="155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10C1E791" w14:textId="77777777" w:rsidR="00637751" w:rsidRPr="00637751" w:rsidRDefault="00637751" w:rsidP="00470CA0">
            <w:pPr>
              <w:spacing w:before="100" w:beforeAutospacing="1" w:after="100" w:afterAutospacing="1"/>
              <w:ind w:right="-23"/>
              <w:rPr>
                <w:rFonts w:ascii="Arial" w:hAnsi="Arial" w:cs="Arial"/>
                <w:color w:val="000000" w:themeColor="text1"/>
                <w:sz w:val="20"/>
                <w:szCs w:val="20"/>
              </w:rPr>
            </w:pPr>
            <w:r w:rsidRPr="00637751">
              <w:rPr>
                <w:rFonts w:ascii="Arial" w:hAnsi="Arial" w:cs="Arial"/>
                <w:color w:val="000000" w:themeColor="text1"/>
                <w:sz w:val="20"/>
                <w:szCs w:val="20"/>
              </w:rPr>
              <w:t xml:space="preserve">679+21*+14 (AIF)=714 </w:t>
            </w:r>
          </w:p>
        </w:tc>
      </w:tr>
      <w:tr w:rsidR="00637751" w:rsidRPr="00B75B11" w14:paraId="6D56D369" w14:textId="77777777" w:rsidTr="00637751">
        <w:trPr>
          <w:tblCellSpacing w:w="0" w:type="dxa"/>
        </w:trPr>
        <w:tc>
          <w:tcPr>
            <w:tcW w:w="10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3E60FFEE"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b/>
                <w:bCs/>
                <w:color w:val="000000" w:themeColor="text1"/>
                <w:sz w:val="20"/>
              </w:rPr>
              <w:t xml:space="preserve">  </w:t>
            </w:r>
          </w:p>
        </w:tc>
        <w:tc>
          <w:tcPr>
            <w:tcW w:w="188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2A473371"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59501E">
              <w:rPr>
                <w:rFonts w:ascii="Arial" w:hAnsi="Arial" w:cs="Arial"/>
                <w:b/>
                <w:bCs/>
                <w:color w:val="000000" w:themeColor="text1"/>
                <w:sz w:val="18"/>
                <w:szCs w:val="18"/>
              </w:rPr>
              <w:t>Č – PRAKTIČNO USPOSABLJANJE</w:t>
            </w:r>
            <w:r w:rsidRPr="00637751">
              <w:rPr>
                <w:rFonts w:ascii="Arial" w:hAnsi="Arial" w:cs="Arial"/>
                <w:b/>
                <w:bCs/>
                <w:color w:val="000000" w:themeColor="text1"/>
                <w:sz w:val="20"/>
              </w:rPr>
              <w:t xml:space="preserve"> Z DELOM (št. tednov/ur) </w:t>
            </w:r>
          </w:p>
        </w:tc>
        <w:tc>
          <w:tcPr>
            <w:tcW w:w="709"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14:paraId="088D31B3"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color w:val="000000" w:themeColor="text1"/>
                <w:sz w:val="20"/>
                <w:szCs w:val="20"/>
              </w:rPr>
              <w:t xml:space="preserve">  </w:t>
            </w:r>
          </w:p>
        </w:tc>
        <w:tc>
          <w:tcPr>
            <w:tcW w:w="709" w:type="dxa"/>
            <w:tcBorders>
              <w:top w:val="single" w:sz="6" w:space="0" w:color="999999"/>
              <w:left w:val="single" w:sz="4" w:space="0" w:color="BFBFBF"/>
              <w:bottom w:val="single" w:sz="6" w:space="0" w:color="999999"/>
              <w:right w:val="single" w:sz="4" w:space="0" w:color="A6A6A6"/>
            </w:tcBorders>
            <w:shd w:val="clear" w:color="auto" w:fill="F2F2F2"/>
            <w:tcMar>
              <w:top w:w="75" w:type="dxa"/>
              <w:left w:w="75" w:type="dxa"/>
              <w:bottom w:w="75" w:type="dxa"/>
              <w:right w:w="75" w:type="dxa"/>
            </w:tcMar>
          </w:tcPr>
          <w:p w14:paraId="2BB8439F"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color w:val="000000" w:themeColor="text1"/>
                <w:sz w:val="20"/>
                <w:szCs w:val="20"/>
              </w:rPr>
              <w:t xml:space="preserve">  </w:t>
            </w:r>
          </w:p>
        </w:tc>
        <w:tc>
          <w:tcPr>
            <w:tcW w:w="708" w:type="dxa"/>
            <w:tcBorders>
              <w:top w:val="single" w:sz="6" w:space="0" w:color="999999"/>
              <w:left w:val="single" w:sz="4" w:space="0" w:color="808080"/>
              <w:bottom w:val="single" w:sz="6" w:space="0" w:color="999999"/>
              <w:right w:val="single" w:sz="4" w:space="0" w:color="BFBFBF"/>
            </w:tcBorders>
            <w:shd w:val="clear" w:color="auto" w:fill="F2F2F2"/>
            <w:tcMar>
              <w:top w:w="75" w:type="dxa"/>
              <w:left w:w="75" w:type="dxa"/>
              <w:bottom w:w="75" w:type="dxa"/>
              <w:right w:w="75" w:type="dxa"/>
            </w:tcMar>
          </w:tcPr>
          <w:p w14:paraId="5706E8F3"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color w:val="000000" w:themeColor="text1"/>
                <w:sz w:val="20"/>
                <w:szCs w:val="20"/>
              </w:rPr>
              <w:t xml:space="preserve">  </w:t>
            </w:r>
          </w:p>
        </w:tc>
        <w:tc>
          <w:tcPr>
            <w:tcW w:w="709" w:type="dxa"/>
            <w:tcBorders>
              <w:top w:val="single" w:sz="6" w:space="0" w:color="999999"/>
              <w:left w:val="single" w:sz="6" w:space="0" w:color="999999"/>
              <w:bottom w:val="single" w:sz="6" w:space="0" w:color="999999"/>
              <w:right w:val="single" w:sz="4" w:space="0" w:color="A6A6A6"/>
            </w:tcBorders>
            <w:shd w:val="clear" w:color="auto" w:fill="F2F2F2"/>
            <w:tcMar>
              <w:top w:w="75" w:type="dxa"/>
              <w:left w:w="75" w:type="dxa"/>
              <w:bottom w:w="75" w:type="dxa"/>
              <w:right w:w="75" w:type="dxa"/>
            </w:tcMar>
          </w:tcPr>
          <w:p w14:paraId="3F23A957"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color w:val="000000" w:themeColor="text1"/>
                <w:sz w:val="20"/>
                <w:szCs w:val="20"/>
              </w:rPr>
              <w:t xml:space="preserve">  </w:t>
            </w:r>
          </w:p>
        </w:tc>
        <w:tc>
          <w:tcPr>
            <w:tcW w:w="709" w:type="dxa"/>
            <w:tcBorders>
              <w:top w:val="single" w:sz="6" w:space="0" w:color="999999"/>
              <w:left w:val="single" w:sz="4" w:space="0" w:color="808080"/>
              <w:bottom w:val="single" w:sz="6" w:space="0" w:color="999999"/>
              <w:right w:val="single" w:sz="4" w:space="0" w:color="BFBFBF"/>
            </w:tcBorders>
            <w:shd w:val="clear" w:color="auto" w:fill="F2F2F2"/>
            <w:tcMar>
              <w:top w:w="75" w:type="dxa"/>
              <w:left w:w="75" w:type="dxa"/>
              <w:bottom w:w="75" w:type="dxa"/>
              <w:right w:w="75" w:type="dxa"/>
            </w:tcMar>
          </w:tcPr>
          <w:p w14:paraId="56243A22" w14:textId="77777777" w:rsidR="00637751" w:rsidRPr="00637751" w:rsidRDefault="00637751" w:rsidP="00470CA0">
            <w:pPr>
              <w:spacing w:before="100" w:beforeAutospacing="1" w:after="100" w:afterAutospacing="1"/>
              <w:ind w:right="-123"/>
              <w:rPr>
                <w:rFonts w:ascii="Arial" w:hAnsi="Arial" w:cs="Arial"/>
                <w:color w:val="000000" w:themeColor="text1"/>
                <w:sz w:val="20"/>
                <w:szCs w:val="20"/>
              </w:rPr>
            </w:pPr>
            <w:r w:rsidRPr="00637751">
              <w:rPr>
                <w:rFonts w:ascii="Arial" w:hAnsi="Arial" w:cs="Arial"/>
                <w:color w:val="000000" w:themeColor="text1"/>
                <w:sz w:val="20"/>
                <w:szCs w:val="20"/>
              </w:rPr>
              <w:t xml:space="preserve">5 tednov/ 190 ur  </w:t>
            </w:r>
          </w:p>
        </w:tc>
        <w:tc>
          <w:tcPr>
            <w:tcW w:w="709" w:type="dxa"/>
            <w:tcBorders>
              <w:top w:val="single" w:sz="6" w:space="0" w:color="999999"/>
              <w:left w:val="single" w:sz="6" w:space="0" w:color="999999"/>
              <w:bottom w:val="single" w:sz="6" w:space="0" w:color="999999"/>
              <w:right w:val="single" w:sz="6" w:space="0" w:color="999999"/>
            </w:tcBorders>
            <w:shd w:val="clear" w:color="auto" w:fill="F2F2F2"/>
            <w:tcMar>
              <w:top w:w="75" w:type="dxa"/>
              <w:left w:w="75" w:type="dxa"/>
              <w:bottom w:w="75" w:type="dxa"/>
              <w:right w:w="75" w:type="dxa"/>
            </w:tcMar>
          </w:tcPr>
          <w:p w14:paraId="46D707C9"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color w:val="000000" w:themeColor="text1"/>
                <w:sz w:val="20"/>
                <w:szCs w:val="20"/>
              </w:rPr>
              <w:t xml:space="preserve">  </w:t>
            </w:r>
          </w:p>
        </w:tc>
        <w:tc>
          <w:tcPr>
            <w:tcW w:w="708"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14:paraId="42529744"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color w:val="000000" w:themeColor="text1"/>
                <w:sz w:val="20"/>
                <w:szCs w:val="20"/>
              </w:rPr>
              <w:t xml:space="preserve">3 tedne/ 114 ur </w:t>
            </w:r>
          </w:p>
        </w:tc>
        <w:tc>
          <w:tcPr>
            <w:tcW w:w="709" w:type="dxa"/>
            <w:tcBorders>
              <w:top w:val="single" w:sz="6" w:space="0" w:color="999999"/>
              <w:left w:val="single" w:sz="4" w:space="0" w:color="BFBFBF"/>
              <w:bottom w:val="single" w:sz="6" w:space="0" w:color="999999"/>
              <w:right w:val="single" w:sz="6" w:space="0" w:color="999999"/>
            </w:tcBorders>
            <w:shd w:val="clear" w:color="auto" w:fill="F2F2F2"/>
            <w:tcMar>
              <w:top w:w="75" w:type="dxa"/>
              <w:left w:w="75" w:type="dxa"/>
              <w:bottom w:w="75" w:type="dxa"/>
              <w:right w:w="75" w:type="dxa"/>
            </w:tcMar>
          </w:tcPr>
          <w:p w14:paraId="7581DF18"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color w:val="000000" w:themeColor="text1"/>
                <w:sz w:val="20"/>
                <w:szCs w:val="20"/>
              </w:rPr>
              <w:t xml:space="preserve">  </w:t>
            </w:r>
          </w:p>
        </w:tc>
        <w:tc>
          <w:tcPr>
            <w:tcW w:w="155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1258A24B"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color w:val="000000" w:themeColor="text1"/>
                <w:sz w:val="20"/>
                <w:szCs w:val="20"/>
              </w:rPr>
              <w:t>8 tednov/  304 ure</w:t>
            </w:r>
          </w:p>
        </w:tc>
      </w:tr>
      <w:tr w:rsidR="00637751" w:rsidRPr="00B75B11" w14:paraId="09D19658" w14:textId="77777777" w:rsidTr="00637751">
        <w:trPr>
          <w:tblCellSpacing w:w="0" w:type="dxa"/>
        </w:trPr>
        <w:tc>
          <w:tcPr>
            <w:tcW w:w="10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36F95DE1"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b/>
                <w:bCs/>
                <w:color w:val="000000" w:themeColor="text1"/>
                <w:sz w:val="20"/>
              </w:rPr>
              <w:lastRenderedPageBreak/>
              <w:t xml:space="preserve">  </w:t>
            </w:r>
          </w:p>
        </w:tc>
        <w:tc>
          <w:tcPr>
            <w:tcW w:w="188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17934899"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b/>
                <w:bCs/>
                <w:color w:val="000000" w:themeColor="text1"/>
                <w:sz w:val="20"/>
              </w:rPr>
              <w:t xml:space="preserve">D – INTERESNE DEJAVNOSTI (št. tednov/ur) </w:t>
            </w:r>
          </w:p>
        </w:tc>
        <w:tc>
          <w:tcPr>
            <w:tcW w:w="709"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14:paraId="0854D07B"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color w:val="000000" w:themeColor="text1"/>
                <w:sz w:val="20"/>
                <w:szCs w:val="20"/>
              </w:rPr>
              <w:t xml:space="preserve">3 (96 ur) </w:t>
            </w:r>
          </w:p>
        </w:tc>
        <w:tc>
          <w:tcPr>
            <w:tcW w:w="709" w:type="dxa"/>
            <w:tcBorders>
              <w:top w:val="single" w:sz="6" w:space="0" w:color="999999"/>
              <w:left w:val="single" w:sz="4" w:space="0" w:color="BFBFBF"/>
              <w:bottom w:val="single" w:sz="6" w:space="0" w:color="999999"/>
              <w:right w:val="single" w:sz="4" w:space="0" w:color="A6A6A6"/>
            </w:tcBorders>
            <w:shd w:val="clear" w:color="auto" w:fill="F2F2F2"/>
            <w:tcMar>
              <w:top w:w="75" w:type="dxa"/>
              <w:left w:w="75" w:type="dxa"/>
              <w:bottom w:w="75" w:type="dxa"/>
              <w:right w:w="75" w:type="dxa"/>
            </w:tcMar>
          </w:tcPr>
          <w:p w14:paraId="38CEA952"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color w:val="000000" w:themeColor="text1"/>
                <w:sz w:val="20"/>
                <w:szCs w:val="20"/>
              </w:rPr>
              <w:t xml:space="preserve">  </w:t>
            </w:r>
          </w:p>
        </w:tc>
        <w:tc>
          <w:tcPr>
            <w:tcW w:w="708" w:type="dxa"/>
            <w:tcBorders>
              <w:top w:val="single" w:sz="6" w:space="0" w:color="999999"/>
              <w:left w:val="single" w:sz="4" w:space="0" w:color="808080"/>
              <w:bottom w:val="single" w:sz="6" w:space="0" w:color="999999"/>
              <w:right w:val="single" w:sz="4" w:space="0" w:color="BFBFBF"/>
            </w:tcBorders>
            <w:shd w:val="clear" w:color="auto" w:fill="F2F2F2"/>
            <w:tcMar>
              <w:top w:w="75" w:type="dxa"/>
              <w:left w:w="75" w:type="dxa"/>
              <w:bottom w:w="75" w:type="dxa"/>
              <w:right w:w="75" w:type="dxa"/>
            </w:tcMar>
          </w:tcPr>
          <w:p w14:paraId="6B426FD3"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color w:val="000000" w:themeColor="text1"/>
                <w:sz w:val="20"/>
                <w:szCs w:val="20"/>
              </w:rPr>
              <w:t xml:space="preserve">3 (96 ur) </w:t>
            </w:r>
          </w:p>
        </w:tc>
        <w:tc>
          <w:tcPr>
            <w:tcW w:w="709" w:type="dxa"/>
            <w:tcBorders>
              <w:top w:val="single" w:sz="6" w:space="0" w:color="999999"/>
              <w:left w:val="single" w:sz="6" w:space="0" w:color="999999"/>
              <w:bottom w:val="single" w:sz="6" w:space="0" w:color="999999"/>
              <w:right w:val="single" w:sz="4" w:space="0" w:color="A6A6A6"/>
            </w:tcBorders>
            <w:shd w:val="clear" w:color="auto" w:fill="F2F2F2"/>
            <w:tcMar>
              <w:top w:w="75" w:type="dxa"/>
              <w:left w:w="75" w:type="dxa"/>
              <w:bottom w:w="75" w:type="dxa"/>
              <w:right w:w="75" w:type="dxa"/>
            </w:tcMar>
          </w:tcPr>
          <w:p w14:paraId="6EC8E4F7"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color w:val="000000" w:themeColor="text1"/>
                <w:sz w:val="20"/>
                <w:szCs w:val="20"/>
              </w:rPr>
              <w:t xml:space="preserve">  </w:t>
            </w:r>
          </w:p>
        </w:tc>
        <w:tc>
          <w:tcPr>
            <w:tcW w:w="709" w:type="dxa"/>
            <w:tcBorders>
              <w:top w:val="single" w:sz="6" w:space="0" w:color="999999"/>
              <w:left w:val="single" w:sz="4" w:space="0" w:color="808080"/>
              <w:bottom w:val="single" w:sz="6" w:space="0" w:color="999999"/>
              <w:right w:val="single" w:sz="4" w:space="0" w:color="BFBFBF"/>
            </w:tcBorders>
            <w:shd w:val="clear" w:color="auto" w:fill="F2F2F2"/>
            <w:tcMar>
              <w:top w:w="75" w:type="dxa"/>
              <w:left w:w="75" w:type="dxa"/>
              <w:bottom w:w="75" w:type="dxa"/>
              <w:right w:w="75" w:type="dxa"/>
            </w:tcMar>
          </w:tcPr>
          <w:p w14:paraId="2C04C68D"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color w:val="000000" w:themeColor="text1"/>
                <w:sz w:val="20"/>
                <w:szCs w:val="20"/>
              </w:rPr>
              <w:t xml:space="preserve">3 (96 ur) </w:t>
            </w:r>
          </w:p>
        </w:tc>
        <w:tc>
          <w:tcPr>
            <w:tcW w:w="709" w:type="dxa"/>
            <w:tcBorders>
              <w:top w:val="single" w:sz="6" w:space="0" w:color="999999"/>
              <w:left w:val="single" w:sz="6" w:space="0" w:color="999999"/>
              <w:bottom w:val="single" w:sz="6" w:space="0" w:color="999999"/>
              <w:right w:val="single" w:sz="6" w:space="0" w:color="999999"/>
            </w:tcBorders>
            <w:shd w:val="clear" w:color="auto" w:fill="F2F2F2"/>
            <w:tcMar>
              <w:top w:w="75" w:type="dxa"/>
              <w:left w:w="75" w:type="dxa"/>
              <w:bottom w:w="75" w:type="dxa"/>
              <w:right w:w="75" w:type="dxa"/>
            </w:tcMar>
          </w:tcPr>
          <w:p w14:paraId="4E41DB93"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color w:val="000000" w:themeColor="text1"/>
                <w:sz w:val="20"/>
                <w:szCs w:val="20"/>
              </w:rPr>
              <w:t xml:space="preserve">  </w:t>
            </w:r>
          </w:p>
        </w:tc>
        <w:tc>
          <w:tcPr>
            <w:tcW w:w="708"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14:paraId="4F9173C3"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color w:val="000000" w:themeColor="text1"/>
                <w:sz w:val="20"/>
                <w:szCs w:val="20"/>
              </w:rPr>
              <w:t xml:space="preserve">2 (64 ur) </w:t>
            </w:r>
          </w:p>
        </w:tc>
        <w:tc>
          <w:tcPr>
            <w:tcW w:w="709" w:type="dxa"/>
            <w:tcBorders>
              <w:top w:val="single" w:sz="6" w:space="0" w:color="999999"/>
              <w:left w:val="single" w:sz="4" w:space="0" w:color="BFBFBF"/>
              <w:bottom w:val="single" w:sz="6" w:space="0" w:color="999999"/>
              <w:right w:val="single" w:sz="6" w:space="0" w:color="999999"/>
            </w:tcBorders>
            <w:shd w:val="clear" w:color="auto" w:fill="F2F2F2"/>
            <w:tcMar>
              <w:top w:w="75" w:type="dxa"/>
              <w:left w:w="75" w:type="dxa"/>
              <w:bottom w:w="75" w:type="dxa"/>
              <w:right w:w="75" w:type="dxa"/>
            </w:tcMar>
          </w:tcPr>
          <w:p w14:paraId="1A12E61F"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color w:val="000000" w:themeColor="text1"/>
                <w:sz w:val="20"/>
                <w:szCs w:val="20"/>
              </w:rPr>
              <w:t xml:space="preserve">  </w:t>
            </w:r>
          </w:p>
        </w:tc>
        <w:tc>
          <w:tcPr>
            <w:tcW w:w="155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6212E46A"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color w:val="000000" w:themeColor="text1"/>
                <w:sz w:val="20"/>
                <w:szCs w:val="20"/>
              </w:rPr>
              <w:t xml:space="preserve">352 ur/11 tednov </w:t>
            </w:r>
          </w:p>
        </w:tc>
      </w:tr>
      <w:tr w:rsidR="00637751" w:rsidRPr="00B75B11" w14:paraId="1B2BEAC4" w14:textId="77777777" w:rsidTr="00EB46A1">
        <w:trPr>
          <w:tblCellSpacing w:w="0" w:type="dxa"/>
        </w:trPr>
        <w:tc>
          <w:tcPr>
            <w:tcW w:w="1091" w:type="dxa"/>
            <w:tcBorders>
              <w:top w:val="single" w:sz="6" w:space="0" w:color="999999"/>
              <w:left w:val="single" w:sz="6" w:space="0" w:color="999999"/>
              <w:bottom w:val="single" w:sz="6" w:space="0" w:color="999999"/>
              <w:right w:val="single" w:sz="6" w:space="0" w:color="999999"/>
            </w:tcBorders>
            <w:shd w:val="clear" w:color="auto" w:fill="AEAAAA" w:themeFill="background2" w:themeFillShade="BF"/>
            <w:tcMar>
              <w:top w:w="75" w:type="dxa"/>
              <w:left w:w="75" w:type="dxa"/>
              <w:bottom w:w="75" w:type="dxa"/>
              <w:right w:w="75" w:type="dxa"/>
            </w:tcMar>
          </w:tcPr>
          <w:p w14:paraId="48816DA8" w14:textId="77777777" w:rsidR="00637751" w:rsidRPr="00637751" w:rsidRDefault="00637751" w:rsidP="00470CA0">
            <w:pPr>
              <w:spacing w:before="100" w:beforeAutospacing="1" w:after="100" w:afterAutospacing="1"/>
              <w:rPr>
                <w:rFonts w:ascii="Arial" w:hAnsi="Arial" w:cs="Arial"/>
                <w:b/>
                <w:bCs/>
                <w:color w:val="000000" w:themeColor="text1"/>
                <w:sz w:val="20"/>
              </w:rPr>
            </w:pPr>
          </w:p>
        </w:tc>
        <w:tc>
          <w:tcPr>
            <w:tcW w:w="1886" w:type="dxa"/>
            <w:tcBorders>
              <w:top w:val="single" w:sz="6" w:space="0" w:color="999999"/>
              <w:left w:val="single" w:sz="6" w:space="0" w:color="999999"/>
              <w:bottom w:val="single" w:sz="6" w:space="0" w:color="999999"/>
              <w:right w:val="single" w:sz="6" w:space="0" w:color="999999"/>
            </w:tcBorders>
            <w:shd w:val="clear" w:color="auto" w:fill="AEAAAA" w:themeFill="background2" w:themeFillShade="BF"/>
            <w:tcMar>
              <w:top w:w="75" w:type="dxa"/>
              <w:left w:w="75" w:type="dxa"/>
              <w:bottom w:w="75" w:type="dxa"/>
              <w:right w:w="75" w:type="dxa"/>
            </w:tcMar>
          </w:tcPr>
          <w:p w14:paraId="2858AF02" w14:textId="77777777" w:rsidR="00637751" w:rsidRPr="00637751" w:rsidRDefault="00637751" w:rsidP="00470CA0">
            <w:pPr>
              <w:spacing w:before="100" w:beforeAutospacing="1" w:after="100" w:afterAutospacing="1"/>
              <w:rPr>
                <w:rFonts w:ascii="Arial" w:hAnsi="Arial" w:cs="Arial"/>
                <w:bCs/>
                <w:color w:val="000000" w:themeColor="text1"/>
                <w:sz w:val="20"/>
              </w:rPr>
            </w:pPr>
            <w:r w:rsidRPr="00637751">
              <w:rPr>
                <w:rFonts w:ascii="Arial" w:hAnsi="Arial" w:cs="Arial"/>
                <w:b/>
                <w:bCs/>
                <w:color w:val="000000" w:themeColor="text1"/>
                <w:sz w:val="20"/>
              </w:rPr>
              <w:t>E – ODPRTI KURIKUL</w:t>
            </w:r>
          </w:p>
        </w:tc>
        <w:tc>
          <w:tcPr>
            <w:tcW w:w="709" w:type="dxa"/>
            <w:tcBorders>
              <w:top w:val="single" w:sz="6" w:space="0" w:color="999999"/>
              <w:left w:val="single" w:sz="6" w:space="0" w:color="999999"/>
              <w:bottom w:val="single" w:sz="6" w:space="0" w:color="999999"/>
              <w:right w:val="single" w:sz="4" w:space="0" w:color="BFBFBF"/>
            </w:tcBorders>
            <w:shd w:val="clear" w:color="auto" w:fill="AEAAAA" w:themeFill="background2" w:themeFillShade="BF"/>
            <w:tcMar>
              <w:top w:w="75" w:type="dxa"/>
              <w:left w:w="75" w:type="dxa"/>
              <w:bottom w:w="75" w:type="dxa"/>
              <w:right w:w="75" w:type="dxa"/>
            </w:tcMar>
          </w:tcPr>
          <w:p w14:paraId="6D3EA58F" w14:textId="77777777" w:rsidR="00637751" w:rsidRPr="00637751" w:rsidRDefault="00637751" w:rsidP="00470CA0">
            <w:pPr>
              <w:spacing w:before="100" w:beforeAutospacing="1" w:after="100" w:afterAutospacing="1"/>
              <w:rPr>
                <w:rFonts w:ascii="Arial" w:hAnsi="Arial" w:cs="Arial"/>
                <w:color w:val="000000" w:themeColor="text1"/>
                <w:sz w:val="20"/>
                <w:szCs w:val="20"/>
              </w:rPr>
            </w:pPr>
          </w:p>
        </w:tc>
        <w:tc>
          <w:tcPr>
            <w:tcW w:w="709" w:type="dxa"/>
            <w:tcBorders>
              <w:top w:val="single" w:sz="6" w:space="0" w:color="999999"/>
              <w:left w:val="single" w:sz="4" w:space="0" w:color="BFBFBF"/>
              <w:bottom w:val="single" w:sz="6" w:space="0" w:color="999999"/>
              <w:right w:val="single" w:sz="4" w:space="0" w:color="A6A6A6"/>
            </w:tcBorders>
            <w:shd w:val="clear" w:color="auto" w:fill="AEAAAA" w:themeFill="background2" w:themeFillShade="BF"/>
            <w:tcMar>
              <w:top w:w="75" w:type="dxa"/>
              <w:left w:w="75" w:type="dxa"/>
              <w:bottom w:w="75" w:type="dxa"/>
              <w:right w:w="75" w:type="dxa"/>
            </w:tcMar>
          </w:tcPr>
          <w:p w14:paraId="176243E1" w14:textId="77777777" w:rsidR="00637751" w:rsidRPr="00637751" w:rsidRDefault="00637751" w:rsidP="00470CA0">
            <w:pPr>
              <w:spacing w:before="100" w:beforeAutospacing="1" w:after="100" w:afterAutospacing="1"/>
              <w:rPr>
                <w:rFonts w:ascii="Arial" w:hAnsi="Arial" w:cs="Arial"/>
                <w:color w:val="000000" w:themeColor="text1"/>
                <w:sz w:val="20"/>
                <w:szCs w:val="20"/>
              </w:rPr>
            </w:pPr>
          </w:p>
        </w:tc>
        <w:tc>
          <w:tcPr>
            <w:tcW w:w="708" w:type="dxa"/>
            <w:tcBorders>
              <w:top w:val="single" w:sz="6" w:space="0" w:color="999999"/>
              <w:left w:val="single" w:sz="4" w:space="0" w:color="808080"/>
              <w:bottom w:val="single" w:sz="6" w:space="0" w:color="999999"/>
              <w:right w:val="single" w:sz="4" w:space="0" w:color="BFBFBF"/>
            </w:tcBorders>
            <w:shd w:val="clear" w:color="auto" w:fill="AEAAAA" w:themeFill="background2" w:themeFillShade="BF"/>
            <w:tcMar>
              <w:top w:w="75" w:type="dxa"/>
              <w:left w:w="75" w:type="dxa"/>
              <w:bottom w:w="75" w:type="dxa"/>
              <w:right w:w="75" w:type="dxa"/>
            </w:tcMar>
          </w:tcPr>
          <w:p w14:paraId="2FD2DBFE" w14:textId="77777777" w:rsidR="00637751" w:rsidRPr="00637751" w:rsidRDefault="00637751" w:rsidP="00470CA0">
            <w:pPr>
              <w:spacing w:before="100" w:beforeAutospacing="1" w:after="100" w:afterAutospacing="1"/>
              <w:rPr>
                <w:rFonts w:ascii="Arial" w:hAnsi="Arial" w:cs="Arial"/>
                <w:color w:val="000000" w:themeColor="text1"/>
                <w:sz w:val="20"/>
                <w:szCs w:val="20"/>
              </w:rPr>
            </w:pPr>
          </w:p>
        </w:tc>
        <w:tc>
          <w:tcPr>
            <w:tcW w:w="709" w:type="dxa"/>
            <w:tcBorders>
              <w:top w:val="single" w:sz="6" w:space="0" w:color="999999"/>
              <w:left w:val="single" w:sz="6" w:space="0" w:color="999999"/>
              <w:bottom w:val="single" w:sz="6" w:space="0" w:color="999999"/>
              <w:right w:val="single" w:sz="4" w:space="0" w:color="A6A6A6"/>
            </w:tcBorders>
            <w:shd w:val="clear" w:color="auto" w:fill="AEAAAA" w:themeFill="background2" w:themeFillShade="BF"/>
            <w:tcMar>
              <w:top w:w="75" w:type="dxa"/>
              <w:left w:w="75" w:type="dxa"/>
              <w:bottom w:w="75" w:type="dxa"/>
              <w:right w:w="75" w:type="dxa"/>
            </w:tcMar>
          </w:tcPr>
          <w:p w14:paraId="474E5D2A" w14:textId="77777777" w:rsidR="00637751" w:rsidRPr="00637751" w:rsidRDefault="00637751" w:rsidP="00470CA0">
            <w:pPr>
              <w:spacing w:before="100" w:beforeAutospacing="1" w:after="100" w:afterAutospacing="1"/>
              <w:rPr>
                <w:rFonts w:ascii="Arial" w:hAnsi="Arial" w:cs="Arial"/>
                <w:color w:val="000000" w:themeColor="text1"/>
                <w:sz w:val="20"/>
                <w:szCs w:val="20"/>
              </w:rPr>
            </w:pPr>
          </w:p>
        </w:tc>
        <w:tc>
          <w:tcPr>
            <w:tcW w:w="709" w:type="dxa"/>
            <w:tcBorders>
              <w:top w:val="single" w:sz="6" w:space="0" w:color="999999"/>
              <w:left w:val="single" w:sz="4" w:space="0" w:color="808080"/>
              <w:bottom w:val="single" w:sz="6" w:space="0" w:color="999999"/>
              <w:right w:val="single" w:sz="4" w:space="0" w:color="BFBFBF"/>
            </w:tcBorders>
            <w:shd w:val="clear" w:color="auto" w:fill="AEAAAA" w:themeFill="background2" w:themeFillShade="BF"/>
            <w:tcMar>
              <w:top w:w="75" w:type="dxa"/>
              <w:left w:w="75" w:type="dxa"/>
              <w:bottom w:w="75" w:type="dxa"/>
              <w:right w:w="75" w:type="dxa"/>
            </w:tcMar>
          </w:tcPr>
          <w:p w14:paraId="2458EF73" w14:textId="77777777" w:rsidR="00637751" w:rsidRPr="00637751" w:rsidRDefault="00637751" w:rsidP="00470CA0">
            <w:pPr>
              <w:spacing w:before="100" w:beforeAutospacing="1" w:after="100" w:afterAutospacing="1"/>
              <w:rPr>
                <w:rFonts w:ascii="Arial" w:hAnsi="Arial" w:cs="Arial"/>
                <w:color w:val="000000" w:themeColor="text1"/>
                <w:sz w:val="20"/>
                <w:szCs w:val="20"/>
              </w:rPr>
            </w:pPr>
          </w:p>
        </w:tc>
        <w:tc>
          <w:tcPr>
            <w:tcW w:w="709" w:type="dxa"/>
            <w:tcBorders>
              <w:top w:val="single" w:sz="6" w:space="0" w:color="999999"/>
              <w:left w:val="single" w:sz="6" w:space="0" w:color="999999"/>
              <w:bottom w:val="single" w:sz="6" w:space="0" w:color="999999"/>
              <w:right w:val="single" w:sz="6" w:space="0" w:color="999999"/>
            </w:tcBorders>
            <w:shd w:val="clear" w:color="auto" w:fill="AEAAAA" w:themeFill="background2" w:themeFillShade="BF"/>
            <w:tcMar>
              <w:top w:w="75" w:type="dxa"/>
              <w:left w:w="75" w:type="dxa"/>
              <w:bottom w:w="75" w:type="dxa"/>
              <w:right w:w="75" w:type="dxa"/>
            </w:tcMar>
          </w:tcPr>
          <w:p w14:paraId="02E6C46E" w14:textId="77777777" w:rsidR="00637751" w:rsidRPr="00637751" w:rsidRDefault="00637751" w:rsidP="00470CA0">
            <w:pPr>
              <w:spacing w:before="100" w:beforeAutospacing="1" w:after="100" w:afterAutospacing="1"/>
              <w:rPr>
                <w:rFonts w:ascii="Arial" w:hAnsi="Arial" w:cs="Arial"/>
                <w:color w:val="000000" w:themeColor="text1"/>
                <w:sz w:val="20"/>
                <w:szCs w:val="20"/>
              </w:rPr>
            </w:pPr>
          </w:p>
        </w:tc>
        <w:tc>
          <w:tcPr>
            <w:tcW w:w="708" w:type="dxa"/>
            <w:tcBorders>
              <w:top w:val="single" w:sz="6" w:space="0" w:color="999999"/>
              <w:left w:val="single" w:sz="6" w:space="0" w:color="999999"/>
              <w:bottom w:val="single" w:sz="6" w:space="0" w:color="999999"/>
              <w:right w:val="single" w:sz="4" w:space="0" w:color="BFBFBF"/>
            </w:tcBorders>
            <w:shd w:val="clear" w:color="auto" w:fill="AEAAAA" w:themeFill="background2" w:themeFillShade="BF"/>
            <w:tcMar>
              <w:top w:w="75" w:type="dxa"/>
              <w:left w:w="75" w:type="dxa"/>
              <w:bottom w:w="75" w:type="dxa"/>
              <w:right w:w="75" w:type="dxa"/>
            </w:tcMar>
          </w:tcPr>
          <w:p w14:paraId="6A0A6588" w14:textId="77777777" w:rsidR="00637751" w:rsidRPr="00637751" w:rsidRDefault="00637751" w:rsidP="00470CA0">
            <w:pPr>
              <w:spacing w:before="100" w:beforeAutospacing="1" w:after="100" w:afterAutospacing="1"/>
              <w:rPr>
                <w:rFonts w:ascii="Arial" w:hAnsi="Arial" w:cs="Arial"/>
                <w:color w:val="000000" w:themeColor="text1"/>
                <w:sz w:val="20"/>
                <w:szCs w:val="20"/>
              </w:rPr>
            </w:pPr>
          </w:p>
        </w:tc>
        <w:tc>
          <w:tcPr>
            <w:tcW w:w="709" w:type="dxa"/>
            <w:tcBorders>
              <w:top w:val="single" w:sz="6" w:space="0" w:color="999999"/>
              <w:left w:val="single" w:sz="4" w:space="0" w:color="BFBFBF"/>
              <w:bottom w:val="single" w:sz="6" w:space="0" w:color="999999"/>
              <w:right w:val="single" w:sz="6" w:space="0" w:color="999999"/>
            </w:tcBorders>
            <w:shd w:val="clear" w:color="auto" w:fill="AEAAAA" w:themeFill="background2" w:themeFillShade="BF"/>
            <w:tcMar>
              <w:top w:w="75" w:type="dxa"/>
              <w:left w:w="75" w:type="dxa"/>
              <w:bottom w:w="75" w:type="dxa"/>
              <w:right w:w="75" w:type="dxa"/>
            </w:tcMar>
          </w:tcPr>
          <w:p w14:paraId="2BE60DBE" w14:textId="77777777" w:rsidR="00637751" w:rsidRPr="00637751" w:rsidRDefault="00637751" w:rsidP="00470CA0">
            <w:pPr>
              <w:spacing w:before="100" w:beforeAutospacing="1" w:after="100" w:afterAutospacing="1"/>
              <w:rPr>
                <w:rFonts w:ascii="Arial" w:hAnsi="Arial" w:cs="Arial"/>
                <w:color w:val="000000" w:themeColor="text1"/>
                <w:sz w:val="20"/>
                <w:szCs w:val="20"/>
              </w:rPr>
            </w:pPr>
          </w:p>
        </w:tc>
        <w:tc>
          <w:tcPr>
            <w:tcW w:w="1559" w:type="dxa"/>
            <w:tcBorders>
              <w:top w:val="single" w:sz="6" w:space="0" w:color="999999"/>
              <w:left w:val="single" w:sz="6" w:space="0" w:color="999999"/>
              <w:bottom w:val="single" w:sz="6" w:space="0" w:color="999999"/>
              <w:right w:val="single" w:sz="6" w:space="0" w:color="999999"/>
            </w:tcBorders>
            <w:shd w:val="clear" w:color="auto" w:fill="AEAAAA" w:themeFill="background2" w:themeFillShade="BF"/>
            <w:tcMar>
              <w:top w:w="75" w:type="dxa"/>
              <w:left w:w="75" w:type="dxa"/>
              <w:bottom w:w="75" w:type="dxa"/>
              <w:right w:w="75" w:type="dxa"/>
            </w:tcMar>
          </w:tcPr>
          <w:p w14:paraId="33A9FBC1" w14:textId="77777777" w:rsidR="00637751" w:rsidRPr="00637751" w:rsidRDefault="00637751" w:rsidP="00470CA0">
            <w:pPr>
              <w:spacing w:before="100" w:beforeAutospacing="1" w:after="100" w:afterAutospacing="1"/>
              <w:rPr>
                <w:rFonts w:ascii="Arial" w:hAnsi="Arial" w:cs="Arial"/>
                <w:color w:val="000000" w:themeColor="text1"/>
                <w:sz w:val="20"/>
                <w:szCs w:val="20"/>
              </w:rPr>
            </w:pPr>
          </w:p>
        </w:tc>
      </w:tr>
      <w:tr w:rsidR="00637751" w:rsidRPr="00B75B11" w14:paraId="5061CFC5" w14:textId="77777777" w:rsidTr="00637751">
        <w:trPr>
          <w:tblCellSpacing w:w="0" w:type="dxa"/>
        </w:trPr>
        <w:tc>
          <w:tcPr>
            <w:tcW w:w="10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7EDA17E6"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b/>
                <w:bCs/>
                <w:color w:val="000000" w:themeColor="text1"/>
                <w:sz w:val="20"/>
              </w:rPr>
              <w:t xml:space="preserve">  </w:t>
            </w:r>
          </w:p>
        </w:tc>
        <w:tc>
          <w:tcPr>
            <w:tcW w:w="188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0FD3C353"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b/>
                <w:bCs/>
                <w:color w:val="000000" w:themeColor="text1"/>
                <w:sz w:val="20"/>
              </w:rPr>
              <w:t xml:space="preserve">Informatika </w:t>
            </w:r>
          </w:p>
        </w:tc>
        <w:tc>
          <w:tcPr>
            <w:tcW w:w="709"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14:paraId="49F908DD"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r w:rsidRPr="00637751">
              <w:rPr>
                <w:rFonts w:ascii="Arial" w:hAnsi="Arial" w:cs="Arial"/>
                <w:color w:val="000000" w:themeColor="text1"/>
                <w:sz w:val="20"/>
                <w:szCs w:val="20"/>
              </w:rPr>
              <w:t>1</w:t>
            </w:r>
          </w:p>
        </w:tc>
        <w:tc>
          <w:tcPr>
            <w:tcW w:w="709" w:type="dxa"/>
            <w:tcBorders>
              <w:top w:val="single" w:sz="6" w:space="0" w:color="999999"/>
              <w:left w:val="single" w:sz="4" w:space="0" w:color="BFBFBF"/>
              <w:bottom w:val="single" w:sz="6" w:space="0" w:color="999999"/>
              <w:right w:val="single" w:sz="4" w:space="0" w:color="A6A6A6"/>
            </w:tcBorders>
            <w:shd w:val="clear" w:color="auto" w:fill="F2F2F2"/>
            <w:tcMar>
              <w:top w:w="75" w:type="dxa"/>
              <w:left w:w="75" w:type="dxa"/>
              <w:bottom w:w="75" w:type="dxa"/>
              <w:right w:w="75" w:type="dxa"/>
            </w:tcMar>
          </w:tcPr>
          <w:p w14:paraId="71D5EB96"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r w:rsidRPr="00637751">
              <w:rPr>
                <w:rFonts w:ascii="Arial" w:hAnsi="Arial" w:cs="Arial"/>
                <w:color w:val="000000" w:themeColor="text1"/>
                <w:sz w:val="20"/>
                <w:szCs w:val="20"/>
              </w:rPr>
              <w:t>35</w:t>
            </w:r>
          </w:p>
        </w:tc>
        <w:tc>
          <w:tcPr>
            <w:tcW w:w="708" w:type="dxa"/>
            <w:tcBorders>
              <w:top w:val="single" w:sz="6" w:space="0" w:color="999999"/>
              <w:left w:val="single" w:sz="4" w:space="0" w:color="808080"/>
              <w:bottom w:val="single" w:sz="6" w:space="0" w:color="999999"/>
              <w:right w:val="single" w:sz="4" w:space="0" w:color="BFBFBF"/>
            </w:tcBorders>
            <w:shd w:val="clear" w:color="auto" w:fill="F2F2F2"/>
            <w:tcMar>
              <w:top w:w="75" w:type="dxa"/>
              <w:left w:w="75" w:type="dxa"/>
              <w:bottom w:w="75" w:type="dxa"/>
              <w:right w:w="75" w:type="dxa"/>
            </w:tcMar>
          </w:tcPr>
          <w:p w14:paraId="36BBC983"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6" w:space="0" w:color="999999"/>
              <w:bottom w:val="single" w:sz="6" w:space="0" w:color="999999"/>
              <w:right w:val="single" w:sz="4" w:space="0" w:color="A6A6A6"/>
            </w:tcBorders>
            <w:shd w:val="clear" w:color="auto" w:fill="F2F2F2"/>
            <w:tcMar>
              <w:top w:w="75" w:type="dxa"/>
              <w:left w:w="75" w:type="dxa"/>
              <w:bottom w:w="75" w:type="dxa"/>
              <w:right w:w="75" w:type="dxa"/>
            </w:tcMar>
          </w:tcPr>
          <w:p w14:paraId="5D2E6F58"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4" w:space="0" w:color="808080"/>
              <w:bottom w:val="single" w:sz="6" w:space="0" w:color="999999"/>
              <w:right w:val="single" w:sz="4" w:space="0" w:color="BFBFBF"/>
            </w:tcBorders>
            <w:shd w:val="clear" w:color="auto" w:fill="F2F2F2"/>
            <w:tcMar>
              <w:top w:w="75" w:type="dxa"/>
              <w:left w:w="75" w:type="dxa"/>
              <w:bottom w:w="75" w:type="dxa"/>
              <w:right w:w="75" w:type="dxa"/>
            </w:tcMar>
          </w:tcPr>
          <w:p w14:paraId="59726B1E"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6" w:space="0" w:color="999999"/>
              <w:bottom w:val="single" w:sz="6" w:space="0" w:color="999999"/>
              <w:right w:val="single" w:sz="6" w:space="0" w:color="999999"/>
            </w:tcBorders>
            <w:shd w:val="clear" w:color="auto" w:fill="F2F2F2"/>
            <w:tcMar>
              <w:top w:w="75" w:type="dxa"/>
              <w:left w:w="75" w:type="dxa"/>
              <w:bottom w:w="75" w:type="dxa"/>
              <w:right w:w="75" w:type="dxa"/>
            </w:tcMar>
          </w:tcPr>
          <w:p w14:paraId="15844A2C"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8"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14:paraId="0F1E3F85"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4" w:space="0" w:color="BFBFBF"/>
              <w:bottom w:val="single" w:sz="6" w:space="0" w:color="999999"/>
              <w:right w:val="single" w:sz="6" w:space="0" w:color="999999"/>
            </w:tcBorders>
            <w:shd w:val="clear" w:color="auto" w:fill="F2F2F2"/>
            <w:tcMar>
              <w:top w:w="75" w:type="dxa"/>
              <w:left w:w="75" w:type="dxa"/>
              <w:bottom w:w="75" w:type="dxa"/>
              <w:right w:w="75" w:type="dxa"/>
            </w:tcMar>
          </w:tcPr>
          <w:p w14:paraId="16779A60"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155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056A0C2D"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color w:val="000000" w:themeColor="text1"/>
                <w:sz w:val="20"/>
                <w:szCs w:val="20"/>
              </w:rPr>
              <w:t>35</w:t>
            </w:r>
          </w:p>
        </w:tc>
      </w:tr>
      <w:tr w:rsidR="00637751" w:rsidRPr="00B75B11" w14:paraId="0D173F81" w14:textId="77777777" w:rsidTr="00637751">
        <w:trPr>
          <w:tblCellSpacing w:w="0" w:type="dxa"/>
        </w:trPr>
        <w:tc>
          <w:tcPr>
            <w:tcW w:w="10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536CA5F6"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b/>
                <w:bCs/>
                <w:color w:val="000000" w:themeColor="text1"/>
                <w:sz w:val="20"/>
              </w:rPr>
              <w:t xml:space="preserve">  </w:t>
            </w:r>
          </w:p>
        </w:tc>
        <w:tc>
          <w:tcPr>
            <w:tcW w:w="188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0A27AFB4"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b/>
                <w:bCs/>
                <w:color w:val="000000" w:themeColor="text1"/>
                <w:sz w:val="20"/>
              </w:rPr>
              <w:t>Tuji jezik 2 (strok. term.)</w:t>
            </w:r>
          </w:p>
        </w:tc>
        <w:tc>
          <w:tcPr>
            <w:tcW w:w="709"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14:paraId="2F8C3DFF"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r w:rsidRPr="00637751">
              <w:rPr>
                <w:rFonts w:ascii="Arial" w:hAnsi="Arial" w:cs="Arial"/>
                <w:color w:val="000000" w:themeColor="text1"/>
                <w:sz w:val="20"/>
                <w:szCs w:val="20"/>
              </w:rPr>
              <w:t>1</w:t>
            </w:r>
          </w:p>
        </w:tc>
        <w:tc>
          <w:tcPr>
            <w:tcW w:w="709" w:type="dxa"/>
            <w:tcBorders>
              <w:top w:val="single" w:sz="6" w:space="0" w:color="999999"/>
              <w:left w:val="single" w:sz="4" w:space="0" w:color="BFBFBF"/>
              <w:bottom w:val="single" w:sz="6" w:space="0" w:color="999999"/>
              <w:right w:val="single" w:sz="4" w:space="0" w:color="A6A6A6"/>
            </w:tcBorders>
            <w:shd w:val="clear" w:color="auto" w:fill="F2F2F2"/>
            <w:tcMar>
              <w:top w:w="75" w:type="dxa"/>
              <w:left w:w="75" w:type="dxa"/>
              <w:bottom w:w="75" w:type="dxa"/>
              <w:right w:w="75" w:type="dxa"/>
            </w:tcMar>
          </w:tcPr>
          <w:p w14:paraId="32331C8E"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r w:rsidRPr="00637751">
              <w:rPr>
                <w:rFonts w:ascii="Arial" w:hAnsi="Arial" w:cs="Arial"/>
                <w:color w:val="000000" w:themeColor="text1"/>
                <w:sz w:val="20"/>
                <w:szCs w:val="20"/>
              </w:rPr>
              <w:t>35</w:t>
            </w:r>
          </w:p>
        </w:tc>
        <w:tc>
          <w:tcPr>
            <w:tcW w:w="708" w:type="dxa"/>
            <w:tcBorders>
              <w:top w:val="single" w:sz="6" w:space="0" w:color="999999"/>
              <w:left w:val="single" w:sz="4" w:space="0" w:color="808080"/>
              <w:bottom w:val="single" w:sz="6" w:space="0" w:color="999999"/>
              <w:right w:val="single" w:sz="4" w:space="0" w:color="BFBFBF"/>
            </w:tcBorders>
            <w:shd w:val="clear" w:color="auto" w:fill="F2F2F2"/>
            <w:tcMar>
              <w:top w:w="75" w:type="dxa"/>
              <w:left w:w="75" w:type="dxa"/>
              <w:bottom w:w="75" w:type="dxa"/>
              <w:right w:w="75" w:type="dxa"/>
            </w:tcMar>
          </w:tcPr>
          <w:p w14:paraId="6DDB40E9"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r w:rsidRPr="00637751">
              <w:rPr>
                <w:rFonts w:ascii="Arial" w:hAnsi="Arial" w:cs="Arial"/>
                <w:color w:val="000000" w:themeColor="text1"/>
                <w:sz w:val="20"/>
                <w:szCs w:val="20"/>
              </w:rPr>
              <w:t>1</w:t>
            </w:r>
          </w:p>
        </w:tc>
        <w:tc>
          <w:tcPr>
            <w:tcW w:w="709" w:type="dxa"/>
            <w:tcBorders>
              <w:top w:val="single" w:sz="6" w:space="0" w:color="999999"/>
              <w:left w:val="single" w:sz="6" w:space="0" w:color="999999"/>
              <w:bottom w:val="single" w:sz="6" w:space="0" w:color="999999"/>
              <w:right w:val="single" w:sz="4" w:space="0" w:color="A6A6A6"/>
            </w:tcBorders>
            <w:shd w:val="clear" w:color="auto" w:fill="F2F2F2"/>
            <w:tcMar>
              <w:top w:w="75" w:type="dxa"/>
              <w:left w:w="75" w:type="dxa"/>
              <w:bottom w:w="75" w:type="dxa"/>
              <w:right w:w="75" w:type="dxa"/>
            </w:tcMar>
          </w:tcPr>
          <w:p w14:paraId="0F5615DF"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r w:rsidRPr="00637751">
              <w:rPr>
                <w:rFonts w:ascii="Arial" w:hAnsi="Arial" w:cs="Arial"/>
                <w:color w:val="000000" w:themeColor="text1"/>
                <w:sz w:val="20"/>
                <w:szCs w:val="20"/>
              </w:rPr>
              <w:t>35</w:t>
            </w:r>
          </w:p>
        </w:tc>
        <w:tc>
          <w:tcPr>
            <w:tcW w:w="709" w:type="dxa"/>
            <w:tcBorders>
              <w:top w:val="single" w:sz="6" w:space="0" w:color="999999"/>
              <w:left w:val="single" w:sz="4" w:space="0" w:color="808080"/>
              <w:bottom w:val="single" w:sz="6" w:space="0" w:color="999999"/>
              <w:right w:val="single" w:sz="4" w:space="0" w:color="BFBFBF"/>
            </w:tcBorders>
            <w:shd w:val="clear" w:color="auto" w:fill="F2F2F2"/>
            <w:tcMar>
              <w:top w:w="75" w:type="dxa"/>
              <w:left w:w="75" w:type="dxa"/>
              <w:bottom w:w="75" w:type="dxa"/>
              <w:right w:w="75" w:type="dxa"/>
            </w:tcMar>
          </w:tcPr>
          <w:p w14:paraId="7491BCCA"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r w:rsidRPr="00637751">
              <w:rPr>
                <w:rFonts w:ascii="Arial" w:hAnsi="Arial" w:cs="Arial"/>
                <w:color w:val="000000" w:themeColor="text1"/>
                <w:sz w:val="20"/>
                <w:szCs w:val="20"/>
              </w:rPr>
              <w:t>1</w:t>
            </w:r>
          </w:p>
        </w:tc>
        <w:tc>
          <w:tcPr>
            <w:tcW w:w="709" w:type="dxa"/>
            <w:tcBorders>
              <w:top w:val="single" w:sz="6" w:space="0" w:color="999999"/>
              <w:left w:val="single" w:sz="6" w:space="0" w:color="999999"/>
              <w:bottom w:val="single" w:sz="6" w:space="0" w:color="999999"/>
              <w:right w:val="single" w:sz="6" w:space="0" w:color="999999"/>
            </w:tcBorders>
            <w:shd w:val="clear" w:color="auto" w:fill="F2F2F2"/>
            <w:tcMar>
              <w:top w:w="75" w:type="dxa"/>
              <w:left w:w="75" w:type="dxa"/>
              <w:bottom w:w="75" w:type="dxa"/>
              <w:right w:w="75" w:type="dxa"/>
            </w:tcMar>
          </w:tcPr>
          <w:p w14:paraId="160474BE"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r w:rsidRPr="00637751">
              <w:rPr>
                <w:rFonts w:ascii="Arial" w:hAnsi="Arial" w:cs="Arial"/>
                <w:color w:val="000000" w:themeColor="text1"/>
                <w:sz w:val="20"/>
                <w:szCs w:val="20"/>
              </w:rPr>
              <w:t>31</w:t>
            </w:r>
          </w:p>
        </w:tc>
        <w:tc>
          <w:tcPr>
            <w:tcW w:w="708"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14:paraId="43FF4B1B"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r w:rsidRPr="00637751">
              <w:rPr>
                <w:rFonts w:ascii="Arial" w:hAnsi="Arial" w:cs="Arial"/>
                <w:color w:val="000000" w:themeColor="text1"/>
                <w:sz w:val="20"/>
                <w:szCs w:val="20"/>
              </w:rPr>
              <w:t>1</w:t>
            </w:r>
          </w:p>
        </w:tc>
        <w:tc>
          <w:tcPr>
            <w:tcW w:w="709" w:type="dxa"/>
            <w:tcBorders>
              <w:top w:val="single" w:sz="6" w:space="0" w:color="999999"/>
              <w:left w:val="single" w:sz="4" w:space="0" w:color="BFBFBF"/>
              <w:bottom w:val="single" w:sz="6" w:space="0" w:color="999999"/>
              <w:right w:val="single" w:sz="6" w:space="0" w:color="999999"/>
            </w:tcBorders>
            <w:shd w:val="clear" w:color="auto" w:fill="F2F2F2"/>
            <w:tcMar>
              <w:top w:w="75" w:type="dxa"/>
              <w:left w:w="75" w:type="dxa"/>
              <w:bottom w:w="75" w:type="dxa"/>
              <w:right w:w="75" w:type="dxa"/>
            </w:tcMar>
          </w:tcPr>
          <w:p w14:paraId="33F1197C"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r w:rsidRPr="00637751">
              <w:rPr>
                <w:rFonts w:ascii="Arial" w:hAnsi="Arial" w:cs="Arial"/>
                <w:color w:val="000000" w:themeColor="text1"/>
                <w:sz w:val="20"/>
                <w:szCs w:val="20"/>
              </w:rPr>
              <w:t>31</w:t>
            </w:r>
          </w:p>
        </w:tc>
        <w:tc>
          <w:tcPr>
            <w:tcW w:w="155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436B793F"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color w:val="000000" w:themeColor="text1"/>
                <w:sz w:val="20"/>
                <w:szCs w:val="20"/>
              </w:rPr>
              <w:t xml:space="preserve">132 </w:t>
            </w:r>
          </w:p>
        </w:tc>
      </w:tr>
      <w:tr w:rsidR="00637751" w:rsidRPr="00B75B11" w14:paraId="18263F45" w14:textId="77777777" w:rsidTr="00637751">
        <w:trPr>
          <w:tblCellSpacing w:w="0" w:type="dxa"/>
        </w:trPr>
        <w:tc>
          <w:tcPr>
            <w:tcW w:w="10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4FEBF4A1"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b/>
                <w:bCs/>
                <w:color w:val="000000" w:themeColor="text1"/>
                <w:sz w:val="20"/>
              </w:rPr>
              <w:t xml:space="preserve">  </w:t>
            </w:r>
          </w:p>
        </w:tc>
        <w:tc>
          <w:tcPr>
            <w:tcW w:w="188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2A14AA3E"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b/>
                <w:bCs/>
                <w:color w:val="000000" w:themeColor="text1"/>
                <w:sz w:val="20"/>
              </w:rPr>
              <w:t>Glasbena terapija</w:t>
            </w:r>
          </w:p>
        </w:tc>
        <w:tc>
          <w:tcPr>
            <w:tcW w:w="709"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14:paraId="75D3D99F"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4" w:space="0" w:color="BFBFBF"/>
              <w:bottom w:val="single" w:sz="6" w:space="0" w:color="999999"/>
              <w:right w:val="single" w:sz="4" w:space="0" w:color="A6A6A6"/>
            </w:tcBorders>
            <w:shd w:val="clear" w:color="auto" w:fill="F2F2F2"/>
            <w:tcMar>
              <w:top w:w="75" w:type="dxa"/>
              <w:left w:w="75" w:type="dxa"/>
              <w:bottom w:w="75" w:type="dxa"/>
              <w:right w:w="75" w:type="dxa"/>
            </w:tcMar>
          </w:tcPr>
          <w:p w14:paraId="5B50A571"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8" w:type="dxa"/>
            <w:tcBorders>
              <w:top w:val="single" w:sz="6" w:space="0" w:color="999999"/>
              <w:left w:val="single" w:sz="4" w:space="0" w:color="808080"/>
              <w:bottom w:val="single" w:sz="6" w:space="0" w:color="999999"/>
              <w:right w:val="single" w:sz="4" w:space="0" w:color="BFBFBF"/>
            </w:tcBorders>
            <w:shd w:val="clear" w:color="auto" w:fill="F2F2F2"/>
            <w:tcMar>
              <w:top w:w="75" w:type="dxa"/>
              <w:left w:w="75" w:type="dxa"/>
              <w:bottom w:w="75" w:type="dxa"/>
              <w:right w:w="75" w:type="dxa"/>
            </w:tcMar>
          </w:tcPr>
          <w:p w14:paraId="3FE7C37B"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r w:rsidRPr="00637751">
              <w:rPr>
                <w:rFonts w:ascii="Arial" w:hAnsi="Arial" w:cs="Arial"/>
                <w:color w:val="000000" w:themeColor="text1"/>
                <w:sz w:val="20"/>
                <w:szCs w:val="20"/>
              </w:rPr>
              <w:t>1</w:t>
            </w:r>
          </w:p>
        </w:tc>
        <w:tc>
          <w:tcPr>
            <w:tcW w:w="709" w:type="dxa"/>
            <w:tcBorders>
              <w:top w:val="single" w:sz="6" w:space="0" w:color="999999"/>
              <w:left w:val="single" w:sz="6" w:space="0" w:color="999999"/>
              <w:bottom w:val="single" w:sz="6" w:space="0" w:color="999999"/>
              <w:right w:val="single" w:sz="4" w:space="0" w:color="A6A6A6"/>
            </w:tcBorders>
            <w:shd w:val="clear" w:color="auto" w:fill="F2F2F2"/>
            <w:tcMar>
              <w:top w:w="75" w:type="dxa"/>
              <w:left w:w="75" w:type="dxa"/>
              <w:bottom w:w="75" w:type="dxa"/>
              <w:right w:w="75" w:type="dxa"/>
            </w:tcMar>
          </w:tcPr>
          <w:p w14:paraId="394320F2"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r w:rsidRPr="00637751">
              <w:rPr>
                <w:rFonts w:ascii="Arial" w:hAnsi="Arial" w:cs="Arial"/>
                <w:color w:val="000000" w:themeColor="text1"/>
                <w:sz w:val="20"/>
                <w:szCs w:val="20"/>
              </w:rPr>
              <w:t>35</w:t>
            </w:r>
          </w:p>
        </w:tc>
        <w:tc>
          <w:tcPr>
            <w:tcW w:w="709" w:type="dxa"/>
            <w:tcBorders>
              <w:top w:val="single" w:sz="6" w:space="0" w:color="999999"/>
              <w:left w:val="single" w:sz="4" w:space="0" w:color="808080"/>
              <w:bottom w:val="single" w:sz="6" w:space="0" w:color="999999"/>
              <w:right w:val="single" w:sz="4" w:space="0" w:color="BFBFBF"/>
            </w:tcBorders>
            <w:shd w:val="clear" w:color="auto" w:fill="F2F2F2"/>
            <w:tcMar>
              <w:top w:w="75" w:type="dxa"/>
              <w:left w:w="75" w:type="dxa"/>
              <w:bottom w:w="75" w:type="dxa"/>
              <w:right w:w="75" w:type="dxa"/>
            </w:tcMar>
          </w:tcPr>
          <w:p w14:paraId="5F53C6E5"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6" w:space="0" w:color="999999"/>
              <w:bottom w:val="single" w:sz="6" w:space="0" w:color="999999"/>
              <w:right w:val="single" w:sz="6" w:space="0" w:color="999999"/>
            </w:tcBorders>
            <w:shd w:val="clear" w:color="auto" w:fill="F2F2F2"/>
            <w:tcMar>
              <w:top w:w="75" w:type="dxa"/>
              <w:left w:w="75" w:type="dxa"/>
              <w:bottom w:w="75" w:type="dxa"/>
              <w:right w:w="75" w:type="dxa"/>
            </w:tcMar>
          </w:tcPr>
          <w:p w14:paraId="2C021702"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8"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14:paraId="67397D11"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4" w:space="0" w:color="BFBFBF"/>
              <w:bottom w:val="single" w:sz="6" w:space="0" w:color="999999"/>
              <w:right w:val="single" w:sz="6" w:space="0" w:color="999999"/>
            </w:tcBorders>
            <w:shd w:val="clear" w:color="auto" w:fill="F2F2F2"/>
            <w:tcMar>
              <w:top w:w="75" w:type="dxa"/>
              <w:left w:w="75" w:type="dxa"/>
              <w:bottom w:w="75" w:type="dxa"/>
              <w:right w:w="75" w:type="dxa"/>
            </w:tcMar>
          </w:tcPr>
          <w:p w14:paraId="237FF11C"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155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7E518347"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color w:val="000000" w:themeColor="text1"/>
                <w:sz w:val="20"/>
                <w:szCs w:val="20"/>
              </w:rPr>
              <w:t>35</w:t>
            </w:r>
          </w:p>
        </w:tc>
      </w:tr>
      <w:tr w:rsidR="00637751" w:rsidRPr="00B75B11" w14:paraId="39BA6870" w14:textId="77777777" w:rsidTr="00637751">
        <w:trPr>
          <w:tblCellSpacing w:w="0" w:type="dxa"/>
        </w:trPr>
        <w:tc>
          <w:tcPr>
            <w:tcW w:w="10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0E55F2F1"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b/>
                <w:bCs/>
                <w:color w:val="000000" w:themeColor="text1"/>
                <w:sz w:val="20"/>
              </w:rPr>
              <w:t xml:space="preserve">  </w:t>
            </w:r>
          </w:p>
        </w:tc>
        <w:tc>
          <w:tcPr>
            <w:tcW w:w="188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1255B5DC"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b/>
                <w:bCs/>
                <w:color w:val="000000" w:themeColor="text1"/>
                <w:sz w:val="20"/>
              </w:rPr>
              <w:t>Zgodovina zdravstva in državljanska vzgoja</w:t>
            </w:r>
          </w:p>
        </w:tc>
        <w:tc>
          <w:tcPr>
            <w:tcW w:w="709"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14:paraId="7D2E7623"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4" w:space="0" w:color="BFBFBF"/>
              <w:bottom w:val="single" w:sz="6" w:space="0" w:color="999999"/>
              <w:right w:val="single" w:sz="4" w:space="0" w:color="A6A6A6"/>
            </w:tcBorders>
            <w:shd w:val="clear" w:color="auto" w:fill="F2F2F2"/>
            <w:tcMar>
              <w:top w:w="75" w:type="dxa"/>
              <w:left w:w="75" w:type="dxa"/>
              <w:bottom w:w="75" w:type="dxa"/>
              <w:right w:w="75" w:type="dxa"/>
            </w:tcMar>
          </w:tcPr>
          <w:p w14:paraId="7A7705E9"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8" w:type="dxa"/>
            <w:tcBorders>
              <w:top w:val="single" w:sz="6" w:space="0" w:color="999999"/>
              <w:left w:val="single" w:sz="4" w:space="0" w:color="808080"/>
              <w:bottom w:val="single" w:sz="6" w:space="0" w:color="999999"/>
              <w:right w:val="single" w:sz="4" w:space="0" w:color="BFBFBF"/>
            </w:tcBorders>
            <w:shd w:val="clear" w:color="auto" w:fill="F2F2F2"/>
            <w:tcMar>
              <w:top w:w="75" w:type="dxa"/>
              <w:left w:w="75" w:type="dxa"/>
              <w:bottom w:w="75" w:type="dxa"/>
              <w:right w:w="75" w:type="dxa"/>
            </w:tcMar>
          </w:tcPr>
          <w:p w14:paraId="432ABCBF"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6" w:space="0" w:color="999999"/>
              <w:bottom w:val="single" w:sz="6" w:space="0" w:color="999999"/>
              <w:right w:val="single" w:sz="4" w:space="0" w:color="A6A6A6"/>
            </w:tcBorders>
            <w:shd w:val="clear" w:color="auto" w:fill="F2F2F2"/>
            <w:tcMar>
              <w:top w:w="75" w:type="dxa"/>
              <w:left w:w="75" w:type="dxa"/>
              <w:bottom w:w="75" w:type="dxa"/>
              <w:right w:w="75" w:type="dxa"/>
            </w:tcMar>
          </w:tcPr>
          <w:p w14:paraId="5997C407"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4" w:space="0" w:color="808080"/>
              <w:bottom w:val="single" w:sz="6" w:space="0" w:color="999999"/>
              <w:right w:val="single" w:sz="4" w:space="0" w:color="BFBFBF"/>
            </w:tcBorders>
            <w:shd w:val="clear" w:color="auto" w:fill="F2F2F2"/>
            <w:tcMar>
              <w:top w:w="75" w:type="dxa"/>
              <w:left w:w="75" w:type="dxa"/>
              <w:bottom w:w="75" w:type="dxa"/>
              <w:right w:w="75" w:type="dxa"/>
            </w:tcMar>
          </w:tcPr>
          <w:p w14:paraId="2E4815D0"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r w:rsidRPr="00637751">
              <w:rPr>
                <w:rFonts w:ascii="Arial" w:hAnsi="Arial" w:cs="Arial"/>
                <w:color w:val="000000" w:themeColor="text1"/>
                <w:sz w:val="20"/>
                <w:szCs w:val="20"/>
              </w:rPr>
              <w:t>1</w:t>
            </w:r>
          </w:p>
        </w:tc>
        <w:tc>
          <w:tcPr>
            <w:tcW w:w="709" w:type="dxa"/>
            <w:tcBorders>
              <w:top w:val="single" w:sz="6" w:space="0" w:color="999999"/>
              <w:left w:val="single" w:sz="6" w:space="0" w:color="999999"/>
              <w:bottom w:val="single" w:sz="6" w:space="0" w:color="999999"/>
              <w:right w:val="single" w:sz="6" w:space="0" w:color="999999"/>
            </w:tcBorders>
            <w:shd w:val="clear" w:color="auto" w:fill="F2F2F2"/>
            <w:tcMar>
              <w:top w:w="75" w:type="dxa"/>
              <w:left w:w="75" w:type="dxa"/>
              <w:bottom w:w="75" w:type="dxa"/>
              <w:right w:w="75" w:type="dxa"/>
            </w:tcMar>
          </w:tcPr>
          <w:p w14:paraId="1E799B2A"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r w:rsidRPr="00637751">
              <w:rPr>
                <w:rFonts w:ascii="Arial" w:hAnsi="Arial" w:cs="Arial"/>
                <w:color w:val="000000" w:themeColor="text1"/>
                <w:sz w:val="20"/>
                <w:szCs w:val="20"/>
              </w:rPr>
              <w:t>31</w:t>
            </w:r>
          </w:p>
        </w:tc>
        <w:tc>
          <w:tcPr>
            <w:tcW w:w="708"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14:paraId="3A42627D"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4" w:space="0" w:color="BFBFBF"/>
              <w:bottom w:val="single" w:sz="6" w:space="0" w:color="999999"/>
              <w:right w:val="single" w:sz="6" w:space="0" w:color="999999"/>
            </w:tcBorders>
            <w:shd w:val="clear" w:color="auto" w:fill="F2F2F2"/>
            <w:tcMar>
              <w:top w:w="75" w:type="dxa"/>
              <w:left w:w="75" w:type="dxa"/>
              <w:bottom w:w="75" w:type="dxa"/>
              <w:right w:w="75" w:type="dxa"/>
            </w:tcMar>
          </w:tcPr>
          <w:p w14:paraId="1FC93326"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155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04BBF533"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color w:val="000000" w:themeColor="text1"/>
                <w:sz w:val="20"/>
                <w:szCs w:val="20"/>
              </w:rPr>
              <w:t>31</w:t>
            </w:r>
          </w:p>
        </w:tc>
      </w:tr>
      <w:tr w:rsidR="00637751" w:rsidRPr="00B75B11" w14:paraId="6781682C" w14:textId="77777777" w:rsidTr="00637751">
        <w:trPr>
          <w:tblCellSpacing w:w="0" w:type="dxa"/>
        </w:trPr>
        <w:tc>
          <w:tcPr>
            <w:tcW w:w="10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3F457265" w14:textId="77777777" w:rsidR="00637751" w:rsidRPr="00637751" w:rsidRDefault="00637751" w:rsidP="00470CA0">
            <w:pPr>
              <w:spacing w:before="100" w:beforeAutospacing="1" w:after="100" w:afterAutospacing="1"/>
              <w:rPr>
                <w:rFonts w:ascii="Arial" w:hAnsi="Arial" w:cs="Arial"/>
                <w:b/>
                <w:bCs/>
                <w:color w:val="000000" w:themeColor="text1"/>
                <w:sz w:val="20"/>
              </w:rPr>
            </w:pPr>
          </w:p>
        </w:tc>
        <w:tc>
          <w:tcPr>
            <w:tcW w:w="188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66426122" w14:textId="77777777" w:rsidR="00637751" w:rsidRPr="00637751" w:rsidRDefault="00637751" w:rsidP="00470CA0">
            <w:pPr>
              <w:spacing w:before="100" w:beforeAutospacing="1" w:after="100" w:afterAutospacing="1"/>
              <w:rPr>
                <w:rFonts w:ascii="Arial" w:hAnsi="Arial" w:cs="Arial"/>
                <w:b/>
                <w:bCs/>
                <w:color w:val="000000" w:themeColor="text1"/>
                <w:sz w:val="20"/>
              </w:rPr>
            </w:pPr>
            <w:r w:rsidRPr="00637751">
              <w:rPr>
                <w:rFonts w:ascii="Arial" w:hAnsi="Arial" w:cs="Arial"/>
                <w:b/>
                <w:bCs/>
                <w:color w:val="000000" w:themeColor="text1"/>
                <w:sz w:val="20"/>
              </w:rPr>
              <w:t>Šport za zdravje</w:t>
            </w:r>
          </w:p>
        </w:tc>
        <w:tc>
          <w:tcPr>
            <w:tcW w:w="709"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14:paraId="1B954A64"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4" w:space="0" w:color="BFBFBF"/>
              <w:bottom w:val="single" w:sz="6" w:space="0" w:color="999999"/>
              <w:right w:val="single" w:sz="4" w:space="0" w:color="A6A6A6"/>
            </w:tcBorders>
            <w:shd w:val="clear" w:color="auto" w:fill="F2F2F2"/>
            <w:tcMar>
              <w:top w:w="75" w:type="dxa"/>
              <w:left w:w="75" w:type="dxa"/>
              <w:bottom w:w="75" w:type="dxa"/>
              <w:right w:w="75" w:type="dxa"/>
            </w:tcMar>
          </w:tcPr>
          <w:p w14:paraId="4953AD87"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8" w:type="dxa"/>
            <w:tcBorders>
              <w:top w:val="single" w:sz="6" w:space="0" w:color="999999"/>
              <w:left w:val="single" w:sz="4" w:space="0" w:color="808080"/>
              <w:bottom w:val="single" w:sz="6" w:space="0" w:color="999999"/>
              <w:right w:val="single" w:sz="4" w:space="0" w:color="BFBFBF"/>
            </w:tcBorders>
            <w:shd w:val="clear" w:color="auto" w:fill="F2F2F2"/>
            <w:tcMar>
              <w:top w:w="75" w:type="dxa"/>
              <w:left w:w="75" w:type="dxa"/>
              <w:bottom w:w="75" w:type="dxa"/>
              <w:right w:w="75" w:type="dxa"/>
            </w:tcMar>
          </w:tcPr>
          <w:p w14:paraId="2A34EDA9"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6" w:space="0" w:color="999999"/>
              <w:bottom w:val="single" w:sz="6" w:space="0" w:color="999999"/>
              <w:right w:val="single" w:sz="4" w:space="0" w:color="A6A6A6"/>
            </w:tcBorders>
            <w:shd w:val="clear" w:color="auto" w:fill="F2F2F2"/>
            <w:tcMar>
              <w:top w:w="75" w:type="dxa"/>
              <w:left w:w="75" w:type="dxa"/>
              <w:bottom w:w="75" w:type="dxa"/>
              <w:right w:w="75" w:type="dxa"/>
            </w:tcMar>
          </w:tcPr>
          <w:p w14:paraId="4B8E2929"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4" w:space="0" w:color="808080"/>
              <w:bottom w:val="single" w:sz="6" w:space="0" w:color="999999"/>
              <w:right w:val="single" w:sz="4" w:space="0" w:color="BFBFBF"/>
            </w:tcBorders>
            <w:shd w:val="clear" w:color="auto" w:fill="F2F2F2"/>
            <w:tcMar>
              <w:top w:w="75" w:type="dxa"/>
              <w:left w:w="75" w:type="dxa"/>
              <w:bottom w:w="75" w:type="dxa"/>
              <w:right w:w="75" w:type="dxa"/>
            </w:tcMar>
          </w:tcPr>
          <w:p w14:paraId="27CDEFA6"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r w:rsidRPr="00637751">
              <w:rPr>
                <w:rFonts w:ascii="Arial" w:hAnsi="Arial" w:cs="Arial"/>
                <w:color w:val="000000" w:themeColor="text1"/>
                <w:sz w:val="20"/>
                <w:szCs w:val="20"/>
              </w:rPr>
              <w:t>1</w:t>
            </w:r>
          </w:p>
        </w:tc>
        <w:tc>
          <w:tcPr>
            <w:tcW w:w="709" w:type="dxa"/>
            <w:tcBorders>
              <w:top w:val="single" w:sz="6" w:space="0" w:color="999999"/>
              <w:left w:val="single" w:sz="6" w:space="0" w:color="999999"/>
              <w:bottom w:val="single" w:sz="6" w:space="0" w:color="999999"/>
              <w:right w:val="single" w:sz="6" w:space="0" w:color="999999"/>
            </w:tcBorders>
            <w:shd w:val="clear" w:color="auto" w:fill="F2F2F2"/>
            <w:tcMar>
              <w:top w:w="75" w:type="dxa"/>
              <w:left w:w="75" w:type="dxa"/>
              <w:bottom w:w="75" w:type="dxa"/>
              <w:right w:w="75" w:type="dxa"/>
            </w:tcMar>
          </w:tcPr>
          <w:p w14:paraId="226F8068"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r w:rsidRPr="00637751">
              <w:rPr>
                <w:rFonts w:ascii="Arial" w:hAnsi="Arial" w:cs="Arial"/>
                <w:color w:val="000000" w:themeColor="text1"/>
                <w:sz w:val="20"/>
                <w:szCs w:val="20"/>
              </w:rPr>
              <w:t>31</w:t>
            </w:r>
          </w:p>
        </w:tc>
        <w:tc>
          <w:tcPr>
            <w:tcW w:w="708"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14:paraId="2A9DEC1A"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4" w:space="0" w:color="BFBFBF"/>
              <w:bottom w:val="single" w:sz="6" w:space="0" w:color="999999"/>
              <w:right w:val="single" w:sz="6" w:space="0" w:color="999999"/>
            </w:tcBorders>
            <w:shd w:val="clear" w:color="auto" w:fill="F2F2F2"/>
            <w:tcMar>
              <w:top w:w="75" w:type="dxa"/>
              <w:left w:w="75" w:type="dxa"/>
              <w:bottom w:w="75" w:type="dxa"/>
              <w:right w:w="75" w:type="dxa"/>
            </w:tcMar>
          </w:tcPr>
          <w:p w14:paraId="07775E84"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155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0971A2DB"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color w:val="000000" w:themeColor="text1"/>
                <w:sz w:val="20"/>
                <w:szCs w:val="20"/>
              </w:rPr>
              <w:t>31</w:t>
            </w:r>
          </w:p>
        </w:tc>
      </w:tr>
      <w:tr w:rsidR="00637751" w:rsidRPr="00B75B11" w14:paraId="1F9E90B0" w14:textId="77777777" w:rsidTr="00637751">
        <w:trPr>
          <w:tblCellSpacing w:w="0" w:type="dxa"/>
        </w:trPr>
        <w:tc>
          <w:tcPr>
            <w:tcW w:w="10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6A865E29"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b/>
                <w:bCs/>
                <w:color w:val="000000" w:themeColor="text1"/>
                <w:sz w:val="20"/>
              </w:rPr>
              <w:t xml:space="preserve">  </w:t>
            </w:r>
          </w:p>
        </w:tc>
        <w:tc>
          <w:tcPr>
            <w:tcW w:w="188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3FD7469A"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b/>
                <w:bCs/>
                <w:color w:val="000000" w:themeColor="text1"/>
                <w:sz w:val="20"/>
              </w:rPr>
              <w:t xml:space="preserve">Dietetika </w:t>
            </w:r>
          </w:p>
        </w:tc>
        <w:tc>
          <w:tcPr>
            <w:tcW w:w="709"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14:paraId="40BC5784"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4" w:space="0" w:color="BFBFBF"/>
              <w:bottom w:val="single" w:sz="6" w:space="0" w:color="999999"/>
              <w:right w:val="single" w:sz="4" w:space="0" w:color="A6A6A6"/>
            </w:tcBorders>
            <w:shd w:val="clear" w:color="auto" w:fill="F2F2F2"/>
            <w:tcMar>
              <w:top w:w="75" w:type="dxa"/>
              <w:left w:w="75" w:type="dxa"/>
              <w:bottom w:w="75" w:type="dxa"/>
              <w:right w:w="75" w:type="dxa"/>
            </w:tcMar>
          </w:tcPr>
          <w:p w14:paraId="14762711"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8" w:type="dxa"/>
            <w:tcBorders>
              <w:top w:val="single" w:sz="6" w:space="0" w:color="999999"/>
              <w:left w:val="single" w:sz="4" w:space="0" w:color="808080"/>
              <w:bottom w:val="single" w:sz="6" w:space="0" w:color="999999"/>
              <w:right w:val="single" w:sz="4" w:space="0" w:color="BFBFBF"/>
            </w:tcBorders>
            <w:shd w:val="clear" w:color="auto" w:fill="F2F2F2"/>
            <w:tcMar>
              <w:top w:w="75" w:type="dxa"/>
              <w:left w:w="75" w:type="dxa"/>
              <w:bottom w:w="75" w:type="dxa"/>
              <w:right w:w="75" w:type="dxa"/>
            </w:tcMar>
          </w:tcPr>
          <w:p w14:paraId="13C56EED"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r w:rsidRPr="00637751">
              <w:rPr>
                <w:rFonts w:ascii="Arial" w:hAnsi="Arial" w:cs="Arial"/>
                <w:color w:val="000000" w:themeColor="text1"/>
                <w:sz w:val="20"/>
                <w:szCs w:val="20"/>
              </w:rPr>
              <w:t>1</w:t>
            </w:r>
          </w:p>
        </w:tc>
        <w:tc>
          <w:tcPr>
            <w:tcW w:w="709" w:type="dxa"/>
            <w:tcBorders>
              <w:top w:val="single" w:sz="6" w:space="0" w:color="999999"/>
              <w:left w:val="single" w:sz="6" w:space="0" w:color="999999"/>
              <w:bottom w:val="single" w:sz="6" w:space="0" w:color="999999"/>
              <w:right w:val="single" w:sz="4" w:space="0" w:color="808080"/>
            </w:tcBorders>
            <w:shd w:val="clear" w:color="auto" w:fill="F2F2F2"/>
            <w:tcMar>
              <w:top w:w="75" w:type="dxa"/>
              <w:left w:w="75" w:type="dxa"/>
              <w:bottom w:w="75" w:type="dxa"/>
              <w:right w:w="75" w:type="dxa"/>
            </w:tcMar>
          </w:tcPr>
          <w:p w14:paraId="183D32F9"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r w:rsidRPr="00637751">
              <w:rPr>
                <w:rFonts w:ascii="Arial" w:hAnsi="Arial" w:cs="Arial"/>
                <w:color w:val="000000" w:themeColor="text1"/>
                <w:sz w:val="20"/>
                <w:szCs w:val="20"/>
              </w:rPr>
              <w:t>35</w:t>
            </w:r>
          </w:p>
        </w:tc>
        <w:tc>
          <w:tcPr>
            <w:tcW w:w="709" w:type="dxa"/>
            <w:tcBorders>
              <w:top w:val="single" w:sz="6" w:space="0" w:color="999999"/>
              <w:left w:val="single" w:sz="4" w:space="0" w:color="808080"/>
              <w:bottom w:val="single" w:sz="6" w:space="0" w:color="999999"/>
              <w:right w:val="single" w:sz="4" w:space="0" w:color="BFBFBF"/>
            </w:tcBorders>
            <w:shd w:val="clear" w:color="auto" w:fill="F2F2F2"/>
            <w:tcMar>
              <w:top w:w="75" w:type="dxa"/>
              <w:left w:w="75" w:type="dxa"/>
              <w:bottom w:w="75" w:type="dxa"/>
              <w:right w:w="75" w:type="dxa"/>
            </w:tcMar>
          </w:tcPr>
          <w:p w14:paraId="7ED928C2"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6" w:space="0" w:color="999999"/>
              <w:bottom w:val="single" w:sz="6" w:space="0" w:color="999999"/>
              <w:right w:val="single" w:sz="6" w:space="0" w:color="999999"/>
            </w:tcBorders>
            <w:shd w:val="clear" w:color="auto" w:fill="F2F2F2"/>
            <w:tcMar>
              <w:top w:w="75" w:type="dxa"/>
              <w:left w:w="75" w:type="dxa"/>
              <w:bottom w:w="75" w:type="dxa"/>
              <w:right w:w="75" w:type="dxa"/>
            </w:tcMar>
          </w:tcPr>
          <w:p w14:paraId="6BFDA46B"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8"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14:paraId="7C998624"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4" w:space="0" w:color="BFBFBF"/>
              <w:bottom w:val="single" w:sz="6" w:space="0" w:color="999999"/>
              <w:right w:val="single" w:sz="6" w:space="0" w:color="999999"/>
            </w:tcBorders>
            <w:shd w:val="clear" w:color="auto" w:fill="F2F2F2"/>
            <w:tcMar>
              <w:top w:w="75" w:type="dxa"/>
              <w:left w:w="75" w:type="dxa"/>
              <w:bottom w:w="75" w:type="dxa"/>
              <w:right w:w="75" w:type="dxa"/>
            </w:tcMar>
          </w:tcPr>
          <w:p w14:paraId="28BC1B39"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155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536D3532"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color w:val="000000" w:themeColor="text1"/>
                <w:sz w:val="20"/>
                <w:szCs w:val="20"/>
              </w:rPr>
              <w:t>35</w:t>
            </w:r>
          </w:p>
        </w:tc>
      </w:tr>
      <w:tr w:rsidR="00637751" w:rsidRPr="00B75B11" w14:paraId="1703E449" w14:textId="77777777" w:rsidTr="00637751">
        <w:trPr>
          <w:tblCellSpacing w:w="0" w:type="dxa"/>
        </w:trPr>
        <w:tc>
          <w:tcPr>
            <w:tcW w:w="10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21217B64" w14:textId="77777777" w:rsidR="00637751" w:rsidRPr="00637751" w:rsidRDefault="00637751" w:rsidP="00470CA0">
            <w:pPr>
              <w:spacing w:before="100" w:beforeAutospacing="1" w:after="100" w:afterAutospacing="1"/>
              <w:rPr>
                <w:rFonts w:ascii="Arial" w:hAnsi="Arial" w:cs="Arial"/>
                <w:b/>
                <w:bCs/>
                <w:color w:val="000000" w:themeColor="text1"/>
                <w:sz w:val="20"/>
              </w:rPr>
            </w:pPr>
          </w:p>
        </w:tc>
        <w:tc>
          <w:tcPr>
            <w:tcW w:w="188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1C8781CC" w14:textId="77777777" w:rsidR="00637751" w:rsidRPr="00637751" w:rsidRDefault="00637751" w:rsidP="00470CA0">
            <w:pPr>
              <w:spacing w:before="100" w:beforeAutospacing="1" w:after="100" w:afterAutospacing="1"/>
              <w:ind w:right="-90"/>
              <w:rPr>
                <w:rFonts w:ascii="Arial" w:hAnsi="Arial" w:cs="Arial"/>
                <w:b/>
                <w:color w:val="000000" w:themeColor="text1"/>
                <w:sz w:val="20"/>
                <w:szCs w:val="20"/>
              </w:rPr>
            </w:pPr>
            <w:r w:rsidRPr="00637751">
              <w:rPr>
                <w:rFonts w:ascii="Arial" w:hAnsi="Arial" w:cs="Arial"/>
                <w:b/>
                <w:color w:val="000000" w:themeColor="text1"/>
                <w:sz w:val="20"/>
                <w:szCs w:val="20"/>
              </w:rPr>
              <w:t>Zdravstvena terminologija</w:t>
            </w:r>
          </w:p>
        </w:tc>
        <w:tc>
          <w:tcPr>
            <w:tcW w:w="709"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14:paraId="158B3A1E"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4" w:space="0" w:color="BFBFBF"/>
              <w:bottom w:val="single" w:sz="6" w:space="0" w:color="999999"/>
              <w:right w:val="single" w:sz="4" w:space="0" w:color="A6A6A6"/>
            </w:tcBorders>
            <w:shd w:val="clear" w:color="auto" w:fill="F2F2F2"/>
            <w:tcMar>
              <w:top w:w="75" w:type="dxa"/>
              <w:left w:w="75" w:type="dxa"/>
              <w:bottom w:w="75" w:type="dxa"/>
              <w:right w:w="75" w:type="dxa"/>
            </w:tcMar>
          </w:tcPr>
          <w:p w14:paraId="19413D8F"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8" w:type="dxa"/>
            <w:tcBorders>
              <w:top w:val="single" w:sz="6" w:space="0" w:color="999999"/>
              <w:left w:val="single" w:sz="4" w:space="0" w:color="808080"/>
              <w:bottom w:val="single" w:sz="6" w:space="0" w:color="999999"/>
              <w:right w:val="single" w:sz="4" w:space="0" w:color="BFBFBF"/>
            </w:tcBorders>
            <w:shd w:val="clear" w:color="auto" w:fill="F2F2F2"/>
            <w:tcMar>
              <w:top w:w="75" w:type="dxa"/>
              <w:left w:w="75" w:type="dxa"/>
              <w:bottom w:w="75" w:type="dxa"/>
              <w:right w:w="75" w:type="dxa"/>
            </w:tcMar>
          </w:tcPr>
          <w:p w14:paraId="76E35450"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r w:rsidRPr="00637751">
              <w:rPr>
                <w:rFonts w:ascii="Arial" w:hAnsi="Arial" w:cs="Arial"/>
                <w:color w:val="000000" w:themeColor="text1"/>
                <w:sz w:val="20"/>
                <w:szCs w:val="20"/>
              </w:rPr>
              <w:t>1</w:t>
            </w:r>
          </w:p>
        </w:tc>
        <w:tc>
          <w:tcPr>
            <w:tcW w:w="709" w:type="dxa"/>
            <w:tcBorders>
              <w:top w:val="single" w:sz="6" w:space="0" w:color="999999"/>
              <w:left w:val="single" w:sz="6" w:space="0" w:color="999999"/>
              <w:bottom w:val="single" w:sz="6" w:space="0" w:color="999999"/>
              <w:right w:val="single" w:sz="4" w:space="0" w:color="808080"/>
            </w:tcBorders>
            <w:shd w:val="clear" w:color="auto" w:fill="F2F2F2"/>
            <w:tcMar>
              <w:top w:w="75" w:type="dxa"/>
              <w:left w:w="75" w:type="dxa"/>
              <w:bottom w:w="75" w:type="dxa"/>
              <w:right w:w="75" w:type="dxa"/>
            </w:tcMar>
          </w:tcPr>
          <w:p w14:paraId="0A267834"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r w:rsidRPr="00637751">
              <w:rPr>
                <w:rFonts w:ascii="Arial" w:hAnsi="Arial" w:cs="Arial"/>
                <w:color w:val="000000" w:themeColor="text1"/>
                <w:sz w:val="20"/>
                <w:szCs w:val="20"/>
              </w:rPr>
              <w:t>35</w:t>
            </w:r>
          </w:p>
        </w:tc>
        <w:tc>
          <w:tcPr>
            <w:tcW w:w="709" w:type="dxa"/>
            <w:tcBorders>
              <w:top w:val="single" w:sz="6" w:space="0" w:color="999999"/>
              <w:left w:val="single" w:sz="4" w:space="0" w:color="808080"/>
              <w:bottom w:val="single" w:sz="6" w:space="0" w:color="999999"/>
              <w:right w:val="single" w:sz="4" w:space="0" w:color="BFBFBF"/>
            </w:tcBorders>
            <w:shd w:val="clear" w:color="auto" w:fill="F2F2F2"/>
            <w:tcMar>
              <w:top w:w="75" w:type="dxa"/>
              <w:left w:w="75" w:type="dxa"/>
              <w:bottom w:w="75" w:type="dxa"/>
              <w:right w:w="75" w:type="dxa"/>
            </w:tcMar>
          </w:tcPr>
          <w:p w14:paraId="00DE0F2D"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6" w:space="0" w:color="999999"/>
              <w:bottom w:val="single" w:sz="6" w:space="0" w:color="999999"/>
              <w:right w:val="single" w:sz="6" w:space="0" w:color="999999"/>
            </w:tcBorders>
            <w:shd w:val="clear" w:color="auto" w:fill="F2F2F2"/>
            <w:tcMar>
              <w:top w:w="75" w:type="dxa"/>
              <w:left w:w="75" w:type="dxa"/>
              <w:bottom w:w="75" w:type="dxa"/>
              <w:right w:w="75" w:type="dxa"/>
            </w:tcMar>
          </w:tcPr>
          <w:p w14:paraId="61F8F23C"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8"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14:paraId="2671CD2E"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4" w:space="0" w:color="BFBFBF"/>
              <w:bottom w:val="single" w:sz="6" w:space="0" w:color="999999"/>
              <w:right w:val="single" w:sz="6" w:space="0" w:color="999999"/>
            </w:tcBorders>
            <w:shd w:val="clear" w:color="auto" w:fill="F2F2F2"/>
            <w:tcMar>
              <w:top w:w="75" w:type="dxa"/>
              <w:left w:w="75" w:type="dxa"/>
              <w:bottom w:w="75" w:type="dxa"/>
              <w:right w:w="75" w:type="dxa"/>
            </w:tcMar>
          </w:tcPr>
          <w:p w14:paraId="76D9136E"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155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00CB6C3C"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color w:val="000000" w:themeColor="text1"/>
                <w:sz w:val="20"/>
                <w:szCs w:val="20"/>
              </w:rPr>
              <w:t>35</w:t>
            </w:r>
          </w:p>
        </w:tc>
      </w:tr>
      <w:tr w:rsidR="00637751" w:rsidRPr="00B75B11" w14:paraId="320CC70D" w14:textId="77777777" w:rsidTr="00637751">
        <w:trPr>
          <w:tblCellSpacing w:w="0" w:type="dxa"/>
        </w:trPr>
        <w:tc>
          <w:tcPr>
            <w:tcW w:w="10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0B5977A0"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b/>
                <w:bCs/>
                <w:color w:val="000000" w:themeColor="text1"/>
                <w:sz w:val="20"/>
              </w:rPr>
              <w:t xml:space="preserve">  </w:t>
            </w:r>
          </w:p>
        </w:tc>
        <w:tc>
          <w:tcPr>
            <w:tcW w:w="188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024EEF76" w14:textId="77777777" w:rsidR="00637751" w:rsidRPr="00637751" w:rsidRDefault="00637751" w:rsidP="00470CA0">
            <w:pPr>
              <w:spacing w:before="100" w:beforeAutospacing="1" w:after="100" w:afterAutospacing="1"/>
              <w:rPr>
                <w:rFonts w:ascii="Arial" w:hAnsi="Arial" w:cs="Arial"/>
                <w:b/>
                <w:color w:val="000000" w:themeColor="text1"/>
                <w:sz w:val="20"/>
                <w:szCs w:val="20"/>
              </w:rPr>
            </w:pPr>
            <w:r w:rsidRPr="00637751">
              <w:rPr>
                <w:rFonts w:ascii="Arial" w:hAnsi="Arial" w:cs="Arial"/>
                <w:b/>
                <w:color w:val="000000" w:themeColor="text1"/>
                <w:sz w:val="20"/>
                <w:szCs w:val="20"/>
              </w:rPr>
              <w:t>Temeljna strok.  znanja</w:t>
            </w:r>
          </w:p>
        </w:tc>
        <w:tc>
          <w:tcPr>
            <w:tcW w:w="709"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14:paraId="294531C9"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4" w:space="0" w:color="BFBFBF"/>
              <w:bottom w:val="single" w:sz="6" w:space="0" w:color="999999"/>
              <w:right w:val="single" w:sz="4" w:space="0" w:color="A6A6A6"/>
            </w:tcBorders>
            <w:shd w:val="clear" w:color="auto" w:fill="F2F2F2"/>
            <w:tcMar>
              <w:top w:w="75" w:type="dxa"/>
              <w:left w:w="75" w:type="dxa"/>
              <w:bottom w:w="75" w:type="dxa"/>
              <w:right w:w="75" w:type="dxa"/>
            </w:tcMar>
          </w:tcPr>
          <w:p w14:paraId="5E93B8C9"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8" w:type="dxa"/>
            <w:tcBorders>
              <w:top w:val="single" w:sz="6" w:space="0" w:color="999999"/>
              <w:left w:val="single" w:sz="4" w:space="0" w:color="808080"/>
              <w:bottom w:val="single" w:sz="6" w:space="0" w:color="999999"/>
              <w:right w:val="single" w:sz="4" w:space="0" w:color="BFBFBF"/>
            </w:tcBorders>
            <w:shd w:val="clear" w:color="auto" w:fill="F2F2F2"/>
            <w:tcMar>
              <w:top w:w="75" w:type="dxa"/>
              <w:left w:w="75" w:type="dxa"/>
              <w:bottom w:w="75" w:type="dxa"/>
              <w:right w:w="75" w:type="dxa"/>
            </w:tcMar>
          </w:tcPr>
          <w:p w14:paraId="6424D82A"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6" w:space="0" w:color="999999"/>
              <w:bottom w:val="single" w:sz="6" w:space="0" w:color="999999"/>
              <w:right w:val="single" w:sz="4" w:space="0" w:color="808080"/>
            </w:tcBorders>
            <w:shd w:val="clear" w:color="auto" w:fill="F2F2F2"/>
            <w:tcMar>
              <w:top w:w="75" w:type="dxa"/>
              <w:left w:w="75" w:type="dxa"/>
              <w:bottom w:w="75" w:type="dxa"/>
              <w:right w:w="75" w:type="dxa"/>
            </w:tcMar>
          </w:tcPr>
          <w:p w14:paraId="74859D05"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4" w:space="0" w:color="808080"/>
              <w:bottom w:val="single" w:sz="6" w:space="0" w:color="999999"/>
              <w:right w:val="single" w:sz="4" w:space="0" w:color="BFBFBF"/>
            </w:tcBorders>
            <w:shd w:val="clear" w:color="auto" w:fill="F2F2F2"/>
            <w:tcMar>
              <w:top w:w="75" w:type="dxa"/>
              <w:left w:w="75" w:type="dxa"/>
              <w:bottom w:w="75" w:type="dxa"/>
              <w:right w:w="75" w:type="dxa"/>
            </w:tcMar>
          </w:tcPr>
          <w:p w14:paraId="44E5B9E2"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6" w:space="0" w:color="999999"/>
              <w:bottom w:val="single" w:sz="6" w:space="0" w:color="999999"/>
              <w:right w:val="single" w:sz="6" w:space="0" w:color="999999"/>
            </w:tcBorders>
            <w:shd w:val="clear" w:color="auto" w:fill="F2F2F2"/>
            <w:tcMar>
              <w:top w:w="75" w:type="dxa"/>
              <w:left w:w="75" w:type="dxa"/>
              <w:bottom w:w="75" w:type="dxa"/>
              <w:right w:w="75" w:type="dxa"/>
            </w:tcMar>
          </w:tcPr>
          <w:p w14:paraId="3C18F0B0"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8"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14:paraId="23D664C2"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r w:rsidRPr="00637751">
              <w:rPr>
                <w:rFonts w:ascii="Arial" w:hAnsi="Arial" w:cs="Arial"/>
                <w:color w:val="000000" w:themeColor="text1"/>
                <w:sz w:val="20"/>
                <w:szCs w:val="20"/>
              </w:rPr>
              <w:t>2</w:t>
            </w:r>
          </w:p>
        </w:tc>
        <w:tc>
          <w:tcPr>
            <w:tcW w:w="709" w:type="dxa"/>
            <w:tcBorders>
              <w:top w:val="single" w:sz="6" w:space="0" w:color="999999"/>
              <w:left w:val="single" w:sz="4" w:space="0" w:color="BFBFBF"/>
              <w:bottom w:val="single" w:sz="6" w:space="0" w:color="999999"/>
              <w:right w:val="single" w:sz="6" w:space="0" w:color="999999"/>
            </w:tcBorders>
            <w:shd w:val="clear" w:color="auto" w:fill="F2F2F2"/>
            <w:tcMar>
              <w:top w:w="75" w:type="dxa"/>
              <w:left w:w="75" w:type="dxa"/>
              <w:bottom w:w="75" w:type="dxa"/>
              <w:right w:w="75" w:type="dxa"/>
            </w:tcMar>
          </w:tcPr>
          <w:p w14:paraId="72E431A0"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r w:rsidRPr="00637751">
              <w:rPr>
                <w:rFonts w:ascii="Arial" w:hAnsi="Arial" w:cs="Arial"/>
                <w:color w:val="000000" w:themeColor="text1"/>
                <w:sz w:val="20"/>
                <w:szCs w:val="20"/>
              </w:rPr>
              <w:t>62</w:t>
            </w:r>
          </w:p>
        </w:tc>
        <w:tc>
          <w:tcPr>
            <w:tcW w:w="155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3750CE72"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color w:val="000000" w:themeColor="text1"/>
                <w:sz w:val="20"/>
                <w:szCs w:val="20"/>
              </w:rPr>
              <w:t>62</w:t>
            </w:r>
          </w:p>
        </w:tc>
      </w:tr>
      <w:tr w:rsidR="00637751" w:rsidRPr="00B75B11" w14:paraId="4A05C0DD" w14:textId="77777777" w:rsidTr="00637751">
        <w:trPr>
          <w:tblCellSpacing w:w="0" w:type="dxa"/>
        </w:trPr>
        <w:tc>
          <w:tcPr>
            <w:tcW w:w="10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2F3D1D2F"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b/>
                <w:bCs/>
                <w:color w:val="000000" w:themeColor="text1"/>
                <w:sz w:val="20"/>
              </w:rPr>
              <w:t xml:space="preserve">  </w:t>
            </w:r>
          </w:p>
        </w:tc>
        <w:tc>
          <w:tcPr>
            <w:tcW w:w="188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56955749"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b/>
                <w:bCs/>
                <w:color w:val="000000" w:themeColor="text1"/>
                <w:sz w:val="20"/>
              </w:rPr>
              <w:t xml:space="preserve">Zdravstvena nega – vaje v bolnišnici </w:t>
            </w:r>
          </w:p>
        </w:tc>
        <w:tc>
          <w:tcPr>
            <w:tcW w:w="709"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14:paraId="3A4262BD"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4" w:space="0" w:color="BFBFBF"/>
              <w:bottom w:val="single" w:sz="6" w:space="0" w:color="999999"/>
              <w:right w:val="single" w:sz="4" w:space="0" w:color="A6A6A6"/>
            </w:tcBorders>
            <w:shd w:val="clear" w:color="auto" w:fill="F2F2F2"/>
            <w:tcMar>
              <w:top w:w="75" w:type="dxa"/>
              <w:left w:w="75" w:type="dxa"/>
              <w:bottom w:w="75" w:type="dxa"/>
              <w:right w:w="75" w:type="dxa"/>
            </w:tcMar>
          </w:tcPr>
          <w:p w14:paraId="1FD2B09F"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8" w:type="dxa"/>
            <w:tcBorders>
              <w:top w:val="single" w:sz="6" w:space="0" w:color="999999"/>
              <w:left w:val="single" w:sz="4" w:space="0" w:color="808080"/>
              <w:bottom w:val="single" w:sz="6" w:space="0" w:color="999999"/>
              <w:right w:val="single" w:sz="4" w:space="0" w:color="BFBFBF"/>
            </w:tcBorders>
            <w:shd w:val="clear" w:color="auto" w:fill="F2F2F2"/>
            <w:tcMar>
              <w:top w:w="75" w:type="dxa"/>
              <w:left w:w="75" w:type="dxa"/>
              <w:bottom w:w="75" w:type="dxa"/>
              <w:right w:w="75" w:type="dxa"/>
            </w:tcMar>
          </w:tcPr>
          <w:p w14:paraId="70CE93EF"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6" w:space="0" w:color="999999"/>
              <w:bottom w:val="single" w:sz="6" w:space="0" w:color="999999"/>
              <w:right w:val="single" w:sz="4" w:space="0" w:color="808080"/>
            </w:tcBorders>
            <w:shd w:val="clear" w:color="auto" w:fill="F2F2F2"/>
            <w:tcMar>
              <w:top w:w="75" w:type="dxa"/>
              <w:left w:w="75" w:type="dxa"/>
              <w:bottom w:w="75" w:type="dxa"/>
              <w:right w:w="75" w:type="dxa"/>
            </w:tcMar>
          </w:tcPr>
          <w:p w14:paraId="400E1F4D"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4" w:space="0" w:color="808080"/>
              <w:bottom w:val="single" w:sz="6" w:space="0" w:color="999999"/>
              <w:right w:val="single" w:sz="4" w:space="0" w:color="BFBFBF"/>
            </w:tcBorders>
            <w:shd w:val="clear" w:color="auto" w:fill="F2F2F2"/>
            <w:tcMar>
              <w:top w:w="75" w:type="dxa"/>
              <w:left w:w="75" w:type="dxa"/>
              <w:bottom w:w="75" w:type="dxa"/>
              <w:right w:w="75" w:type="dxa"/>
            </w:tcMar>
          </w:tcPr>
          <w:p w14:paraId="78D3A0F7"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r w:rsidRPr="00637751">
              <w:rPr>
                <w:rFonts w:ascii="Arial" w:hAnsi="Arial" w:cs="Arial"/>
                <w:color w:val="000000" w:themeColor="text1"/>
                <w:sz w:val="20"/>
                <w:szCs w:val="20"/>
              </w:rPr>
              <w:t>3v</w:t>
            </w:r>
          </w:p>
        </w:tc>
        <w:tc>
          <w:tcPr>
            <w:tcW w:w="709" w:type="dxa"/>
            <w:tcBorders>
              <w:top w:val="single" w:sz="6" w:space="0" w:color="999999"/>
              <w:left w:val="single" w:sz="6" w:space="0" w:color="999999"/>
              <w:bottom w:val="single" w:sz="6" w:space="0" w:color="999999"/>
              <w:right w:val="single" w:sz="6" w:space="0" w:color="999999"/>
            </w:tcBorders>
            <w:shd w:val="clear" w:color="auto" w:fill="F2F2F2"/>
            <w:tcMar>
              <w:top w:w="75" w:type="dxa"/>
              <w:left w:w="75" w:type="dxa"/>
              <w:bottom w:w="75" w:type="dxa"/>
              <w:right w:w="75" w:type="dxa"/>
            </w:tcMar>
          </w:tcPr>
          <w:p w14:paraId="69D31552"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r w:rsidRPr="00637751">
              <w:rPr>
                <w:rFonts w:ascii="Arial" w:hAnsi="Arial" w:cs="Arial"/>
                <w:color w:val="000000" w:themeColor="text1"/>
                <w:sz w:val="20"/>
                <w:szCs w:val="20"/>
              </w:rPr>
              <w:t>93v</w:t>
            </w:r>
          </w:p>
        </w:tc>
        <w:tc>
          <w:tcPr>
            <w:tcW w:w="708"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14:paraId="61E5D2B6"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r w:rsidRPr="00637751">
              <w:rPr>
                <w:rFonts w:ascii="Arial" w:hAnsi="Arial" w:cs="Arial"/>
                <w:color w:val="000000" w:themeColor="text1"/>
                <w:sz w:val="20"/>
                <w:szCs w:val="20"/>
              </w:rPr>
              <w:t>2v</w:t>
            </w:r>
          </w:p>
        </w:tc>
        <w:tc>
          <w:tcPr>
            <w:tcW w:w="709" w:type="dxa"/>
            <w:tcBorders>
              <w:top w:val="single" w:sz="6" w:space="0" w:color="999999"/>
              <w:left w:val="single" w:sz="4" w:space="0" w:color="BFBFBF"/>
              <w:bottom w:val="single" w:sz="6" w:space="0" w:color="999999"/>
              <w:right w:val="single" w:sz="6" w:space="0" w:color="999999"/>
            </w:tcBorders>
            <w:shd w:val="clear" w:color="auto" w:fill="F2F2F2"/>
            <w:tcMar>
              <w:top w:w="75" w:type="dxa"/>
              <w:left w:w="75" w:type="dxa"/>
              <w:bottom w:w="75" w:type="dxa"/>
              <w:right w:w="75" w:type="dxa"/>
            </w:tcMar>
          </w:tcPr>
          <w:p w14:paraId="48D18DD9"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r w:rsidRPr="00637751">
              <w:rPr>
                <w:rFonts w:ascii="Arial" w:hAnsi="Arial" w:cs="Arial"/>
                <w:color w:val="000000" w:themeColor="text1"/>
                <w:sz w:val="20"/>
                <w:szCs w:val="20"/>
              </w:rPr>
              <w:t>62v</w:t>
            </w:r>
          </w:p>
        </w:tc>
        <w:tc>
          <w:tcPr>
            <w:tcW w:w="155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2A3B8FBB"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color w:val="000000" w:themeColor="text1"/>
                <w:sz w:val="20"/>
                <w:szCs w:val="20"/>
              </w:rPr>
              <w:t>155v</w:t>
            </w:r>
          </w:p>
        </w:tc>
      </w:tr>
      <w:tr w:rsidR="00637751" w:rsidRPr="00B75B11" w14:paraId="251EC656" w14:textId="77777777" w:rsidTr="00637751">
        <w:trPr>
          <w:tblCellSpacing w:w="0" w:type="dxa"/>
        </w:trPr>
        <w:tc>
          <w:tcPr>
            <w:tcW w:w="10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59C4C682" w14:textId="77777777" w:rsidR="00637751" w:rsidRPr="00637751" w:rsidRDefault="00637751" w:rsidP="00470CA0">
            <w:pPr>
              <w:spacing w:before="100" w:beforeAutospacing="1" w:after="100" w:afterAutospacing="1"/>
              <w:rPr>
                <w:rFonts w:ascii="Arial" w:hAnsi="Arial" w:cs="Arial"/>
                <w:b/>
                <w:bCs/>
                <w:color w:val="000000" w:themeColor="text1"/>
                <w:sz w:val="20"/>
              </w:rPr>
            </w:pPr>
          </w:p>
        </w:tc>
        <w:tc>
          <w:tcPr>
            <w:tcW w:w="188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6D005C77" w14:textId="77777777" w:rsidR="00637751" w:rsidRPr="00637751" w:rsidRDefault="00637751" w:rsidP="00470CA0">
            <w:pPr>
              <w:spacing w:before="100" w:beforeAutospacing="1" w:after="100" w:afterAutospacing="1"/>
              <w:rPr>
                <w:rFonts w:ascii="Arial" w:hAnsi="Arial" w:cs="Arial"/>
                <w:b/>
                <w:bCs/>
                <w:color w:val="000000" w:themeColor="text1"/>
                <w:sz w:val="20"/>
              </w:rPr>
            </w:pPr>
            <w:r w:rsidRPr="00637751">
              <w:rPr>
                <w:rFonts w:ascii="Arial" w:hAnsi="Arial" w:cs="Arial"/>
                <w:b/>
                <w:bCs/>
                <w:color w:val="000000" w:themeColor="text1"/>
                <w:sz w:val="20"/>
              </w:rPr>
              <w:t>SLO, MAT, TJ 1</w:t>
            </w:r>
          </w:p>
        </w:tc>
        <w:tc>
          <w:tcPr>
            <w:tcW w:w="709"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14:paraId="41E82902"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4" w:space="0" w:color="BFBFBF"/>
              <w:bottom w:val="single" w:sz="6" w:space="0" w:color="999999"/>
              <w:right w:val="single" w:sz="4" w:space="0" w:color="A6A6A6"/>
            </w:tcBorders>
            <w:shd w:val="clear" w:color="auto" w:fill="F2F2F2"/>
            <w:tcMar>
              <w:top w:w="75" w:type="dxa"/>
              <w:left w:w="75" w:type="dxa"/>
              <w:bottom w:w="75" w:type="dxa"/>
              <w:right w:w="75" w:type="dxa"/>
            </w:tcMar>
          </w:tcPr>
          <w:p w14:paraId="0279FB3C"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8" w:type="dxa"/>
            <w:tcBorders>
              <w:top w:val="single" w:sz="6" w:space="0" w:color="999999"/>
              <w:left w:val="single" w:sz="4" w:space="0" w:color="808080"/>
              <w:bottom w:val="single" w:sz="6" w:space="0" w:color="999999"/>
              <w:right w:val="single" w:sz="4" w:space="0" w:color="BFBFBF"/>
            </w:tcBorders>
            <w:shd w:val="clear" w:color="auto" w:fill="F2F2F2"/>
            <w:tcMar>
              <w:top w:w="75" w:type="dxa"/>
              <w:left w:w="75" w:type="dxa"/>
              <w:bottom w:w="75" w:type="dxa"/>
              <w:right w:w="75" w:type="dxa"/>
            </w:tcMar>
          </w:tcPr>
          <w:p w14:paraId="1CA7E78B"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6" w:space="0" w:color="999999"/>
              <w:bottom w:val="single" w:sz="6" w:space="0" w:color="999999"/>
              <w:right w:val="single" w:sz="4" w:space="0" w:color="808080"/>
            </w:tcBorders>
            <w:shd w:val="clear" w:color="auto" w:fill="F2F2F2"/>
            <w:tcMar>
              <w:top w:w="75" w:type="dxa"/>
              <w:left w:w="75" w:type="dxa"/>
              <w:bottom w:w="75" w:type="dxa"/>
              <w:right w:w="75" w:type="dxa"/>
            </w:tcMar>
          </w:tcPr>
          <w:p w14:paraId="706A828E"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4" w:space="0" w:color="808080"/>
              <w:bottom w:val="single" w:sz="6" w:space="0" w:color="999999"/>
              <w:right w:val="single" w:sz="4" w:space="0" w:color="BFBFBF"/>
            </w:tcBorders>
            <w:shd w:val="clear" w:color="auto" w:fill="F2F2F2"/>
            <w:tcMar>
              <w:top w:w="75" w:type="dxa"/>
              <w:left w:w="75" w:type="dxa"/>
              <w:bottom w:w="75" w:type="dxa"/>
              <w:right w:w="75" w:type="dxa"/>
            </w:tcMar>
          </w:tcPr>
          <w:p w14:paraId="411F883B"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6" w:space="0" w:color="999999"/>
              <w:bottom w:val="single" w:sz="6" w:space="0" w:color="999999"/>
              <w:right w:val="single" w:sz="6" w:space="0" w:color="999999"/>
            </w:tcBorders>
            <w:shd w:val="clear" w:color="auto" w:fill="F2F2F2"/>
            <w:tcMar>
              <w:top w:w="75" w:type="dxa"/>
              <w:left w:w="75" w:type="dxa"/>
              <w:bottom w:w="75" w:type="dxa"/>
              <w:right w:w="75" w:type="dxa"/>
            </w:tcMar>
          </w:tcPr>
          <w:p w14:paraId="71BA2901"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8"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14:paraId="0DC408F2"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4" w:space="0" w:color="BFBFBF"/>
              <w:bottom w:val="single" w:sz="6" w:space="0" w:color="999999"/>
              <w:right w:val="single" w:sz="6" w:space="0" w:color="999999"/>
            </w:tcBorders>
            <w:shd w:val="clear" w:color="auto" w:fill="F2F2F2"/>
            <w:tcMar>
              <w:top w:w="75" w:type="dxa"/>
              <w:left w:w="75" w:type="dxa"/>
              <w:bottom w:w="75" w:type="dxa"/>
              <w:right w:w="75" w:type="dxa"/>
            </w:tcMar>
          </w:tcPr>
          <w:p w14:paraId="3497EFE0"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r w:rsidRPr="00637751">
              <w:rPr>
                <w:rFonts w:ascii="Arial" w:hAnsi="Arial" w:cs="Arial"/>
                <w:color w:val="000000" w:themeColor="text1"/>
                <w:sz w:val="20"/>
                <w:szCs w:val="20"/>
              </w:rPr>
              <w:t>33</w:t>
            </w:r>
          </w:p>
        </w:tc>
        <w:tc>
          <w:tcPr>
            <w:tcW w:w="155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43DA348C"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color w:val="000000" w:themeColor="text1"/>
                <w:sz w:val="20"/>
                <w:szCs w:val="20"/>
              </w:rPr>
              <w:t>33</w:t>
            </w:r>
          </w:p>
        </w:tc>
      </w:tr>
      <w:tr w:rsidR="00637751" w:rsidRPr="00B75B11" w14:paraId="0D85F453" w14:textId="77777777" w:rsidTr="00637751">
        <w:trPr>
          <w:tblCellSpacing w:w="0" w:type="dxa"/>
        </w:trPr>
        <w:tc>
          <w:tcPr>
            <w:tcW w:w="10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28ABA52A"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b/>
                <w:bCs/>
                <w:color w:val="000000" w:themeColor="text1"/>
                <w:sz w:val="20"/>
              </w:rPr>
              <w:t xml:space="preserve">  </w:t>
            </w:r>
          </w:p>
        </w:tc>
        <w:tc>
          <w:tcPr>
            <w:tcW w:w="188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5BEC0084" w14:textId="49B301FD" w:rsidR="00637751" w:rsidRPr="00637751" w:rsidRDefault="00637751" w:rsidP="00374B70">
            <w:pPr>
              <w:spacing w:before="100" w:beforeAutospacing="1" w:after="100" w:afterAutospacing="1"/>
              <w:rPr>
                <w:rFonts w:ascii="Arial" w:hAnsi="Arial" w:cs="Arial"/>
                <w:color w:val="000000" w:themeColor="text1"/>
                <w:sz w:val="20"/>
                <w:szCs w:val="20"/>
              </w:rPr>
            </w:pPr>
            <w:r w:rsidRPr="00637751">
              <w:rPr>
                <w:rFonts w:ascii="Arial" w:hAnsi="Arial" w:cs="Arial"/>
                <w:b/>
                <w:bCs/>
                <w:color w:val="000000" w:themeColor="text1"/>
                <w:sz w:val="20"/>
              </w:rPr>
              <w:t xml:space="preserve">SKUPAJ E </w:t>
            </w:r>
          </w:p>
        </w:tc>
        <w:tc>
          <w:tcPr>
            <w:tcW w:w="709"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14:paraId="07DCB401"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r w:rsidRPr="00637751">
              <w:rPr>
                <w:rFonts w:ascii="Arial" w:hAnsi="Arial" w:cs="Arial"/>
                <w:color w:val="000000" w:themeColor="text1"/>
                <w:sz w:val="20"/>
                <w:szCs w:val="20"/>
              </w:rPr>
              <w:t>2</w:t>
            </w:r>
          </w:p>
        </w:tc>
        <w:tc>
          <w:tcPr>
            <w:tcW w:w="709" w:type="dxa"/>
            <w:tcBorders>
              <w:top w:val="single" w:sz="6" w:space="0" w:color="999999"/>
              <w:left w:val="single" w:sz="4" w:space="0" w:color="BFBFBF"/>
              <w:bottom w:val="single" w:sz="6" w:space="0" w:color="999999"/>
              <w:right w:val="single" w:sz="4" w:space="0" w:color="A6A6A6"/>
            </w:tcBorders>
            <w:shd w:val="clear" w:color="auto" w:fill="F2F2F2"/>
            <w:tcMar>
              <w:top w:w="75" w:type="dxa"/>
              <w:left w:w="75" w:type="dxa"/>
              <w:bottom w:w="75" w:type="dxa"/>
              <w:right w:w="75" w:type="dxa"/>
            </w:tcMar>
          </w:tcPr>
          <w:p w14:paraId="38F23AFE"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8" w:type="dxa"/>
            <w:tcBorders>
              <w:top w:val="single" w:sz="6" w:space="0" w:color="999999"/>
              <w:left w:val="single" w:sz="4" w:space="0" w:color="808080"/>
              <w:bottom w:val="single" w:sz="6" w:space="0" w:color="999999"/>
              <w:right w:val="single" w:sz="4" w:space="0" w:color="BFBFBF"/>
            </w:tcBorders>
            <w:shd w:val="clear" w:color="auto" w:fill="F2F2F2"/>
            <w:tcMar>
              <w:top w:w="75" w:type="dxa"/>
              <w:left w:w="75" w:type="dxa"/>
              <w:bottom w:w="75" w:type="dxa"/>
              <w:right w:w="75" w:type="dxa"/>
            </w:tcMar>
          </w:tcPr>
          <w:p w14:paraId="3FCDF7B1"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r w:rsidRPr="00637751">
              <w:rPr>
                <w:rFonts w:ascii="Arial" w:hAnsi="Arial" w:cs="Arial"/>
                <w:color w:val="000000" w:themeColor="text1"/>
                <w:sz w:val="20"/>
                <w:szCs w:val="20"/>
              </w:rPr>
              <w:t>4</w:t>
            </w:r>
          </w:p>
        </w:tc>
        <w:tc>
          <w:tcPr>
            <w:tcW w:w="709" w:type="dxa"/>
            <w:tcBorders>
              <w:top w:val="single" w:sz="6" w:space="0" w:color="999999"/>
              <w:left w:val="single" w:sz="6" w:space="0" w:color="999999"/>
              <w:bottom w:val="single" w:sz="6" w:space="0" w:color="999999"/>
              <w:right w:val="single" w:sz="4" w:space="0" w:color="808080"/>
            </w:tcBorders>
            <w:shd w:val="clear" w:color="auto" w:fill="F2F2F2"/>
            <w:tcMar>
              <w:top w:w="75" w:type="dxa"/>
              <w:left w:w="75" w:type="dxa"/>
              <w:bottom w:w="75" w:type="dxa"/>
              <w:right w:w="75" w:type="dxa"/>
            </w:tcMar>
          </w:tcPr>
          <w:p w14:paraId="5BA41DD6"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9" w:type="dxa"/>
            <w:tcBorders>
              <w:top w:val="single" w:sz="6" w:space="0" w:color="999999"/>
              <w:left w:val="single" w:sz="4" w:space="0" w:color="808080"/>
              <w:bottom w:val="single" w:sz="6" w:space="0" w:color="999999"/>
              <w:right w:val="single" w:sz="4" w:space="0" w:color="BFBFBF"/>
            </w:tcBorders>
            <w:shd w:val="clear" w:color="auto" w:fill="F2F2F2"/>
            <w:tcMar>
              <w:top w:w="75" w:type="dxa"/>
              <w:left w:w="75" w:type="dxa"/>
              <w:bottom w:w="75" w:type="dxa"/>
              <w:right w:w="75" w:type="dxa"/>
            </w:tcMar>
          </w:tcPr>
          <w:p w14:paraId="42198118"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r w:rsidRPr="00637751">
              <w:rPr>
                <w:rFonts w:ascii="Arial" w:hAnsi="Arial" w:cs="Arial"/>
                <w:color w:val="000000" w:themeColor="text1"/>
                <w:sz w:val="20"/>
                <w:szCs w:val="20"/>
              </w:rPr>
              <w:t>6</w:t>
            </w:r>
          </w:p>
        </w:tc>
        <w:tc>
          <w:tcPr>
            <w:tcW w:w="709" w:type="dxa"/>
            <w:tcBorders>
              <w:top w:val="single" w:sz="6" w:space="0" w:color="999999"/>
              <w:left w:val="single" w:sz="6" w:space="0" w:color="999999"/>
              <w:bottom w:val="single" w:sz="6" w:space="0" w:color="999999"/>
              <w:right w:val="single" w:sz="6" w:space="0" w:color="999999"/>
            </w:tcBorders>
            <w:shd w:val="clear" w:color="auto" w:fill="F2F2F2"/>
            <w:tcMar>
              <w:top w:w="75" w:type="dxa"/>
              <w:left w:w="75" w:type="dxa"/>
              <w:bottom w:w="75" w:type="dxa"/>
              <w:right w:w="75" w:type="dxa"/>
            </w:tcMar>
          </w:tcPr>
          <w:p w14:paraId="677A5434"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708"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14:paraId="5AFD2A9A"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r w:rsidRPr="00637751">
              <w:rPr>
                <w:rFonts w:ascii="Arial" w:hAnsi="Arial" w:cs="Arial"/>
                <w:color w:val="000000" w:themeColor="text1"/>
                <w:sz w:val="20"/>
                <w:szCs w:val="20"/>
              </w:rPr>
              <w:t>5</w:t>
            </w:r>
          </w:p>
        </w:tc>
        <w:tc>
          <w:tcPr>
            <w:tcW w:w="709" w:type="dxa"/>
            <w:tcBorders>
              <w:top w:val="single" w:sz="6" w:space="0" w:color="999999"/>
              <w:left w:val="single" w:sz="4" w:space="0" w:color="BFBFBF"/>
              <w:bottom w:val="single" w:sz="6" w:space="0" w:color="999999"/>
              <w:right w:val="single" w:sz="6" w:space="0" w:color="999999"/>
            </w:tcBorders>
            <w:shd w:val="clear" w:color="auto" w:fill="F2F2F2"/>
            <w:tcMar>
              <w:top w:w="75" w:type="dxa"/>
              <w:left w:w="75" w:type="dxa"/>
              <w:bottom w:w="75" w:type="dxa"/>
              <w:right w:w="75" w:type="dxa"/>
            </w:tcMar>
          </w:tcPr>
          <w:p w14:paraId="3D583C5F" w14:textId="77777777" w:rsidR="00637751" w:rsidRPr="00637751" w:rsidRDefault="00637751" w:rsidP="00470CA0">
            <w:pPr>
              <w:spacing w:before="100" w:beforeAutospacing="1" w:after="100" w:afterAutospacing="1"/>
              <w:jc w:val="center"/>
              <w:rPr>
                <w:rFonts w:ascii="Arial" w:hAnsi="Arial" w:cs="Arial"/>
                <w:color w:val="000000" w:themeColor="text1"/>
                <w:sz w:val="20"/>
                <w:szCs w:val="20"/>
              </w:rPr>
            </w:pPr>
          </w:p>
        </w:tc>
        <w:tc>
          <w:tcPr>
            <w:tcW w:w="155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7D10EDF6" w14:textId="77777777" w:rsidR="00637751" w:rsidRPr="00637751" w:rsidRDefault="00637751" w:rsidP="00470CA0">
            <w:pPr>
              <w:spacing w:before="100" w:beforeAutospacing="1" w:after="100" w:afterAutospacing="1"/>
              <w:rPr>
                <w:rFonts w:ascii="Arial" w:hAnsi="Arial" w:cs="Arial"/>
                <w:color w:val="000000" w:themeColor="text1"/>
                <w:sz w:val="20"/>
                <w:szCs w:val="20"/>
              </w:rPr>
            </w:pPr>
            <w:r w:rsidRPr="00637751">
              <w:rPr>
                <w:rFonts w:ascii="Arial" w:hAnsi="Arial" w:cs="Arial"/>
                <w:color w:val="000000" w:themeColor="text1"/>
                <w:sz w:val="20"/>
                <w:szCs w:val="20"/>
              </w:rPr>
              <w:t xml:space="preserve">584/596     </w:t>
            </w:r>
          </w:p>
        </w:tc>
      </w:tr>
    </w:tbl>
    <w:p w14:paraId="5004003D" w14:textId="730B9712" w:rsidR="001F0F20" w:rsidRPr="00EF4132" w:rsidRDefault="001F0F20" w:rsidP="00CC290E">
      <w:pPr>
        <w:jc w:val="both"/>
        <w:rPr>
          <w:bCs/>
          <w:i/>
          <w:iCs/>
          <w:sz w:val="20"/>
          <w:szCs w:val="20"/>
        </w:rPr>
      </w:pPr>
    </w:p>
    <w:p w14:paraId="4489F7DB" w14:textId="77777777" w:rsidR="001F0F20" w:rsidRPr="00EF4132" w:rsidRDefault="001F0F20" w:rsidP="00CC290E">
      <w:pPr>
        <w:jc w:val="both"/>
        <w:rPr>
          <w:rFonts w:ascii="Arial Narrow" w:hAnsi="Arial Narrow" w:cs="Arial"/>
          <w:iCs/>
        </w:rPr>
      </w:pPr>
      <w:r w:rsidRPr="00EF4132">
        <w:rPr>
          <w:rFonts w:ascii="Arial Narrow" w:hAnsi="Arial Narrow" w:cs="Arial"/>
          <w:bCs/>
          <w:iCs/>
        </w:rPr>
        <w:t>Dijaki zaključijo šolanje s poklicno maturo, ki obsega štiri enote poklicne mature:</w:t>
      </w:r>
    </w:p>
    <w:p w14:paraId="7BF66246" w14:textId="77777777" w:rsidR="001F0F20" w:rsidRPr="00EF4132" w:rsidRDefault="001F0F20" w:rsidP="00CC290E">
      <w:pPr>
        <w:numPr>
          <w:ilvl w:val="0"/>
          <w:numId w:val="1"/>
        </w:numPr>
        <w:jc w:val="both"/>
        <w:rPr>
          <w:rFonts w:ascii="Arial Narrow" w:hAnsi="Arial Narrow" w:cs="Arial"/>
          <w:bCs/>
          <w:iCs/>
        </w:rPr>
      </w:pPr>
      <w:r w:rsidRPr="00EF4132">
        <w:rPr>
          <w:rFonts w:ascii="Arial Narrow" w:hAnsi="Arial Narrow" w:cs="Arial"/>
          <w:bCs/>
          <w:iCs/>
        </w:rPr>
        <w:t xml:space="preserve">pisni in ustni izpit iz slovenskega jezika in književnosti, </w:t>
      </w:r>
    </w:p>
    <w:p w14:paraId="36250FD7" w14:textId="77777777" w:rsidR="001F0F20" w:rsidRPr="00EF4132" w:rsidRDefault="001F0F20" w:rsidP="00CC290E">
      <w:pPr>
        <w:numPr>
          <w:ilvl w:val="0"/>
          <w:numId w:val="1"/>
        </w:numPr>
        <w:jc w:val="both"/>
        <w:rPr>
          <w:rFonts w:ascii="Arial Narrow" w:hAnsi="Arial Narrow" w:cs="Arial"/>
          <w:bCs/>
          <w:iCs/>
        </w:rPr>
      </w:pPr>
      <w:r w:rsidRPr="00EF4132">
        <w:rPr>
          <w:rFonts w:ascii="Arial Narrow" w:hAnsi="Arial Narrow" w:cs="Arial"/>
          <w:bCs/>
          <w:iCs/>
        </w:rPr>
        <w:t>pisni in ustni izpit iz zdravstvene nege bolnika,</w:t>
      </w:r>
    </w:p>
    <w:p w14:paraId="46DD810C" w14:textId="77777777" w:rsidR="001F0F20" w:rsidRPr="00EF4132" w:rsidRDefault="001F0F20" w:rsidP="00CC290E">
      <w:pPr>
        <w:numPr>
          <w:ilvl w:val="0"/>
          <w:numId w:val="1"/>
        </w:numPr>
        <w:jc w:val="both"/>
        <w:rPr>
          <w:rFonts w:ascii="Arial Narrow" w:hAnsi="Arial Narrow" w:cs="Arial"/>
          <w:bCs/>
          <w:iCs/>
        </w:rPr>
      </w:pPr>
      <w:r w:rsidRPr="00EF4132">
        <w:rPr>
          <w:rFonts w:ascii="Arial Narrow" w:hAnsi="Arial Narrow" w:cs="Arial"/>
          <w:bCs/>
          <w:iCs/>
        </w:rPr>
        <w:t>pisni in ustni izpit iz tujega jezika ali matematike ter</w:t>
      </w:r>
    </w:p>
    <w:p w14:paraId="3AAC9050" w14:textId="77777777" w:rsidR="001F0F20" w:rsidRPr="00EF4132" w:rsidRDefault="001F0F20" w:rsidP="00CC290E">
      <w:pPr>
        <w:numPr>
          <w:ilvl w:val="0"/>
          <w:numId w:val="1"/>
        </w:numPr>
        <w:jc w:val="both"/>
        <w:rPr>
          <w:rFonts w:ascii="Arial Narrow" w:hAnsi="Arial Narrow" w:cs="Arial"/>
          <w:bCs/>
          <w:iCs/>
        </w:rPr>
      </w:pPr>
      <w:r w:rsidRPr="00EF4132">
        <w:rPr>
          <w:rFonts w:ascii="Arial Narrow" w:hAnsi="Arial Narrow" w:cs="Arial"/>
          <w:bCs/>
          <w:iCs/>
        </w:rPr>
        <w:t>praktični pouk (projektno delo) – storitev z zagovorom.</w:t>
      </w:r>
    </w:p>
    <w:p w14:paraId="085399C9" w14:textId="577BC908" w:rsidR="001F0F20" w:rsidRPr="00EF4132" w:rsidRDefault="001F0F20" w:rsidP="00CC290E">
      <w:pPr>
        <w:rPr>
          <w:rFonts w:ascii="Arial Narrow" w:hAnsi="Arial Narrow" w:cs="Arial"/>
          <w:i/>
          <w:iCs/>
          <w:sz w:val="23"/>
          <w:szCs w:val="23"/>
        </w:rPr>
      </w:pPr>
    </w:p>
    <w:p w14:paraId="0CD4E21B" w14:textId="5B712D71" w:rsidR="00EB46A1" w:rsidRDefault="00374B70" w:rsidP="00EB46A1">
      <w:pPr>
        <w:pStyle w:val="Naslov2"/>
        <w:jc w:val="left"/>
        <w:rPr>
          <w:rFonts w:ascii="Arial Narrow" w:hAnsi="Arial Narrow" w:cs="Arial"/>
          <w:b/>
          <w:bCs/>
          <w:sz w:val="22"/>
          <w:szCs w:val="22"/>
          <w:bdr w:val="single" w:sz="4" w:space="0" w:color="auto" w:frame="1"/>
        </w:rPr>
      </w:pPr>
      <w:r>
        <w:rPr>
          <w:rFonts w:ascii="Arial Narrow" w:hAnsi="Arial Narrow" w:cs="Arial"/>
          <w:b/>
          <w:bCs/>
          <w:sz w:val="22"/>
          <w:szCs w:val="22"/>
          <w:bdr w:val="single" w:sz="4" w:space="0" w:color="auto"/>
          <w:shd w:val="clear" w:color="auto" w:fill="D9D9D9"/>
        </w:rPr>
        <w:t>3.3</w:t>
      </w:r>
      <w:r w:rsidR="001F0F20" w:rsidRPr="00EF4132">
        <w:rPr>
          <w:rFonts w:ascii="Arial Narrow" w:hAnsi="Arial Narrow" w:cs="Arial"/>
          <w:b/>
          <w:bCs/>
          <w:sz w:val="22"/>
          <w:szCs w:val="22"/>
          <w:bdr w:val="single" w:sz="4" w:space="0" w:color="auto"/>
          <w:shd w:val="clear" w:color="auto" w:fill="D9D9D9"/>
        </w:rPr>
        <w:t xml:space="preserve"> ZDRAVSTVENA NEGA – POKLICNO TEHNIŠKO IZOBRAŽEVANJE</w:t>
      </w:r>
      <w:r w:rsidR="001F0F20" w:rsidRPr="00EF4132">
        <w:rPr>
          <w:rFonts w:ascii="Arial Narrow" w:hAnsi="Arial Narrow" w:cs="Arial"/>
          <w:b/>
          <w:bCs/>
          <w:sz w:val="22"/>
          <w:szCs w:val="22"/>
          <w:bdr w:val="single" w:sz="4" w:space="0" w:color="auto" w:frame="1"/>
        </w:rPr>
        <w:t xml:space="preserve"> </w:t>
      </w:r>
    </w:p>
    <w:p w14:paraId="4EA3DCFC" w14:textId="77777777" w:rsidR="00EB46A1" w:rsidRDefault="00EB46A1" w:rsidP="00EB46A1">
      <w:pPr>
        <w:pStyle w:val="Naslov2"/>
        <w:jc w:val="left"/>
        <w:rPr>
          <w:rFonts w:ascii="Arial Narrow" w:hAnsi="Arial Narrow" w:cs="Arial"/>
          <w:b/>
          <w:bCs/>
          <w:sz w:val="22"/>
          <w:szCs w:val="22"/>
          <w:bdr w:val="single" w:sz="4" w:space="0" w:color="auto" w:frame="1"/>
        </w:rPr>
      </w:pPr>
    </w:p>
    <w:p w14:paraId="2B0D7CFC" w14:textId="6347A578" w:rsidR="002B2CD5" w:rsidRPr="00EB46A1" w:rsidRDefault="002B2CD5" w:rsidP="00EB46A1">
      <w:pPr>
        <w:pStyle w:val="Naslov2"/>
        <w:jc w:val="left"/>
        <w:rPr>
          <w:rFonts w:ascii="Arial Narrow" w:hAnsi="Arial Narrow" w:cs="Arial"/>
          <w:b/>
          <w:bCs/>
          <w:sz w:val="22"/>
          <w:szCs w:val="22"/>
        </w:rPr>
      </w:pPr>
      <w:r>
        <w:rPr>
          <w:b/>
        </w:rPr>
        <w:t>ZDRAVSTVENA NEGA (PTI) – PREDMETNIK– šolsko leto 2019/2020</w:t>
      </w:r>
    </w:p>
    <w:p w14:paraId="5F48EEAB" w14:textId="1A31BB1A" w:rsidR="00EB46A1" w:rsidRDefault="0059501E" w:rsidP="00EB46A1">
      <w:pPr>
        <w:pStyle w:val="Telobesedila2"/>
        <w:rPr>
          <w:rFonts w:ascii="Arial Narrow" w:hAnsi="Arial Narrow" w:cs="Arial"/>
          <w:iCs/>
        </w:rPr>
      </w:pPr>
      <w:r>
        <w:rPr>
          <w:rFonts w:ascii="Arial Narrow" w:hAnsi="Arial Narrow" w:cs="Arial"/>
          <w:iCs/>
        </w:rPr>
        <w:t xml:space="preserve">Vpišejo se </w:t>
      </w:r>
      <w:r w:rsidR="00EB46A1" w:rsidRPr="00EF4132">
        <w:rPr>
          <w:rFonts w:ascii="Arial Narrow" w:hAnsi="Arial Narrow" w:cs="Arial"/>
          <w:iCs/>
        </w:rPr>
        <w:t>lahko dijakinje in dijaki, ki so prej uspešno končali program bolničar – negovalec.</w:t>
      </w:r>
    </w:p>
    <w:p w14:paraId="3F809C93" w14:textId="77777777" w:rsidR="002B2CD5" w:rsidRDefault="002B2CD5" w:rsidP="002B2CD5"/>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127"/>
        <w:gridCol w:w="1148"/>
        <w:gridCol w:w="20"/>
        <w:gridCol w:w="674"/>
        <w:gridCol w:w="1386"/>
        <w:gridCol w:w="107"/>
        <w:gridCol w:w="1059"/>
        <w:gridCol w:w="1417"/>
      </w:tblGrid>
      <w:tr w:rsidR="002B2CD5" w14:paraId="284BA951" w14:textId="77777777" w:rsidTr="00EB46A1">
        <w:tc>
          <w:tcPr>
            <w:tcW w:w="2268" w:type="dxa"/>
            <w:tcBorders>
              <w:top w:val="single" w:sz="4" w:space="0" w:color="auto"/>
              <w:left w:val="single" w:sz="4" w:space="0" w:color="auto"/>
              <w:bottom w:val="single" w:sz="4" w:space="0" w:color="auto"/>
              <w:right w:val="single" w:sz="4" w:space="0" w:color="auto"/>
            </w:tcBorders>
            <w:hideMark/>
          </w:tcPr>
          <w:p w14:paraId="440382C0" w14:textId="77777777" w:rsidR="002B2CD5" w:rsidRPr="00EB46A1" w:rsidRDefault="002B2CD5" w:rsidP="00BA1A7B">
            <w:pPr>
              <w:rPr>
                <w:color w:val="000000" w:themeColor="text1"/>
                <w:sz w:val="20"/>
                <w:szCs w:val="20"/>
              </w:rPr>
            </w:pPr>
            <w:r w:rsidRPr="00EB46A1">
              <w:rPr>
                <w:b/>
                <w:color w:val="000000" w:themeColor="text1"/>
                <w:sz w:val="20"/>
                <w:szCs w:val="20"/>
              </w:rPr>
              <w:t>Oznaka</w:t>
            </w:r>
          </w:p>
        </w:tc>
        <w:tc>
          <w:tcPr>
            <w:tcW w:w="2127" w:type="dxa"/>
            <w:tcBorders>
              <w:top w:val="single" w:sz="4" w:space="0" w:color="auto"/>
              <w:left w:val="single" w:sz="4" w:space="0" w:color="auto"/>
              <w:bottom w:val="single" w:sz="4" w:space="0" w:color="auto"/>
              <w:right w:val="single" w:sz="4" w:space="0" w:color="auto"/>
            </w:tcBorders>
            <w:hideMark/>
          </w:tcPr>
          <w:p w14:paraId="55BBE74D" w14:textId="77777777" w:rsidR="002B2CD5" w:rsidRPr="00EB46A1" w:rsidRDefault="002B2CD5" w:rsidP="00BA1A7B">
            <w:pPr>
              <w:rPr>
                <w:color w:val="000000" w:themeColor="text1"/>
                <w:sz w:val="20"/>
                <w:szCs w:val="20"/>
              </w:rPr>
            </w:pPr>
            <w:r w:rsidRPr="00EB46A1">
              <w:rPr>
                <w:b/>
                <w:color w:val="000000" w:themeColor="text1"/>
                <w:sz w:val="20"/>
                <w:szCs w:val="20"/>
              </w:rPr>
              <w:t>Splošno izobraževalni predmet ali strokovni modul</w:t>
            </w:r>
          </w:p>
        </w:tc>
        <w:tc>
          <w:tcPr>
            <w:tcW w:w="1842" w:type="dxa"/>
            <w:gridSpan w:val="3"/>
            <w:tcBorders>
              <w:top w:val="single" w:sz="4" w:space="0" w:color="auto"/>
              <w:left w:val="single" w:sz="4" w:space="0" w:color="auto"/>
              <w:bottom w:val="single" w:sz="4" w:space="0" w:color="auto"/>
              <w:right w:val="single" w:sz="4" w:space="0" w:color="auto"/>
            </w:tcBorders>
            <w:shd w:val="clear" w:color="auto" w:fill="E0E0E0"/>
            <w:hideMark/>
          </w:tcPr>
          <w:p w14:paraId="24A54FDD" w14:textId="41D5290B" w:rsidR="002B2CD5" w:rsidRPr="00EB46A1" w:rsidRDefault="0059501E" w:rsidP="00BA1A7B">
            <w:pPr>
              <w:jc w:val="center"/>
              <w:rPr>
                <w:b/>
                <w:color w:val="000000" w:themeColor="text1"/>
                <w:sz w:val="20"/>
                <w:szCs w:val="20"/>
              </w:rPr>
            </w:pPr>
            <w:r>
              <w:rPr>
                <w:b/>
                <w:color w:val="000000" w:themeColor="text1"/>
                <w:sz w:val="20"/>
                <w:szCs w:val="20"/>
              </w:rPr>
              <w:t>1. letnik</w:t>
            </w:r>
          </w:p>
          <w:p w14:paraId="74F5916C" w14:textId="77777777" w:rsidR="002B2CD5" w:rsidRPr="00EB46A1" w:rsidRDefault="002B2CD5" w:rsidP="00BA1A7B">
            <w:pPr>
              <w:jc w:val="center"/>
              <w:rPr>
                <w:b/>
                <w:color w:val="000000" w:themeColor="text1"/>
                <w:sz w:val="20"/>
                <w:szCs w:val="20"/>
              </w:rPr>
            </w:pPr>
            <w:r w:rsidRPr="00EB46A1">
              <w:rPr>
                <w:b/>
                <w:color w:val="000000" w:themeColor="text1"/>
                <w:sz w:val="20"/>
                <w:szCs w:val="20"/>
              </w:rPr>
              <w:t xml:space="preserve">ure </w:t>
            </w:r>
            <w:proofErr w:type="spellStart"/>
            <w:r w:rsidRPr="00EB46A1">
              <w:rPr>
                <w:b/>
                <w:color w:val="000000" w:themeColor="text1"/>
                <w:sz w:val="20"/>
                <w:szCs w:val="20"/>
              </w:rPr>
              <w:t>ted</w:t>
            </w:r>
            <w:proofErr w:type="spellEnd"/>
            <w:r w:rsidRPr="00EB46A1">
              <w:rPr>
                <w:b/>
                <w:color w:val="000000" w:themeColor="text1"/>
                <w:sz w:val="20"/>
                <w:szCs w:val="20"/>
              </w:rPr>
              <w:t>./letno</w:t>
            </w:r>
          </w:p>
          <w:p w14:paraId="0BD8C8A9" w14:textId="77777777" w:rsidR="002B2CD5" w:rsidRPr="00EB46A1" w:rsidRDefault="002B2CD5" w:rsidP="00BA1A7B">
            <w:pPr>
              <w:jc w:val="center"/>
              <w:rPr>
                <w:b/>
                <w:color w:val="000000" w:themeColor="text1"/>
                <w:sz w:val="20"/>
                <w:szCs w:val="20"/>
              </w:rPr>
            </w:pPr>
            <w:r w:rsidRPr="00EB46A1">
              <w:rPr>
                <w:b/>
                <w:color w:val="000000" w:themeColor="text1"/>
                <w:sz w:val="20"/>
                <w:szCs w:val="20"/>
              </w:rPr>
              <w:t>32 ur na teden</w:t>
            </w:r>
          </w:p>
        </w:tc>
        <w:tc>
          <w:tcPr>
            <w:tcW w:w="2552" w:type="dxa"/>
            <w:gridSpan w:val="3"/>
            <w:tcBorders>
              <w:top w:val="single" w:sz="4" w:space="0" w:color="auto"/>
              <w:left w:val="single" w:sz="4" w:space="0" w:color="auto"/>
              <w:bottom w:val="single" w:sz="4" w:space="0" w:color="auto"/>
              <w:right w:val="single" w:sz="4" w:space="0" w:color="auto"/>
            </w:tcBorders>
            <w:shd w:val="clear" w:color="auto" w:fill="E0E0E0"/>
            <w:hideMark/>
          </w:tcPr>
          <w:p w14:paraId="1696A894" w14:textId="41CFD63F" w:rsidR="002B2CD5" w:rsidRPr="00EB46A1" w:rsidRDefault="002B2CD5" w:rsidP="00BA1A7B">
            <w:pPr>
              <w:jc w:val="center"/>
              <w:rPr>
                <w:b/>
                <w:color w:val="000000" w:themeColor="text1"/>
                <w:sz w:val="20"/>
                <w:szCs w:val="20"/>
              </w:rPr>
            </w:pPr>
            <w:r w:rsidRPr="00EB46A1">
              <w:rPr>
                <w:b/>
                <w:color w:val="000000" w:themeColor="text1"/>
                <w:sz w:val="20"/>
                <w:szCs w:val="20"/>
              </w:rPr>
              <w:t xml:space="preserve">2. </w:t>
            </w:r>
            <w:r w:rsidR="0059501E">
              <w:rPr>
                <w:b/>
                <w:color w:val="000000" w:themeColor="text1"/>
                <w:sz w:val="20"/>
                <w:szCs w:val="20"/>
              </w:rPr>
              <w:t>letnik</w:t>
            </w:r>
          </w:p>
          <w:p w14:paraId="2CCDFD8C" w14:textId="77777777" w:rsidR="002B2CD5" w:rsidRPr="00EB46A1" w:rsidRDefault="002B2CD5" w:rsidP="00BA1A7B">
            <w:pPr>
              <w:jc w:val="center"/>
              <w:rPr>
                <w:b/>
                <w:color w:val="000000" w:themeColor="text1"/>
                <w:sz w:val="20"/>
                <w:szCs w:val="20"/>
              </w:rPr>
            </w:pPr>
            <w:r w:rsidRPr="00EB46A1">
              <w:rPr>
                <w:b/>
                <w:color w:val="000000" w:themeColor="text1"/>
                <w:sz w:val="20"/>
                <w:szCs w:val="20"/>
              </w:rPr>
              <w:t xml:space="preserve">ure </w:t>
            </w:r>
            <w:proofErr w:type="spellStart"/>
            <w:r w:rsidRPr="00EB46A1">
              <w:rPr>
                <w:b/>
                <w:color w:val="000000" w:themeColor="text1"/>
                <w:sz w:val="20"/>
                <w:szCs w:val="20"/>
              </w:rPr>
              <w:t>ted</w:t>
            </w:r>
            <w:proofErr w:type="spellEnd"/>
            <w:r w:rsidRPr="00EB46A1">
              <w:rPr>
                <w:b/>
                <w:color w:val="000000" w:themeColor="text1"/>
                <w:sz w:val="20"/>
                <w:szCs w:val="20"/>
              </w:rPr>
              <w:t>./letno</w:t>
            </w:r>
          </w:p>
          <w:p w14:paraId="7584BE25" w14:textId="77777777" w:rsidR="002B2CD5" w:rsidRPr="00EB46A1" w:rsidRDefault="002B2CD5" w:rsidP="00BA1A7B">
            <w:pPr>
              <w:jc w:val="center"/>
              <w:rPr>
                <w:b/>
                <w:color w:val="000000" w:themeColor="text1"/>
                <w:sz w:val="20"/>
                <w:szCs w:val="20"/>
              </w:rPr>
            </w:pPr>
            <w:r w:rsidRPr="00EB46A1">
              <w:rPr>
                <w:b/>
                <w:color w:val="000000" w:themeColor="text1"/>
                <w:sz w:val="20"/>
                <w:szCs w:val="20"/>
              </w:rPr>
              <w:t>30 ur na teden</w:t>
            </w:r>
          </w:p>
        </w:tc>
        <w:tc>
          <w:tcPr>
            <w:tcW w:w="1417" w:type="dxa"/>
            <w:tcBorders>
              <w:top w:val="single" w:sz="4" w:space="0" w:color="auto"/>
              <w:left w:val="single" w:sz="4" w:space="0" w:color="auto"/>
              <w:bottom w:val="single" w:sz="4" w:space="0" w:color="auto"/>
              <w:right w:val="single" w:sz="4" w:space="0" w:color="auto"/>
            </w:tcBorders>
          </w:tcPr>
          <w:p w14:paraId="007F8CED" w14:textId="77777777" w:rsidR="002B2CD5" w:rsidRPr="00EB46A1" w:rsidRDefault="002B2CD5" w:rsidP="00BA1A7B">
            <w:pPr>
              <w:rPr>
                <w:b/>
                <w:color w:val="000000" w:themeColor="text1"/>
                <w:sz w:val="20"/>
                <w:szCs w:val="20"/>
              </w:rPr>
            </w:pPr>
          </w:p>
          <w:p w14:paraId="384E20C3" w14:textId="77777777" w:rsidR="002B2CD5" w:rsidRPr="00EB46A1" w:rsidRDefault="002B2CD5" w:rsidP="00BA1A7B">
            <w:pPr>
              <w:jc w:val="center"/>
              <w:rPr>
                <w:b/>
                <w:color w:val="000000" w:themeColor="text1"/>
                <w:sz w:val="20"/>
                <w:szCs w:val="20"/>
              </w:rPr>
            </w:pPr>
            <w:r w:rsidRPr="00EB46A1">
              <w:rPr>
                <w:b/>
                <w:color w:val="000000" w:themeColor="text1"/>
                <w:sz w:val="20"/>
                <w:szCs w:val="20"/>
              </w:rPr>
              <w:t>Skupaj ure</w:t>
            </w:r>
          </w:p>
        </w:tc>
      </w:tr>
      <w:tr w:rsidR="002B2CD5" w14:paraId="14551B03" w14:textId="77777777" w:rsidTr="00EB46A1">
        <w:tc>
          <w:tcPr>
            <w:tcW w:w="2268" w:type="dxa"/>
            <w:tcBorders>
              <w:top w:val="single" w:sz="4" w:space="0" w:color="auto"/>
              <w:left w:val="single" w:sz="4" w:space="0" w:color="auto"/>
              <w:bottom w:val="single" w:sz="4" w:space="0" w:color="auto"/>
              <w:right w:val="single" w:sz="4" w:space="0" w:color="auto"/>
            </w:tcBorders>
            <w:hideMark/>
          </w:tcPr>
          <w:p w14:paraId="79AB4A82" w14:textId="77777777" w:rsidR="002B2CD5" w:rsidRPr="00EB46A1" w:rsidRDefault="002B2CD5" w:rsidP="00BA1A7B">
            <w:pPr>
              <w:rPr>
                <w:b/>
                <w:color w:val="000000" w:themeColor="text1"/>
                <w:sz w:val="20"/>
                <w:szCs w:val="20"/>
              </w:rPr>
            </w:pPr>
            <w:r w:rsidRPr="00EB46A1">
              <w:rPr>
                <w:b/>
                <w:color w:val="000000" w:themeColor="text1"/>
                <w:sz w:val="20"/>
                <w:szCs w:val="20"/>
              </w:rPr>
              <w:t>A – SPLOŠNO –</w:t>
            </w:r>
          </w:p>
          <w:p w14:paraId="3B56655F" w14:textId="77777777" w:rsidR="002B2CD5" w:rsidRPr="00EB46A1" w:rsidRDefault="002B2CD5" w:rsidP="00BA1A7B">
            <w:pPr>
              <w:rPr>
                <w:b/>
                <w:color w:val="000000" w:themeColor="text1"/>
                <w:sz w:val="20"/>
                <w:szCs w:val="20"/>
              </w:rPr>
            </w:pPr>
            <w:r w:rsidRPr="00EB46A1">
              <w:rPr>
                <w:b/>
                <w:color w:val="000000" w:themeColor="text1"/>
                <w:sz w:val="20"/>
                <w:szCs w:val="20"/>
              </w:rPr>
              <w:t xml:space="preserve">      IZOBRAŽEVALNI </w:t>
            </w:r>
          </w:p>
          <w:p w14:paraId="7C7BC8FF" w14:textId="77777777" w:rsidR="002B2CD5" w:rsidRPr="00EB46A1" w:rsidRDefault="002B2CD5" w:rsidP="00BA1A7B">
            <w:pPr>
              <w:rPr>
                <w:b/>
                <w:color w:val="000000" w:themeColor="text1"/>
                <w:sz w:val="20"/>
                <w:szCs w:val="20"/>
              </w:rPr>
            </w:pPr>
            <w:r w:rsidRPr="00EB46A1">
              <w:rPr>
                <w:b/>
                <w:color w:val="000000" w:themeColor="text1"/>
                <w:sz w:val="20"/>
                <w:szCs w:val="20"/>
              </w:rPr>
              <w:t xml:space="preserve">      PREDMETI</w:t>
            </w:r>
          </w:p>
        </w:tc>
        <w:tc>
          <w:tcPr>
            <w:tcW w:w="2127" w:type="dxa"/>
            <w:tcBorders>
              <w:top w:val="single" w:sz="4" w:space="0" w:color="auto"/>
              <w:left w:val="single" w:sz="4" w:space="0" w:color="auto"/>
              <w:bottom w:val="single" w:sz="4" w:space="0" w:color="auto"/>
              <w:right w:val="single" w:sz="4" w:space="0" w:color="auto"/>
            </w:tcBorders>
          </w:tcPr>
          <w:p w14:paraId="33DAD686" w14:textId="77777777" w:rsidR="002B2CD5" w:rsidRPr="00EB46A1" w:rsidRDefault="002B2CD5" w:rsidP="00BA1A7B">
            <w:pPr>
              <w:rPr>
                <w:b/>
                <w:color w:val="000000" w:themeColor="text1"/>
                <w:sz w:val="20"/>
                <w:szCs w:val="20"/>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E0E0E0"/>
          </w:tcPr>
          <w:p w14:paraId="6D649E21" w14:textId="77777777" w:rsidR="002B2CD5" w:rsidRPr="00EB46A1" w:rsidRDefault="002B2CD5" w:rsidP="00BA1A7B">
            <w:pPr>
              <w:rPr>
                <w:b/>
                <w:color w:val="000000" w:themeColor="text1"/>
                <w:sz w:val="20"/>
                <w:szCs w:val="20"/>
              </w:rPr>
            </w:pPr>
          </w:p>
        </w:tc>
        <w:tc>
          <w:tcPr>
            <w:tcW w:w="2552" w:type="dxa"/>
            <w:gridSpan w:val="3"/>
            <w:tcBorders>
              <w:top w:val="single" w:sz="4" w:space="0" w:color="auto"/>
              <w:left w:val="single" w:sz="4" w:space="0" w:color="auto"/>
              <w:bottom w:val="single" w:sz="4" w:space="0" w:color="auto"/>
              <w:right w:val="single" w:sz="4" w:space="0" w:color="auto"/>
            </w:tcBorders>
            <w:shd w:val="clear" w:color="auto" w:fill="E0E0E0"/>
          </w:tcPr>
          <w:p w14:paraId="481354D2" w14:textId="77777777" w:rsidR="002B2CD5" w:rsidRPr="00EB46A1" w:rsidRDefault="002B2CD5" w:rsidP="00BA1A7B">
            <w:pPr>
              <w:rPr>
                <w:b/>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8A9C772" w14:textId="77777777" w:rsidR="002B2CD5" w:rsidRPr="00EB46A1" w:rsidRDefault="002B2CD5" w:rsidP="00BA1A7B">
            <w:pPr>
              <w:rPr>
                <w:b/>
                <w:color w:val="000000" w:themeColor="text1"/>
                <w:sz w:val="20"/>
                <w:szCs w:val="20"/>
              </w:rPr>
            </w:pPr>
          </w:p>
        </w:tc>
      </w:tr>
      <w:tr w:rsidR="002B2CD5" w14:paraId="7A7293A5" w14:textId="77777777" w:rsidTr="00EB46A1">
        <w:tc>
          <w:tcPr>
            <w:tcW w:w="2268" w:type="dxa"/>
            <w:tcBorders>
              <w:top w:val="single" w:sz="4" w:space="0" w:color="auto"/>
              <w:left w:val="single" w:sz="4" w:space="0" w:color="auto"/>
              <w:bottom w:val="single" w:sz="4" w:space="0" w:color="auto"/>
              <w:right w:val="single" w:sz="4" w:space="0" w:color="auto"/>
            </w:tcBorders>
            <w:hideMark/>
          </w:tcPr>
          <w:p w14:paraId="1FF9F737" w14:textId="77777777" w:rsidR="002B2CD5" w:rsidRPr="00EB46A1" w:rsidRDefault="002B2CD5" w:rsidP="00BA1A7B">
            <w:pPr>
              <w:rPr>
                <w:color w:val="000000" w:themeColor="text1"/>
                <w:sz w:val="20"/>
                <w:szCs w:val="20"/>
              </w:rPr>
            </w:pPr>
            <w:r w:rsidRPr="00EB46A1">
              <w:rPr>
                <w:color w:val="000000" w:themeColor="text1"/>
                <w:sz w:val="20"/>
                <w:szCs w:val="20"/>
              </w:rPr>
              <w:lastRenderedPageBreak/>
              <w:t>P1</w:t>
            </w:r>
          </w:p>
        </w:tc>
        <w:tc>
          <w:tcPr>
            <w:tcW w:w="2127" w:type="dxa"/>
            <w:tcBorders>
              <w:top w:val="single" w:sz="4" w:space="0" w:color="auto"/>
              <w:left w:val="single" w:sz="4" w:space="0" w:color="auto"/>
              <w:bottom w:val="single" w:sz="4" w:space="0" w:color="auto"/>
              <w:right w:val="single" w:sz="4" w:space="0" w:color="auto"/>
            </w:tcBorders>
            <w:vAlign w:val="bottom"/>
            <w:hideMark/>
          </w:tcPr>
          <w:p w14:paraId="538DCA80" w14:textId="77777777" w:rsidR="002B2CD5" w:rsidRPr="00EB46A1" w:rsidRDefault="002B2CD5" w:rsidP="00BA1A7B">
            <w:pPr>
              <w:rPr>
                <w:color w:val="000000" w:themeColor="text1"/>
                <w:sz w:val="20"/>
                <w:szCs w:val="20"/>
              </w:rPr>
            </w:pPr>
            <w:r w:rsidRPr="00EB46A1">
              <w:rPr>
                <w:color w:val="000000" w:themeColor="text1"/>
                <w:sz w:val="20"/>
                <w:szCs w:val="20"/>
              </w:rPr>
              <w:t>Slovenščina</w:t>
            </w:r>
          </w:p>
        </w:tc>
        <w:tc>
          <w:tcPr>
            <w:tcW w:w="1842" w:type="dxa"/>
            <w:gridSpan w:val="3"/>
            <w:tcBorders>
              <w:top w:val="single" w:sz="4" w:space="0" w:color="auto"/>
              <w:left w:val="single" w:sz="4" w:space="0" w:color="auto"/>
              <w:bottom w:val="single" w:sz="4" w:space="0" w:color="auto"/>
              <w:right w:val="single" w:sz="4" w:space="0" w:color="auto"/>
            </w:tcBorders>
            <w:shd w:val="clear" w:color="auto" w:fill="E0E0E0"/>
            <w:hideMark/>
          </w:tcPr>
          <w:p w14:paraId="019E8252" w14:textId="77777777" w:rsidR="002B2CD5" w:rsidRPr="00EB46A1" w:rsidRDefault="002B2CD5" w:rsidP="00BA1A7B">
            <w:pPr>
              <w:jc w:val="center"/>
              <w:rPr>
                <w:color w:val="000000" w:themeColor="text1"/>
                <w:sz w:val="20"/>
                <w:szCs w:val="20"/>
              </w:rPr>
            </w:pPr>
            <w:r w:rsidRPr="00EB46A1">
              <w:rPr>
                <w:color w:val="000000" w:themeColor="text1"/>
                <w:sz w:val="20"/>
                <w:szCs w:val="20"/>
              </w:rPr>
              <w:t xml:space="preserve">4/140        </w:t>
            </w:r>
          </w:p>
        </w:tc>
        <w:tc>
          <w:tcPr>
            <w:tcW w:w="2552" w:type="dxa"/>
            <w:gridSpan w:val="3"/>
            <w:tcBorders>
              <w:top w:val="single" w:sz="4" w:space="0" w:color="auto"/>
              <w:left w:val="single" w:sz="4" w:space="0" w:color="auto"/>
              <w:bottom w:val="single" w:sz="4" w:space="0" w:color="auto"/>
              <w:right w:val="single" w:sz="4" w:space="0" w:color="auto"/>
            </w:tcBorders>
            <w:shd w:val="clear" w:color="auto" w:fill="E0E0E0"/>
            <w:hideMark/>
          </w:tcPr>
          <w:p w14:paraId="38FA33E5" w14:textId="77777777" w:rsidR="002B2CD5" w:rsidRPr="00EB46A1" w:rsidRDefault="002B2CD5" w:rsidP="00BA1A7B">
            <w:pPr>
              <w:jc w:val="center"/>
              <w:rPr>
                <w:color w:val="000000" w:themeColor="text1"/>
                <w:sz w:val="20"/>
                <w:szCs w:val="20"/>
              </w:rPr>
            </w:pPr>
            <w:r w:rsidRPr="00EB46A1">
              <w:rPr>
                <w:color w:val="000000" w:themeColor="text1"/>
                <w:sz w:val="20"/>
                <w:szCs w:val="20"/>
              </w:rPr>
              <w:t xml:space="preserve">4/136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A5A331" w14:textId="77777777" w:rsidR="002B2CD5" w:rsidRPr="00EB46A1" w:rsidRDefault="002B2CD5" w:rsidP="00BA1A7B">
            <w:pPr>
              <w:jc w:val="center"/>
              <w:rPr>
                <w:color w:val="000000" w:themeColor="text1"/>
                <w:sz w:val="20"/>
                <w:szCs w:val="20"/>
              </w:rPr>
            </w:pPr>
            <w:r w:rsidRPr="00EB46A1">
              <w:rPr>
                <w:bCs/>
                <w:color w:val="000000" w:themeColor="text1"/>
                <w:sz w:val="20"/>
                <w:szCs w:val="20"/>
              </w:rPr>
              <w:t>276</w:t>
            </w:r>
          </w:p>
        </w:tc>
      </w:tr>
      <w:tr w:rsidR="002B2CD5" w14:paraId="6AC67331" w14:textId="77777777" w:rsidTr="00EB46A1">
        <w:tc>
          <w:tcPr>
            <w:tcW w:w="2268" w:type="dxa"/>
            <w:tcBorders>
              <w:top w:val="single" w:sz="4" w:space="0" w:color="auto"/>
              <w:left w:val="single" w:sz="4" w:space="0" w:color="auto"/>
              <w:bottom w:val="single" w:sz="4" w:space="0" w:color="auto"/>
              <w:right w:val="single" w:sz="4" w:space="0" w:color="auto"/>
            </w:tcBorders>
            <w:hideMark/>
          </w:tcPr>
          <w:p w14:paraId="18972318" w14:textId="77777777" w:rsidR="002B2CD5" w:rsidRPr="00EB46A1" w:rsidRDefault="002B2CD5" w:rsidP="00BA1A7B">
            <w:pPr>
              <w:rPr>
                <w:color w:val="000000" w:themeColor="text1"/>
                <w:sz w:val="20"/>
                <w:szCs w:val="20"/>
              </w:rPr>
            </w:pPr>
            <w:r w:rsidRPr="00EB46A1">
              <w:rPr>
                <w:color w:val="000000" w:themeColor="text1"/>
                <w:sz w:val="20"/>
                <w:szCs w:val="20"/>
              </w:rPr>
              <w:t>P2</w:t>
            </w:r>
          </w:p>
        </w:tc>
        <w:tc>
          <w:tcPr>
            <w:tcW w:w="2127" w:type="dxa"/>
            <w:tcBorders>
              <w:top w:val="single" w:sz="4" w:space="0" w:color="auto"/>
              <w:left w:val="single" w:sz="4" w:space="0" w:color="auto"/>
              <w:bottom w:val="single" w:sz="4" w:space="0" w:color="auto"/>
              <w:right w:val="single" w:sz="4" w:space="0" w:color="auto"/>
            </w:tcBorders>
            <w:vAlign w:val="bottom"/>
            <w:hideMark/>
          </w:tcPr>
          <w:p w14:paraId="792A16D3" w14:textId="77777777" w:rsidR="002B2CD5" w:rsidRPr="00EB46A1" w:rsidRDefault="002B2CD5" w:rsidP="00BA1A7B">
            <w:pPr>
              <w:rPr>
                <w:color w:val="000000" w:themeColor="text1"/>
                <w:sz w:val="20"/>
                <w:szCs w:val="20"/>
              </w:rPr>
            </w:pPr>
            <w:r w:rsidRPr="00EB46A1">
              <w:rPr>
                <w:color w:val="000000" w:themeColor="text1"/>
                <w:sz w:val="20"/>
                <w:szCs w:val="20"/>
              </w:rPr>
              <w:t>Matematika</w:t>
            </w:r>
          </w:p>
        </w:tc>
        <w:tc>
          <w:tcPr>
            <w:tcW w:w="1842" w:type="dxa"/>
            <w:gridSpan w:val="3"/>
            <w:tcBorders>
              <w:top w:val="single" w:sz="4" w:space="0" w:color="auto"/>
              <w:left w:val="single" w:sz="4" w:space="0" w:color="auto"/>
              <w:bottom w:val="single" w:sz="4" w:space="0" w:color="auto"/>
              <w:right w:val="single" w:sz="4" w:space="0" w:color="auto"/>
            </w:tcBorders>
            <w:shd w:val="clear" w:color="auto" w:fill="E0E0E0"/>
            <w:hideMark/>
          </w:tcPr>
          <w:p w14:paraId="5EBA84F3" w14:textId="77777777" w:rsidR="002B2CD5" w:rsidRPr="00EB46A1" w:rsidRDefault="002B2CD5" w:rsidP="00BA1A7B">
            <w:pPr>
              <w:jc w:val="center"/>
              <w:rPr>
                <w:color w:val="000000" w:themeColor="text1"/>
                <w:sz w:val="20"/>
                <w:szCs w:val="20"/>
              </w:rPr>
            </w:pPr>
            <w:r w:rsidRPr="00EB46A1">
              <w:rPr>
                <w:color w:val="000000" w:themeColor="text1"/>
                <w:sz w:val="20"/>
                <w:szCs w:val="20"/>
              </w:rPr>
              <w:t xml:space="preserve">3/108        </w:t>
            </w:r>
          </w:p>
        </w:tc>
        <w:tc>
          <w:tcPr>
            <w:tcW w:w="2552" w:type="dxa"/>
            <w:gridSpan w:val="3"/>
            <w:tcBorders>
              <w:top w:val="single" w:sz="4" w:space="0" w:color="auto"/>
              <w:left w:val="single" w:sz="4" w:space="0" w:color="auto"/>
              <w:bottom w:val="single" w:sz="4" w:space="0" w:color="auto"/>
              <w:right w:val="single" w:sz="4" w:space="0" w:color="auto"/>
            </w:tcBorders>
            <w:shd w:val="clear" w:color="auto" w:fill="E0E0E0"/>
            <w:hideMark/>
          </w:tcPr>
          <w:p w14:paraId="348B587D" w14:textId="77777777" w:rsidR="002B2CD5" w:rsidRPr="00EB46A1" w:rsidRDefault="002B2CD5" w:rsidP="00BA1A7B">
            <w:pPr>
              <w:jc w:val="center"/>
              <w:rPr>
                <w:color w:val="000000" w:themeColor="text1"/>
                <w:sz w:val="20"/>
                <w:szCs w:val="20"/>
              </w:rPr>
            </w:pPr>
            <w:r w:rsidRPr="00EB46A1">
              <w:rPr>
                <w:color w:val="000000" w:themeColor="text1"/>
                <w:sz w:val="20"/>
                <w:szCs w:val="20"/>
              </w:rPr>
              <w:t xml:space="preserve">3/98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0CE70B3" w14:textId="77777777" w:rsidR="002B2CD5" w:rsidRPr="00EB46A1" w:rsidRDefault="002B2CD5" w:rsidP="00BA1A7B">
            <w:pPr>
              <w:jc w:val="center"/>
              <w:rPr>
                <w:bCs/>
                <w:color w:val="000000" w:themeColor="text1"/>
                <w:sz w:val="20"/>
                <w:szCs w:val="20"/>
              </w:rPr>
            </w:pPr>
            <w:r w:rsidRPr="00EB46A1">
              <w:rPr>
                <w:bCs/>
                <w:color w:val="000000" w:themeColor="text1"/>
                <w:sz w:val="20"/>
                <w:szCs w:val="20"/>
              </w:rPr>
              <w:t xml:space="preserve"> 206</w:t>
            </w:r>
          </w:p>
        </w:tc>
      </w:tr>
      <w:tr w:rsidR="002B2CD5" w14:paraId="322427F4" w14:textId="77777777" w:rsidTr="00EB46A1">
        <w:tc>
          <w:tcPr>
            <w:tcW w:w="2268" w:type="dxa"/>
            <w:tcBorders>
              <w:top w:val="single" w:sz="4" w:space="0" w:color="auto"/>
              <w:left w:val="single" w:sz="4" w:space="0" w:color="auto"/>
              <w:bottom w:val="single" w:sz="4" w:space="0" w:color="auto"/>
              <w:right w:val="single" w:sz="4" w:space="0" w:color="auto"/>
            </w:tcBorders>
            <w:hideMark/>
          </w:tcPr>
          <w:p w14:paraId="5A3E1BC8" w14:textId="77777777" w:rsidR="002B2CD5" w:rsidRPr="00EB46A1" w:rsidRDefault="002B2CD5" w:rsidP="00BA1A7B">
            <w:pPr>
              <w:rPr>
                <w:color w:val="000000" w:themeColor="text1"/>
                <w:sz w:val="20"/>
                <w:szCs w:val="20"/>
              </w:rPr>
            </w:pPr>
            <w:r w:rsidRPr="00EB46A1">
              <w:rPr>
                <w:color w:val="000000" w:themeColor="text1"/>
                <w:sz w:val="20"/>
                <w:szCs w:val="20"/>
              </w:rPr>
              <w:t>P3</w:t>
            </w:r>
          </w:p>
        </w:tc>
        <w:tc>
          <w:tcPr>
            <w:tcW w:w="2127" w:type="dxa"/>
            <w:tcBorders>
              <w:top w:val="single" w:sz="4" w:space="0" w:color="auto"/>
              <w:left w:val="single" w:sz="4" w:space="0" w:color="auto"/>
              <w:bottom w:val="single" w:sz="4" w:space="0" w:color="auto"/>
              <w:right w:val="single" w:sz="4" w:space="0" w:color="auto"/>
            </w:tcBorders>
            <w:vAlign w:val="bottom"/>
            <w:hideMark/>
          </w:tcPr>
          <w:p w14:paraId="1BBCA099" w14:textId="77777777" w:rsidR="002B2CD5" w:rsidRPr="00EB46A1" w:rsidRDefault="002B2CD5" w:rsidP="00BA1A7B">
            <w:pPr>
              <w:rPr>
                <w:color w:val="000000" w:themeColor="text1"/>
                <w:sz w:val="20"/>
                <w:szCs w:val="20"/>
              </w:rPr>
            </w:pPr>
            <w:r w:rsidRPr="00EB46A1">
              <w:rPr>
                <w:color w:val="000000" w:themeColor="text1"/>
                <w:sz w:val="20"/>
                <w:szCs w:val="20"/>
              </w:rPr>
              <w:t>Tuji jezik</w:t>
            </w:r>
          </w:p>
        </w:tc>
        <w:tc>
          <w:tcPr>
            <w:tcW w:w="1842" w:type="dxa"/>
            <w:gridSpan w:val="3"/>
            <w:tcBorders>
              <w:top w:val="single" w:sz="4" w:space="0" w:color="auto"/>
              <w:left w:val="single" w:sz="4" w:space="0" w:color="auto"/>
              <w:bottom w:val="single" w:sz="4" w:space="0" w:color="auto"/>
              <w:right w:val="single" w:sz="4" w:space="0" w:color="auto"/>
            </w:tcBorders>
            <w:shd w:val="clear" w:color="auto" w:fill="E0E0E0"/>
            <w:hideMark/>
          </w:tcPr>
          <w:p w14:paraId="2E69D85D" w14:textId="77777777" w:rsidR="002B2CD5" w:rsidRPr="00EB46A1" w:rsidRDefault="002B2CD5" w:rsidP="00BA1A7B">
            <w:pPr>
              <w:jc w:val="center"/>
              <w:rPr>
                <w:color w:val="000000" w:themeColor="text1"/>
                <w:sz w:val="20"/>
                <w:szCs w:val="20"/>
              </w:rPr>
            </w:pPr>
            <w:r w:rsidRPr="00EB46A1">
              <w:rPr>
                <w:color w:val="000000" w:themeColor="text1"/>
                <w:sz w:val="20"/>
                <w:szCs w:val="20"/>
              </w:rPr>
              <w:t xml:space="preserve">4/140        </w:t>
            </w:r>
          </w:p>
        </w:tc>
        <w:tc>
          <w:tcPr>
            <w:tcW w:w="2552" w:type="dxa"/>
            <w:gridSpan w:val="3"/>
            <w:tcBorders>
              <w:top w:val="single" w:sz="4" w:space="0" w:color="auto"/>
              <w:left w:val="single" w:sz="4" w:space="0" w:color="auto"/>
              <w:bottom w:val="single" w:sz="4" w:space="0" w:color="auto"/>
              <w:right w:val="single" w:sz="4" w:space="0" w:color="auto"/>
            </w:tcBorders>
            <w:shd w:val="clear" w:color="auto" w:fill="E0E0E0"/>
            <w:hideMark/>
          </w:tcPr>
          <w:p w14:paraId="2D9E25E7" w14:textId="77777777" w:rsidR="002B2CD5" w:rsidRPr="00EB46A1" w:rsidRDefault="002B2CD5" w:rsidP="00BA1A7B">
            <w:pPr>
              <w:jc w:val="center"/>
              <w:rPr>
                <w:color w:val="000000" w:themeColor="text1"/>
                <w:sz w:val="20"/>
                <w:szCs w:val="20"/>
              </w:rPr>
            </w:pPr>
            <w:r w:rsidRPr="00EB46A1">
              <w:rPr>
                <w:color w:val="000000" w:themeColor="text1"/>
                <w:sz w:val="20"/>
                <w:szCs w:val="20"/>
              </w:rPr>
              <w:t xml:space="preserve">4/136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720D8A6" w14:textId="77777777" w:rsidR="002B2CD5" w:rsidRPr="00EB46A1" w:rsidRDefault="002B2CD5" w:rsidP="00BA1A7B">
            <w:pPr>
              <w:jc w:val="center"/>
              <w:rPr>
                <w:bCs/>
                <w:color w:val="000000" w:themeColor="text1"/>
                <w:sz w:val="20"/>
                <w:szCs w:val="20"/>
              </w:rPr>
            </w:pPr>
            <w:r w:rsidRPr="00EB46A1">
              <w:rPr>
                <w:bCs/>
                <w:color w:val="000000" w:themeColor="text1"/>
                <w:sz w:val="20"/>
                <w:szCs w:val="20"/>
              </w:rPr>
              <w:t xml:space="preserve">276 </w:t>
            </w:r>
          </w:p>
        </w:tc>
      </w:tr>
      <w:tr w:rsidR="002B2CD5" w14:paraId="204CE8DB" w14:textId="77777777" w:rsidTr="00EB46A1">
        <w:tc>
          <w:tcPr>
            <w:tcW w:w="2268" w:type="dxa"/>
            <w:tcBorders>
              <w:top w:val="single" w:sz="4" w:space="0" w:color="auto"/>
              <w:left w:val="single" w:sz="4" w:space="0" w:color="auto"/>
              <w:bottom w:val="single" w:sz="4" w:space="0" w:color="auto"/>
              <w:right w:val="single" w:sz="4" w:space="0" w:color="auto"/>
            </w:tcBorders>
            <w:hideMark/>
          </w:tcPr>
          <w:p w14:paraId="301D98B4" w14:textId="77777777" w:rsidR="002B2CD5" w:rsidRPr="00EB46A1" w:rsidRDefault="002B2CD5" w:rsidP="00BA1A7B">
            <w:pPr>
              <w:rPr>
                <w:color w:val="000000" w:themeColor="text1"/>
                <w:sz w:val="20"/>
                <w:szCs w:val="20"/>
              </w:rPr>
            </w:pPr>
            <w:r w:rsidRPr="00EB46A1">
              <w:rPr>
                <w:color w:val="000000" w:themeColor="text1"/>
                <w:sz w:val="20"/>
                <w:szCs w:val="20"/>
              </w:rPr>
              <w:t>P4</w:t>
            </w:r>
          </w:p>
        </w:tc>
        <w:tc>
          <w:tcPr>
            <w:tcW w:w="2127" w:type="dxa"/>
            <w:tcBorders>
              <w:top w:val="single" w:sz="4" w:space="0" w:color="auto"/>
              <w:left w:val="single" w:sz="4" w:space="0" w:color="auto"/>
              <w:bottom w:val="single" w:sz="4" w:space="0" w:color="auto"/>
              <w:right w:val="single" w:sz="4" w:space="0" w:color="auto"/>
            </w:tcBorders>
            <w:vAlign w:val="bottom"/>
            <w:hideMark/>
          </w:tcPr>
          <w:p w14:paraId="7A77FBCB" w14:textId="77777777" w:rsidR="002B2CD5" w:rsidRPr="00EB46A1" w:rsidRDefault="002B2CD5" w:rsidP="00BA1A7B">
            <w:pPr>
              <w:rPr>
                <w:color w:val="000000" w:themeColor="text1"/>
                <w:sz w:val="20"/>
                <w:szCs w:val="20"/>
              </w:rPr>
            </w:pPr>
            <w:r w:rsidRPr="00EB46A1">
              <w:rPr>
                <w:color w:val="000000" w:themeColor="text1"/>
                <w:sz w:val="20"/>
                <w:szCs w:val="20"/>
              </w:rPr>
              <w:t xml:space="preserve">Umetnost </w:t>
            </w:r>
          </w:p>
        </w:tc>
        <w:tc>
          <w:tcPr>
            <w:tcW w:w="1842" w:type="dxa"/>
            <w:gridSpan w:val="3"/>
            <w:tcBorders>
              <w:top w:val="single" w:sz="4" w:space="0" w:color="auto"/>
              <w:left w:val="single" w:sz="4" w:space="0" w:color="auto"/>
              <w:bottom w:val="single" w:sz="4" w:space="0" w:color="auto"/>
              <w:right w:val="single" w:sz="4" w:space="0" w:color="auto"/>
            </w:tcBorders>
            <w:shd w:val="clear" w:color="auto" w:fill="E0E0E0"/>
            <w:hideMark/>
          </w:tcPr>
          <w:p w14:paraId="680382BF" w14:textId="77777777" w:rsidR="002B2CD5" w:rsidRPr="00EB46A1" w:rsidRDefault="002B2CD5" w:rsidP="00BA1A7B">
            <w:pPr>
              <w:jc w:val="center"/>
              <w:rPr>
                <w:color w:val="000000" w:themeColor="text1"/>
                <w:sz w:val="20"/>
                <w:szCs w:val="20"/>
              </w:rPr>
            </w:pPr>
            <w:r w:rsidRPr="00EB46A1">
              <w:rPr>
                <w:color w:val="000000" w:themeColor="text1"/>
                <w:sz w:val="20"/>
                <w:szCs w:val="20"/>
              </w:rPr>
              <w:t xml:space="preserve">1/30             </w:t>
            </w:r>
          </w:p>
        </w:tc>
        <w:tc>
          <w:tcPr>
            <w:tcW w:w="2552" w:type="dxa"/>
            <w:gridSpan w:val="3"/>
            <w:tcBorders>
              <w:top w:val="single" w:sz="4" w:space="0" w:color="auto"/>
              <w:left w:val="single" w:sz="4" w:space="0" w:color="auto"/>
              <w:bottom w:val="single" w:sz="4" w:space="0" w:color="auto"/>
              <w:right w:val="single" w:sz="4" w:space="0" w:color="auto"/>
            </w:tcBorders>
            <w:shd w:val="clear" w:color="auto" w:fill="E0E0E0"/>
          </w:tcPr>
          <w:p w14:paraId="69BBB7B8" w14:textId="77777777" w:rsidR="002B2CD5" w:rsidRPr="00EB46A1" w:rsidRDefault="002B2CD5" w:rsidP="00BA1A7B">
            <w:pPr>
              <w:jc w:val="center"/>
              <w:rPr>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618401FB" w14:textId="77777777" w:rsidR="002B2CD5" w:rsidRPr="00EB46A1" w:rsidRDefault="002B2CD5" w:rsidP="00BA1A7B">
            <w:pPr>
              <w:jc w:val="center"/>
              <w:rPr>
                <w:bCs/>
                <w:color w:val="000000" w:themeColor="text1"/>
                <w:sz w:val="20"/>
                <w:szCs w:val="20"/>
              </w:rPr>
            </w:pPr>
            <w:r w:rsidRPr="00EB46A1">
              <w:rPr>
                <w:bCs/>
                <w:color w:val="000000" w:themeColor="text1"/>
                <w:sz w:val="20"/>
                <w:szCs w:val="20"/>
              </w:rPr>
              <w:t xml:space="preserve">30 </w:t>
            </w:r>
          </w:p>
        </w:tc>
      </w:tr>
      <w:tr w:rsidR="002B2CD5" w14:paraId="33CC1B8E" w14:textId="77777777" w:rsidTr="00EB46A1">
        <w:tc>
          <w:tcPr>
            <w:tcW w:w="2268" w:type="dxa"/>
            <w:tcBorders>
              <w:top w:val="single" w:sz="4" w:space="0" w:color="auto"/>
              <w:left w:val="single" w:sz="4" w:space="0" w:color="auto"/>
              <w:bottom w:val="single" w:sz="4" w:space="0" w:color="auto"/>
              <w:right w:val="single" w:sz="4" w:space="0" w:color="auto"/>
            </w:tcBorders>
            <w:hideMark/>
          </w:tcPr>
          <w:p w14:paraId="418DD7E6" w14:textId="77777777" w:rsidR="002B2CD5" w:rsidRPr="00EB46A1" w:rsidRDefault="002B2CD5" w:rsidP="00BA1A7B">
            <w:pPr>
              <w:rPr>
                <w:color w:val="000000" w:themeColor="text1"/>
                <w:sz w:val="20"/>
                <w:szCs w:val="20"/>
              </w:rPr>
            </w:pPr>
            <w:r w:rsidRPr="00EB46A1">
              <w:rPr>
                <w:color w:val="000000" w:themeColor="text1"/>
                <w:sz w:val="20"/>
                <w:szCs w:val="20"/>
              </w:rPr>
              <w:t>P5</w:t>
            </w:r>
          </w:p>
        </w:tc>
        <w:tc>
          <w:tcPr>
            <w:tcW w:w="2127" w:type="dxa"/>
            <w:tcBorders>
              <w:top w:val="single" w:sz="4" w:space="0" w:color="auto"/>
              <w:left w:val="single" w:sz="4" w:space="0" w:color="auto"/>
              <w:bottom w:val="single" w:sz="4" w:space="0" w:color="auto"/>
              <w:right w:val="single" w:sz="4" w:space="0" w:color="auto"/>
            </w:tcBorders>
            <w:hideMark/>
          </w:tcPr>
          <w:p w14:paraId="79A07130" w14:textId="77777777" w:rsidR="002B2CD5" w:rsidRPr="00EB46A1" w:rsidRDefault="002B2CD5" w:rsidP="00BA1A7B">
            <w:pPr>
              <w:pStyle w:val="naslovTAB"/>
              <w:spacing w:before="0" w:after="0"/>
              <w:jc w:val="left"/>
              <w:rPr>
                <w:b w:val="0"/>
                <w:caps w:val="0"/>
                <w:color w:val="000000" w:themeColor="text1"/>
                <w:sz w:val="20"/>
              </w:rPr>
            </w:pPr>
            <w:r w:rsidRPr="00EB46A1">
              <w:rPr>
                <w:b w:val="0"/>
                <w:caps w:val="0"/>
                <w:color w:val="000000" w:themeColor="text1"/>
                <w:sz w:val="20"/>
              </w:rPr>
              <w:t>Zgodovina</w:t>
            </w:r>
          </w:p>
        </w:tc>
        <w:tc>
          <w:tcPr>
            <w:tcW w:w="1842" w:type="dxa"/>
            <w:gridSpan w:val="3"/>
            <w:tcBorders>
              <w:top w:val="single" w:sz="4" w:space="0" w:color="auto"/>
              <w:left w:val="single" w:sz="4" w:space="0" w:color="auto"/>
              <w:bottom w:val="single" w:sz="4" w:space="0" w:color="auto"/>
              <w:right w:val="single" w:sz="4" w:space="0" w:color="auto"/>
            </w:tcBorders>
            <w:shd w:val="clear" w:color="auto" w:fill="E0E0E0"/>
          </w:tcPr>
          <w:p w14:paraId="1B232817" w14:textId="77777777" w:rsidR="002B2CD5" w:rsidRPr="00EB46A1" w:rsidRDefault="002B2CD5" w:rsidP="00BA1A7B">
            <w:pPr>
              <w:jc w:val="center"/>
              <w:rPr>
                <w:color w:val="000000" w:themeColor="text1"/>
                <w:sz w:val="20"/>
                <w:szCs w:val="20"/>
              </w:rPr>
            </w:pPr>
          </w:p>
        </w:tc>
        <w:tc>
          <w:tcPr>
            <w:tcW w:w="2552" w:type="dxa"/>
            <w:gridSpan w:val="3"/>
            <w:tcBorders>
              <w:top w:val="single" w:sz="4" w:space="0" w:color="auto"/>
              <w:left w:val="single" w:sz="4" w:space="0" w:color="auto"/>
              <w:bottom w:val="single" w:sz="4" w:space="0" w:color="auto"/>
              <w:right w:val="single" w:sz="4" w:space="0" w:color="auto"/>
            </w:tcBorders>
            <w:shd w:val="clear" w:color="auto" w:fill="E0E0E0"/>
            <w:hideMark/>
          </w:tcPr>
          <w:p w14:paraId="2EC5B254" w14:textId="77777777" w:rsidR="002B2CD5" w:rsidRPr="00EB46A1" w:rsidRDefault="002B2CD5" w:rsidP="00BA1A7B">
            <w:pPr>
              <w:jc w:val="center"/>
              <w:rPr>
                <w:color w:val="000000" w:themeColor="text1"/>
                <w:sz w:val="20"/>
                <w:szCs w:val="20"/>
              </w:rPr>
            </w:pPr>
            <w:r w:rsidRPr="00EB46A1">
              <w:rPr>
                <w:color w:val="000000" w:themeColor="text1"/>
                <w:sz w:val="20"/>
                <w:szCs w:val="20"/>
              </w:rPr>
              <w:t xml:space="preserve">1/40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570E4A" w14:textId="77777777" w:rsidR="002B2CD5" w:rsidRPr="00EB46A1" w:rsidRDefault="002B2CD5" w:rsidP="00BA1A7B">
            <w:pPr>
              <w:jc w:val="center"/>
              <w:rPr>
                <w:bCs/>
                <w:color w:val="000000" w:themeColor="text1"/>
                <w:sz w:val="20"/>
                <w:szCs w:val="20"/>
              </w:rPr>
            </w:pPr>
            <w:r w:rsidRPr="00EB46A1">
              <w:rPr>
                <w:bCs/>
                <w:color w:val="000000" w:themeColor="text1"/>
                <w:sz w:val="20"/>
                <w:szCs w:val="20"/>
              </w:rPr>
              <w:t>40</w:t>
            </w:r>
          </w:p>
        </w:tc>
      </w:tr>
      <w:tr w:rsidR="002B2CD5" w14:paraId="5B47ADE6" w14:textId="77777777" w:rsidTr="00EB46A1">
        <w:tc>
          <w:tcPr>
            <w:tcW w:w="2268" w:type="dxa"/>
            <w:tcBorders>
              <w:top w:val="single" w:sz="4" w:space="0" w:color="auto"/>
              <w:left w:val="single" w:sz="4" w:space="0" w:color="auto"/>
              <w:bottom w:val="single" w:sz="4" w:space="0" w:color="auto"/>
              <w:right w:val="single" w:sz="4" w:space="0" w:color="auto"/>
            </w:tcBorders>
            <w:hideMark/>
          </w:tcPr>
          <w:p w14:paraId="3849D501" w14:textId="77777777" w:rsidR="002B2CD5" w:rsidRPr="00EB46A1" w:rsidRDefault="002B2CD5" w:rsidP="00BA1A7B">
            <w:pPr>
              <w:rPr>
                <w:color w:val="000000" w:themeColor="text1"/>
                <w:sz w:val="20"/>
                <w:szCs w:val="20"/>
              </w:rPr>
            </w:pPr>
            <w:r w:rsidRPr="00EB46A1">
              <w:rPr>
                <w:color w:val="000000" w:themeColor="text1"/>
                <w:sz w:val="20"/>
                <w:szCs w:val="20"/>
              </w:rPr>
              <w:t>P6</w:t>
            </w:r>
          </w:p>
        </w:tc>
        <w:tc>
          <w:tcPr>
            <w:tcW w:w="2127" w:type="dxa"/>
            <w:tcBorders>
              <w:top w:val="single" w:sz="4" w:space="0" w:color="auto"/>
              <w:left w:val="single" w:sz="4" w:space="0" w:color="auto"/>
              <w:bottom w:val="single" w:sz="4" w:space="0" w:color="auto"/>
              <w:right w:val="single" w:sz="4" w:space="0" w:color="auto"/>
            </w:tcBorders>
            <w:hideMark/>
          </w:tcPr>
          <w:p w14:paraId="037D469B" w14:textId="77777777" w:rsidR="002B2CD5" w:rsidRPr="00EB46A1" w:rsidRDefault="002B2CD5" w:rsidP="00BA1A7B">
            <w:pPr>
              <w:pStyle w:val="naslovTAB"/>
              <w:spacing w:before="0" w:after="0"/>
              <w:jc w:val="left"/>
              <w:rPr>
                <w:b w:val="0"/>
                <w:caps w:val="0"/>
                <w:color w:val="000000" w:themeColor="text1"/>
                <w:sz w:val="20"/>
              </w:rPr>
            </w:pPr>
            <w:r w:rsidRPr="00EB46A1">
              <w:rPr>
                <w:b w:val="0"/>
                <w:caps w:val="0"/>
                <w:color w:val="000000" w:themeColor="text1"/>
                <w:sz w:val="20"/>
              </w:rPr>
              <w:t>Geografija</w:t>
            </w:r>
          </w:p>
        </w:tc>
        <w:tc>
          <w:tcPr>
            <w:tcW w:w="1842" w:type="dxa"/>
            <w:gridSpan w:val="3"/>
            <w:tcBorders>
              <w:top w:val="single" w:sz="4" w:space="0" w:color="auto"/>
              <w:left w:val="single" w:sz="4" w:space="0" w:color="auto"/>
              <w:bottom w:val="single" w:sz="4" w:space="0" w:color="auto"/>
              <w:right w:val="single" w:sz="4" w:space="0" w:color="auto"/>
            </w:tcBorders>
            <w:shd w:val="clear" w:color="auto" w:fill="E0E0E0"/>
          </w:tcPr>
          <w:p w14:paraId="780A6778" w14:textId="77777777" w:rsidR="002B2CD5" w:rsidRPr="00EB46A1" w:rsidRDefault="002B2CD5" w:rsidP="00BA1A7B">
            <w:pPr>
              <w:jc w:val="center"/>
              <w:rPr>
                <w:color w:val="000000" w:themeColor="text1"/>
                <w:sz w:val="20"/>
                <w:szCs w:val="20"/>
              </w:rPr>
            </w:pPr>
          </w:p>
        </w:tc>
        <w:tc>
          <w:tcPr>
            <w:tcW w:w="2552" w:type="dxa"/>
            <w:gridSpan w:val="3"/>
            <w:tcBorders>
              <w:top w:val="single" w:sz="4" w:space="0" w:color="auto"/>
              <w:left w:val="single" w:sz="4" w:space="0" w:color="auto"/>
              <w:bottom w:val="single" w:sz="4" w:space="0" w:color="auto"/>
              <w:right w:val="single" w:sz="4" w:space="0" w:color="auto"/>
            </w:tcBorders>
            <w:shd w:val="clear" w:color="auto" w:fill="E0E0E0"/>
            <w:hideMark/>
          </w:tcPr>
          <w:p w14:paraId="42306B84" w14:textId="77777777" w:rsidR="002B2CD5" w:rsidRPr="00EB46A1" w:rsidRDefault="002B2CD5" w:rsidP="00BA1A7B">
            <w:pPr>
              <w:jc w:val="center"/>
              <w:rPr>
                <w:color w:val="000000" w:themeColor="text1"/>
                <w:sz w:val="20"/>
                <w:szCs w:val="20"/>
              </w:rPr>
            </w:pPr>
            <w:r w:rsidRPr="00EB46A1">
              <w:rPr>
                <w:color w:val="000000" w:themeColor="text1"/>
                <w:sz w:val="20"/>
                <w:szCs w:val="20"/>
              </w:rPr>
              <w:t xml:space="preserve">1/40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69989C8" w14:textId="77777777" w:rsidR="002B2CD5" w:rsidRPr="00EB46A1" w:rsidRDefault="002B2CD5" w:rsidP="00BA1A7B">
            <w:pPr>
              <w:jc w:val="center"/>
              <w:rPr>
                <w:bCs/>
                <w:color w:val="000000" w:themeColor="text1"/>
                <w:sz w:val="20"/>
                <w:szCs w:val="20"/>
              </w:rPr>
            </w:pPr>
            <w:r w:rsidRPr="00EB46A1">
              <w:rPr>
                <w:bCs/>
                <w:color w:val="000000" w:themeColor="text1"/>
                <w:sz w:val="20"/>
                <w:szCs w:val="20"/>
              </w:rPr>
              <w:t>40</w:t>
            </w:r>
          </w:p>
        </w:tc>
      </w:tr>
      <w:tr w:rsidR="002B2CD5" w14:paraId="6B1F71D4" w14:textId="77777777" w:rsidTr="00EB46A1">
        <w:tc>
          <w:tcPr>
            <w:tcW w:w="2268" w:type="dxa"/>
            <w:tcBorders>
              <w:top w:val="single" w:sz="4" w:space="0" w:color="auto"/>
              <w:left w:val="single" w:sz="4" w:space="0" w:color="auto"/>
              <w:bottom w:val="single" w:sz="4" w:space="0" w:color="auto"/>
              <w:right w:val="single" w:sz="4" w:space="0" w:color="auto"/>
            </w:tcBorders>
            <w:hideMark/>
          </w:tcPr>
          <w:p w14:paraId="67E72E23" w14:textId="77777777" w:rsidR="002B2CD5" w:rsidRPr="00EB46A1" w:rsidRDefault="002B2CD5" w:rsidP="00BA1A7B">
            <w:pPr>
              <w:rPr>
                <w:color w:val="000000" w:themeColor="text1"/>
                <w:sz w:val="20"/>
                <w:szCs w:val="20"/>
              </w:rPr>
            </w:pPr>
            <w:r w:rsidRPr="00EB46A1">
              <w:rPr>
                <w:color w:val="000000" w:themeColor="text1"/>
                <w:sz w:val="20"/>
                <w:szCs w:val="20"/>
              </w:rPr>
              <w:t>P8</w:t>
            </w:r>
          </w:p>
        </w:tc>
        <w:tc>
          <w:tcPr>
            <w:tcW w:w="2127" w:type="dxa"/>
            <w:tcBorders>
              <w:top w:val="single" w:sz="4" w:space="0" w:color="auto"/>
              <w:left w:val="single" w:sz="4" w:space="0" w:color="auto"/>
              <w:bottom w:val="single" w:sz="4" w:space="0" w:color="auto"/>
              <w:right w:val="single" w:sz="4" w:space="0" w:color="auto"/>
            </w:tcBorders>
            <w:hideMark/>
          </w:tcPr>
          <w:p w14:paraId="2AE1EFE6" w14:textId="77777777" w:rsidR="002B2CD5" w:rsidRPr="00EB46A1" w:rsidRDefault="002B2CD5" w:rsidP="00BA1A7B">
            <w:pPr>
              <w:pStyle w:val="Navadensplet"/>
              <w:spacing w:before="0" w:beforeAutospacing="0" w:after="0" w:afterAutospacing="0"/>
              <w:rPr>
                <w:color w:val="000000" w:themeColor="text1"/>
                <w:sz w:val="20"/>
                <w:szCs w:val="20"/>
              </w:rPr>
            </w:pPr>
            <w:r w:rsidRPr="00EB46A1">
              <w:rPr>
                <w:color w:val="000000" w:themeColor="text1"/>
                <w:sz w:val="20"/>
                <w:szCs w:val="20"/>
              </w:rPr>
              <w:t>Psihologija</w:t>
            </w:r>
          </w:p>
        </w:tc>
        <w:tc>
          <w:tcPr>
            <w:tcW w:w="1842" w:type="dxa"/>
            <w:gridSpan w:val="3"/>
            <w:tcBorders>
              <w:top w:val="single" w:sz="4" w:space="0" w:color="auto"/>
              <w:left w:val="single" w:sz="4" w:space="0" w:color="auto"/>
              <w:bottom w:val="single" w:sz="4" w:space="0" w:color="auto"/>
              <w:right w:val="single" w:sz="4" w:space="0" w:color="auto"/>
            </w:tcBorders>
            <w:shd w:val="clear" w:color="auto" w:fill="E0E0E0"/>
          </w:tcPr>
          <w:p w14:paraId="38BD15B5" w14:textId="77777777" w:rsidR="002B2CD5" w:rsidRPr="00EB46A1" w:rsidRDefault="002B2CD5" w:rsidP="00BA1A7B">
            <w:pPr>
              <w:jc w:val="center"/>
              <w:rPr>
                <w:color w:val="000000" w:themeColor="text1"/>
                <w:sz w:val="20"/>
                <w:szCs w:val="20"/>
              </w:rPr>
            </w:pPr>
          </w:p>
        </w:tc>
        <w:tc>
          <w:tcPr>
            <w:tcW w:w="2552" w:type="dxa"/>
            <w:gridSpan w:val="3"/>
            <w:tcBorders>
              <w:top w:val="single" w:sz="4" w:space="0" w:color="auto"/>
              <w:left w:val="single" w:sz="4" w:space="0" w:color="auto"/>
              <w:bottom w:val="single" w:sz="4" w:space="0" w:color="auto"/>
              <w:right w:val="single" w:sz="4" w:space="0" w:color="auto"/>
            </w:tcBorders>
            <w:shd w:val="clear" w:color="auto" w:fill="E0E0E0"/>
            <w:hideMark/>
          </w:tcPr>
          <w:p w14:paraId="48F6A1B6" w14:textId="77777777" w:rsidR="002B2CD5" w:rsidRPr="00EB46A1" w:rsidRDefault="002B2CD5" w:rsidP="00BA1A7B">
            <w:pPr>
              <w:jc w:val="center"/>
              <w:rPr>
                <w:color w:val="000000" w:themeColor="text1"/>
                <w:sz w:val="20"/>
                <w:szCs w:val="20"/>
              </w:rPr>
            </w:pPr>
            <w:r w:rsidRPr="00EB46A1">
              <w:rPr>
                <w:color w:val="000000" w:themeColor="text1"/>
                <w:sz w:val="20"/>
                <w:szCs w:val="20"/>
              </w:rPr>
              <w:t xml:space="preserve">1/40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8A69E9B" w14:textId="77777777" w:rsidR="002B2CD5" w:rsidRPr="00EB46A1" w:rsidRDefault="002B2CD5" w:rsidP="00BA1A7B">
            <w:pPr>
              <w:jc w:val="center"/>
              <w:rPr>
                <w:bCs/>
                <w:color w:val="000000" w:themeColor="text1"/>
                <w:sz w:val="20"/>
                <w:szCs w:val="20"/>
              </w:rPr>
            </w:pPr>
            <w:r w:rsidRPr="00EB46A1">
              <w:rPr>
                <w:bCs/>
                <w:color w:val="000000" w:themeColor="text1"/>
                <w:sz w:val="20"/>
                <w:szCs w:val="20"/>
              </w:rPr>
              <w:t>40</w:t>
            </w:r>
          </w:p>
        </w:tc>
      </w:tr>
      <w:tr w:rsidR="002B2CD5" w14:paraId="1B845C2F" w14:textId="77777777" w:rsidTr="00EB46A1">
        <w:tc>
          <w:tcPr>
            <w:tcW w:w="2268" w:type="dxa"/>
            <w:tcBorders>
              <w:top w:val="single" w:sz="4" w:space="0" w:color="auto"/>
              <w:left w:val="single" w:sz="4" w:space="0" w:color="auto"/>
              <w:bottom w:val="single" w:sz="4" w:space="0" w:color="auto"/>
              <w:right w:val="single" w:sz="4" w:space="0" w:color="auto"/>
            </w:tcBorders>
            <w:hideMark/>
          </w:tcPr>
          <w:p w14:paraId="305EC3D5" w14:textId="77777777" w:rsidR="002B2CD5" w:rsidRPr="00EB46A1" w:rsidRDefault="002B2CD5" w:rsidP="00BA1A7B">
            <w:pPr>
              <w:rPr>
                <w:color w:val="000000" w:themeColor="text1"/>
                <w:sz w:val="20"/>
                <w:szCs w:val="20"/>
              </w:rPr>
            </w:pPr>
            <w:r w:rsidRPr="00EB46A1">
              <w:rPr>
                <w:color w:val="000000" w:themeColor="text1"/>
                <w:sz w:val="20"/>
                <w:szCs w:val="20"/>
              </w:rPr>
              <w:t>P9</w:t>
            </w:r>
          </w:p>
        </w:tc>
        <w:tc>
          <w:tcPr>
            <w:tcW w:w="2127" w:type="dxa"/>
            <w:tcBorders>
              <w:top w:val="single" w:sz="4" w:space="0" w:color="auto"/>
              <w:left w:val="single" w:sz="4" w:space="0" w:color="auto"/>
              <w:bottom w:val="single" w:sz="4" w:space="0" w:color="auto"/>
              <w:right w:val="single" w:sz="4" w:space="0" w:color="auto"/>
            </w:tcBorders>
            <w:hideMark/>
          </w:tcPr>
          <w:p w14:paraId="3E8B98EC" w14:textId="77777777" w:rsidR="002B2CD5" w:rsidRPr="00EB46A1" w:rsidRDefault="002B2CD5" w:rsidP="00BA1A7B">
            <w:pPr>
              <w:pStyle w:val="Navadensplet"/>
              <w:spacing w:before="0" w:beforeAutospacing="0" w:after="0" w:afterAutospacing="0"/>
              <w:rPr>
                <w:color w:val="000000" w:themeColor="text1"/>
                <w:sz w:val="20"/>
                <w:szCs w:val="20"/>
              </w:rPr>
            </w:pPr>
            <w:r w:rsidRPr="00EB46A1">
              <w:rPr>
                <w:color w:val="000000" w:themeColor="text1"/>
                <w:sz w:val="20"/>
                <w:szCs w:val="20"/>
              </w:rPr>
              <w:t>Fizika</w:t>
            </w:r>
          </w:p>
        </w:tc>
        <w:tc>
          <w:tcPr>
            <w:tcW w:w="1842" w:type="dxa"/>
            <w:gridSpan w:val="3"/>
            <w:tcBorders>
              <w:top w:val="single" w:sz="4" w:space="0" w:color="auto"/>
              <w:left w:val="single" w:sz="4" w:space="0" w:color="auto"/>
              <w:bottom w:val="single" w:sz="4" w:space="0" w:color="auto"/>
              <w:right w:val="single" w:sz="4" w:space="0" w:color="auto"/>
            </w:tcBorders>
            <w:shd w:val="clear" w:color="auto" w:fill="E0E0E0"/>
          </w:tcPr>
          <w:p w14:paraId="0C7667B6" w14:textId="77777777" w:rsidR="002B2CD5" w:rsidRPr="00EB46A1" w:rsidRDefault="002B2CD5" w:rsidP="00BA1A7B">
            <w:pPr>
              <w:jc w:val="center"/>
              <w:rPr>
                <w:color w:val="000000" w:themeColor="text1"/>
                <w:sz w:val="20"/>
                <w:szCs w:val="20"/>
              </w:rPr>
            </w:pPr>
          </w:p>
        </w:tc>
        <w:tc>
          <w:tcPr>
            <w:tcW w:w="2552" w:type="dxa"/>
            <w:gridSpan w:val="3"/>
            <w:tcBorders>
              <w:top w:val="single" w:sz="4" w:space="0" w:color="auto"/>
              <w:left w:val="single" w:sz="4" w:space="0" w:color="auto"/>
              <w:bottom w:val="single" w:sz="4" w:space="0" w:color="auto"/>
              <w:right w:val="single" w:sz="4" w:space="0" w:color="auto"/>
            </w:tcBorders>
            <w:shd w:val="clear" w:color="auto" w:fill="E0E0E0"/>
            <w:hideMark/>
          </w:tcPr>
          <w:p w14:paraId="357559A8" w14:textId="77777777" w:rsidR="002B2CD5" w:rsidRPr="00EB46A1" w:rsidRDefault="002B2CD5" w:rsidP="00BA1A7B">
            <w:pPr>
              <w:jc w:val="center"/>
              <w:rPr>
                <w:color w:val="000000" w:themeColor="text1"/>
                <w:sz w:val="20"/>
                <w:szCs w:val="20"/>
              </w:rPr>
            </w:pPr>
            <w:r w:rsidRPr="00EB46A1">
              <w:rPr>
                <w:color w:val="000000" w:themeColor="text1"/>
                <w:sz w:val="20"/>
                <w:szCs w:val="20"/>
              </w:rPr>
              <w:t xml:space="preserve">1/40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FD3FC5" w14:textId="77777777" w:rsidR="002B2CD5" w:rsidRPr="00EB46A1" w:rsidRDefault="002B2CD5" w:rsidP="00BA1A7B">
            <w:pPr>
              <w:jc w:val="center"/>
              <w:rPr>
                <w:bCs/>
                <w:color w:val="000000" w:themeColor="text1"/>
                <w:sz w:val="20"/>
                <w:szCs w:val="20"/>
              </w:rPr>
            </w:pPr>
            <w:r w:rsidRPr="00EB46A1">
              <w:rPr>
                <w:bCs/>
                <w:color w:val="000000" w:themeColor="text1"/>
                <w:sz w:val="20"/>
                <w:szCs w:val="20"/>
              </w:rPr>
              <w:t>40</w:t>
            </w:r>
          </w:p>
        </w:tc>
      </w:tr>
      <w:tr w:rsidR="002B2CD5" w14:paraId="5E027C84" w14:textId="77777777" w:rsidTr="00EB46A1">
        <w:tc>
          <w:tcPr>
            <w:tcW w:w="2268" w:type="dxa"/>
            <w:tcBorders>
              <w:top w:val="single" w:sz="4" w:space="0" w:color="auto"/>
              <w:left w:val="single" w:sz="4" w:space="0" w:color="auto"/>
              <w:bottom w:val="single" w:sz="4" w:space="0" w:color="auto"/>
              <w:right w:val="single" w:sz="4" w:space="0" w:color="auto"/>
            </w:tcBorders>
            <w:hideMark/>
          </w:tcPr>
          <w:p w14:paraId="3FD1350A" w14:textId="77777777" w:rsidR="002B2CD5" w:rsidRPr="00EB46A1" w:rsidRDefault="002B2CD5" w:rsidP="00BA1A7B">
            <w:pPr>
              <w:rPr>
                <w:color w:val="000000" w:themeColor="text1"/>
                <w:sz w:val="20"/>
                <w:szCs w:val="20"/>
              </w:rPr>
            </w:pPr>
            <w:r w:rsidRPr="00EB46A1">
              <w:rPr>
                <w:color w:val="000000" w:themeColor="text1"/>
                <w:sz w:val="20"/>
                <w:szCs w:val="20"/>
              </w:rPr>
              <w:t>P10</w:t>
            </w:r>
          </w:p>
        </w:tc>
        <w:tc>
          <w:tcPr>
            <w:tcW w:w="2127" w:type="dxa"/>
            <w:tcBorders>
              <w:top w:val="single" w:sz="4" w:space="0" w:color="auto"/>
              <w:left w:val="single" w:sz="4" w:space="0" w:color="auto"/>
              <w:bottom w:val="single" w:sz="4" w:space="0" w:color="auto"/>
              <w:right w:val="single" w:sz="4" w:space="0" w:color="auto"/>
            </w:tcBorders>
            <w:hideMark/>
          </w:tcPr>
          <w:p w14:paraId="57ECA2CA" w14:textId="77777777" w:rsidR="002B2CD5" w:rsidRPr="00EB46A1" w:rsidRDefault="002B2CD5" w:rsidP="00BA1A7B">
            <w:pPr>
              <w:pStyle w:val="Navadensplet"/>
              <w:spacing w:before="0" w:beforeAutospacing="0" w:after="0" w:afterAutospacing="0"/>
              <w:rPr>
                <w:color w:val="000000" w:themeColor="text1"/>
                <w:sz w:val="20"/>
                <w:szCs w:val="20"/>
              </w:rPr>
            </w:pPr>
            <w:r w:rsidRPr="00EB46A1">
              <w:rPr>
                <w:color w:val="000000" w:themeColor="text1"/>
                <w:sz w:val="20"/>
                <w:szCs w:val="20"/>
              </w:rPr>
              <w:t>Kemija</w:t>
            </w:r>
          </w:p>
        </w:tc>
        <w:tc>
          <w:tcPr>
            <w:tcW w:w="1842" w:type="dxa"/>
            <w:gridSpan w:val="3"/>
            <w:tcBorders>
              <w:top w:val="single" w:sz="4" w:space="0" w:color="auto"/>
              <w:left w:val="single" w:sz="4" w:space="0" w:color="auto"/>
              <w:bottom w:val="single" w:sz="4" w:space="0" w:color="auto"/>
              <w:right w:val="single" w:sz="4" w:space="0" w:color="auto"/>
            </w:tcBorders>
            <w:shd w:val="clear" w:color="auto" w:fill="E0E0E0"/>
            <w:hideMark/>
          </w:tcPr>
          <w:p w14:paraId="2C2DF746" w14:textId="77777777" w:rsidR="002B2CD5" w:rsidRPr="00EB46A1" w:rsidRDefault="002B2CD5" w:rsidP="00BA1A7B">
            <w:pPr>
              <w:jc w:val="center"/>
              <w:rPr>
                <w:color w:val="000000" w:themeColor="text1"/>
                <w:sz w:val="20"/>
                <w:szCs w:val="20"/>
              </w:rPr>
            </w:pPr>
            <w:r w:rsidRPr="00EB46A1">
              <w:rPr>
                <w:color w:val="000000" w:themeColor="text1"/>
                <w:sz w:val="20"/>
                <w:szCs w:val="20"/>
              </w:rPr>
              <w:t xml:space="preserve">1/40          </w:t>
            </w:r>
          </w:p>
        </w:tc>
        <w:tc>
          <w:tcPr>
            <w:tcW w:w="2552" w:type="dxa"/>
            <w:gridSpan w:val="3"/>
            <w:tcBorders>
              <w:top w:val="single" w:sz="4" w:space="0" w:color="auto"/>
              <w:left w:val="single" w:sz="4" w:space="0" w:color="auto"/>
              <w:bottom w:val="single" w:sz="4" w:space="0" w:color="auto"/>
              <w:right w:val="single" w:sz="4" w:space="0" w:color="auto"/>
            </w:tcBorders>
            <w:shd w:val="clear" w:color="auto" w:fill="E0E0E0"/>
          </w:tcPr>
          <w:p w14:paraId="7A7414BD" w14:textId="77777777" w:rsidR="002B2CD5" w:rsidRPr="00EB46A1" w:rsidRDefault="002B2CD5" w:rsidP="00BA1A7B">
            <w:pPr>
              <w:jc w:val="center"/>
              <w:rPr>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524C8E78" w14:textId="77777777" w:rsidR="002B2CD5" w:rsidRPr="00EB46A1" w:rsidRDefault="002B2CD5" w:rsidP="00BA1A7B">
            <w:pPr>
              <w:jc w:val="center"/>
              <w:rPr>
                <w:bCs/>
                <w:color w:val="000000" w:themeColor="text1"/>
                <w:sz w:val="20"/>
                <w:szCs w:val="20"/>
              </w:rPr>
            </w:pPr>
            <w:r w:rsidRPr="00EB46A1">
              <w:rPr>
                <w:bCs/>
                <w:color w:val="000000" w:themeColor="text1"/>
                <w:sz w:val="20"/>
                <w:szCs w:val="20"/>
              </w:rPr>
              <w:t>40</w:t>
            </w:r>
          </w:p>
        </w:tc>
      </w:tr>
      <w:tr w:rsidR="002B2CD5" w14:paraId="347FD94D" w14:textId="77777777" w:rsidTr="00EB46A1">
        <w:tc>
          <w:tcPr>
            <w:tcW w:w="2268" w:type="dxa"/>
            <w:tcBorders>
              <w:top w:val="single" w:sz="4" w:space="0" w:color="auto"/>
              <w:left w:val="single" w:sz="4" w:space="0" w:color="auto"/>
              <w:bottom w:val="single" w:sz="4" w:space="0" w:color="auto"/>
              <w:right w:val="single" w:sz="4" w:space="0" w:color="auto"/>
            </w:tcBorders>
            <w:hideMark/>
          </w:tcPr>
          <w:p w14:paraId="206FB583" w14:textId="77777777" w:rsidR="002B2CD5" w:rsidRPr="00EB46A1" w:rsidRDefault="002B2CD5" w:rsidP="00BA1A7B">
            <w:pPr>
              <w:rPr>
                <w:color w:val="000000" w:themeColor="text1"/>
                <w:sz w:val="20"/>
                <w:szCs w:val="20"/>
              </w:rPr>
            </w:pPr>
            <w:r w:rsidRPr="00EB46A1">
              <w:rPr>
                <w:color w:val="000000" w:themeColor="text1"/>
                <w:sz w:val="20"/>
                <w:szCs w:val="20"/>
              </w:rPr>
              <w:t>P11</w:t>
            </w:r>
          </w:p>
        </w:tc>
        <w:tc>
          <w:tcPr>
            <w:tcW w:w="2127" w:type="dxa"/>
            <w:tcBorders>
              <w:top w:val="single" w:sz="4" w:space="0" w:color="auto"/>
              <w:left w:val="single" w:sz="4" w:space="0" w:color="auto"/>
              <w:bottom w:val="single" w:sz="4" w:space="0" w:color="auto"/>
              <w:right w:val="single" w:sz="4" w:space="0" w:color="auto"/>
            </w:tcBorders>
            <w:hideMark/>
          </w:tcPr>
          <w:p w14:paraId="78932918" w14:textId="77777777" w:rsidR="002B2CD5" w:rsidRPr="00EB46A1" w:rsidRDefault="002B2CD5" w:rsidP="00BA1A7B">
            <w:pPr>
              <w:pStyle w:val="Navadensplet"/>
              <w:spacing w:before="0" w:beforeAutospacing="0" w:after="0" w:afterAutospacing="0"/>
              <w:rPr>
                <w:color w:val="000000" w:themeColor="text1"/>
                <w:sz w:val="20"/>
                <w:szCs w:val="20"/>
              </w:rPr>
            </w:pPr>
            <w:r w:rsidRPr="00EB46A1">
              <w:rPr>
                <w:color w:val="000000" w:themeColor="text1"/>
                <w:sz w:val="20"/>
                <w:szCs w:val="20"/>
              </w:rPr>
              <w:t>Biologija</w:t>
            </w:r>
          </w:p>
        </w:tc>
        <w:tc>
          <w:tcPr>
            <w:tcW w:w="1842" w:type="dxa"/>
            <w:gridSpan w:val="3"/>
            <w:tcBorders>
              <w:top w:val="single" w:sz="4" w:space="0" w:color="auto"/>
              <w:left w:val="single" w:sz="4" w:space="0" w:color="auto"/>
              <w:bottom w:val="single" w:sz="4" w:space="0" w:color="auto"/>
              <w:right w:val="single" w:sz="4" w:space="0" w:color="auto"/>
            </w:tcBorders>
            <w:shd w:val="clear" w:color="auto" w:fill="E0E0E0"/>
            <w:hideMark/>
          </w:tcPr>
          <w:p w14:paraId="409C7B00" w14:textId="77777777" w:rsidR="002B2CD5" w:rsidRPr="00EB46A1" w:rsidRDefault="002B2CD5" w:rsidP="00BA1A7B">
            <w:pPr>
              <w:jc w:val="center"/>
              <w:rPr>
                <w:color w:val="000000" w:themeColor="text1"/>
                <w:sz w:val="20"/>
                <w:szCs w:val="20"/>
              </w:rPr>
            </w:pPr>
            <w:r w:rsidRPr="00EB46A1">
              <w:rPr>
                <w:color w:val="000000" w:themeColor="text1"/>
                <w:sz w:val="20"/>
                <w:szCs w:val="20"/>
              </w:rPr>
              <w:t xml:space="preserve">1/40        </w:t>
            </w:r>
          </w:p>
        </w:tc>
        <w:tc>
          <w:tcPr>
            <w:tcW w:w="2552" w:type="dxa"/>
            <w:gridSpan w:val="3"/>
            <w:tcBorders>
              <w:top w:val="single" w:sz="4" w:space="0" w:color="auto"/>
              <w:left w:val="single" w:sz="4" w:space="0" w:color="auto"/>
              <w:bottom w:val="single" w:sz="4" w:space="0" w:color="auto"/>
              <w:right w:val="single" w:sz="4" w:space="0" w:color="auto"/>
            </w:tcBorders>
            <w:shd w:val="clear" w:color="auto" w:fill="E0E0E0"/>
          </w:tcPr>
          <w:p w14:paraId="4E277D73" w14:textId="77777777" w:rsidR="002B2CD5" w:rsidRPr="00EB46A1" w:rsidRDefault="002B2CD5" w:rsidP="00BA1A7B">
            <w:pPr>
              <w:jc w:val="center"/>
              <w:rPr>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5C04856F" w14:textId="77777777" w:rsidR="002B2CD5" w:rsidRPr="00EB46A1" w:rsidRDefault="002B2CD5" w:rsidP="00BA1A7B">
            <w:pPr>
              <w:jc w:val="center"/>
              <w:rPr>
                <w:bCs/>
                <w:color w:val="000000" w:themeColor="text1"/>
                <w:sz w:val="20"/>
                <w:szCs w:val="20"/>
              </w:rPr>
            </w:pPr>
            <w:r w:rsidRPr="00EB46A1">
              <w:rPr>
                <w:bCs/>
                <w:color w:val="000000" w:themeColor="text1"/>
                <w:sz w:val="20"/>
                <w:szCs w:val="20"/>
              </w:rPr>
              <w:t>40</w:t>
            </w:r>
          </w:p>
        </w:tc>
      </w:tr>
      <w:tr w:rsidR="002B2CD5" w14:paraId="14F3CA5F" w14:textId="77777777" w:rsidTr="00EB46A1">
        <w:tc>
          <w:tcPr>
            <w:tcW w:w="2268" w:type="dxa"/>
            <w:tcBorders>
              <w:top w:val="single" w:sz="4" w:space="0" w:color="auto"/>
              <w:left w:val="single" w:sz="4" w:space="0" w:color="auto"/>
              <w:bottom w:val="single" w:sz="4" w:space="0" w:color="auto"/>
              <w:right w:val="single" w:sz="4" w:space="0" w:color="auto"/>
            </w:tcBorders>
            <w:hideMark/>
          </w:tcPr>
          <w:p w14:paraId="27C040FB" w14:textId="77777777" w:rsidR="002B2CD5" w:rsidRPr="00EB46A1" w:rsidRDefault="002B2CD5" w:rsidP="00BA1A7B">
            <w:pPr>
              <w:rPr>
                <w:color w:val="000000" w:themeColor="text1"/>
                <w:sz w:val="20"/>
                <w:szCs w:val="20"/>
              </w:rPr>
            </w:pPr>
            <w:r w:rsidRPr="00EB46A1">
              <w:rPr>
                <w:color w:val="000000" w:themeColor="text1"/>
                <w:sz w:val="20"/>
                <w:szCs w:val="20"/>
              </w:rPr>
              <w:t>P12</w:t>
            </w:r>
          </w:p>
        </w:tc>
        <w:tc>
          <w:tcPr>
            <w:tcW w:w="2127" w:type="dxa"/>
            <w:tcBorders>
              <w:top w:val="single" w:sz="4" w:space="0" w:color="auto"/>
              <w:left w:val="single" w:sz="4" w:space="0" w:color="auto"/>
              <w:bottom w:val="single" w:sz="4" w:space="0" w:color="auto"/>
              <w:right w:val="single" w:sz="4" w:space="0" w:color="auto"/>
            </w:tcBorders>
            <w:hideMark/>
          </w:tcPr>
          <w:p w14:paraId="1589A724" w14:textId="77777777" w:rsidR="002B2CD5" w:rsidRPr="00EB46A1" w:rsidRDefault="002B2CD5" w:rsidP="00BA1A7B">
            <w:pPr>
              <w:pStyle w:val="Navadensplet"/>
              <w:spacing w:before="0" w:beforeAutospacing="0" w:after="0" w:afterAutospacing="0"/>
              <w:rPr>
                <w:color w:val="000000" w:themeColor="text1"/>
                <w:sz w:val="20"/>
                <w:szCs w:val="20"/>
              </w:rPr>
            </w:pPr>
            <w:r w:rsidRPr="00EB46A1">
              <w:rPr>
                <w:color w:val="000000" w:themeColor="text1"/>
                <w:sz w:val="20"/>
                <w:szCs w:val="20"/>
              </w:rPr>
              <w:t>Informatika</w:t>
            </w:r>
          </w:p>
        </w:tc>
        <w:tc>
          <w:tcPr>
            <w:tcW w:w="1842" w:type="dxa"/>
            <w:gridSpan w:val="3"/>
            <w:tcBorders>
              <w:top w:val="single" w:sz="4" w:space="0" w:color="auto"/>
              <w:left w:val="single" w:sz="4" w:space="0" w:color="auto"/>
              <w:bottom w:val="single" w:sz="4" w:space="0" w:color="auto"/>
              <w:right w:val="single" w:sz="4" w:space="0" w:color="auto"/>
            </w:tcBorders>
            <w:shd w:val="clear" w:color="auto" w:fill="E0E0E0"/>
            <w:hideMark/>
          </w:tcPr>
          <w:p w14:paraId="5CDDCE44" w14:textId="77777777" w:rsidR="002B2CD5" w:rsidRPr="00EB46A1" w:rsidRDefault="002B2CD5" w:rsidP="00BA1A7B">
            <w:pPr>
              <w:jc w:val="center"/>
              <w:rPr>
                <w:color w:val="000000" w:themeColor="text1"/>
                <w:sz w:val="20"/>
                <w:szCs w:val="20"/>
              </w:rPr>
            </w:pPr>
            <w:r w:rsidRPr="00EB46A1">
              <w:rPr>
                <w:color w:val="000000" w:themeColor="text1"/>
                <w:sz w:val="20"/>
                <w:szCs w:val="20"/>
              </w:rPr>
              <w:t xml:space="preserve">2/60          </w:t>
            </w:r>
          </w:p>
        </w:tc>
        <w:tc>
          <w:tcPr>
            <w:tcW w:w="2552" w:type="dxa"/>
            <w:gridSpan w:val="3"/>
            <w:tcBorders>
              <w:top w:val="single" w:sz="4" w:space="0" w:color="auto"/>
              <w:left w:val="single" w:sz="4" w:space="0" w:color="auto"/>
              <w:bottom w:val="single" w:sz="4" w:space="0" w:color="auto"/>
              <w:right w:val="single" w:sz="4" w:space="0" w:color="auto"/>
            </w:tcBorders>
            <w:shd w:val="clear" w:color="auto" w:fill="E0E0E0"/>
          </w:tcPr>
          <w:p w14:paraId="443EFDC4" w14:textId="77777777" w:rsidR="002B2CD5" w:rsidRPr="00EB46A1" w:rsidRDefault="002B2CD5" w:rsidP="00BA1A7B">
            <w:pPr>
              <w:jc w:val="center"/>
              <w:rPr>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vAlign w:val="bottom"/>
            <w:hideMark/>
          </w:tcPr>
          <w:p w14:paraId="3F9A13BB" w14:textId="77777777" w:rsidR="002B2CD5" w:rsidRPr="00EB46A1" w:rsidRDefault="002B2CD5" w:rsidP="00BA1A7B">
            <w:pPr>
              <w:jc w:val="center"/>
              <w:rPr>
                <w:color w:val="000000" w:themeColor="text1"/>
                <w:sz w:val="20"/>
                <w:szCs w:val="20"/>
              </w:rPr>
            </w:pPr>
            <w:r w:rsidRPr="00EB46A1">
              <w:rPr>
                <w:color w:val="000000" w:themeColor="text1"/>
                <w:sz w:val="20"/>
                <w:szCs w:val="20"/>
              </w:rPr>
              <w:t>60</w:t>
            </w:r>
          </w:p>
        </w:tc>
      </w:tr>
      <w:tr w:rsidR="002B2CD5" w14:paraId="69E738DD" w14:textId="77777777" w:rsidTr="00EB46A1">
        <w:tc>
          <w:tcPr>
            <w:tcW w:w="2268" w:type="dxa"/>
            <w:tcBorders>
              <w:top w:val="single" w:sz="4" w:space="0" w:color="auto"/>
              <w:left w:val="single" w:sz="4" w:space="0" w:color="auto"/>
              <w:bottom w:val="single" w:sz="4" w:space="0" w:color="auto"/>
              <w:right w:val="single" w:sz="4" w:space="0" w:color="auto"/>
            </w:tcBorders>
            <w:hideMark/>
          </w:tcPr>
          <w:p w14:paraId="67A76564" w14:textId="77777777" w:rsidR="002B2CD5" w:rsidRPr="00EB46A1" w:rsidRDefault="002B2CD5" w:rsidP="00BA1A7B">
            <w:pPr>
              <w:rPr>
                <w:color w:val="000000" w:themeColor="text1"/>
                <w:sz w:val="20"/>
                <w:szCs w:val="20"/>
              </w:rPr>
            </w:pPr>
            <w:r w:rsidRPr="00EB46A1">
              <w:rPr>
                <w:color w:val="000000" w:themeColor="text1"/>
                <w:sz w:val="20"/>
                <w:szCs w:val="20"/>
              </w:rPr>
              <w:t>P13</w:t>
            </w:r>
          </w:p>
        </w:tc>
        <w:tc>
          <w:tcPr>
            <w:tcW w:w="2127" w:type="dxa"/>
            <w:tcBorders>
              <w:top w:val="single" w:sz="4" w:space="0" w:color="auto"/>
              <w:left w:val="single" w:sz="4" w:space="0" w:color="auto"/>
              <w:bottom w:val="single" w:sz="4" w:space="0" w:color="auto"/>
              <w:right w:val="single" w:sz="4" w:space="0" w:color="auto"/>
            </w:tcBorders>
            <w:hideMark/>
          </w:tcPr>
          <w:p w14:paraId="1BE9A717" w14:textId="77777777" w:rsidR="002B2CD5" w:rsidRPr="00EB46A1" w:rsidRDefault="002B2CD5" w:rsidP="00BA1A7B">
            <w:pPr>
              <w:pStyle w:val="naslovTAB"/>
              <w:spacing w:before="0" w:after="0"/>
              <w:jc w:val="left"/>
              <w:rPr>
                <w:b w:val="0"/>
                <w:caps w:val="0"/>
                <w:color w:val="000000" w:themeColor="text1"/>
                <w:sz w:val="20"/>
              </w:rPr>
            </w:pPr>
            <w:r w:rsidRPr="00EB46A1">
              <w:rPr>
                <w:b w:val="0"/>
                <w:caps w:val="0"/>
                <w:color w:val="000000" w:themeColor="text1"/>
                <w:sz w:val="20"/>
              </w:rPr>
              <w:t>Športna vzgoja</w:t>
            </w:r>
          </w:p>
        </w:tc>
        <w:tc>
          <w:tcPr>
            <w:tcW w:w="1842" w:type="dxa"/>
            <w:gridSpan w:val="3"/>
            <w:tcBorders>
              <w:top w:val="single" w:sz="4" w:space="0" w:color="auto"/>
              <w:left w:val="single" w:sz="4" w:space="0" w:color="auto"/>
              <w:bottom w:val="single" w:sz="4" w:space="0" w:color="auto"/>
              <w:right w:val="single" w:sz="4" w:space="0" w:color="auto"/>
            </w:tcBorders>
            <w:shd w:val="clear" w:color="auto" w:fill="E0E0E0"/>
            <w:hideMark/>
          </w:tcPr>
          <w:p w14:paraId="6DBBD733" w14:textId="77777777" w:rsidR="002B2CD5" w:rsidRPr="00EB46A1" w:rsidRDefault="002B2CD5" w:rsidP="00BA1A7B">
            <w:pPr>
              <w:jc w:val="center"/>
              <w:rPr>
                <w:color w:val="000000" w:themeColor="text1"/>
                <w:sz w:val="20"/>
                <w:szCs w:val="20"/>
              </w:rPr>
            </w:pPr>
            <w:r w:rsidRPr="00EB46A1">
              <w:rPr>
                <w:color w:val="000000" w:themeColor="text1"/>
                <w:sz w:val="20"/>
                <w:szCs w:val="20"/>
              </w:rPr>
              <w:t xml:space="preserve">2/76          </w:t>
            </w:r>
          </w:p>
        </w:tc>
        <w:tc>
          <w:tcPr>
            <w:tcW w:w="2552" w:type="dxa"/>
            <w:gridSpan w:val="3"/>
            <w:tcBorders>
              <w:top w:val="single" w:sz="4" w:space="0" w:color="auto"/>
              <w:left w:val="single" w:sz="4" w:space="0" w:color="auto"/>
              <w:bottom w:val="single" w:sz="4" w:space="0" w:color="auto"/>
              <w:right w:val="single" w:sz="4" w:space="0" w:color="auto"/>
            </w:tcBorders>
            <w:shd w:val="clear" w:color="auto" w:fill="E0E0E0"/>
            <w:hideMark/>
          </w:tcPr>
          <w:p w14:paraId="5A3BA20F" w14:textId="77777777" w:rsidR="002B2CD5" w:rsidRPr="00EB46A1" w:rsidRDefault="002B2CD5" w:rsidP="00BA1A7B">
            <w:pPr>
              <w:jc w:val="center"/>
              <w:rPr>
                <w:color w:val="000000" w:themeColor="text1"/>
                <w:sz w:val="20"/>
                <w:szCs w:val="20"/>
              </w:rPr>
            </w:pPr>
            <w:r w:rsidRPr="00EB46A1">
              <w:rPr>
                <w:color w:val="000000" w:themeColor="text1"/>
                <w:sz w:val="20"/>
                <w:szCs w:val="20"/>
              </w:rPr>
              <w:t xml:space="preserve">2/74             </w:t>
            </w:r>
          </w:p>
        </w:tc>
        <w:tc>
          <w:tcPr>
            <w:tcW w:w="1417" w:type="dxa"/>
            <w:tcBorders>
              <w:top w:val="single" w:sz="4" w:space="0" w:color="auto"/>
              <w:left w:val="single" w:sz="4" w:space="0" w:color="auto"/>
              <w:bottom w:val="single" w:sz="4" w:space="0" w:color="auto"/>
              <w:right w:val="single" w:sz="4" w:space="0" w:color="auto"/>
            </w:tcBorders>
            <w:vAlign w:val="bottom"/>
            <w:hideMark/>
          </w:tcPr>
          <w:p w14:paraId="3CC4EDE5" w14:textId="77777777" w:rsidR="002B2CD5" w:rsidRPr="00EB46A1" w:rsidRDefault="002B2CD5" w:rsidP="00BA1A7B">
            <w:pPr>
              <w:jc w:val="center"/>
              <w:rPr>
                <w:color w:val="000000" w:themeColor="text1"/>
                <w:sz w:val="20"/>
                <w:szCs w:val="20"/>
              </w:rPr>
            </w:pPr>
            <w:r w:rsidRPr="00EB46A1">
              <w:rPr>
                <w:color w:val="000000" w:themeColor="text1"/>
                <w:sz w:val="20"/>
                <w:szCs w:val="20"/>
              </w:rPr>
              <w:t>150</w:t>
            </w:r>
          </w:p>
        </w:tc>
      </w:tr>
      <w:tr w:rsidR="002B2CD5" w14:paraId="6E09BFE7" w14:textId="77777777" w:rsidTr="00EB46A1">
        <w:tc>
          <w:tcPr>
            <w:tcW w:w="2268" w:type="dxa"/>
            <w:tcBorders>
              <w:top w:val="single" w:sz="4" w:space="0" w:color="auto"/>
              <w:left w:val="single" w:sz="4" w:space="0" w:color="auto"/>
              <w:bottom w:val="single" w:sz="18" w:space="0" w:color="auto"/>
              <w:right w:val="single" w:sz="4" w:space="0" w:color="auto"/>
            </w:tcBorders>
            <w:hideMark/>
          </w:tcPr>
          <w:p w14:paraId="667D6BD8" w14:textId="77777777" w:rsidR="002B2CD5" w:rsidRPr="00EB46A1" w:rsidRDefault="002B2CD5" w:rsidP="00BA1A7B">
            <w:pPr>
              <w:rPr>
                <w:b/>
                <w:color w:val="000000" w:themeColor="text1"/>
                <w:sz w:val="20"/>
                <w:szCs w:val="20"/>
              </w:rPr>
            </w:pPr>
            <w:r w:rsidRPr="00EB46A1">
              <w:rPr>
                <w:b/>
                <w:color w:val="000000" w:themeColor="text1"/>
                <w:sz w:val="20"/>
                <w:szCs w:val="20"/>
              </w:rPr>
              <w:t>SKUPAJ</w:t>
            </w:r>
          </w:p>
        </w:tc>
        <w:tc>
          <w:tcPr>
            <w:tcW w:w="2127" w:type="dxa"/>
            <w:tcBorders>
              <w:top w:val="single" w:sz="4" w:space="0" w:color="auto"/>
              <w:left w:val="single" w:sz="4" w:space="0" w:color="auto"/>
              <w:bottom w:val="single" w:sz="18" w:space="0" w:color="auto"/>
              <w:right w:val="single" w:sz="4" w:space="0" w:color="auto"/>
            </w:tcBorders>
          </w:tcPr>
          <w:p w14:paraId="749F3D72" w14:textId="77777777" w:rsidR="002B2CD5" w:rsidRPr="00EB46A1" w:rsidRDefault="002B2CD5" w:rsidP="00BA1A7B">
            <w:pPr>
              <w:pStyle w:val="naslovTAB"/>
              <w:spacing w:before="0" w:after="0"/>
              <w:jc w:val="left"/>
              <w:rPr>
                <w:b w:val="0"/>
                <w:caps w:val="0"/>
                <w:color w:val="000000" w:themeColor="text1"/>
                <w:sz w:val="20"/>
              </w:rPr>
            </w:pPr>
          </w:p>
        </w:tc>
        <w:tc>
          <w:tcPr>
            <w:tcW w:w="1842" w:type="dxa"/>
            <w:gridSpan w:val="3"/>
            <w:tcBorders>
              <w:top w:val="single" w:sz="4" w:space="0" w:color="auto"/>
              <w:left w:val="single" w:sz="4" w:space="0" w:color="auto"/>
              <w:bottom w:val="single" w:sz="18" w:space="0" w:color="auto"/>
              <w:right w:val="single" w:sz="4" w:space="0" w:color="auto"/>
            </w:tcBorders>
            <w:shd w:val="clear" w:color="auto" w:fill="E0E0E0"/>
            <w:hideMark/>
          </w:tcPr>
          <w:p w14:paraId="1C05218C" w14:textId="77777777" w:rsidR="002B2CD5" w:rsidRPr="00EB46A1" w:rsidRDefault="002B2CD5" w:rsidP="00BA1A7B">
            <w:pPr>
              <w:jc w:val="center"/>
              <w:rPr>
                <w:b/>
                <w:color w:val="000000" w:themeColor="text1"/>
                <w:sz w:val="20"/>
                <w:szCs w:val="20"/>
              </w:rPr>
            </w:pPr>
            <w:r w:rsidRPr="00EB46A1">
              <w:rPr>
                <w:b/>
                <w:color w:val="000000" w:themeColor="text1"/>
                <w:sz w:val="20"/>
                <w:szCs w:val="20"/>
              </w:rPr>
              <w:t>18</w:t>
            </w:r>
          </w:p>
        </w:tc>
        <w:tc>
          <w:tcPr>
            <w:tcW w:w="2552" w:type="dxa"/>
            <w:gridSpan w:val="3"/>
            <w:tcBorders>
              <w:top w:val="single" w:sz="4" w:space="0" w:color="auto"/>
              <w:left w:val="single" w:sz="4" w:space="0" w:color="auto"/>
              <w:bottom w:val="single" w:sz="18" w:space="0" w:color="auto"/>
              <w:right w:val="single" w:sz="4" w:space="0" w:color="auto"/>
            </w:tcBorders>
            <w:shd w:val="clear" w:color="auto" w:fill="E0E0E0"/>
            <w:hideMark/>
          </w:tcPr>
          <w:p w14:paraId="0BE4B754" w14:textId="77777777" w:rsidR="002B2CD5" w:rsidRPr="00EB46A1" w:rsidRDefault="002B2CD5" w:rsidP="00BA1A7B">
            <w:pPr>
              <w:jc w:val="center"/>
              <w:rPr>
                <w:b/>
                <w:color w:val="000000" w:themeColor="text1"/>
                <w:sz w:val="20"/>
                <w:szCs w:val="20"/>
              </w:rPr>
            </w:pPr>
            <w:r w:rsidRPr="00EB46A1">
              <w:rPr>
                <w:b/>
                <w:color w:val="000000" w:themeColor="text1"/>
                <w:sz w:val="20"/>
                <w:szCs w:val="20"/>
              </w:rPr>
              <w:t>17</w:t>
            </w:r>
          </w:p>
        </w:tc>
        <w:tc>
          <w:tcPr>
            <w:tcW w:w="1417" w:type="dxa"/>
            <w:tcBorders>
              <w:top w:val="single" w:sz="4" w:space="0" w:color="auto"/>
              <w:left w:val="single" w:sz="4" w:space="0" w:color="auto"/>
              <w:bottom w:val="single" w:sz="18" w:space="0" w:color="auto"/>
              <w:right w:val="single" w:sz="4" w:space="0" w:color="auto"/>
            </w:tcBorders>
            <w:vAlign w:val="bottom"/>
            <w:hideMark/>
          </w:tcPr>
          <w:p w14:paraId="6059BF38" w14:textId="77777777" w:rsidR="002B2CD5" w:rsidRPr="00EB46A1" w:rsidRDefault="002B2CD5" w:rsidP="00BA1A7B">
            <w:pPr>
              <w:rPr>
                <w:b/>
                <w:bCs/>
                <w:iCs/>
                <w:color w:val="000000" w:themeColor="text1"/>
                <w:sz w:val="20"/>
                <w:szCs w:val="20"/>
              </w:rPr>
            </w:pPr>
            <w:r w:rsidRPr="00EB46A1">
              <w:rPr>
                <w:b/>
                <w:bCs/>
                <w:iCs/>
                <w:color w:val="000000" w:themeColor="text1"/>
                <w:sz w:val="20"/>
                <w:szCs w:val="20"/>
              </w:rPr>
              <w:t xml:space="preserve">     (1238)</w:t>
            </w:r>
          </w:p>
        </w:tc>
      </w:tr>
      <w:tr w:rsidR="002B2CD5" w14:paraId="55D06B8B" w14:textId="77777777" w:rsidTr="00EB46A1">
        <w:tc>
          <w:tcPr>
            <w:tcW w:w="2268" w:type="dxa"/>
            <w:tcBorders>
              <w:top w:val="single" w:sz="18" w:space="0" w:color="auto"/>
              <w:left w:val="single" w:sz="18" w:space="0" w:color="auto"/>
              <w:bottom w:val="single" w:sz="18" w:space="0" w:color="auto"/>
              <w:right w:val="single" w:sz="4" w:space="0" w:color="auto"/>
            </w:tcBorders>
            <w:hideMark/>
          </w:tcPr>
          <w:p w14:paraId="0713E4BA" w14:textId="77777777" w:rsidR="002B2CD5" w:rsidRPr="00EB46A1" w:rsidRDefault="002B2CD5" w:rsidP="00BA1A7B">
            <w:pPr>
              <w:rPr>
                <w:b/>
                <w:color w:val="000000" w:themeColor="text1"/>
                <w:sz w:val="20"/>
                <w:szCs w:val="20"/>
              </w:rPr>
            </w:pPr>
            <w:r w:rsidRPr="00EB46A1">
              <w:rPr>
                <w:b/>
                <w:color w:val="000000" w:themeColor="text1"/>
                <w:sz w:val="20"/>
                <w:szCs w:val="20"/>
              </w:rPr>
              <w:t xml:space="preserve">B – STROKOVNI </w:t>
            </w:r>
          </w:p>
          <w:p w14:paraId="213A64F3" w14:textId="77777777" w:rsidR="002B2CD5" w:rsidRPr="00EB46A1" w:rsidRDefault="002B2CD5" w:rsidP="00BA1A7B">
            <w:pPr>
              <w:rPr>
                <w:b/>
                <w:color w:val="000000" w:themeColor="text1"/>
                <w:sz w:val="20"/>
                <w:szCs w:val="20"/>
              </w:rPr>
            </w:pPr>
            <w:r w:rsidRPr="00EB46A1">
              <w:rPr>
                <w:b/>
                <w:color w:val="000000" w:themeColor="text1"/>
                <w:sz w:val="20"/>
                <w:szCs w:val="20"/>
              </w:rPr>
              <w:t xml:space="preserve">       MODULI</w:t>
            </w:r>
          </w:p>
        </w:tc>
        <w:tc>
          <w:tcPr>
            <w:tcW w:w="2127" w:type="dxa"/>
            <w:tcBorders>
              <w:top w:val="single" w:sz="18" w:space="0" w:color="auto"/>
              <w:left w:val="single" w:sz="4" w:space="0" w:color="auto"/>
              <w:bottom w:val="single" w:sz="18" w:space="0" w:color="auto"/>
              <w:right w:val="single" w:sz="4" w:space="0" w:color="auto"/>
            </w:tcBorders>
            <w:vAlign w:val="center"/>
          </w:tcPr>
          <w:p w14:paraId="583F8CA7" w14:textId="77777777" w:rsidR="002B2CD5" w:rsidRPr="00EB46A1" w:rsidRDefault="002B2CD5" w:rsidP="00BA1A7B">
            <w:pPr>
              <w:pStyle w:val="Navadensplet"/>
              <w:rPr>
                <w:b/>
                <w:color w:val="000000" w:themeColor="text1"/>
                <w:sz w:val="20"/>
                <w:szCs w:val="20"/>
              </w:rPr>
            </w:pPr>
          </w:p>
        </w:tc>
        <w:tc>
          <w:tcPr>
            <w:tcW w:w="1168" w:type="dxa"/>
            <w:gridSpan w:val="2"/>
            <w:tcBorders>
              <w:top w:val="single" w:sz="18" w:space="0" w:color="auto"/>
              <w:left w:val="single" w:sz="4" w:space="0" w:color="auto"/>
              <w:bottom w:val="single" w:sz="18" w:space="0" w:color="auto"/>
              <w:right w:val="single" w:sz="4" w:space="0" w:color="auto"/>
            </w:tcBorders>
          </w:tcPr>
          <w:p w14:paraId="1903BC5C" w14:textId="77777777" w:rsidR="002B2CD5" w:rsidRPr="00EB46A1" w:rsidRDefault="002B2CD5" w:rsidP="00BA1A7B">
            <w:pPr>
              <w:jc w:val="center"/>
              <w:rPr>
                <w:b/>
                <w:color w:val="000000" w:themeColor="text1"/>
                <w:sz w:val="20"/>
                <w:szCs w:val="20"/>
              </w:rPr>
            </w:pPr>
          </w:p>
        </w:tc>
        <w:tc>
          <w:tcPr>
            <w:tcW w:w="674" w:type="dxa"/>
            <w:tcBorders>
              <w:top w:val="single" w:sz="18" w:space="0" w:color="auto"/>
              <w:left w:val="single" w:sz="4" w:space="0" w:color="auto"/>
              <w:bottom w:val="single" w:sz="18" w:space="0" w:color="auto"/>
              <w:right w:val="single" w:sz="4" w:space="0" w:color="auto"/>
            </w:tcBorders>
          </w:tcPr>
          <w:p w14:paraId="3F5DD928" w14:textId="77777777" w:rsidR="002B2CD5" w:rsidRPr="00EB46A1" w:rsidRDefault="002B2CD5" w:rsidP="00BA1A7B">
            <w:pPr>
              <w:jc w:val="center"/>
              <w:rPr>
                <w:b/>
                <w:color w:val="000000" w:themeColor="text1"/>
                <w:sz w:val="20"/>
                <w:szCs w:val="20"/>
              </w:rPr>
            </w:pPr>
          </w:p>
        </w:tc>
        <w:tc>
          <w:tcPr>
            <w:tcW w:w="1493" w:type="dxa"/>
            <w:gridSpan w:val="2"/>
            <w:tcBorders>
              <w:top w:val="single" w:sz="18" w:space="0" w:color="auto"/>
              <w:left w:val="single" w:sz="4" w:space="0" w:color="auto"/>
              <w:bottom w:val="single" w:sz="12" w:space="0" w:color="auto"/>
              <w:right w:val="single" w:sz="4" w:space="0" w:color="auto"/>
            </w:tcBorders>
          </w:tcPr>
          <w:p w14:paraId="0E60B52B" w14:textId="77777777" w:rsidR="002B2CD5" w:rsidRPr="00EB46A1" w:rsidRDefault="002B2CD5" w:rsidP="00BA1A7B">
            <w:pPr>
              <w:jc w:val="center"/>
              <w:rPr>
                <w:b/>
                <w:color w:val="000000" w:themeColor="text1"/>
                <w:sz w:val="20"/>
                <w:szCs w:val="20"/>
              </w:rPr>
            </w:pPr>
          </w:p>
        </w:tc>
        <w:tc>
          <w:tcPr>
            <w:tcW w:w="1059" w:type="dxa"/>
            <w:tcBorders>
              <w:top w:val="single" w:sz="18" w:space="0" w:color="auto"/>
              <w:left w:val="single" w:sz="4" w:space="0" w:color="auto"/>
              <w:bottom w:val="single" w:sz="12" w:space="0" w:color="auto"/>
              <w:right w:val="single" w:sz="4" w:space="0" w:color="auto"/>
            </w:tcBorders>
          </w:tcPr>
          <w:p w14:paraId="2F12D9BC" w14:textId="77777777" w:rsidR="002B2CD5" w:rsidRPr="00EB46A1" w:rsidRDefault="002B2CD5" w:rsidP="00BA1A7B">
            <w:pPr>
              <w:rPr>
                <w:b/>
                <w:color w:val="000000" w:themeColor="text1"/>
                <w:sz w:val="20"/>
                <w:szCs w:val="20"/>
              </w:rPr>
            </w:pPr>
          </w:p>
        </w:tc>
        <w:tc>
          <w:tcPr>
            <w:tcW w:w="1417" w:type="dxa"/>
            <w:tcBorders>
              <w:top w:val="single" w:sz="18" w:space="0" w:color="auto"/>
              <w:left w:val="single" w:sz="4" w:space="0" w:color="auto"/>
              <w:bottom w:val="single" w:sz="18" w:space="0" w:color="auto"/>
              <w:right w:val="single" w:sz="18" w:space="0" w:color="auto"/>
            </w:tcBorders>
          </w:tcPr>
          <w:p w14:paraId="0137D419" w14:textId="77777777" w:rsidR="002B2CD5" w:rsidRPr="00EB46A1" w:rsidRDefault="002B2CD5" w:rsidP="00BA1A7B">
            <w:pPr>
              <w:rPr>
                <w:b/>
                <w:color w:val="000000" w:themeColor="text1"/>
                <w:sz w:val="20"/>
                <w:szCs w:val="20"/>
              </w:rPr>
            </w:pPr>
          </w:p>
        </w:tc>
      </w:tr>
      <w:tr w:rsidR="002B2CD5" w14:paraId="64F3DFB5" w14:textId="77777777" w:rsidTr="00EB46A1">
        <w:tc>
          <w:tcPr>
            <w:tcW w:w="2268" w:type="dxa"/>
            <w:tcBorders>
              <w:top w:val="single" w:sz="18" w:space="0" w:color="auto"/>
              <w:left w:val="single" w:sz="18" w:space="0" w:color="auto"/>
              <w:bottom w:val="single" w:sz="18" w:space="0" w:color="auto"/>
              <w:right w:val="single" w:sz="4" w:space="0" w:color="auto"/>
            </w:tcBorders>
          </w:tcPr>
          <w:p w14:paraId="37BA90A2" w14:textId="77777777" w:rsidR="002B2CD5" w:rsidRPr="00EB46A1" w:rsidRDefault="002B2CD5" w:rsidP="00BA1A7B">
            <w:pPr>
              <w:rPr>
                <w:b/>
                <w:color w:val="000000" w:themeColor="text1"/>
                <w:sz w:val="20"/>
                <w:szCs w:val="20"/>
              </w:rPr>
            </w:pPr>
          </w:p>
        </w:tc>
        <w:tc>
          <w:tcPr>
            <w:tcW w:w="2127" w:type="dxa"/>
            <w:tcBorders>
              <w:top w:val="single" w:sz="18" w:space="0" w:color="auto"/>
              <w:left w:val="single" w:sz="4" w:space="0" w:color="auto"/>
              <w:bottom w:val="single" w:sz="18" w:space="0" w:color="auto"/>
              <w:right w:val="single" w:sz="4" w:space="0" w:color="auto"/>
            </w:tcBorders>
            <w:vAlign w:val="center"/>
          </w:tcPr>
          <w:p w14:paraId="0B4B73B1" w14:textId="77777777" w:rsidR="002B2CD5" w:rsidRPr="00EB46A1" w:rsidRDefault="002B2CD5" w:rsidP="00BA1A7B">
            <w:pPr>
              <w:pStyle w:val="Navadensplet"/>
              <w:rPr>
                <w:b/>
                <w:color w:val="000000" w:themeColor="text1"/>
                <w:sz w:val="20"/>
                <w:szCs w:val="20"/>
              </w:rPr>
            </w:pPr>
          </w:p>
        </w:tc>
        <w:tc>
          <w:tcPr>
            <w:tcW w:w="1168" w:type="dxa"/>
            <w:gridSpan w:val="2"/>
            <w:tcBorders>
              <w:top w:val="single" w:sz="18" w:space="0" w:color="auto"/>
              <w:left w:val="single" w:sz="4" w:space="0" w:color="auto"/>
              <w:bottom w:val="single" w:sz="18" w:space="0" w:color="auto"/>
              <w:right w:val="single" w:sz="4" w:space="0" w:color="auto"/>
            </w:tcBorders>
            <w:shd w:val="clear" w:color="auto" w:fill="E0E0E0"/>
            <w:hideMark/>
          </w:tcPr>
          <w:p w14:paraId="68A202CC" w14:textId="77777777" w:rsidR="002B2CD5" w:rsidRPr="00EB46A1" w:rsidRDefault="002B2CD5" w:rsidP="00BA1A7B">
            <w:pPr>
              <w:jc w:val="center"/>
              <w:rPr>
                <w:b/>
                <w:color w:val="000000" w:themeColor="text1"/>
                <w:sz w:val="20"/>
                <w:szCs w:val="20"/>
              </w:rPr>
            </w:pPr>
            <w:r w:rsidRPr="00EB46A1">
              <w:rPr>
                <w:b/>
                <w:color w:val="000000" w:themeColor="text1"/>
                <w:sz w:val="20"/>
                <w:szCs w:val="20"/>
              </w:rPr>
              <w:t>T</w:t>
            </w:r>
          </w:p>
        </w:tc>
        <w:tc>
          <w:tcPr>
            <w:tcW w:w="674" w:type="dxa"/>
            <w:tcBorders>
              <w:top w:val="single" w:sz="18" w:space="0" w:color="auto"/>
              <w:left w:val="single" w:sz="4" w:space="0" w:color="auto"/>
              <w:bottom w:val="single" w:sz="18" w:space="0" w:color="auto"/>
              <w:right w:val="single" w:sz="4" w:space="0" w:color="auto"/>
            </w:tcBorders>
            <w:shd w:val="clear" w:color="auto" w:fill="E0E0E0"/>
            <w:hideMark/>
          </w:tcPr>
          <w:p w14:paraId="2A52407A" w14:textId="77777777" w:rsidR="002B2CD5" w:rsidRPr="00EB46A1" w:rsidRDefault="002B2CD5" w:rsidP="00BA1A7B">
            <w:pPr>
              <w:jc w:val="center"/>
              <w:rPr>
                <w:b/>
                <w:color w:val="000000" w:themeColor="text1"/>
                <w:sz w:val="20"/>
                <w:szCs w:val="20"/>
              </w:rPr>
            </w:pPr>
            <w:r w:rsidRPr="00EB46A1">
              <w:rPr>
                <w:b/>
                <w:color w:val="000000" w:themeColor="text1"/>
                <w:sz w:val="20"/>
                <w:szCs w:val="20"/>
              </w:rPr>
              <w:t>KV</w:t>
            </w:r>
          </w:p>
        </w:tc>
        <w:tc>
          <w:tcPr>
            <w:tcW w:w="1493" w:type="dxa"/>
            <w:gridSpan w:val="2"/>
            <w:tcBorders>
              <w:top w:val="single" w:sz="18" w:space="0" w:color="auto"/>
              <w:left w:val="single" w:sz="4" w:space="0" w:color="auto"/>
              <w:bottom w:val="single" w:sz="12" w:space="0" w:color="auto"/>
              <w:right w:val="single" w:sz="4" w:space="0" w:color="auto"/>
            </w:tcBorders>
            <w:shd w:val="clear" w:color="auto" w:fill="E0E0E0"/>
            <w:hideMark/>
          </w:tcPr>
          <w:p w14:paraId="30803F2B" w14:textId="77777777" w:rsidR="002B2CD5" w:rsidRPr="00EB46A1" w:rsidRDefault="002B2CD5" w:rsidP="00BA1A7B">
            <w:pPr>
              <w:jc w:val="center"/>
              <w:rPr>
                <w:b/>
                <w:color w:val="000000" w:themeColor="text1"/>
                <w:sz w:val="20"/>
                <w:szCs w:val="20"/>
              </w:rPr>
            </w:pPr>
            <w:r w:rsidRPr="00EB46A1">
              <w:rPr>
                <w:b/>
                <w:color w:val="000000" w:themeColor="text1"/>
                <w:sz w:val="20"/>
                <w:szCs w:val="20"/>
              </w:rPr>
              <w:t>T</w:t>
            </w:r>
          </w:p>
        </w:tc>
        <w:tc>
          <w:tcPr>
            <w:tcW w:w="1059" w:type="dxa"/>
            <w:tcBorders>
              <w:top w:val="single" w:sz="18" w:space="0" w:color="auto"/>
              <w:left w:val="single" w:sz="4" w:space="0" w:color="auto"/>
              <w:bottom w:val="single" w:sz="12" w:space="0" w:color="auto"/>
              <w:right w:val="single" w:sz="4" w:space="0" w:color="auto"/>
            </w:tcBorders>
            <w:shd w:val="clear" w:color="auto" w:fill="E0E0E0"/>
            <w:hideMark/>
          </w:tcPr>
          <w:p w14:paraId="43042CF6" w14:textId="77777777" w:rsidR="002B2CD5" w:rsidRPr="00EB46A1" w:rsidRDefault="002B2CD5" w:rsidP="00BA1A7B">
            <w:pPr>
              <w:rPr>
                <w:b/>
                <w:color w:val="000000" w:themeColor="text1"/>
                <w:sz w:val="20"/>
                <w:szCs w:val="20"/>
              </w:rPr>
            </w:pPr>
            <w:r w:rsidRPr="00EB46A1">
              <w:rPr>
                <w:b/>
                <w:color w:val="000000" w:themeColor="text1"/>
                <w:sz w:val="20"/>
                <w:szCs w:val="20"/>
              </w:rPr>
              <w:t>KV</w:t>
            </w:r>
          </w:p>
        </w:tc>
        <w:tc>
          <w:tcPr>
            <w:tcW w:w="1417" w:type="dxa"/>
            <w:tcBorders>
              <w:top w:val="single" w:sz="18" w:space="0" w:color="auto"/>
              <w:left w:val="single" w:sz="4" w:space="0" w:color="auto"/>
              <w:bottom w:val="single" w:sz="18" w:space="0" w:color="auto"/>
              <w:right w:val="single" w:sz="18" w:space="0" w:color="auto"/>
            </w:tcBorders>
          </w:tcPr>
          <w:p w14:paraId="123DB921" w14:textId="77777777" w:rsidR="002B2CD5" w:rsidRPr="00EB46A1" w:rsidRDefault="002B2CD5" w:rsidP="00BA1A7B">
            <w:pPr>
              <w:rPr>
                <w:b/>
                <w:color w:val="000000" w:themeColor="text1"/>
                <w:sz w:val="20"/>
                <w:szCs w:val="20"/>
              </w:rPr>
            </w:pPr>
          </w:p>
        </w:tc>
      </w:tr>
      <w:tr w:rsidR="00EB46A1" w14:paraId="40B40A90" w14:textId="77777777" w:rsidTr="00EB46A1">
        <w:tc>
          <w:tcPr>
            <w:tcW w:w="2268" w:type="dxa"/>
            <w:tcBorders>
              <w:top w:val="single" w:sz="18" w:space="0" w:color="auto"/>
              <w:left w:val="single" w:sz="18" w:space="0" w:color="auto"/>
              <w:bottom w:val="single" w:sz="18" w:space="0" w:color="auto"/>
              <w:right w:val="single" w:sz="4" w:space="0" w:color="auto"/>
            </w:tcBorders>
            <w:shd w:val="clear" w:color="auto" w:fill="AEAAAA" w:themeFill="background2" w:themeFillShade="BF"/>
          </w:tcPr>
          <w:p w14:paraId="7ADA0FD9" w14:textId="77777777" w:rsidR="002B2CD5" w:rsidRPr="00EB46A1" w:rsidRDefault="002B2CD5" w:rsidP="00BA1A7B">
            <w:pPr>
              <w:rPr>
                <w:b/>
                <w:color w:val="000000" w:themeColor="text1"/>
                <w:sz w:val="20"/>
                <w:szCs w:val="20"/>
              </w:rPr>
            </w:pPr>
          </w:p>
          <w:p w14:paraId="1A9EE3A8" w14:textId="77777777" w:rsidR="002B2CD5" w:rsidRPr="00EB46A1" w:rsidRDefault="002B2CD5" w:rsidP="00BA1A7B">
            <w:pPr>
              <w:rPr>
                <w:b/>
                <w:color w:val="000000" w:themeColor="text1"/>
                <w:sz w:val="20"/>
                <w:szCs w:val="20"/>
              </w:rPr>
            </w:pPr>
            <w:r w:rsidRPr="00EB46A1">
              <w:rPr>
                <w:b/>
                <w:color w:val="000000" w:themeColor="text1"/>
                <w:sz w:val="20"/>
                <w:szCs w:val="20"/>
              </w:rPr>
              <w:t>M1</w:t>
            </w:r>
          </w:p>
          <w:p w14:paraId="5C906631" w14:textId="77777777" w:rsidR="002B2CD5" w:rsidRPr="00EB46A1" w:rsidRDefault="002B2CD5" w:rsidP="00BA1A7B">
            <w:pPr>
              <w:rPr>
                <w:b/>
                <w:color w:val="000000" w:themeColor="text1"/>
                <w:sz w:val="20"/>
                <w:szCs w:val="20"/>
              </w:rPr>
            </w:pPr>
          </w:p>
          <w:p w14:paraId="2AAD4E8D" w14:textId="77777777" w:rsidR="002B2CD5" w:rsidRPr="00EB46A1" w:rsidRDefault="002B2CD5" w:rsidP="00BA1A7B">
            <w:pPr>
              <w:rPr>
                <w:b/>
                <w:color w:val="000000" w:themeColor="text1"/>
                <w:sz w:val="20"/>
                <w:szCs w:val="20"/>
              </w:rPr>
            </w:pPr>
          </w:p>
        </w:tc>
        <w:tc>
          <w:tcPr>
            <w:tcW w:w="2127" w:type="dxa"/>
            <w:tcBorders>
              <w:top w:val="single" w:sz="18" w:space="0" w:color="auto"/>
              <w:left w:val="single" w:sz="4" w:space="0" w:color="auto"/>
              <w:bottom w:val="single" w:sz="18" w:space="0" w:color="auto"/>
              <w:right w:val="single" w:sz="12" w:space="0" w:color="auto"/>
            </w:tcBorders>
            <w:shd w:val="clear" w:color="auto" w:fill="AEAAAA" w:themeFill="background2" w:themeFillShade="BF"/>
            <w:vAlign w:val="center"/>
            <w:hideMark/>
          </w:tcPr>
          <w:p w14:paraId="55AB4E83" w14:textId="77777777" w:rsidR="002B2CD5" w:rsidRPr="00EB46A1" w:rsidRDefault="002B2CD5" w:rsidP="00BA1A7B">
            <w:pPr>
              <w:pStyle w:val="Navadensplet"/>
              <w:spacing w:before="0" w:beforeAutospacing="0" w:after="0" w:afterAutospacing="0"/>
              <w:rPr>
                <w:b/>
                <w:color w:val="000000" w:themeColor="text1"/>
                <w:sz w:val="20"/>
                <w:szCs w:val="20"/>
              </w:rPr>
            </w:pPr>
            <w:r w:rsidRPr="00EB46A1">
              <w:rPr>
                <w:b/>
                <w:color w:val="000000" w:themeColor="text1"/>
                <w:sz w:val="20"/>
                <w:szCs w:val="20"/>
              </w:rPr>
              <w:t xml:space="preserve">ZDRAVSTVENA NEGA PACIENTA </w:t>
            </w:r>
          </w:p>
        </w:tc>
        <w:tc>
          <w:tcPr>
            <w:tcW w:w="1168" w:type="dxa"/>
            <w:gridSpan w:val="2"/>
            <w:tcBorders>
              <w:top w:val="single" w:sz="18" w:space="0" w:color="auto"/>
              <w:left w:val="single" w:sz="12" w:space="0" w:color="auto"/>
              <w:bottom w:val="single" w:sz="18" w:space="0" w:color="auto"/>
              <w:right w:val="dotted" w:sz="4" w:space="0" w:color="auto"/>
            </w:tcBorders>
            <w:shd w:val="clear" w:color="auto" w:fill="AEAAAA" w:themeFill="background2" w:themeFillShade="BF"/>
          </w:tcPr>
          <w:p w14:paraId="27EFE8E2" w14:textId="77777777" w:rsidR="002B2CD5" w:rsidRPr="00EB46A1" w:rsidRDefault="002B2CD5" w:rsidP="00BA1A7B">
            <w:pPr>
              <w:jc w:val="center"/>
              <w:rPr>
                <w:b/>
                <w:color w:val="000000" w:themeColor="text1"/>
                <w:sz w:val="20"/>
                <w:szCs w:val="20"/>
              </w:rPr>
            </w:pPr>
          </w:p>
          <w:p w14:paraId="39C5F228" w14:textId="77777777" w:rsidR="002B2CD5" w:rsidRPr="00EB46A1" w:rsidRDefault="002B2CD5" w:rsidP="00BA1A7B">
            <w:pPr>
              <w:jc w:val="center"/>
              <w:rPr>
                <w:color w:val="000000" w:themeColor="text1"/>
                <w:sz w:val="20"/>
                <w:szCs w:val="20"/>
              </w:rPr>
            </w:pPr>
          </w:p>
        </w:tc>
        <w:tc>
          <w:tcPr>
            <w:tcW w:w="674" w:type="dxa"/>
            <w:tcBorders>
              <w:top w:val="single" w:sz="18" w:space="0" w:color="auto"/>
              <w:left w:val="dotted" w:sz="4" w:space="0" w:color="auto"/>
              <w:bottom w:val="single" w:sz="18" w:space="0" w:color="auto"/>
              <w:right w:val="single" w:sz="12" w:space="0" w:color="auto"/>
            </w:tcBorders>
            <w:shd w:val="clear" w:color="auto" w:fill="AEAAAA" w:themeFill="background2" w:themeFillShade="BF"/>
          </w:tcPr>
          <w:p w14:paraId="79E7AA04" w14:textId="77777777" w:rsidR="002B2CD5" w:rsidRPr="00EB46A1" w:rsidRDefault="002B2CD5" w:rsidP="00BA1A7B">
            <w:pPr>
              <w:jc w:val="center"/>
              <w:rPr>
                <w:b/>
                <w:color w:val="000000" w:themeColor="text1"/>
                <w:sz w:val="20"/>
                <w:szCs w:val="20"/>
              </w:rPr>
            </w:pPr>
          </w:p>
          <w:p w14:paraId="47725237" w14:textId="77777777" w:rsidR="002B2CD5" w:rsidRPr="00EB46A1" w:rsidRDefault="002B2CD5" w:rsidP="00BA1A7B">
            <w:pPr>
              <w:jc w:val="center"/>
              <w:rPr>
                <w:b/>
                <w:color w:val="000000" w:themeColor="text1"/>
                <w:sz w:val="20"/>
                <w:szCs w:val="20"/>
              </w:rPr>
            </w:pPr>
          </w:p>
        </w:tc>
        <w:tc>
          <w:tcPr>
            <w:tcW w:w="1493" w:type="dxa"/>
            <w:gridSpan w:val="2"/>
            <w:tcBorders>
              <w:top w:val="single" w:sz="12" w:space="0" w:color="auto"/>
              <w:left w:val="single" w:sz="12" w:space="0" w:color="auto"/>
              <w:bottom w:val="single" w:sz="12" w:space="0" w:color="auto"/>
              <w:right w:val="dotted" w:sz="4" w:space="0" w:color="auto"/>
            </w:tcBorders>
            <w:shd w:val="clear" w:color="auto" w:fill="AEAAAA" w:themeFill="background2" w:themeFillShade="BF"/>
          </w:tcPr>
          <w:p w14:paraId="07C8DE14" w14:textId="77777777" w:rsidR="002B2CD5" w:rsidRPr="00EB46A1" w:rsidRDefault="002B2CD5" w:rsidP="00BA1A7B">
            <w:pPr>
              <w:jc w:val="center"/>
              <w:rPr>
                <w:b/>
                <w:color w:val="000000" w:themeColor="text1"/>
                <w:sz w:val="20"/>
                <w:szCs w:val="20"/>
              </w:rPr>
            </w:pPr>
          </w:p>
        </w:tc>
        <w:tc>
          <w:tcPr>
            <w:tcW w:w="1059" w:type="dxa"/>
            <w:tcBorders>
              <w:top w:val="single" w:sz="12" w:space="0" w:color="auto"/>
              <w:left w:val="dotted" w:sz="4" w:space="0" w:color="auto"/>
              <w:bottom w:val="single" w:sz="12" w:space="0" w:color="auto"/>
              <w:right w:val="single" w:sz="12" w:space="0" w:color="auto"/>
            </w:tcBorders>
            <w:shd w:val="clear" w:color="auto" w:fill="AEAAAA" w:themeFill="background2" w:themeFillShade="BF"/>
          </w:tcPr>
          <w:p w14:paraId="3FFC4D6D" w14:textId="77777777" w:rsidR="002B2CD5" w:rsidRPr="00EB46A1" w:rsidRDefault="002B2CD5" w:rsidP="00BA1A7B">
            <w:pPr>
              <w:jc w:val="center"/>
              <w:rPr>
                <w:b/>
                <w:color w:val="000000" w:themeColor="text1"/>
                <w:sz w:val="20"/>
                <w:szCs w:val="20"/>
              </w:rPr>
            </w:pPr>
          </w:p>
        </w:tc>
        <w:tc>
          <w:tcPr>
            <w:tcW w:w="1417" w:type="dxa"/>
            <w:tcBorders>
              <w:top w:val="single" w:sz="18" w:space="0" w:color="auto"/>
              <w:left w:val="single" w:sz="12" w:space="0" w:color="auto"/>
              <w:bottom w:val="single" w:sz="18" w:space="0" w:color="auto"/>
              <w:right w:val="single" w:sz="18" w:space="0" w:color="auto"/>
            </w:tcBorders>
            <w:shd w:val="clear" w:color="auto" w:fill="AEAAAA" w:themeFill="background2" w:themeFillShade="BF"/>
          </w:tcPr>
          <w:p w14:paraId="4D333639" w14:textId="77777777" w:rsidR="002B2CD5" w:rsidRPr="00EB46A1" w:rsidRDefault="002B2CD5" w:rsidP="00BA1A7B">
            <w:pPr>
              <w:rPr>
                <w:b/>
                <w:color w:val="000000" w:themeColor="text1"/>
                <w:sz w:val="20"/>
                <w:szCs w:val="20"/>
              </w:rPr>
            </w:pPr>
          </w:p>
        </w:tc>
      </w:tr>
      <w:tr w:rsidR="002B2CD5" w14:paraId="0CDBBE96" w14:textId="77777777" w:rsidTr="00EB46A1">
        <w:tc>
          <w:tcPr>
            <w:tcW w:w="2268" w:type="dxa"/>
            <w:tcBorders>
              <w:top w:val="single" w:sz="18" w:space="0" w:color="auto"/>
              <w:left w:val="single" w:sz="18" w:space="0" w:color="auto"/>
              <w:bottom w:val="dotted" w:sz="4" w:space="0" w:color="auto"/>
              <w:right w:val="single" w:sz="12" w:space="0" w:color="auto"/>
            </w:tcBorders>
          </w:tcPr>
          <w:p w14:paraId="560618B1" w14:textId="77777777" w:rsidR="002B2CD5" w:rsidRPr="00EB46A1" w:rsidRDefault="002B2CD5" w:rsidP="00BA1A7B">
            <w:pPr>
              <w:rPr>
                <w:color w:val="000000" w:themeColor="text1"/>
                <w:sz w:val="20"/>
                <w:szCs w:val="20"/>
              </w:rPr>
            </w:pPr>
            <w:r w:rsidRPr="00EB46A1">
              <w:rPr>
                <w:color w:val="000000" w:themeColor="text1"/>
                <w:sz w:val="20"/>
                <w:szCs w:val="20"/>
              </w:rPr>
              <w:t>VS1</w:t>
            </w:r>
          </w:p>
          <w:p w14:paraId="42EE2B19" w14:textId="77777777" w:rsidR="002B2CD5" w:rsidRPr="00EB46A1" w:rsidRDefault="002B2CD5" w:rsidP="00BA1A7B">
            <w:pPr>
              <w:rPr>
                <w:color w:val="000000" w:themeColor="text1"/>
                <w:sz w:val="20"/>
                <w:szCs w:val="20"/>
              </w:rPr>
            </w:pPr>
          </w:p>
          <w:p w14:paraId="45F82E08" w14:textId="77777777" w:rsidR="002B2CD5" w:rsidRPr="00EB46A1" w:rsidRDefault="002B2CD5" w:rsidP="00BA1A7B">
            <w:pPr>
              <w:rPr>
                <w:color w:val="000000" w:themeColor="text1"/>
                <w:sz w:val="20"/>
                <w:szCs w:val="20"/>
              </w:rPr>
            </w:pPr>
          </w:p>
        </w:tc>
        <w:tc>
          <w:tcPr>
            <w:tcW w:w="2127" w:type="dxa"/>
            <w:tcBorders>
              <w:top w:val="single" w:sz="18" w:space="0" w:color="auto"/>
              <w:left w:val="single" w:sz="12" w:space="0" w:color="auto"/>
              <w:bottom w:val="dotted" w:sz="4" w:space="0" w:color="auto"/>
              <w:right w:val="single" w:sz="12" w:space="0" w:color="auto"/>
            </w:tcBorders>
            <w:hideMark/>
          </w:tcPr>
          <w:p w14:paraId="5D0ABB7A" w14:textId="17353B0D" w:rsidR="002B2CD5" w:rsidRPr="00EB46A1" w:rsidRDefault="002B2CD5" w:rsidP="0059501E">
            <w:pPr>
              <w:rPr>
                <w:color w:val="000000" w:themeColor="text1"/>
                <w:sz w:val="20"/>
                <w:szCs w:val="20"/>
              </w:rPr>
            </w:pPr>
            <w:r w:rsidRPr="00EB46A1">
              <w:rPr>
                <w:color w:val="000000" w:themeColor="text1"/>
                <w:sz w:val="20"/>
                <w:szCs w:val="20"/>
              </w:rPr>
              <w:t>Življenjske aktivnosti in negovalne intervencije</w:t>
            </w:r>
            <w:r w:rsidR="0059501E">
              <w:rPr>
                <w:color w:val="000000" w:themeColor="text1"/>
                <w:sz w:val="20"/>
                <w:szCs w:val="20"/>
              </w:rPr>
              <w:t xml:space="preserve"> (</w:t>
            </w:r>
            <w:r w:rsidRPr="0059501E">
              <w:rPr>
                <w:color w:val="000000" w:themeColor="text1"/>
                <w:sz w:val="20"/>
                <w:szCs w:val="20"/>
              </w:rPr>
              <w:t>ANI</w:t>
            </w:r>
            <w:r w:rsidR="0059501E" w:rsidRPr="0059501E">
              <w:rPr>
                <w:color w:val="000000" w:themeColor="text1"/>
                <w:sz w:val="20"/>
                <w:szCs w:val="20"/>
              </w:rPr>
              <w:t>)</w:t>
            </w:r>
          </w:p>
        </w:tc>
        <w:tc>
          <w:tcPr>
            <w:tcW w:w="1168" w:type="dxa"/>
            <w:gridSpan w:val="2"/>
            <w:tcBorders>
              <w:top w:val="single" w:sz="18" w:space="0" w:color="auto"/>
              <w:left w:val="single" w:sz="12" w:space="0" w:color="auto"/>
              <w:bottom w:val="dotted" w:sz="4" w:space="0" w:color="auto"/>
              <w:right w:val="dotted" w:sz="4" w:space="0" w:color="auto"/>
            </w:tcBorders>
            <w:shd w:val="clear" w:color="auto" w:fill="E0E0E0"/>
          </w:tcPr>
          <w:p w14:paraId="7FC71799" w14:textId="77777777" w:rsidR="002B2CD5" w:rsidRPr="00EB46A1" w:rsidRDefault="002B2CD5" w:rsidP="00BA1A7B">
            <w:pPr>
              <w:jc w:val="center"/>
              <w:rPr>
                <w:color w:val="000000" w:themeColor="text1"/>
                <w:sz w:val="20"/>
                <w:szCs w:val="20"/>
              </w:rPr>
            </w:pPr>
          </w:p>
        </w:tc>
        <w:tc>
          <w:tcPr>
            <w:tcW w:w="674" w:type="dxa"/>
            <w:tcBorders>
              <w:top w:val="single" w:sz="18" w:space="0" w:color="auto"/>
              <w:left w:val="dotted" w:sz="4" w:space="0" w:color="auto"/>
              <w:bottom w:val="dotted" w:sz="4" w:space="0" w:color="auto"/>
              <w:right w:val="single" w:sz="12" w:space="0" w:color="auto"/>
            </w:tcBorders>
            <w:shd w:val="clear" w:color="auto" w:fill="E0E0E0"/>
          </w:tcPr>
          <w:p w14:paraId="13E15873" w14:textId="77777777" w:rsidR="002B2CD5" w:rsidRPr="00EB46A1" w:rsidRDefault="002B2CD5" w:rsidP="00BA1A7B">
            <w:pPr>
              <w:jc w:val="center"/>
              <w:rPr>
                <w:b/>
                <w:color w:val="000000" w:themeColor="text1"/>
                <w:sz w:val="20"/>
                <w:szCs w:val="20"/>
              </w:rPr>
            </w:pPr>
          </w:p>
          <w:p w14:paraId="470ADDAA" w14:textId="77777777" w:rsidR="002B2CD5" w:rsidRPr="00EB46A1" w:rsidRDefault="002B2CD5" w:rsidP="00BA1A7B">
            <w:pPr>
              <w:jc w:val="center"/>
              <w:rPr>
                <w:color w:val="000000" w:themeColor="text1"/>
                <w:sz w:val="20"/>
                <w:szCs w:val="20"/>
              </w:rPr>
            </w:pPr>
            <w:r w:rsidRPr="00EB46A1">
              <w:rPr>
                <w:b/>
                <w:color w:val="000000" w:themeColor="text1"/>
                <w:sz w:val="20"/>
                <w:szCs w:val="20"/>
              </w:rPr>
              <w:t>2</w:t>
            </w:r>
            <w:r w:rsidRPr="00EB46A1">
              <w:rPr>
                <w:color w:val="000000" w:themeColor="text1"/>
                <w:sz w:val="20"/>
                <w:szCs w:val="20"/>
              </w:rPr>
              <w:t>/68</w:t>
            </w:r>
          </w:p>
          <w:p w14:paraId="06E68AD8" w14:textId="77777777" w:rsidR="002B2CD5" w:rsidRPr="00EB46A1" w:rsidRDefault="002B2CD5" w:rsidP="00BA1A7B">
            <w:pPr>
              <w:jc w:val="center"/>
              <w:rPr>
                <w:color w:val="000000" w:themeColor="text1"/>
                <w:sz w:val="20"/>
                <w:szCs w:val="20"/>
              </w:rPr>
            </w:pPr>
            <w:r w:rsidRPr="00EB46A1">
              <w:rPr>
                <w:color w:val="000000" w:themeColor="text1"/>
                <w:sz w:val="20"/>
                <w:szCs w:val="20"/>
              </w:rPr>
              <w:t>(V bol.)</w:t>
            </w:r>
          </w:p>
        </w:tc>
        <w:tc>
          <w:tcPr>
            <w:tcW w:w="1493" w:type="dxa"/>
            <w:gridSpan w:val="2"/>
            <w:tcBorders>
              <w:top w:val="single" w:sz="12" w:space="0" w:color="auto"/>
              <w:left w:val="single" w:sz="12" w:space="0" w:color="auto"/>
              <w:bottom w:val="dotted" w:sz="4" w:space="0" w:color="auto"/>
              <w:right w:val="dotted" w:sz="4" w:space="0" w:color="auto"/>
            </w:tcBorders>
            <w:shd w:val="clear" w:color="auto" w:fill="E0E0E0"/>
          </w:tcPr>
          <w:p w14:paraId="556929E7" w14:textId="77777777" w:rsidR="002B2CD5" w:rsidRPr="00EB46A1" w:rsidRDefault="002B2CD5" w:rsidP="00BA1A7B">
            <w:pPr>
              <w:jc w:val="center"/>
              <w:rPr>
                <w:color w:val="000000" w:themeColor="text1"/>
                <w:sz w:val="20"/>
                <w:szCs w:val="20"/>
              </w:rPr>
            </w:pPr>
          </w:p>
        </w:tc>
        <w:tc>
          <w:tcPr>
            <w:tcW w:w="1059" w:type="dxa"/>
            <w:tcBorders>
              <w:top w:val="single" w:sz="12" w:space="0" w:color="auto"/>
              <w:left w:val="dotted" w:sz="4" w:space="0" w:color="auto"/>
              <w:bottom w:val="dotted" w:sz="4" w:space="0" w:color="auto"/>
              <w:right w:val="single" w:sz="12" w:space="0" w:color="auto"/>
            </w:tcBorders>
            <w:shd w:val="clear" w:color="auto" w:fill="E0E0E0"/>
          </w:tcPr>
          <w:p w14:paraId="3E796DEA" w14:textId="77777777" w:rsidR="002B2CD5" w:rsidRPr="00EB46A1" w:rsidRDefault="002B2CD5" w:rsidP="00BA1A7B">
            <w:pPr>
              <w:jc w:val="center"/>
              <w:rPr>
                <w:color w:val="000000" w:themeColor="text1"/>
                <w:sz w:val="20"/>
                <w:szCs w:val="20"/>
              </w:rPr>
            </w:pPr>
          </w:p>
        </w:tc>
        <w:tc>
          <w:tcPr>
            <w:tcW w:w="1417" w:type="dxa"/>
            <w:tcBorders>
              <w:top w:val="single" w:sz="18" w:space="0" w:color="auto"/>
              <w:left w:val="single" w:sz="12" w:space="0" w:color="auto"/>
              <w:bottom w:val="dotted" w:sz="4" w:space="0" w:color="auto"/>
              <w:right w:val="single" w:sz="18" w:space="0" w:color="auto"/>
            </w:tcBorders>
          </w:tcPr>
          <w:p w14:paraId="537A9288" w14:textId="77777777" w:rsidR="002B2CD5" w:rsidRPr="00EB46A1" w:rsidRDefault="002B2CD5" w:rsidP="00BA1A7B">
            <w:pPr>
              <w:jc w:val="center"/>
              <w:rPr>
                <w:color w:val="000000" w:themeColor="text1"/>
                <w:sz w:val="20"/>
                <w:szCs w:val="20"/>
              </w:rPr>
            </w:pPr>
          </w:p>
          <w:p w14:paraId="20545429" w14:textId="77777777" w:rsidR="002B2CD5" w:rsidRPr="00EB46A1" w:rsidRDefault="002B2CD5" w:rsidP="00BA1A7B">
            <w:pPr>
              <w:jc w:val="center"/>
              <w:rPr>
                <w:color w:val="000000" w:themeColor="text1"/>
                <w:sz w:val="20"/>
                <w:szCs w:val="20"/>
              </w:rPr>
            </w:pPr>
            <w:r w:rsidRPr="00EB46A1">
              <w:rPr>
                <w:color w:val="000000" w:themeColor="text1"/>
                <w:sz w:val="20"/>
                <w:szCs w:val="20"/>
              </w:rPr>
              <w:t xml:space="preserve">68 </w:t>
            </w:r>
          </w:p>
          <w:p w14:paraId="5E2D59D2" w14:textId="77777777" w:rsidR="002B2CD5" w:rsidRPr="00EB46A1" w:rsidRDefault="002B2CD5" w:rsidP="00BA1A7B">
            <w:pPr>
              <w:jc w:val="center"/>
              <w:rPr>
                <w:color w:val="000000" w:themeColor="text1"/>
                <w:sz w:val="20"/>
                <w:szCs w:val="20"/>
              </w:rPr>
            </w:pPr>
          </w:p>
        </w:tc>
      </w:tr>
      <w:tr w:rsidR="002B2CD5" w14:paraId="4C20BAD7" w14:textId="77777777" w:rsidTr="00EB46A1">
        <w:tc>
          <w:tcPr>
            <w:tcW w:w="2268" w:type="dxa"/>
            <w:tcBorders>
              <w:top w:val="dotted" w:sz="4" w:space="0" w:color="auto"/>
              <w:left w:val="single" w:sz="18" w:space="0" w:color="auto"/>
              <w:bottom w:val="dotted" w:sz="4" w:space="0" w:color="auto"/>
              <w:right w:val="single" w:sz="12" w:space="0" w:color="auto"/>
            </w:tcBorders>
          </w:tcPr>
          <w:p w14:paraId="652B262E" w14:textId="77777777" w:rsidR="002B2CD5" w:rsidRPr="00EB46A1" w:rsidRDefault="002B2CD5" w:rsidP="00BA1A7B">
            <w:pPr>
              <w:rPr>
                <w:color w:val="000000" w:themeColor="text1"/>
                <w:sz w:val="20"/>
                <w:szCs w:val="20"/>
              </w:rPr>
            </w:pPr>
            <w:r w:rsidRPr="00EB46A1">
              <w:rPr>
                <w:color w:val="000000" w:themeColor="text1"/>
                <w:sz w:val="20"/>
                <w:szCs w:val="20"/>
              </w:rPr>
              <w:t>VS2</w:t>
            </w:r>
          </w:p>
          <w:p w14:paraId="43649A90" w14:textId="77777777" w:rsidR="002B2CD5" w:rsidRPr="00EB46A1" w:rsidRDefault="002B2CD5" w:rsidP="00BA1A7B">
            <w:pPr>
              <w:rPr>
                <w:color w:val="000000" w:themeColor="text1"/>
                <w:sz w:val="20"/>
                <w:szCs w:val="20"/>
              </w:rPr>
            </w:pPr>
          </w:p>
          <w:p w14:paraId="058A56B7" w14:textId="77777777" w:rsidR="002B2CD5" w:rsidRPr="00EB46A1" w:rsidRDefault="002B2CD5" w:rsidP="00BA1A7B">
            <w:pPr>
              <w:rPr>
                <w:color w:val="000000" w:themeColor="text1"/>
                <w:sz w:val="20"/>
                <w:szCs w:val="20"/>
              </w:rPr>
            </w:pPr>
          </w:p>
        </w:tc>
        <w:tc>
          <w:tcPr>
            <w:tcW w:w="2127" w:type="dxa"/>
            <w:tcBorders>
              <w:top w:val="dotted" w:sz="4" w:space="0" w:color="auto"/>
              <w:left w:val="single" w:sz="12" w:space="0" w:color="auto"/>
              <w:bottom w:val="dotted" w:sz="4" w:space="0" w:color="auto"/>
              <w:right w:val="single" w:sz="12" w:space="0" w:color="auto"/>
            </w:tcBorders>
            <w:hideMark/>
          </w:tcPr>
          <w:p w14:paraId="272D5A23" w14:textId="05EED7BA" w:rsidR="002B2CD5" w:rsidRPr="00EB46A1" w:rsidRDefault="002B2CD5" w:rsidP="00BA1A7B">
            <w:pPr>
              <w:rPr>
                <w:color w:val="000000" w:themeColor="text1"/>
                <w:sz w:val="20"/>
                <w:szCs w:val="20"/>
              </w:rPr>
            </w:pPr>
            <w:r w:rsidRPr="00EB46A1">
              <w:rPr>
                <w:color w:val="000000" w:themeColor="text1"/>
                <w:sz w:val="20"/>
                <w:szCs w:val="20"/>
              </w:rPr>
              <w:t>Diagnostično-</w:t>
            </w:r>
            <w:r w:rsidR="0059501E">
              <w:rPr>
                <w:color w:val="000000" w:themeColor="text1"/>
                <w:sz w:val="20"/>
                <w:szCs w:val="20"/>
              </w:rPr>
              <w:t>terapevtski postopki in posegi (</w:t>
            </w:r>
            <w:r w:rsidRPr="0059501E">
              <w:rPr>
                <w:color w:val="000000" w:themeColor="text1"/>
                <w:sz w:val="20"/>
                <w:szCs w:val="20"/>
              </w:rPr>
              <w:t>DTP</w:t>
            </w:r>
            <w:r w:rsidR="0059501E">
              <w:rPr>
                <w:b/>
                <w:color w:val="000000" w:themeColor="text1"/>
                <w:sz w:val="20"/>
                <w:szCs w:val="20"/>
              </w:rPr>
              <w:t>)</w:t>
            </w:r>
          </w:p>
        </w:tc>
        <w:tc>
          <w:tcPr>
            <w:tcW w:w="1168" w:type="dxa"/>
            <w:gridSpan w:val="2"/>
            <w:tcBorders>
              <w:top w:val="dotted" w:sz="4" w:space="0" w:color="auto"/>
              <w:left w:val="single" w:sz="12" w:space="0" w:color="auto"/>
              <w:bottom w:val="dotted" w:sz="4" w:space="0" w:color="auto"/>
              <w:right w:val="dotted" w:sz="4" w:space="0" w:color="auto"/>
            </w:tcBorders>
            <w:shd w:val="clear" w:color="auto" w:fill="E0E0E0"/>
          </w:tcPr>
          <w:p w14:paraId="11E7B846" w14:textId="77777777" w:rsidR="002B2CD5" w:rsidRPr="00EB46A1" w:rsidRDefault="002B2CD5" w:rsidP="00BA1A7B">
            <w:pPr>
              <w:jc w:val="center"/>
              <w:rPr>
                <w:color w:val="000000" w:themeColor="text1"/>
                <w:sz w:val="20"/>
                <w:szCs w:val="20"/>
              </w:rPr>
            </w:pPr>
          </w:p>
        </w:tc>
        <w:tc>
          <w:tcPr>
            <w:tcW w:w="674" w:type="dxa"/>
            <w:tcBorders>
              <w:top w:val="dotted" w:sz="4" w:space="0" w:color="auto"/>
              <w:left w:val="dotted" w:sz="4" w:space="0" w:color="auto"/>
              <w:bottom w:val="dotted" w:sz="4" w:space="0" w:color="auto"/>
              <w:right w:val="single" w:sz="12" w:space="0" w:color="auto"/>
            </w:tcBorders>
            <w:shd w:val="clear" w:color="auto" w:fill="E0E0E0"/>
          </w:tcPr>
          <w:p w14:paraId="01951AD1" w14:textId="77777777" w:rsidR="002B2CD5" w:rsidRPr="00EB46A1" w:rsidRDefault="002B2CD5" w:rsidP="00BA1A7B">
            <w:pPr>
              <w:jc w:val="center"/>
              <w:rPr>
                <w:b/>
                <w:color w:val="000000" w:themeColor="text1"/>
                <w:sz w:val="20"/>
                <w:szCs w:val="20"/>
              </w:rPr>
            </w:pPr>
          </w:p>
          <w:p w14:paraId="50327F0B" w14:textId="77777777" w:rsidR="002B2CD5" w:rsidRPr="00EB46A1" w:rsidRDefault="002B2CD5" w:rsidP="00BA1A7B">
            <w:pPr>
              <w:jc w:val="center"/>
              <w:rPr>
                <w:color w:val="000000" w:themeColor="text1"/>
                <w:sz w:val="20"/>
                <w:szCs w:val="20"/>
              </w:rPr>
            </w:pPr>
            <w:r w:rsidRPr="00EB46A1">
              <w:rPr>
                <w:b/>
                <w:color w:val="000000" w:themeColor="text1"/>
                <w:sz w:val="20"/>
                <w:szCs w:val="20"/>
              </w:rPr>
              <w:t>2</w:t>
            </w:r>
            <w:r w:rsidRPr="00EB46A1">
              <w:rPr>
                <w:color w:val="000000" w:themeColor="text1"/>
                <w:sz w:val="20"/>
                <w:szCs w:val="20"/>
              </w:rPr>
              <w:t>/68</w:t>
            </w:r>
          </w:p>
        </w:tc>
        <w:tc>
          <w:tcPr>
            <w:tcW w:w="1493" w:type="dxa"/>
            <w:gridSpan w:val="2"/>
            <w:tcBorders>
              <w:top w:val="dotted" w:sz="4" w:space="0" w:color="auto"/>
              <w:left w:val="single" w:sz="12" w:space="0" w:color="auto"/>
              <w:bottom w:val="dotted" w:sz="4" w:space="0" w:color="auto"/>
              <w:right w:val="dotted" w:sz="4" w:space="0" w:color="auto"/>
            </w:tcBorders>
            <w:shd w:val="clear" w:color="auto" w:fill="E0E0E0"/>
          </w:tcPr>
          <w:p w14:paraId="3C40AEE6" w14:textId="77777777" w:rsidR="002B2CD5" w:rsidRPr="00EB46A1" w:rsidRDefault="002B2CD5" w:rsidP="00BA1A7B">
            <w:pPr>
              <w:jc w:val="center"/>
              <w:rPr>
                <w:color w:val="000000" w:themeColor="text1"/>
                <w:sz w:val="20"/>
                <w:szCs w:val="20"/>
              </w:rPr>
            </w:pPr>
          </w:p>
        </w:tc>
        <w:tc>
          <w:tcPr>
            <w:tcW w:w="1059" w:type="dxa"/>
            <w:tcBorders>
              <w:top w:val="dotted" w:sz="4" w:space="0" w:color="auto"/>
              <w:left w:val="dotted" w:sz="4" w:space="0" w:color="auto"/>
              <w:bottom w:val="dotted" w:sz="4" w:space="0" w:color="auto"/>
              <w:right w:val="single" w:sz="12" w:space="0" w:color="auto"/>
            </w:tcBorders>
            <w:shd w:val="clear" w:color="auto" w:fill="E0E0E0"/>
          </w:tcPr>
          <w:p w14:paraId="1882940F" w14:textId="77777777" w:rsidR="002B2CD5" w:rsidRPr="00EB46A1" w:rsidRDefault="002B2CD5" w:rsidP="00BA1A7B">
            <w:pPr>
              <w:jc w:val="center"/>
              <w:rPr>
                <w:color w:val="000000" w:themeColor="text1"/>
                <w:sz w:val="20"/>
                <w:szCs w:val="20"/>
              </w:rPr>
            </w:pPr>
          </w:p>
        </w:tc>
        <w:tc>
          <w:tcPr>
            <w:tcW w:w="1417" w:type="dxa"/>
            <w:tcBorders>
              <w:top w:val="dotted" w:sz="4" w:space="0" w:color="auto"/>
              <w:left w:val="single" w:sz="12" w:space="0" w:color="auto"/>
              <w:bottom w:val="dotted" w:sz="4" w:space="0" w:color="auto"/>
              <w:right w:val="single" w:sz="18" w:space="0" w:color="auto"/>
            </w:tcBorders>
          </w:tcPr>
          <w:p w14:paraId="6476C981" w14:textId="77777777" w:rsidR="002B2CD5" w:rsidRPr="00EB46A1" w:rsidRDefault="002B2CD5" w:rsidP="00BA1A7B">
            <w:pPr>
              <w:jc w:val="center"/>
              <w:rPr>
                <w:color w:val="000000" w:themeColor="text1"/>
                <w:sz w:val="20"/>
                <w:szCs w:val="20"/>
              </w:rPr>
            </w:pPr>
          </w:p>
          <w:p w14:paraId="3C1D53B2" w14:textId="77777777" w:rsidR="002B2CD5" w:rsidRPr="00EB46A1" w:rsidRDefault="002B2CD5" w:rsidP="00BA1A7B">
            <w:pPr>
              <w:jc w:val="center"/>
              <w:rPr>
                <w:color w:val="000000" w:themeColor="text1"/>
                <w:sz w:val="20"/>
                <w:szCs w:val="20"/>
              </w:rPr>
            </w:pPr>
            <w:r w:rsidRPr="00EB46A1">
              <w:rPr>
                <w:color w:val="000000" w:themeColor="text1"/>
                <w:sz w:val="20"/>
                <w:szCs w:val="20"/>
              </w:rPr>
              <w:t>68</w:t>
            </w:r>
          </w:p>
        </w:tc>
      </w:tr>
      <w:tr w:rsidR="002B2CD5" w14:paraId="1807CAD8" w14:textId="77777777" w:rsidTr="00EB46A1">
        <w:tc>
          <w:tcPr>
            <w:tcW w:w="2268" w:type="dxa"/>
            <w:tcBorders>
              <w:top w:val="dotted" w:sz="4" w:space="0" w:color="auto"/>
              <w:left w:val="single" w:sz="18" w:space="0" w:color="auto"/>
              <w:bottom w:val="dotted" w:sz="4" w:space="0" w:color="auto"/>
              <w:right w:val="single" w:sz="12" w:space="0" w:color="auto"/>
            </w:tcBorders>
            <w:hideMark/>
          </w:tcPr>
          <w:p w14:paraId="1EACA884" w14:textId="77777777" w:rsidR="002B2CD5" w:rsidRPr="00EB46A1" w:rsidRDefault="002B2CD5" w:rsidP="00BA1A7B">
            <w:pPr>
              <w:rPr>
                <w:color w:val="000000" w:themeColor="text1"/>
                <w:sz w:val="20"/>
                <w:szCs w:val="20"/>
              </w:rPr>
            </w:pPr>
            <w:r w:rsidRPr="00EB46A1">
              <w:rPr>
                <w:color w:val="000000" w:themeColor="text1"/>
                <w:sz w:val="20"/>
                <w:szCs w:val="20"/>
              </w:rPr>
              <w:t>VS3</w:t>
            </w:r>
          </w:p>
        </w:tc>
        <w:tc>
          <w:tcPr>
            <w:tcW w:w="2127" w:type="dxa"/>
            <w:tcBorders>
              <w:top w:val="dotted" w:sz="4" w:space="0" w:color="auto"/>
              <w:left w:val="single" w:sz="12" w:space="0" w:color="auto"/>
              <w:bottom w:val="dotted" w:sz="4" w:space="0" w:color="auto"/>
              <w:right w:val="single" w:sz="12" w:space="0" w:color="auto"/>
            </w:tcBorders>
            <w:hideMark/>
          </w:tcPr>
          <w:p w14:paraId="60C9A4B2" w14:textId="5D7A3A63" w:rsidR="002B2CD5" w:rsidRPr="00EB46A1" w:rsidRDefault="002B2CD5" w:rsidP="00BA1A7B">
            <w:pPr>
              <w:rPr>
                <w:color w:val="000000" w:themeColor="text1"/>
                <w:sz w:val="20"/>
                <w:szCs w:val="20"/>
              </w:rPr>
            </w:pPr>
            <w:r w:rsidRPr="00EB46A1">
              <w:rPr>
                <w:color w:val="000000" w:themeColor="text1"/>
                <w:sz w:val="20"/>
                <w:szCs w:val="20"/>
              </w:rPr>
              <w:t xml:space="preserve">Zdravstvena nega pri </w:t>
            </w:r>
            <w:r w:rsidR="0059501E">
              <w:rPr>
                <w:color w:val="000000" w:themeColor="text1"/>
                <w:sz w:val="20"/>
                <w:szCs w:val="20"/>
              </w:rPr>
              <w:t>različnih bolezenskih stanjih (</w:t>
            </w:r>
            <w:r w:rsidRPr="0059501E">
              <w:rPr>
                <w:color w:val="000000" w:themeColor="text1"/>
                <w:sz w:val="20"/>
                <w:szCs w:val="20"/>
              </w:rPr>
              <w:t>ZNB</w:t>
            </w:r>
            <w:r w:rsidR="0059501E" w:rsidRPr="0059501E">
              <w:rPr>
                <w:color w:val="000000" w:themeColor="text1"/>
                <w:sz w:val="20"/>
                <w:szCs w:val="20"/>
              </w:rPr>
              <w:t>)</w:t>
            </w:r>
          </w:p>
        </w:tc>
        <w:tc>
          <w:tcPr>
            <w:tcW w:w="1168" w:type="dxa"/>
            <w:gridSpan w:val="2"/>
            <w:tcBorders>
              <w:top w:val="dotted" w:sz="4" w:space="0" w:color="auto"/>
              <w:left w:val="single" w:sz="12" w:space="0" w:color="auto"/>
              <w:bottom w:val="dotted" w:sz="4" w:space="0" w:color="auto"/>
              <w:right w:val="dotted" w:sz="4" w:space="0" w:color="auto"/>
            </w:tcBorders>
            <w:shd w:val="clear" w:color="auto" w:fill="E0E0E0"/>
          </w:tcPr>
          <w:p w14:paraId="32C02B37" w14:textId="77777777" w:rsidR="002B2CD5" w:rsidRPr="00EB46A1" w:rsidRDefault="002B2CD5" w:rsidP="00BA1A7B">
            <w:pPr>
              <w:rPr>
                <w:color w:val="000000" w:themeColor="text1"/>
                <w:sz w:val="20"/>
                <w:szCs w:val="20"/>
              </w:rPr>
            </w:pPr>
          </w:p>
        </w:tc>
        <w:tc>
          <w:tcPr>
            <w:tcW w:w="674" w:type="dxa"/>
            <w:tcBorders>
              <w:top w:val="dotted" w:sz="4" w:space="0" w:color="auto"/>
              <w:left w:val="dotted" w:sz="4" w:space="0" w:color="auto"/>
              <w:bottom w:val="dotted" w:sz="4" w:space="0" w:color="auto"/>
              <w:right w:val="single" w:sz="12" w:space="0" w:color="auto"/>
            </w:tcBorders>
            <w:shd w:val="clear" w:color="auto" w:fill="E0E0E0"/>
          </w:tcPr>
          <w:p w14:paraId="11469BB3" w14:textId="77777777" w:rsidR="002B2CD5" w:rsidRPr="00EB46A1" w:rsidRDefault="002B2CD5" w:rsidP="00BA1A7B">
            <w:pPr>
              <w:rPr>
                <w:color w:val="000000" w:themeColor="text1"/>
                <w:sz w:val="20"/>
                <w:szCs w:val="20"/>
              </w:rPr>
            </w:pPr>
          </w:p>
        </w:tc>
        <w:tc>
          <w:tcPr>
            <w:tcW w:w="1493" w:type="dxa"/>
            <w:gridSpan w:val="2"/>
            <w:tcBorders>
              <w:top w:val="dotted" w:sz="4" w:space="0" w:color="auto"/>
              <w:left w:val="single" w:sz="12" w:space="0" w:color="auto"/>
              <w:bottom w:val="dotted" w:sz="4" w:space="0" w:color="auto"/>
              <w:right w:val="dotted" w:sz="4" w:space="0" w:color="auto"/>
            </w:tcBorders>
            <w:shd w:val="clear" w:color="auto" w:fill="E0E0E0"/>
          </w:tcPr>
          <w:p w14:paraId="5CCFD6C7" w14:textId="77777777" w:rsidR="002B2CD5" w:rsidRPr="00EB46A1" w:rsidRDefault="002B2CD5" w:rsidP="00BA1A7B">
            <w:pPr>
              <w:jc w:val="center"/>
              <w:rPr>
                <w:b/>
                <w:color w:val="000000" w:themeColor="text1"/>
                <w:sz w:val="20"/>
                <w:szCs w:val="20"/>
              </w:rPr>
            </w:pPr>
          </w:p>
          <w:p w14:paraId="2C6F6557" w14:textId="77777777" w:rsidR="002B2CD5" w:rsidRPr="00EB46A1" w:rsidRDefault="002B2CD5" w:rsidP="00BA1A7B">
            <w:pPr>
              <w:jc w:val="center"/>
              <w:rPr>
                <w:color w:val="000000" w:themeColor="text1"/>
                <w:sz w:val="20"/>
                <w:szCs w:val="20"/>
              </w:rPr>
            </w:pPr>
            <w:r w:rsidRPr="00EB46A1">
              <w:rPr>
                <w:b/>
                <w:color w:val="000000" w:themeColor="text1"/>
                <w:sz w:val="20"/>
                <w:szCs w:val="20"/>
              </w:rPr>
              <w:t>1</w:t>
            </w:r>
            <w:r w:rsidRPr="00EB46A1">
              <w:rPr>
                <w:color w:val="000000" w:themeColor="text1"/>
                <w:sz w:val="20"/>
                <w:szCs w:val="20"/>
              </w:rPr>
              <w:t>/33</w:t>
            </w:r>
          </w:p>
        </w:tc>
        <w:tc>
          <w:tcPr>
            <w:tcW w:w="1059" w:type="dxa"/>
            <w:tcBorders>
              <w:top w:val="dotted" w:sz="4" w:space="0" w:color="auto"/>
              <w:left w:val="dotted" w:sz="4" w:space="0" w:color="auto"/>
              <w:bottom w:val="dotted" w:sz="4" w:space="0" w:color="auto"/>
              <w:right w:val="single" w:sz="12" w:space="0" w:color="auto"/>
            </w:tcBorders>
            <w:shd w:val="clear" w:color="auto" w:fill="E0E0E0"/>
          </w:tcPr>
          <w:p w14:paraId="488F744D" w14:textId="77777777" w:rsidR="002B2CD5" w:rsidRPr="00EB46A1" w:rsidRDefault="002B2CD5" w:rsidP="00BA1A7B">
            <w:pPr>
              <w:jc w:val="center"/>
              <w:rPr>
                <w:color w:val="000000" w:themeColor="text1"/>
                <w:sz w:val="20"/>
                <w:szCs w:val="20"/>
              </w:rPr>
            </w:pPr>
          </w:p>
        </w:tc>
        <w:tc>
          <w:tcPr>
            <w:tcW w:w="1417" w:type="dxa"/>
            <w:tcBorders>
              <w:top w:val="dotted" w:sz="4" w:space="0" w:color="auto"/>
              <w:left w:val="single" w:sz="12" w:space="0" w:color="auto"/>
              <w:bottom w:val="dotted" w:sz="4" w:space="0" w:color="auto"/>
              <w:right w:val="single" w:sz="18" w:space="0" w:color="auto"/>
            </w:tcBorders>
          </w:tcPr>
          <w:p w14:paraId="426D8291" w14:textId="77777777" w:rsidR="002B2CD5" w:rsidRPr="00EB46A1" w:rsidRDefault="002B2CD5" w:rsidP="00BA1A7B">
            <w:pPr>
              <w:jc w:val="center"/>
              <w:rPr>
                <w:color w:val="000000" w:themeColor="text1"/>
                <w:sz w:val="20"/>
                <w:szCs w:val="20"/>
              </w:rPr>
            </w:pPr>
          </w:p>
          <w:p w14:paraId="7E36D149" w14:textId="77777777" w:rsidR="002B2CD5" w:rsidRPr="00EB46A1" w:rsidRDefault="002B2CD5" w:rsidP="00BA1A7B">
            <w:pPr>
              <w:jc w:val="center"/>
              <w:rPr>
                <w:color w:val="000000" w:themeColor="text1"/>
                <w:sz w:val="20"/>
                <w:szCs w:val="20"/>
              </w:rPr>
            </w:pPr>
            <w:r w:rsidRPr="00EB46A1">
              <w:rPr>
                <w:color w:val="000000" w:themeColor="text1"/>
                <w:sz w:val="20"/>
                <w:szCs w:val="20"/>
              </w:rPr>
              <w:t>33</w:t>
            </w:r>
          </w:p>
        </w:tc>
      </w:tr>
      <w:tr w:rsidR="002B2CD5" w14:paraId="22DDD138" w14:textId="77777777" w:rsidTr="00EB46A1">
        <w:tc>
          <w:tcPr>
            <w:tcW w:w="2268" w:type="dxa"/>
            <w:tcBorders>
              <w:top w:val="dotted" w:sz="4" w:space="0" w:color="auto"/>
              <w:left w:val="single" w:sz="18" w:space="0" w:color="auto"/>
              <w:bottom w:val="dotted" w:sz="4" w:space="0" w:color="auto"/>
              <w:right w:val="single" w:sz="12" w:space="0" w:color="auto"/>
            </w:tcBorders>
            <w:hideMark/>
          </w:tcPr>
          <w:p w14:paraId="7DFD748A" w14:textId="77777777" w:rsidR="002B2CD5" w:rsidRPr="00EB46A1" w:rsidRDefault="002B2CD5" w:rsidP="00BA1A7B">
            <w:pPr>
              <w:rPr>
                <w:color w:val="000000" w:themeColor="text1"/>
                <w:sz w:val="20"/>
                <w:szCs w:val="20"/>
              </w:rPr>
            </w:pPr>
            <w:r w:rsidRPr="00EB46A1">
              <w:rPr>
                <w:color w:val="000000" w:themeColor="text1"/>
                <w:sz w:val="20"/>
                <w:szCs w:val="20"/>
              </w:rPr>
              <w:t>VS4</w:t>
            </w:r>
          </w:p>
        </w:tc>
        <w:tc>
          <w:tcPr>
            <w:tcW w:w="2127" w:type="dxa"/>
            <w:tcBorders>
              <w:top w:val="dotted" w:sz="4" w:space="0" w:color="auto"/>
              <w:left w:val="single" w:sz="12" w:space="0" w:color="auto"/>
              <w:bottom w:val="dotted" w:sz="4" w:space="0" w:color="auto"/>
              <w:right w:val="single" w:sz="12" w:space="0" w:color="auto"/>
            </w:tcBorders>
            <w:hideMark/>
          </w:tcPr>
          <w:p w14:paraId="7F6CDB8C" w14:textId="49177319" w:rsidR="002B2CD5" w:rsidRPr="00EB46A1" w:rsidRDefault="002B2CD5" w:rsidP="00BA1A7B">
            <w:pPr>
              <w:rPr>
                <w:color w:val="000000" w:themeColor="text1"/>
                <w:sz w:val="20"/>
                <w:szCs w:val="20"/>
              </w:rPr>
            </w:pPr>
            <w:r w:rsidRPr="00EB46A1">
              <w:rPr>
                <w:color w:val="000000" w:themeColor="text1"/>
                <w:sz w:val="20"/>
                <w:szCs w:val="20"/>
              </w:rPr>
              <w:t xml:space="preserve">Prva pomoč in nujna medicinska pomoč  </w:t>
            </w:r>
            <w:r w:rsidR="0059501E">
              <w:rPr>
                <w:color w:val="000000" w:themeColor="text1"/>
                <w:sz w:val="20"/>
                <w:szCs w:val="20"/>
              </w:rPr>
              <w:t>(</w:t>
            </w:r>
            <w:r w:rsidRPr="0059501E">
              <w:rPr>
                <w:color w:val="000000" w:themeColor="text1"/>
                <w:sz w:val="20"/>
                <w:szCs w:val="20"/>
              </w:rPr>
              <w:t>NPP</w:t>
            </w:r>
            <w:r w:rsidR="0059501E">
              <w:rPr>
                <w:b/>
                <w:color w:val="000000" w:themeColor="text1"/>
                <w:sz w:val="20"/>
                <w:szCs w:val="20"/>
              </w:rPr>
              <w:t>)</w:t>
            </w:r>
          </w:p>
        </w:tc>
        <w:tc>
          <w:tcPr>
            <w:tcW w:w="1168" w:type="dxa"/>
            <w:gridSpan w:val="2"/>
            <w:tcBorders>
              <w:top w:val="dotted" w:sz="4" w:space="0" w:color="auto"/>
              <w:left w:val="single" w:sz="12" w:space="0" w:color="auto"/>
              <w:bottom w:val="dotted" w:sz="4" w:space="0" w:color="auto"/>
              <w:right w:val="dotted" w:sz="4" w:space="0" w:color="auto"/>
            </w:tcBorders>
            <w:shd w:val="clear" w:color="auto" w:fill="E0E0E0"/>
          </w:tcPr>
          <w:p w14:paraId="0E2F8F29" w14:textId="77777777" w:rsidR="002B2CD5" w:rsidRPr="00EB46A1" w:rsidRDefault="002B2CD5" w:rsidP="00BA1A7B">
            <w:pPr>
              <w:rPr>
                <w:color w:val="000000" w:themeColor="text1"/>
                <w:sz w:val="20"/>
                <w:szCs w:val="20"/>
              </w:rPr>
            </w:pPr>
          </w:p>
        </w:tc>
        <w:tc>
          <w:tcPr>
            <w:tcW w:w="674" w:type="dxa"/>
            <w:tcBorders>
              <w:top w:val="dotted" w:sz="4" w:space="0" w:color="auto"/>
              <w:left w:val="dotted" w:sz="4" w:space="0" w:color="auto"/>
              <w:bottom w:val="dotted" w:sz="4" w:space="0" w:color="auto"/>
              <w:right w:val="single" w:sz="12" w:space="0" w:color="auto"/>
            </w:tcBorders>
            <w:shd w:val="clear" w:color="auto" w:fill="E0E0E0"/>
          </w:tcPr>
          <w:p w14:paraId="5193D0C4" w14:textId="77777777" w:rsidR="002B2CD5" w:rsidRPr="00EB46A1" w:rsidRDefault="002B2CD5" w:rsidP="00BA1A7B">
            <w:pPr>
              <w:rPr>
                <w:color w:val="000000" w:themeColor="text1"/>
                <w:sz w:val="20"/>
                <w:szCs w:val="20"/>
              </w:rPr>
            </w:pPr>
          </w:p>
        </w:tc>
        <w:tc>
          <w:tcPr>
            <w:tcW w:w="1493" w:type="dxa"/>
            <w:gridSpan w:val="2"/>
            <w:tcBorders>
              <w:top w:val="dotted" w:sz="4" w:space="0" w:color="auto"/>
              <w:left w:val="single" w:sz="12" w:space="0" w:color="auto"/>
              <w:bottom w:val="dotted" w:sz="4" w:space="0" w:color="auto"/>
              <w:right w:val="dotted" w:sz="4" w:space="0" w:color="auto"/>
            </w:tcBorders>
            <w:shd w:val="clear" w:color="auto" w:fill="E0E0E0"/>
          </w:tcPr>
          <w:p w14:paraId="2EBCC3E0" w14:textId="77777777" w:rsidR="002B2CD5" w:rsidRPr="00EB46A1" w:rsidRDefault="002B2CD5" w:rsidP="00BA1A7B">
            <w:pPr>
              <w:jc w:val="center"/>
              <w:rPr>
                <w:color w:val="000000" w:themeColor="text1"/>
                <w:sz w:val="20"/>
                <w:szCs w:val="20"/>
              </w:rPr>
            </w:pPr>
          </w:p>
        </w:tc>
        <w:tc>
          <w:tcPr>
            <w:tcW w:w="1059" w:type="dxa"/>
            <w:tcBorders>
              <w:top w:val="dotted" w:sz="4" w:space="0" w:color="auto"/>
              <w:left w:val="dotted" w:sz="4" w:space="0" w:color="auto"/>
              <w:bottom w:val="dotted" w:sz="4" w:space="0" w:color="auto"/>
              <w:right w:val="single" w:sz="12" w:space="0" w:color="auto"/>
            </w:tcBorders>
            <w:shd w:val="clear" w:color="auto" w:fill="E0E0E0"/>
            <w:hideMark/>
          </w:tcPr>
          <w:p w14:paraId="1AB32598" w14:textId="77777777" w:rsidR="002B2CD5" w:rsidRPr="00EB46A1" w:rsidRDefault="002B2CD5" w:rsidP="00BA1A7B">
            <w:pPr>
              <w:jc w:val="center"/>
              <w:rPr>
                <w:color w:val="000000" w:themeColor="text1"/>
                <w:sz w:val="20"/>
                <w:szCs w:val="20"/>
              </w:rPr>
            </w:pPr>
            <w:r w:rsidRPr="00EB46A1">
              <w:rPr>
                <w:b/>
                <w:color w:val="000000" w:themeColor="text1"/>
                <w:sz w:val="20"/>
                <w:szCs w:val="20"/>
              </w:rPr>
              <w:t>2</w:t>
            </w:r>
            <w:r w:rsidRPr="00EB46A1">
              <w:rPr>
                <w:color w:val="000000" w:themeColor="text1"/>
                <w:sz w:val="20"/>
                <w:szCs w:val="20"/>
              </w:rPr>
              <w:t>/66* (52 ur + 14 ur O.K.)</w:t>
            </w:r>
          </w:p>
        </w:tc>
        <w:tc>
          <w:tcPr>
            <w:tcW w:w="1417" w:type="dxa"/>
            <w:tcBorders>
              <w:top w:val="dotted" w:sz="4" w:space="0" w:color="auto"/>
              <w:left w:val="single" w:sz="12" w:space="0" w:color="auto"/>
              <w:bottom w:val="dotted" w:sz="4" w:space="0" w:color="auto"/>
              <w:right w:val="single" w:sz="18" w:space="0" w:color="auto"/>
            </w:tcBorders>
          </w:tcPr>
          <w:p w14:paraId="65B5FB0E" w14:textId="77777777" w:rsidR="002B2CD5" w:rsidRPr="00EB46A1" w:rsidRDefault="002B2CD5" w:rsidP="00BA1A7B">
            <w:pPr>
              <w:jc w:val="center"/>
              <w:rPr>
                <w:color w:val="000000" w:themeColor="text1"/>
                <w:sz w:val="20"/>
                <w:szCs w:val="20"/>
              </w:rPr>
            </w:pPr>
          </w:p>
          <w:p w14:paraId="116D22D4" w14:textId="77777777" w:rsidR="002B2CD5" w:rsidRPr="00EB46A1" w:rsidRDefault="002B2CD5" w:rsidP="00BA1A7B">
            <w:pPr>
              <w:jc w:val="center"/>
              <w:rPr>
                <w:color w:val="000000" w:themeColor="text1"/>
                <w:sz w:val="20"/>
                <w:szCs w:val="20"/>
              </w:rPr>
            </w:pPr>
            <w:r w:rsidRPr="00EB46A1">
              <w:rPr>
                <w:color w:val="000000" w:themeColor="text1"/>
                <w:sz w:val="20"/>
                <w:szCs w:val="20"/>
              </w:rPr>
              <w:t>52</w:t>
            </w:r>
          </w:p>
        </w:tc>
      </w:tr>
      <w:tr w:rsidR="002B2CD5" w14:paraId="5D61D382" w14:textId="77777777" w:rsidTr="00EB46A1">
        <w:tc>
          <w:tcPr>
            <w:tcW w:w="2268" w:type="dxa"/>
            <w:tcBorders>
              <w:top w:val="dotted" w:sz="4" w:space="0" w:color="auto"/>
              <w:left w:val="single" w:sz="18" w:space="0" w:color="auto"/>
              <w:bottom w:val="single" w:sz="18" w:space="0" w:color="auto"/>
              <w:right w:val="single" w:sz="12" w:space="0" w:color="auto"/>
            </w:tcBorders>
            <w:hideMark/>
          </w:tcPr>
          <w:p w14:paraId="32B01FA5" w14:textId="77777777" w:rsidR="002B2CD5" w:rsidRPr="00EB46A1" w:rsidRDefault="002B2CD5" w:rsidP="00BA1A7B">
            <w:pPr>
              <w:rPr>
                <w:color w:val="000000" w:themeColor="text1"/>
                <w:sz w:val="20"/>
                <w:szCs w:val="20"/>
              </w:rPr>
            </w:pPr>
            <w:r w:rsidRPr="00EB46A1">
              <w:rPr>
                <w:color w:val="000000" w:themeColor="text1"/>
                <w:sz w:val="20"/>
                <w:szCs w:val="20"/>
              </w:rPr>
              <w:t>VS5</w:t>
            </w:r>
          </w:p>
        </w:tc>
        <w:tc>
          <w:tcPr>
            <w:tcW w:w="2127" w:type="dxa"/>
            <w:tcBorders>
              <w:top w:val="dotted" w:sz="4" w:space="0" w:color="auto"/>
              <w:left w:val="single" w:sz="12" w:space="0" w:color="auto"/>
              <w:bottom w:val="single" w:sz="18" w:space="0" w:color="auto"/>
              <w:right w:val="single" w:sz="12" w:space="0" w:color="auto"/>
            </w:tcBorders>
            <w:hideMark/>
          </w:tcPr>
          <w:p w14:paraId="29BACFAA" w14:textId="6F6B3BCA" w:rsidR="002B2CD5" w:rsidRPr="00EB46A1" w:rsidRDefault="002B2CD5" w:rsidP="0059501E">
            <w:pPr>
              <w:rPr>
                <w:color w:val="000000" w:themeColor="text1"/>
                <w:sz w:val="20"/>
                <w:szCs w:val="20"/>
              </w:rPr>
            </w:pPr>
            <w:r w:rsidRPr="00EB46A1">
              <w:rPr>
                <w:color w:val="000000" w:themeColor="text1"/>
                <w:sz w:val="20"/>
                <w:szCs w:val="20"/>
              </w:rPr>
              <w:t>Fizik</w:t>
            </w:r>
            <w:r w:rsidR="0059501E">
              <w:rPr>
                <w:color w:val="000000" w:themeColor="text1"/>
                <w:sz w:val="20"/>
                <w:szCs w:val="20"/>
              </w:rPr>
              <w:t xml:space="preserve">a v zdravstveni negi zdravstvu </w:t>
            </w:r>
            <w:r w:rsidR="0059501E" w:rsidRPr="00EE0735">
              <w:rPr>
                <w:color w:val="000000" w:themeColor="text1"/>
                <w:sz w:val="20"/>
                <w:szCs w:val="20"/>
              </w:rPr>
              <w:t>(</w:t>
            </w:r>
            <w:r w:rsidRPr="00EE0735">
              <w:rPr>
                <w:color w:val="000000" w:themeColor="text1"/>
                <w:sz w:val="20"/>
                <w:szCs w:val="20"/>
              </w:rPr>
              <w:t>FZN</w:t>
            </w:r>
            <w:r w:rsidR="0059501E" w:rsidRPr="00EE0735">
              <w:rPr>
                <w:color w:val="000000" w:themeColor="text1"/>
                <w:sz w:val="20"/>
                <w:szCs w:val="20"/>
              </w:rPr>
              <w:t>)</w:t>
            </w:r>
          </w:p>
        </w:tc>
        <w:tc>
          <w:tcPr>
            <w:tcW w:w="1168" w:type="dxa"/>
            <w:gridSpan w:val="2"/>
            <w:tcBorders>
              <w:top w:val="dotted" w:sz="4" w:space="0" w:color="auto"/>
              <w:left w:val="single" w:sz="12" w:space="0" w:color="auto"/>
              <w:bottom w:val="single" w:sz="18" w:space="0" w:color="auto"/>
              <w:right w:val="dotted" w:sz="4" w:space="0" w:color="auto"/>
            </w:tcBorders>
            <w:shd w:val="clear" w:color="auto" w:fill="E0E0E0"/>
          </w:tcPr>
          <w:p w14:paraId="7EBD749C" w14:textId="77777777" w:rsidR="002B2CD5" w:rsidRPr="00EB46A1" w:rsidRDefault="002B2CD5" w:rsidP="00BA1A7B">
            <w:pPr>
              <w:rPr>
                <w:color w:val="000000" w:themeColor="text1"/>
                <w:sz w:val="20"/>
                <w:szCs w:val="20"/>
              </w:rPr>
            </w:pPr>
          </w:p>
        </w:tc>
        <w:tc>
          <w:tcPr>
            <w:tcW w:w="674" w:type="dxa"/>
            <w:tcBorders>
              <w:top w:val="dotted" w:sz="4" w:space="0" w:color="auto"/>
              <w:left w:val="dotted" w:sz="4" w:space="0" w:color="auto"/>
              <w:bottom w:val="single" w:sz="12" w:space="0" w:color="auto"/>
              <w:right w:val="single" w:sz="12" w:space="0" w:color="auto"/>
            </w:tcBorders>
            <w:shd w:val="clear" w:color="auto" w:fill="E0E0E0"/>
          </w:tcPr>
          <w:p w14:paraId="452F8C4B" w14:textId="77777777" w:rsidR="002B2CD5" w:rsidRPr="00EB46A1" w:rsidRDefault="002B2CD5" w:rsidP="00BA1A7B">
            <w:pPr>
              <w:rPr>
                <w:color w:val="000000" w:themeColor="text1"/>
                <w:sz w:val="20"/>
                <w:szCs w:val="20"/>
              </w:rPr>
            </w:pPr>
          </w:p>
        </w:tc>
        <w:tc>
          <w:tcPr>
            <w:tcW w:w="1493" w:type="dxa"/>
            <w:gridSpan w:val="2"/>
            <w:tcBorders>
              <w:top w:val="dotted" w:sz="4" w:space="0" w:color="auto"/>
              <w:left w:val="single" w:sz="12" w:space="0" w:color="auto"/>
              <w:bottom w:val="single" w:sz="12" w:space="0" w:color="auto"/>
              <w:right w:val="dotted" w:sz="4" w:space="0" w:color="auto"/>
            </w:tcBorders>
            <w:shd w:val="clear" w:color="auto" w:fill="E0E0E0"/>
            <w:hideMark/>
          </w:tcPr>
          <w:p w14:paraId="4C25EA65" w14:textId="77777777" w:rsidR="002B2CD5" w:rsidRPr="00EB46A1" w:rsidRDefault="002B2CD5" w:rsidP="00BA1A7B">
            <w:pPr>
              <w:jc w:val="center"/>
              <w:rPr>
                <w:color w:val="000000" w:themeColor="text1"/>
                <w:sz w:val="20"/>
                <w:szCs w:val="20"/>
              </w:rPr>
            </w:pPr>
            <w:r w:rsidRPr="00EB46A1">
              <w:rPr>
                <w:b/>
                <w:color w:val="000000" w:themeColor="text1"/>
                <w:sz w:val="20"/>
                <w:szCs w:val="20"/>
              </w:rPr>
              <w:t>1</w:t>
            </w:r>
            <w:r w:rsidRPr="00EB46A1">
              <w:rPr>
                <w:color w:val="000000" w:themeColor="text1"/>
                <w:sz w:val="20"/>
                <w:szCs w:val="20"/>
              </w:rPr>
              <w:t>/33 (KV)*</w:t>
            </w:r>
          </w:p>
        </w:tc>
        <w:tc>
          <w:tcPr>
            <w:tcW w:w="1059" w:type="dxa"/>
            <w:tcBorders>
              <w:top w:val="dotted" w:sz="4" w:space="0" w:color="auto"/>
              <w:left w:val="dotted" w:sz="4" w:space="0" w:color="auto"/>
              <w:bottom w:val="single" w:sz="12" w:space="0" w:color="auto"/>
              <w:right w:val="single" w:sz="12" w:space="0" w:color="auto"/>
            </w:tcBorders>
            <w:shd w:val="clear" w:color="auto" w:fill="E0E0E0"/>
          </w:tcPr>
          <w:p w14:paraId="659DF3AA" w14:textId="77777777" w:rsidR="002B2CD5" w:rsidRPr="00EB46A1" w:rsidRDefault="002B2CD5" w:rsidP="00BA1A7B">
            <w:pPr>
              <w:jc w:val="center"/>
              <w:rPr>
                <w:color w:val="000000" w:themeColor="text1"/>
                <w:sz w:val="20"/>
                <w:szCs w:val="20"/>
              </w:rPr>
            </w:pPr>
          </w:p>
        </w:tc>
        <w:tc>
          <w:tcPr>
            <w:tcW w:w="1417" w:type="dxa"/>
            <w:tcBorders>
              <w:top w:val="dotted" w:sz="4" w:space="0" w:color="auto"/>
              <w:left w:val="single" w:sz="12" w:space="0" w:color="auto"/>
              <w:bottom w:val="single" w:sz="18" w:space="0" w:color="auto"/>
              <w:right w:val="single" w:sz="18" w:space="0" w:color="auto"/>
            </w:tcBorders>
            <w:hideMark/>
          </w:tcPr>
          <w:p w14:paraId="7799ABD4" w14:textId="77777777" w:rsidR="002B2CD5" w:rsidRPr="00EB46A1" w:rsidRDefault="002B2CD5" w:rsidP="00BA1A7B">
            <w:pPr>
              <w:jc w:val="center"/>
              <w:rPr>
                <w:color w:val="000000" w:themeColor="text1"/>
                <w:sz w:val="20"/>
                <w:szCs w:val="20"/>
              </w:rPr>
            </w:pPr>
            <w:r w:rsidRPr="00EB46A1">
              <w:rPr>
                <w:color w:val="000000" w:themeColor="text1"/>
                <w:sz w:val="20"/>
                <w:szCs w:val="20"/>
              </w:rPr>
              <w:t>33</w:t>
            </w:r>
          </w:p>
        </w:tc>
      </w:tr>
      <w:tr w:rsidR="002B2CD5" w14:paraId="76E9B9C8" w14:textId="77777777" w:rsidTr="00EB46A1">
        <w:tc>
          <w:tcPr>
            <w:tcW w:w="2268" w:type="dxa"/>
            <w:tcBorders>
              <w:top w:val="single" w:sz="18" w:space="0" w:color="auto"/>
              <w:left w:val="single" w:sz="18" w:space="0" w:color="auto"/>
              <w:bottom w:val="single" w:sz="18" w:space="0" w:color="auto"/>
              <w:right w:val="single" w:sz="12" w:space="0" w:color="auto"/>
            </w:tcBorders>
            <w:hideMark/>
          </w:tcPr>
          <w:p w14:paraId="0CFC06DC" w14:textId="77777777" w:rsidR="002B2CD5" w:rsidRPr="00EB46A1" w:rsidRDefault="002B2CD5" w:rsidP="00BA1A7B">
            <w:pPr>
              <w:rPr>
                <w:b/>
                <w:color w:val="000000" w:themeColor="text1"/>
                <w:sz w:val="20"/>
                <w:szCs w:val="20"/>
              </w:rPr>
            </w:pPr>
            <w:r w:rsidRPr="00EB46A1">
              <w:rPr>
                <w:b/>
                <w:color w:val="000000" w:themeColor="text1"/>
                <w:sz w:val="20"/>
                <w:szCs w:val="20"/>
              </w:rPr>
              <w:t xml:space="preserve">SKUPAJ </w:t>
            </w:r>
          </w:p>
        </w:tc>
        <w:tc>
          <w:tcPr>
            <w:tcW w:w="2127" w:type="dxa"/>
            <w:tcBorders>
              <w:top w:val="single" w:sz="18" w:space="0" w:color="auto"/>
              <w:left w:val="single" w:sz="12" w:space="0" w:color="auto"/>
              <w:bottom w:val="single" w:sz="18" w:space="0" w:color="auto"/>
              <w:right w:val="single" w:sz="12" w:space="0" w:color="auto"/>
            </w:tcBorders>
          </w:tcPr>
          <w:p w14:paraId="3B9FD73A" w14:textId="77777777" w:rsidR="002B2CD5" w:rsidRPr="00EB46A1" w:rsidRDefault="002B2CD5" w:rsidP="00BA1A7B">
            <w:pPr>
              <w:rPr>
                <w:color w:val="000000" w:themeColor="text1"/>
                <w:sz w:val="20"/>
                <w:szCs w:val="20"/>
              </w:rPr>
            </w:pPr>
          </w:p>
        </w:tc>
        <w:tc>
          <w:tcPr>
            <w:tcW w:w="1168" w:type="dxa"/>
            <w:gridSpan w:val="2"/>
            <w:tcBorders>
              <w:top w:val="single" w:sz="18" w:space="0" w:color="auto"/>
              <w:left w:val="single" w:sz="12" w:space="0" w:color="auto"/>
              <w:bottom w:val="single" w:sz="18" w:space="0" w:color="auto"/>
              <w:right w:val="single" w:sz="12" w:space="0" w:color="auto"/>
            </w:tcBorders>
            <w:shd w:val="clear" w:color="auto" w:fill="E0E0E0"/>
          </w:tcPr>
          <w:p w14:paraId="7E109379" w14:textId="77777777" w:rsidR="002B2CD5" w:rsidRPr="00EB46A1" w:rsidRDefault="002B2CD5" w:rsidP="00BA1A7B">
            <w:pPr>
              <w:rPr>
                <w:b/>
                <w:color w:val="000000" w:themeColor="text1"/>
                <w:sz w:val="20"/>
                <w:szCs w:val="20"/>
              </w:rPr>
            </w:pPr>
          </w:p>
        </w:tc>
        <w:tc>
          <w:tcPr>
            <w:tcW w:w="674" w:type="dxa"/>
            <w:tcBorders>
              <w:top w:val="single" w:sz="18" w:space="0" w:color="auto"/>
              <w:left w:val="single" w:sz="12" w:space="0" w:color="auto"/>
              <w:bottom w:val="single" w:sz="18" w:space="0" w:color="auto"/>
              <w:right w:val="single" w:sz="4" w:space="0" w:color="auto"/>
            </w:tcBorders>
            <w:shd w:val="clear" w:color="auto" w:fill="E0E0E0"/>
            <w:hideMark/>
          </w:tcPr>
          <w:p w14:paraId="5CF68D21" w14:textId="77777777" w:rsidR="002B2CD5" w:rsidRPr="00EB46A1" w:rsidRDefault="002B2CD5" w:rsidP="00BA1A7B">
            <w:pPr>
              <w:rPr>
                <w:b/>
                <w:color w:val="000000" w:themeColor="text1"/>
                <w:sz w:val="20"/>
                <w:szCs w:val="20"/>
              </w:rPr>
            </w:pPr>
            <w:r w:rsidRPr="00EB46A1">
              <w:rPr>
                <w:b/>
                <w:color w:val="000000" w:themeColor="text1"/>
                <w:sz w:val="20"/>
                <w:szCs w:val="20"/>
              </w:rPr>
              <w:t>4/136</w:t>
            </w:r>
          </w:p>
        </w:tc>
        <w:tc>
          <w:tcPr>
            <w:tcW w:w="1493" w:type="dxa"/>
            <w:gridSpan w:val="2"/>
            <w:tcBorders>
              <w:top w:val="single" w:sz="12" w:space="0" w:color="auto"/>
              <w:left w:val="single" w:sz="4" w:space="0" w:color="auto"/>
              <w:bottom w:val="single" w:sz="18" w:space="0" w:color="auto"/>
              <w:right w:val="single" w:sz="12" w:space="0" w:color="auto"/>
            </w:tcBorders>
            <w:shd w:val="clear" w:color="auto" w:fill="E0E0E0"/>
            <w:hideMark/>
          </w:tcPr>
          <w:p w14:paraId="799114B5" w14:textId="77777777" w:rsidR="002B2CD5" w:rsidRPr="00EB46A1" w:rsidRDefault="002B2CD5" w:rsidP="00BA1A7B">
            <w:pPr>
              <w:rPr>
                <w:b/>
                <w:color w:val="000000" w:themeColor="text1"/>
                <w:sz w:val="20"/>
                <w:szCs w:val="20"/>
              </w:rPr>
            </w:pPr>
            <w:r w:rsidRPr="00EB46A1">
              <w:rPr>
                <w:b/>
                <w:color w:val="000000" w:themeColor="text1"/>
                <w:sz w:val="20"/>
                <w:szCs w:val="20"/>
              </w:rPr>
              <w:t>2/66</w:t>
            </w:r>
          </w:p>
        </w:tc>
        <w:tc>
          <w:tcPr>
            <w:tcW w:w="1059" w:type="dxa"/>
            <w:tcBorders>
              <w:top w:val="single" w:sz="12" w:space="0" w:color="auto"/>
              <w:left w:val="single" w:sz="12" w:space="0" w:color="auto"/>
              <w:bottom w:val="single" w:sz="18" w:space="0" w:color="auto"/>
              <w:right w:val="single" w:sz="12" w:space="0" w:color="auto"/>
            </w:tcBorders>
            <w:shd w:val="clear" w:color="auto" w:fill="E0E0E0"/>
            <w:hideMark/>
          </w:tcPr>
          <w:p w14:paraId="4DD46F45" w14:textId="77777777" w:rsidR="002B2CD5" w:rsidRPr="00EB46A1" w:rsidRDefault="002B2CD5" w:rsidP="00BA1A7B">
            <w:pPr>
              <w:rPr>
                <w:b/>
                <w:color w:val="000000" w:themeColor="text1"/>
                <w:sz w:val="20"/>
                <w:szCs w:val="20"/>
              </w:rPr>
            </w:pPr>
            <w:r w:rsidRPr="00EB46A1">
              <w:rPr>
                <w:b/>
                <w:color w:val="000000" w:themeColor="text1"/>
                <w:sz w:val="20"/>
                <w:szCs w:val="20"/>
              </w:rPr>
              <w:t>2/52</w:t>
            </w:r>
          </w:p>
        </w:tc>
        <w:tc>
          <w:tcPr>
            <w:tcW w:w="1417" w:type="dxa"/>
            <w:tcBorders>
              <w:top w:val="single" w:sz="18" w:space="0" w:color="auto"/>
              <w:left w:val="single" w:sz="12" w:space="0" w:color="auto"/>
              <w:bottom w:val="single" w:sz="18" w:space="0" w:color="auto"/>
              <w:right w:val="single" w:sz="18" w:space="0" w:color="auto"/>
            </w:tcBorders>
          </w:tcPr>
          <w:p w14:paraId="69BD8C4C" w14:textId="77777777" w:rsidR="002B2CD5" w:rsidRPr="00EB46A1" w:rsidRDefault="002B2CD5" w:rsidP="00BA1A7B">
            <w:pPr>
              <w:jc w:val="center"/>
              <w:rPr>
                <w:b/>
                <w:bCs/>
                <w:color w:val="000000" w:themeColor="text1"/>
                <w:sz w:val="20"/>
                <w:szCs w:val="20"/>
              </w:rPr>
            </w:pPr>
            <w:r w:rsidRPr="00EB46A1">
              <w:rPr>
                <w:b/>
                <w:bCs/>
                <w:color w:val="000000" w:themeColor="text1"/>
                <w:sz w:val="20"/>
                <w:szCs w:val="20"/>
              </w:rPr>
              <w:t xml:space="preserve">254 </w:t>
            </w:r>
            <w:r w:rsidRPr="00EB46A1">
              <w:rPr>
                <w:bCs/>
                <w:color w:val="000000" w:themeColor="text1"/>
                <w:sz w:val="20"/>
                <w:szCs w:val="20"/>
              </w:rPr>
              <w:t>(254)</w:t>
            </w:r>
          </w:p>
          <w:p w14:paraId="27BC1E78" w14:textId="77777777" w:rsidR="002B2CD5" w:rsidRPr="00EB46A1" w:rsidRDefault="002B2CD5" w:rsidP="00BA1A7B">
            <w:pPr>
              <w:rPr>
                <w:b/>
                <w:color w:val="000000" w:themeColor="text1"/>
                <w:sz w:val="20"/>
                <w:szCs w:val="20"/>
              </w:rPr>
            </w:pPr>
          </w:p>
        </w:tc>
      </w:tr>
      <w:tr w:rsidR="002B2CD5" w14:paraId="751F52E3" w14:textId="77777777" w:rsidTr="00EB46A1">
        <w:tc>
          <w:tcPr>
            <w:tcW w:w="2268" w:type="dxa"/>
            <w:tcBorders>
              <w:top w:val="single" w:sz="18" w:space="0" w:color="auto"/>
              <w:left w:val="single" w:sz="4" w:space="0" w:color="auto"/>
              <w:bottom w:val="single" w:sz="4" w:space="0" w:color="auto"/>
              <w:right w:val="single" w:sz="4" w:space="0" w:color="auto"/>
            </w:tcBorders>
            <w:shd w:val="clear" w:color="auto" w:fill="AEAAAA" w:themeFill="background2" w:themeFillShade="BF"/>
            <w:hideMark/>
          </w:tcPr>
          <w:p w14:paraId="7F8925D6" w14:textId="77777777" w:rsidR="002B2CD5" w:rsidRPr="00EB46A1" w:rsidRDefault="002B2CD5" w:rsidP="00BA1A7B">
            <w:pPr>
              <w:rPr>
                <w:b/>
                <w:color w:val="000000" w:themeColor="text1"/>
                <w:sz w:val="20"/>
                <w:szCs w:val="20"/>
              </w:rPr>
            </w:pPr>
            <w:r w:rsidRPr="00EB46A1">
              <w:rPr>
                <w:b/>
                <w:color w:val="000000" w:themeColor="text1"/>
                <w:sz w:val="20"/>
                <w:szCs w:val="20"/>
              </w:rPr>
              <w:t>M2</w:t>
            </w:r>
          </w:p>
        </w:tc>
        <w:tc>
          <w:tcPr>
            <w:tcW w:w="2127" w:type="dxa"/>
            <w:tcBorders>
              <w:top w:val="single" w:sz="18"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4B7D906E" w14:textId="77777777" w:rsidR="002B2CD5" w:rsidRPr="00EB46A1" w:rsidRDefault="002B2CD5" w:rsidP="00BA1A7B">
            <w:pPr>
              <w:pStyle w:val="Navadensplet"/>
              <w:rPr>
                <w:b/>
                <w:color w:val="000000" w:themeColor="text1"/>
                <w:sz w:val="20"/>
                <w:szCs w:val="20"/>
              </w:rPr>
            </w:pPr>
            <w:r w:rsidRPr="00EB46A1">
              <w:rPr>
                <w:b/>
                <w:color w:val="000000" w:themeColor="text1"/>
                <w:sz w:val="20"/>
                <w:szCs w:val="20"/>
              </w:rPr>
              <w:t>ANATOMIJA IN FIZIOLOGIJA</w:t>
            </w:r>
          </w:p>
        </w:tc>
        <w:tc>
          <w:tcPr>
            <w:tcW w:w="1842" w:type="dxa"/>
            <w:gridSpan w:val="3"/>
            <w:tcBorders>
              <w:top w:val="single" w:sz="18" w:space="0" w:color="auto"/>
              <w:left w:val="single" w:sz="4" w:space="0" w:color="auto"/>
              <w:bottom w:val="single" w:sz="4" w:space="0" w:color="auto"/>
              <w:right w:val="single" w:sz="4" w:space="0" w:color="auto"/>
            </w:tcBorders>
            <w:shd w:val="clear" w:color="auto" w:fill="AEAAAA" w:themeFill="background2" w:themeFillShade="BF"/>
          </w:tcPr>
          <w:p w14:paraId="2B1AB862" w14:textId="77777777" w:rsidR="002B2CD5" w:rsidRPr="00EB46A1" w:rsidRDefault="002B2CD5" w:rsidP="00BA1A7B">
            <w:pPr>
              <w:rPr>
                <w:b/>
                <w:color w:val="000000" w:themeColor="text1"/>
                <w:sz w:val="20"/>
                <w:szCs w:val="20"/>
              </w:rPr>
            </w:pPr>
          </w:p>
        </w:tc>
        <w:tc>
          <w:tcPr>
            <w:tcW w:w="2552" w:type="dxa"/>
            <w:gridSpan w:val="3"/>
            <w:tcBorders>
              <w:top w:val="single" w:sz="18" w:space="0" w:color="auto"/>
              <w:left w:val="single" w:sz="4" w:space="0" w:color="auto"/>
              <w:bottom w:val="single" w:sz="4" w:space="0" w:color="auto"/>
              <w:right w:val="single" w:sz="4" w:space="0" w:color="auto"/>
            </w:tcBorders>
            <w:shd w:val="clear" w:color="auto" w:fill="AEAAAA" w:themeFill="background2" w:themeFillShade="BF"/>
          </w:tcPr>
          <w:p w14:paraId="3B205B13" w14:textId="77777777" w:rsidR="002B2CD5" w:rsidRPr="00EB46A1" w:rsidRDefault="002B2CD5" w:rsidP="00BA1A7B">
            <w:pPr>
              <w:rPr>
                <w:b/>
                <w:color w:val="000000" w:themeColor="text1"/>
                <w:sz w:val="20"/>
                <w:szCs w:val="20"/>
              </w:rPr>
            </w:pPr>
          </w:p>
        </w:tc>
        <w:tc>
          <w:tcPr>
            <w:tcW w:w="1417" w:type="dxa"/>
            <w:tcBorders>
              <w:top w:val="single" w:sz="18" w:space="0" w:color="auto"/>
              <w:left w:val="single" w:sz="4" w:space="0" w:color="auto"/>
              <w:bottom w:val="single" w:sz="4" w:space="0" w:color="auto"/>
              <w:right w:val="single" w:sz="4" w:space="0" w:color="auto"/>
            </w:tcBorders>
            <w:shd w:val="clear" w:color="auto" w:fill="AEAAAA" w:themeFill="background2" w:themeFillShade="BF"/>
            <w:vAlign w:val="center"/>
          </w:tcPr>
          <w:p w14:paraId="6352A8B7" w14:textId="77777777" w:rsidR="002B2CD5" w:rsidRPr="00EB46A1" w:rsidRDefault="002B2CD5" w:rsidP="00BA1A7B">
            <w:pPr>
              <w:jc w:val="center"/>
              <w:rPr>
                <w:b/>
                <w:bCs/>
                <w:color w:val="000000" w:themeColor="text1"/>
                <w:sz w:val="20"/>
                <w:szCs w:val="20"/>
              </w:rPr>
            </w:pPr>
          </w:p>
        </w:tc>
      </w:tr>
      <w:tr w:rsidR="002B2CD5" w14:paraId="6EB0EF0B" w14:textId="77777777" w:rsidTr="00EB46A1">
        <w:tc>
          <w:tcPr>
            <w:tcW w:w="2268" w:type="dxa"/>
            <w:tcBorders>
              <w:top w:val="single" w:sz="4" w:space="0" w:color="auto"/>
              <w:left w:val="single" w:sz="4" w:space="0" w:color="auto"/>
              <w:bottom w:val="single" w:sz="4" w:space="0" w:color="auto"/>
              <w:right w:val="single" w:sz="4" w:space="0" w:color="auto"/>
            </w:tcBorders>
            <w:hideMark/>
          </w:tcPr>
          <w:p w14:paraId="4DBBC992" w14:textId="77777777" w:rsidR="002B2CD5" w:rsidRPr="00EB46A1" w:rsidRDefault="002B2CD5" w:rsidP="00BA1A7B">
            <w:pPr>
              <w:rPr>
                <w:color w:val="000000" w:themeColor="text1"/>
                <w:sz w:val="20"/>
                <w:szCs w:val="20"/>
              </w:rPr>
            </w:pPr>
            <w:r w:rsidRPr="00EB46A1">
              <w:rPr>
                <w:color w:val="000000" w:themeColor="text1"/>
                <w:sz w:val="20"/>
                <w:szCs w:val="20"/>
              </w:rPr>
              <w:t>VS1</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830D0AA" w14:textId="133E7215" w:rsidR="002B2CD5" w:rsidRPr="00EB46A1" w:rsidRDefault="002B2CD5" w:rsidP="0059501E">
            <w:pPr>
              <w:rPr>
                <w:color w:val="000000" w:themeColor="text1"/>
                <w:sz w:val="20"/>
                <w:szCs w:val="20"/>
              </w:rPr>
            </w:pPr>
            <w:r w:rsidRPr="00EB46A1">
              <w:rPr>
                <w:color w:val="000000" w:themeColor="text1"/>
                <w:sz w:val="20"/>
                <w:szCs w:val="20"/>
              </w:rPr>
              <w:t xml:space="preserve">Anatomija in fiziologija </w:t>
            </w:r>
            <w:r w:rsidR="0059501E">
              <w:rPr>
                <w:color w:val="000000" w:themeColor="text1"/>
                <w:sz w:val="20"/>
                <w:szCs w:val="20"/>
              </w:rPr>
              <w:t>(</w:t>
            </w:r>
            <w:r w:rsidRPr="00EB46A1">
              <w:rPr>
                <w:color w:val="000000" w:themeColor="text1"/>
                <w:sz w:val="20"/>
                <w:szCs w:val="20"/>
              </w:rPr>
              <w:t>ANF</w:t>
            </w:r>
            <w:r w:rsidR="0059501E">
              <w:rPr>
                <w:color w:val="000000" w:themeColor="text1"/>
                <w:sz w:val="20"/>
                <w:szCs w:val="20"/>
              </w:rPr>
              <w:t>)</w:t>
            </w:r>
          </w:p>
        </w:tc>
        <w:tc>
          <w:tcPr>
            <w:tcW w:w="1842" w:type="dxa"/>
            <w:gridSpan w:val="3"/>
            <w:tcBorders>
              <w:top w:val="single" w:sz="4" w:space="0" w:color="auto"/>
              <w:left w:val="single" w:sz="4" w:space="0" w:color="auto"/>
              <w:bottom w:val="single" w:sz="4" w:space="0" w:color="auto"/>
              <w:right w:val="single" w:sz="4" w:space="0" w:color="auto"/>
            </w:tcBorders>
            <w:shd w:val="clear" w:color="auto" w:fill="E0E0E0"/>
            <w:hideMark/>
          </w:tcPr>
          <w:p w14:paraId="43C1CF71" w14:textId="77777777" w:rsidR="002B2CD5" w:rsidRPr="00EB46A1" w:rsidRDefault="002B2CD5" w:rsidP="00BA1A7B">
            <w:pPr>
              <w:jc w:val="center"/>
              <w:rPr>
                <w:color w:val="000000" w:themeColor="text1"/>
                <w:sz w:val="20"/>
                <w:szCs w:val="20"/>
              </w:rPr>
            </w:pPr>
            <w:r w:rsidRPr="00EB46A1">
              <w:rPr>
                <w:color w:val="000000" w:themeColor="text1"/>
                <w:sz w:val="20"/>
                <w:szCs w:val="20"/>
              </w:rPr>
              <w:t>1/34</w:t>
            </w:r>
          </w:p>
        </w:tc>
        <w:tc>
          <w:tcPr>
            <w:tcW w:w="2552" w:type="dxa"/>
            <w:gridSpan w:val="3"/>
            <w:tcBorders>
              <w:top w:val="single" w:sz="4" w:space="0" w:color="auto"/>
              <w:left w:val="single" w:sz="4" w:space="0" w:color="auto"/>
              <w:bottom w:val="single" w:sz="4" w:space="0" w:color="auto"/>
              <w:right w:val="single" w:sz="4" w:space="0" w:color="auto"/>
            </w:tcBorders>
            <w:shd w:val="clear" w:color="auto" w:fill="E0E0E0"/>
          </w:tcPr>
          <w:p w14:paraId="7D3FF90A" w14:textId="77777777" w:rsidR="002B2CD5" w:rsidRPr="00EB46A1" w:rsidRDefault="002B2CD5" w:rsidP="00BA1A7B">
            <w:pPr>
              <w:rPr>
                <w:b/>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1A41F06B" w14:textId="77777777" w:rsidR="002B2CD5" w:rsidRPr="00EB46A1" w:rsidRDefault="002B2CD5" w:rsidP="00BA1A7B">
            <w:pPr>
              <w:jc w:val="center"/>
              <w:rPr>
                <w:bCs/>
                <w:color w:val="000000" w:themeColor="text1"/>
                <w:sz w:val="20"/>
                <w:szCs w:val="20"/>
              </w:rPr>
            </w:pPr>
            <w:r w:rsidRPr="00EB46A1">
              <w:rPr>
                <w:bCs/>
                <w:color w:val="000000" w:themeColor="text1"/>
                <w:sz w:val="20"/>
                <w:szCs w:val="20"/>
              </w:rPr>
              <w:t>34</w:t>
            </w:r>
          </w:p>
        </w:tc>
      </w:tr>
      <w:tr w:rsidR="002B2CD5" w14:paraId="2A18F505" w14:textId="77777777" w:rsidTr="00EB46A1">
        <w:tc>
          <w:tcPr>
            <w:tcW w:w="2268" w:type="dxa"/>
            <w:tcBorders>
              <w:top w:val="single" w:sz="4" w:space="0" w:color="auto"/>
              <w:left w:val="single" w:sz="4" w:space="0" w:color="auto"/>
              <w:bottom w:val="single" w:sz="4" w:space="0" w:color="auto"/>
              <w:right w:val="single" w:sz="4" w:space="0" w:color="auto"/>
            </w:tcBorders>
            <w:hideMark/>
          </w:tcPr>
          <w:p w14:paraId="14CF5F5A" w14:textId="77777777" w:rsidR="002B2CD5" w:rsidRPr="00EB46A1" w:rsidRDefault="002B2CD5" w:rsidP="00BA1A7B">
            <w:pPr>
              <w:rPr>
                <w:color w:val="000000" w:themeColor="text1"/>
                <w:sz w:val="20"/>
                <w:szCs w:val="20"/>
              </w:rPr>
            </w:pPr>
            <w:r w:rsidRPr="00EB46A1">
              <w:rPr>
                <w:color w:val="000000" w:themeColor="text1"/>
                <w:sz w:val="20"/>
                <w:szCs w:val="20"/>
              </w:rPr>
              <w:t>VS2</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289B7F7" w14:textId="61D2E41A" w:rsidR="002B2CD5" w:rsidRPr="00EB46A1" w:rsidRDefault="0059501E" w:rsidP="00BA1A7B">
            <w:pPr>
              <w:rPr>
                <w:color w:val="000000" w:themeColor="text1"/>
                <w:sz w:val="20"/>
                <w:szCs w:val="20"/>
              </w:rPr>
            </w:pPr>
            <w:r>
              <w:rPr>
                <w:color w:val="000000" w:themeColor="text1"/>
                <w:sz w:val="20"/>
                <w:szCs w:val="20"/>
              </w:rPr>
              <w:t>Humana genetika</w:t>
            </w:r>
            <w:r w:rsidR="002B2CD5" w:rsidRPr="00EB46A1">
              <w:rPr>
                <w:color w:val="000000" w:themeColor="text1"/>
                <w:sz w:val="20"/>
                <w:szCs w:val="20"/>
              </w:rPr>
              <w:t xml:space="preserve"> </w:t>
            </w:r>
            <w:r>
              <w:rPr>
                <w:color w:val="000000" w:themeColor="text1"/>
                <w:sz w:val="20"/>
                <w:szCs w:val="20"/>
              </w:rPr>
              <w:t>(</w:t>
            </w:r>
            <w:r w:rsidR="002B2CD5" w:rsidRPr="00EB46A1">
              <w:rPr>
                <w:color w:val="000000" w:themeColor="text1"/>
                <w:sz w:val="20"/>
                <w:szCs w:val="20"/>
              </w:rPr>
              <w:t>HG</w:t>
            </w:r>
            <w:r>
              <w:rPr>
                <w:color w:val="000000" w:themeColor="text1"/>
                <w:sz w:val="20"/>
                <w:szCs w:val="20"/>
              </w:rPr>
              <w:t>)</w:t>
            </w:r>
          </w:p>
        </w:tc>
        <w:tc>
          <w:tcPr>
            <w:tcW w:w="1842" w:type="dxa"/>
            <w:gridSpan w:val="3"/>
            <w:tcBorders>
              <w:top w:val="single" w:sz="4" w:space="0" w:color="auto"/>
              <w:left w:val="single" w:sz="4" w:space="0" w:color="auto"/>
              <w:bottom w:val="single" w:sz="4" w:space="0" w:color="auto"/>
              <w:right w:val="single" w:sz="4" w:space="0" w:color="auto"/>
            </w:tcBorders>
            <w:shd w:val="clear" w:color="auto" w:fill="E0E0E0"/>
          </w:tcPr>
          <w:p w14:paraId="28636862" w14:textId="77777777" w:rsidR="002B2CD5" w:rsidRPr="00EB46A1" w:rsidRDefault="002B2CD5" w:rsidP="00BA1A7B">
            <w:pPr>
              <w:rPr>
                <w:b/>
                <w:color w:val="000000" w:themeColor="text1"/>
                <w:sz w:val="20"/>
                <w:szCs w:val="20"/>
              </w:rPr>
            </w:pPr>
          </w:p>
        </w:tc>
        <w:tc>
          <w:tcPr>
            <w:tcW w:w="2552" w:type="dxa"/>
            <w:gridSpan w:val="3"/>
            <w:tcBorders>
              <w:top w:val="single" w:sz="4" w:space="0" w:color="auto"/>
              <w:left w:val="single" w:sz="4" w:space="0" w:color="auto"/>
              <w:bottom w:val="single" w:sz="4" w:space="0" w:color="auto"/>
              <w:right w:val="single" w:sz="4" w:space="0" w:color="auto"/>
            </w:tcBorders>
            <w:shd w:val="clear" w:color="auto" w:fill="E0E0E0"/>
            <w:hideMark/>
          </w:tcPr>
          <w:p w14:paraId="08A82F94" w14:textId="77777777" w:rsidR="002B2CD5" w:rsidRPr="00EB46A1" w:rsidRDefault="002B2CD5" w:rsidP="00BA1A7B">
            <w:pPr>
              <w:jc w:val="center"/>
              <w:rPr>
                <w:color w:val="000000" w:themeColor="text1"/>
                <w:sz w:val="20"/>
                <w:szCs w:val="20"/>
              </w:rPr>
            </w:pPr>
            <w:r w:rsidRPr="00EB46A1">
              <w:rPr>
                <w:color w:val="000000" w:themeColor="text1"/>
                <w:sz w:val="20"/>
                <w:szCs w:val="20"/>
              </w:rPr>
              <w:t>1/33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35E82E" w14:textId="77777777" w:rsidR="002B2CD5" w:rsidRPr="00EB46A1" w:rsidRDefault="002B2CD5" w:rsidP="00BA1A7B">
            <w:pPr>
              <w:jc w:val="center"/>
              <w:rPr>
                <w:bCs/>
                <w:color w:val="000000" w:themeColor="text1"/>
                <w:sz w:val="20"/>
                <w:szCs w:val="20"/>
              </w:rPr>
            </w:pPr>
            <w:r w:rsidRPr="00EB46A1">
              <w:rPr>
                <w:bCs/>
                <w:color w:val="000000" w:themeColor="text1"/>
                <w:sz w:val="20"/>
                <w:szCs w:val="20"/>
              </w:rPr>
              <w:t>33</w:t>
            </w:r>
          </w:p>
        </w:tc>
      </w:tr>
      <w:tr w:rsidR="002B2CD5" w14:paraId="462F29F7" w14:textId="77777777" w:rsidTr="00EB46A1">
        <w:tc>
          <w:tcPr>
            <w:tcW w:w="2268" w:type="dxa"/>
            <w:tcBorders>
              <w:top w:val="single" w:sz="4" w:space="0" w:color="auto"/>
              <w:left w:val="single" w:sz="4" w:space="0" w:color="auto"/>
              <w:bottom w:val="single" w:sz="12" w:space="0" w:color="auto"/>
              <w:right w:val="single" w:sz="4" w:space="0" w:color="auto"/>
            </w:tcBorders>
            <w:hideMark/>
          </w:tcPr>
          <w:p w14:paraId="1A7C7F29" w14:textId="77777777" w:rsidR="002B2CD5" w:rsidRPr="00EB46A1" w:rsidRDefault="002B2CD5" w:rsidP="00BA1A7B">
            <w:pPr>
              <w:rPr>
                <w:b/>
                <w:color w:val="000000" w:themeColor="text1"/>
                <w:sz w:val="20"/>
                <w:szCs w:val="20"/>
              </w:rPr>
            </w:pPr>
            <w:r w:rsidRPr="00EB46A1">
              <w:rPr>
                <w:b/>
                <w:color w:val="000000" w:themeColor="text1"/>
                <w:sz w:val="20"/>
                <w:szCs w:val="20"/>
              </w:rPr>
              <w:t>SKUPAJ</w:t>
            </w:r>
          </w:p>
        </w:tc>
        <w:tc>
          <w:tcPr>
            <w:tcW w:w="2127" w:type="dxa"/>
            <w:tcBorders>
              <w:top w:val="single" w:sz="4" w:space="0" w:color="auto"/>
              <w:left w:val="single" w:sz="4" w:space="0" w:color="auto"/>
              <w:bottom w:val="single" w:sz="12" w:space="0" w:color="auto"/>
              <w:right w:val="single" w:sz="4" w:space="0" w:color="auto"/>
            </w:tcBorders>
            <w:vAlign w:val="center"/>
          </w:tcPr>
          <w:p w14:paraId="3527002B" w14:textId="77777777" w:rsidR="002B2CD5" w:rsidRPr="00EB46A1" w:rsidRDefault="002B2CD5" w:rsidP="00BA1A7B">
            <w:pPr>
              <w:rPr>
                <w:color w:val="000000" w:themeColor="text1"/>
                <w:sz w:val="20"/>
                <w:szCs w:val="20"/>
              </w:rPr>
            </w:pPr>
          </w:p>
        </w:tc>
        <w:tc>
          <w:tcPr>
            <w:tcW w:w="1842" w:type="dxa"/>
            <w:gridSpan w:val="3"/>
            <w:tcBorders>
              <w:top w:val="single" w:sz="4" w:space="0" w:color="auto"/>
              <w:left w:val="single" w:sz="4" w:space="0" w:color="auto"/>
              <w:bottom w:val="single" w:sz="12" w:space="0" w:color="auto"/>
              <w:right w:val="single" w:sz="4" w:space="0" w:color="auto"/>
            </w:tcBorders>
            <w:shd w:val="clear" w:color="auto" w:fill="E0E0E0"/>
            <w:hideMark/>
          </w:tcPr>
          <w:p w14:paraId="343E34E8" w14:textId="77777777" w:rsidR="002B2CD5" w:rsidRPr="00EB46A1" w:rsidRDefault="002B2CD5" w:rsidP="00BA1A7B">
            <w:pPr>
              <w:jc w:val="center"/>
              <w:rPr>
                <w:b/>
                <w:color w:val="000000" w:themeColor="text1"/>
                <w:sz w:val="20"/>
                <w:szCs w:val="20"/>
              </w:rPr>
            </w:pPr>
            <w:r w:rsidRPr="00EB46A1">
              <w:rPr>
                <w:b/>
                <w:color w:val="000000" w:themeColor="text1"/>
                <w:sz w:val="20"/>
                <w:szCs w:val="20"/>
              </w:rPr>
              <w:t>1/34</w:t>
            </w:r>
          </w:p>
        </w:tc>
        <w:tc>
          <w:tcPr>
            <w:tcW w:w="2552" w:type="dxa"/>
            <w:gridSpan w:val="3"/>
            <w:tcBorders>
              <w:top w:val="single" w:sz="4" w:space="0" w:color="auto"/>
              <w:left w:val="single" w:sz="4" w:space="0" w:color="auto"/>
              <w:bottom w:val="single" w:sz="12" w:space="0" w:color="auto"/>
              <w:right w:val="single" w:sz="4" w:space="0" w:color="auto"/>
            </w:tcBorders>
            <w:shd w:val="clear" w:color="auto" w:fill="E0E0E0"/>
            <w:hideMark/>
          </w:tcPr>
          <w:p w14:paraId="51808677" w14:textId="77777777" w:rsidR="002B2CD5" w:rsidRPr="00EB46A1" w:rsidRDefault="002B2CD5" w:rsidP="00BA1A7B">
            <w:pPr>
              <w:jc w:val="center"/>
              <w:rPr>
                <w:b/>
                <w:color w:val="000000" w:themeColor="text1"/>
                <w:sz w:val="20"/>
                <w:szCs w:val="20"/>
              </w:rPr>
            </w:pPr>
            <w:r w:rsidRPr="00EB46A1">
              <w:rPr>
                <w:b/>
                <w:color w:val="000000" w:themeColor="text1"/>
                <w:sz w:val="20"/>
                <w:szCs w:val="20"/>
              </w:rPr>
              <w:t>1/33</w:t>
            </w:r>
          </w:p>
        </w:tc>
        <w:tc>
          <w:tcPr>
            <w:tcW w:w="1417" w:type="dxa"/>
            <w:tcBorders>
              <w:top w:val="single" w:sz="4" w:space="0" w:color="auto"/>
              <w:left w:val="single" w:sz="4" w:space="0" w:color="auto"/>
              <w:bottom w:val="single" w:sz="12" w:space="0" w:color="auto"/>
              <w:right w:val="single" w:sz="4" w:space="0" w:color="auto"/>
            </w:tcBorders>
            <w:vAlign w:val="center"/>
          </w:tcPr>
          <w:p w14:paraId="4AB3696F" w14:textId="77777777" w:rsidR="002B2CD5" w:rsidRPr="00EB46A1" w:rsidRDefault="002B2CD5" w:rsidP="00BA1A7B">
            <w:pPr>
              <w:jc w:val="center"/>
              <w:rPr>
                <w:b/>
                <w:bCs/>
                <w:color w:val="000000" w:themeColor="text1"/>
                <w:sz w:val="20"/>
                <w:szCs w:val="20"/>
              </w:rPr>
            </w:pPr>
            <w:r w:rsidRPr="00EB46A1">
              <w:rPr>
                <w:b/>
                <w:bCs/>
                <w:color w:val="000000" w:themeColor="text1"/>
                <w:sz w:val="20"/>
                <w:szCs w:val="20"/>
              </w:rPr>
              <w:t xml:space="preserve">67  </w:t>
            </w:r>
            <w:r w:rsidRPr="00EB46A1">
              <w:rPr>
                <w:bCs/>
                <w:color w:val="000000" w:themeColor="text1"/>
                <w:sz w:val="20"/>
                <w:szCs w:val="20"/>
              </w:rPr>
              <w:t>(68)</w:t>
            </w:r>
          </w:p>
          <w:p w14:paraId="5FE097DF" w14:textId="77777777" w:rsidR="002B2CD5" w:rsidRPr="00EB46A1" w:rsidRDefault="002B2CD5" w:rsidP="00BA1A7B">
            <w:pPr>
              <w:jc w:val="center"/>
              <w:rPr>
                <w:b/>
                <w:bCs/>
                <w:color w:val="000000" w:themeColor="text1"/>
                <w:sz w:val="20"/>
                <w:szCs w:val="20"/>
              </w:rPr>
            </w:pPr>
          </w:p>
        </w:tc>
      </w:tr>
      <w:tr w:rsidR="002B2CD5" w14:paraId="2654EB4F" w14:textId="77777777" w:rsidTr="00EB46A1">
        <w:tc>
          <w:tcPr>
            <w:tcW w:w="2268" w:type="dxa"/>
            <w:tcBorders>
              <w:top w:val="single" w:sz="12" w:space="0" w:color="auto"/>
              <w:left w:val="single" w:sz="12" w:space="0" w:color="auto"/>
              <w:bottom w:val="single" w:sz="12" w:space="0" w:color="auto"/>
              <w:right w:val="single" w:sz="12" w:space="0" w:color="auto"/>
            </w:tcBorders>
            <w:shd w:val="clear" w:color="auto" w:fill="AEAAAA" w:themeFill="background2" w:themeFillShade="BF"/>
            <w:hideMark/>
          </w:tcPr>
          <w:p w14:paraId="1A69CE69" w14:textId="77777777" w:rsidR="002B2CD5" w:rsidRPr="00EB46A1" w:rsidRDefault="002B2CD5" w:rsidP="00BA1A7B">
            <w:pPr>
              <w:rPr>
                <w:b/>
                <w:color w:val="000000" w:themeColor="text1"/>
                <w:sz w:val="20"/>
                <w:szCs w:val="20"/>
              </w:rPr>
            </w:pPr>
            <w:r w:rsidRPr="00EB46A1">
              <w:rPr>
                <w:b/>
                <w:color w:val="000000" w:themeColor="text1"/>
                <w:sz w:val="20"/>
                <w:szCs w:val="20"/>
              </w:rPr>
              <w:t>M3</w:t>
            </w:r>
          </w:p>
        </w:tc>
        <w:tc>
          <w:tcPr>
            <w:tcW w:w="2127" w:type="dxa"/>
            <w:tcBorders>
              <w:top w:val="single" w:sz="12" w:space="0" w:color="auto"/>
              <w:left w:val="single" w:sz="12" w:space="0" w:color="auto"/>
              <w:bottom w:val="single" w:sz="12" w:space="0" w:color="auto"/>
              <w:right w:val="single" w:sz="12" w:space="0" w:color="auto"/>
            </w:tcBorders>
            <w:shd w:val="clear" w:color="auto" w:fill="AEAAAA" w:themeFill="background2" w:themeFillShade="BF"/>
            <w:vAlign w:val="center"/>
            <w:hideMark/>
          </w:tcPr>
          <w:p w14:paraId="68205846" w14:textId="77777777" w:rsidR="002B2CD5" w:rsidRPr="00EB46A1" w:rsidRDefault="002B2CD5" w:rsidP="00BA1A7B">
            <w:pPr>
              <w:pStyle w:val="Navadensplet"/>
              <w:rPr>
                <w:b/>
                <w:color w:val="000000" w:themeColor="text1"/>
                <w:sz w:val="20"/>
                <w:szCs w:val="20"/>
              </w:rPr>
            </w:pPr>
            <w:r w:rsidRPr="00EB46A1">
              <w:rPr>
                <w:b/>
                <w:color w:val="000000" w:themeColor="text1"/>
                <w:sz w:val="20"/>
                <w:szCs w:val="20"/>
              </w:rPr>
              <w:t xml:space="preserve">ZDRAVSTVENA NEGA OTROKA IN MLADOSTNIKA </w:t>
            </w:r>
          </w:p>
        </w:tc>
        <w:tc>
          <w:tcPr>
            <w:tcW w:w="1148" w:type="dxa"/>
            <w:tcBorders>
              <w:top w:val="single" w:sz="12" w:space="0" w:color="auto"/>
              <w:left w:val="single" w:sz="12" w:space="0" w:color="auto"/>
              <w:bottom w:val="single" w:sz="12" w:space="0" w:color="auto"/>
              <w:right w:val="single" w:sz="4" w:space="0" w:color="auto"/>
            </w:tcBorders>
            <w:shd w:val="clear" w:color="auto" w:fill="AEAAAA" w:themeFill="background2" w:themeFillShade="BF"/>
            <w:hideMark/>
          </w:tcPr>
          <w:p w14:paraId="3BE7763B" w14:textId="77777777" w:rsidR="002B2CD5" w:rsidRPr="00EB46A1" w:rsidRDefault="002B2CD5" w:rsidP="00BA1A7B">
            <w:pPr>
              <w:jc w:val="center"/>
              <w:rPr>
                <w:b/>
                <w:color w:val="000000" w:themeColor="text1"/>
                <w:sz w:val="20"/>
                <w:szCs w:val="20"/>
              </w:rPr>
            </w:pPr>
            <w:r w:rsidRPr="00EB46A1">
              <w:rPr>
                <w:b/>
                <w:color w:val="000000" w:themeColor="text1"/>
                <w:sz w:val="20"/>
                <w:szCs w:val="20"/>
              </w:rPr>
              <w:t>T</w:t>
            </w:r>
          </w:p>
        </w:tc>
        <w:tc>
          <w:tcPr>
            <w:tcW w:w="694" w:type="dxa"/>
            <w:gridSpan w:val="2"/>
            <w:tcBorders>
              <w:top w:val="single" w:sz="12" w:space="0" w:color="auto"/>
              <w:left w:val="single" w:sz="4" w:space="0" w:color="auto"/>
              <w:bottom w:val="single" w:sz="12" w:space="0" w:color="auto"/>
              <w:right w:val="single" w:sz="12" w:space="0" w:color="auto"/>
            </w:tcBorders>
            <w:shd w:val="clear" w:color="auto" w:fill="AEAAAA" w:themeFill="background2" w:themeFillShade="BF"/>
            <w:hideMark/>
          </w:tcPr>
          <w:p w14:paraId="39AF987D" w14:textId="77777777" w:rsidR="002B2CD5" w:rsidRPr="00EB46A1" w:rsidRDefault="002B2CD5" w:rsidP="00BA1A7B">
            <w:pPr>
              <w:jc w:val="center"/>
              <w:rPr>
                <w:b/>
                <w:color w:val="000000" w:themeColor="text1"/>
                <w:sz w:val="20"/>
                <w:szCs w:val="20"/>
              </w:rPr>
            </w:pPr>
            <w:r w:rsidRPr="00EB46A1">
              <w:rPr>
                <w:b/>
                <w:color w:val="000000" w:themeColor="text1"/>
                <w:sz w:val="20"/>
                <w:szCs w:val="20"/>
              </w:rPr>
              <w:t>KV</w:t>
            </w:r>
          </w:p>
        </w:tc>
        <w:tc>
          <w:tcPr>
            <w:tcW w:w="1386" w:type="dxa"/>
            <w:tcBorders>
              <w:top w:val="single" w:sz="12" w:space="0" w:color="auto"/>
              <w:left w:val="single" w:sz="12" w:space="0" w:color="auto"/>
              <w:bottom w:val="single" w:sz="12" w:space="0" w:color="auto"/>
              <w:right w:val="single" w:sz="4" w:space="0" w:color="auto"/>
            </w:tcBorders>
            <w:shd w:val="clear" w:color="auto" w:fill="AEAAAA" w:themeFill="background2" w:themeFillShade="BF"/>
            <w:hideMark/>
          </w:tcPr>
          <w:p w14:paraId="2079D232" w14:textId="77777777" w:rsidR="002B2CD5" w:rsidRPr="00EB46A1" w:rsidRDefault="002B2CD5" w:rsidP="00BA1A7B">
            <w:pPr>
              <w:jc w:val="center"/>
              <w:rPr>
                <w:b/>
                <w:color w:val="000000" w:themeColor="text1"/>
                <w:sz w:val="20"/>
                <w:szCs w:val="20"/>
              </w:rPr>
            </w:pPr>
            <w:r w:rsidRPr="00EB46A1">
              <w:rPr>
                <w:b/>
                <w:color w:val="000000" w:themeColor="text1"/>
                <w:sz w:val="20"/>
                <w:szCs w:val="20"/>
              </w:rPr>
              <w:t>T</w:t>
            </w:r>
          </w:p>
        </w:tc>
        <w:tc>
          <w:tcPr>
            <w:tcW w:w="1166" w:type="dxa"/>
            <w:gridSpan w:val="2"/>
            <w:tcBorders>
              <w:top w:val="single" w:sz="12" w:space="0" w:color="auto"/>
              <w:left w:val="dotted" w:sz="4" w:space="0" w:color="auto"/>
              <w:bottom w:val="single" w:sz="12" w:space="0" w:color="auto"/>
              <w:right w:val="single" w:sz="12" w:space="0" w:color="auto"/>
            </w:tcBorders>
            <w:shd w:val="clear" w:color="auto" w:fill="AEAAAA" w:themeFill="background2" w:themeFillShade="BF"/>
            <w:hideMark/>
          </w:tcPr>
          <w:p w14:paraId="7C819962" w14:textId="77777777" w:rsidR="002B2CD5" w:rsidRPr="00EB46A1" w:rsidRDefault="002B2CD5" w:rsidP="00BA1A7B">
            <w:pPr>
              <w:jc w:val="center"/>
              <w:rPr>
                <w:b/>
                <w:color w:val="000000" w:themeColor="text1"/>
                <w:sz w:val="20"/>
                <w:szCs w:val="20"/>
              </w:rPr>
            </w:pPr>
            <w:r w:rsidRPr="00EB46A1">
              <w:rPr>
                <w:b/>
                <w:color w:val="000000" w:themeColor="text1"/>
                <w:sz w:val="20"/>
                <w:szCs w:val="20"/>
              </w:rPr>
              <w:t>KV</w:t>
            </w:r>
          </w:p>
        </w:tc>
        <w:tc>
          <w:tcPr>
            <w:tcW w:w="1417" w:type="dxa"/>
            <w:tcBorders>
              <w:top w:val="single" w:sz="12" w:space="0" w:color="auto"/>
              <w:left w:val="single" w:sz="12" w:space="0" w:color="auto"/>
              <w:bottom w:val="single" w:sz="12" w:space="0" w:color="auto"/>
              <w:right w:val="single" w:sz="12" w:space="0" w:color="auto"/>
            </w:tcBorders>
            <w:shd w:val="clear" w:color="auto" w:fill="AEAAAA" w:themeFill="background2" w:themeFillShade="BF"/>
            <w:vAlign w:val="center"/>
          </w:tcPr>
          <w:p w14:paraId="12E640E9" w14:textId="77777777" w:rsidR="002B2CD5" w:rsidRPr="00EB46A1" w:rsidRDefault="002B2CD5" w:rsidP="00BA1A7B">
            <w:pPr>
              <w:jc w:val="center"/>
              <w:rPr>
                <w:b/>
                <w:bCs/>
                <w:color w:val="000000" w:themeColor="text1"/>
                <w:sz w:val="20"/>
                <w:szCs w:val="20"/>
              </w:rPr>
            </w:pPr>
          </w:p>
        </w:tc>
      </w:tr>
      <w:tr w:rsidR="002B2CD5" w14:paraId="2C3B32BF" w14:textId="77777777" w:rsidTr="00EB46A1">
        <w:tc>
          <w:tcPr>
            <w:tcW w:w="2268" w:type="dxa"/>
            <w:tcBorders>
              <w:top w:val="single" w:sz="12" w:space="0" w:color="auto"/>
              <w:left w:val="single" w:sz="12" w:space="0" w:color="auto"/>
              <w:bottom w:val="dotted" w:sz="4" w:space="0" w:color="auto"/>
              <w:right w:val="single" w:sz="12" w:space="0" w:color="auto"/>
            </w:tcBorders>
            <w:hideMark/>
          </w:tcPr>
          <w:p w14:paraId="22D4062D" w14:textId="77777777" w:rsidR="002B2CD5" w:rsidRPr="00EB46A1" w:rsidRDefault="002B2CD5" w:rsidP="00BA1A7B">
            <w:pPr>
              <w:rPr>
                <w:color w:val="000000" w:themeColor="text1"/>
                <w:sz w:val="20"/>
                <w:szCs w:val="20"/>
              </w:rPr>
            </w:pPr>
            <w:r w:rsidRPr="00EB46A1">
              <w:rPr>
                <w:color w:val="000000" w:themeColor="text1"/>
                <w:sz w:val="20"/>
                <w:szCs w:val="20"/>
              </w:rPr>
              <w:t xml:space="preserve">VS1 </w:t>
            </w:r>
          </w:p>
        </w:tc>
        <w:tc>
          <w:tcPr>
            <w:tcW w:w="2127" w:type="dxa"/>
            <w:tcBorders>
              <w:top w:val="single" w:sz="12" w:space="0" w:color="auto"/>
              <w:left w:val="single" w:sz="12" w:space="0" w:color="auto"/>
              <w:bottom w:val="dotted" w:sz="4" w:space="0" w:color="auto"/>
              <w:right w:val="single" w:sz="12" w:space="0" w:color="auto"/>
            </w:tcBorders>
            <w:vAlign w:val="center"/>
            <w:hideMark/>
          </w:tcPr>
          <w:p w14:paraId="3AFDA2F9" w14:textId="397F6F16" w:rsidR="002B2CD5" w:rsidRPr="00EB46A1" w:rsidRDefault="002B2CD5" w:rsidP="00BA1A7B">
            <w:pPr>
              <w:rPr>
                <w:color w:val="000000" w:themeColor="text1"/>
                <w:sz w:val="20"/>
                <w:szCs w:val="20"/>
              </w:rPr>
            </w:pPr>
            <w:r w:rsidRPr="00EB46A1">
              <w:rPr>
                <w:color w:val="000000" w:themeColor="text1"/>
                <w:sz w:val="20"/>
                <w:szCs w:val="20"/>
              </w:rPr>
              <w:t xml:space="preserve">Zdravstvena dejavnost in življenjske aktivnosti v zdravstveni negi otroka in mladostnika   </w:t>
            </w:r>
            <w:r w:rsidR="0059501E">
              <w:rPr>
                <w:color w:val="000000" w:themeColor="text1"/>
                <w:sz w:val="20"/>
                <w:szCs w:val="20"/>
              </w:rPr>
              <w:t>(</w:t>
            </w:r>
            <w:r w:rsidRPr="00EB46A1">
              <w:rPr>
                <w:color w:val="000000" w:themeColor="text1"/>
                <w:sz w:val="20"/>
                <w:szCs w:val="20"/>
              </w:rPr>
              <w:t>ANO</w:t>
            </w:r>
            <w:r w:rsidR="0059501E">
              <w:rPr>
                <w:color w:val="000000" w:themeColor="text1"/>
                <w:sz w:val="20"/>
                <w:szCs w:val="20"/>
              </w:rPr>
              <w:t>)</w:t>
            </w:r>
          </w:p>
        </w:tc>
        <w:tc>
          <w:tcPr>
            <w:tcW w:w="1148" w:type="dxa"/>
            <w:tcBorders>
              <w:top w:val="single" w:sz="12" w:space="0" w:color="auto"/>
              <w:left w:val="single" w:sz="12" w:space="0" w:color="auto"/>
              <w:bottom w:val="dotted" w:sz="4" w:space="0" w:color="auto"/>
              <w:right w:val="dotted" w:sz="4" w:space="0" w:color="auto"/>
            </w:tcBorders>
            <w:shd w:val="clear" w:color="auto" w:fill="E0E0E0"/>
          </w:tcPr>
          <w:p w14:paraId="2F61EDE5" w14:textId="77777777" w:rsidR="002B2CD5" w:rsidRPr="00EB46A1" w:rsidRDefault="002B2CD5" w:rsidP="00BA1A7B">
            <w:pPr>
              <w:jc w:val="center"/>
              <w:rPr>
                <w:b/>
                <w:color w:val="000000" w:themeColor="text1"/>
                <w:sz w:val="20"/>
                <w:szCs w:val="20"/>
              </w:rPr>
            </w:pPr>
          </w:p>
          <w:p w14:paraId="5AF02FF3" w14:textId="77777777" w:rsidR="002B2CD5" w:rsidRPr="00EB46A1" w:rsidRDefault="002B2CD5" w:rsidP="00BA1A7B">
            <w:pPr>
              <w:jc w:val="center"/>
              <w:rPr>
                <w:color w:val="000000" w:themeColor="text1"/>
                <w:sz w:val="20"/>
                <w:szCs w:val="20"/>
              </w:rPr>
            </w:pPr>
            <w:r w:rsidRPr="00EB46A1">
              <w:rPr>
                <w:b/>
                <w:color w:val="000000" w:themeColor="text1"/>
                <w:sz w:val="20"/>
                <w:szCs w:val="20"/>
              </w:rPr>
              <w:t>1/</w:t>
            </w:r>
            <w:r w:rsidRPr="00EB46A1">
              <w:rPr>
                <w:color w:val="000000" w:themeColor="text1"/>
                <w:sz w:val="20"/>
                <w:szCs w:val="20"/>
              </w:rPr>
              <w:t>34</w:t>
            </w:r>
          </w:p>
        </w:tc>
        <w:tc>
          <w:tcPr>
            <w:tcW w:w="694" w:type="dxa"/>
            <w:gridSpan w:val="2"/>
            <w:tcBorders>
              <w:top w:val="single" w:sz="12" w:space="0" w:color="auto"/>
              <w:left w:val="dotted" w:sz="4" w:space="0" w:color="auto"/>
              <w:bottom w:val="dotted" w:sz="4" w:space="0" w:color="auto"/>
              <w:right w:val="single" w:sz="12" w:space="0" w:color="auto"/>
            </w:tcBorders>
            <w:shd w:val="clear" w:color="auto" w:fill="E0E0E0"/>
          </w:tcPr>
          <w:p w14:paraId="4B6C5B3D" w14:textId="77777777" w:rsidR="002B2CD5" w:rsidRPr="00EB46A1" w:rsidRDefault="002B2CD5" w:rsidP="00BA1A7B">
            <w:pPr>
              <w:jc w:val="center"/>
              <w:rPr>
                <w:b/>
                <w:color w:val="000000" w:themeColor="text1"/>
                <w:sz w:val="20"/>
                <w:szCs w:val="20"/>
              </w:rPr>
            </w:pPr>
          </w:p>
          <w:p w14:paraId="16F50476" w14:textId="77777777" w:rsidR="002B2CD5" w:rsidRPr="00EB46A1" w:rsidRDefault="002B2CD5" w:rsidP="00BA1A7B">
            <w:pPr>
              <w:jc w:val="center"/>
              <w:rPr>
                <w:color w:val="000000" w:themeColor="text1"/>
                <w:sz w:val="20"/>
                <w:szCs w:val="20"/>
              </w:rPr>
            </w:pPr>
            <w:r w:rsidRPr="00EB46A1">
              <w:rPr>
                <w:b/>
                <w:color w:val="000000" w:themeColor="text1"/>
                <w:sz w:val="20"/>
                <w:szCs w:val="20"/>
              </w:rPr>
              <w:t>1</w:t>
            </w:r>
            <w:r w:rsidRPr="00EB46A1">
              <w:rPr>
                <w:color w:val="000000" w:themeColor="text1"/>
                <w:sz w:val="20"/>
                <w:szCs w:val="20"/>
              </w:rPr>
              <w:t>/34</w:t>
            </w:r>
          </w:p>
          <w:p w14:paraId="50B8D96A" w14:textId="77777777" w:rsidR="002B2CD5" w:rsidRPr="00EB46A1" w:rsidRDefault="002B2CD5" w:rsidP="00BA1A7B">
            <w:pPr>
              <w:jc w:val="center"/>
              <w:rPr>
                <w:color w:val="000000" w:themeColor="text1"/>
                <w:sz w:val="20"/>
                <w:szCs w:val="20"/>
              </w:rPr>
            </w:pPr>
            <w:r w:rsidRPr="00EB46A1">
              <w:rPr>
                <w:color w:val="000000" w:themeColor="text1"/>
                <w:sz w:val="20"/>
                <w:szCs w:val="20"/>
              </w:rPr>
              <w:t>(V bol.)</w:t>
            </w:r>
          </w:p>
        </w:tc>
        <w:tc>
          <w:tcPr>
            <w:tcW w:w="1386" w:type="dxa"/>
            <w:tcBorders>
              <w:top w:val="single" w:sz="12" w:space="0" w:color="auto"/>
              <w:left w:val="single" w:sz="12" w:space="0" w:color="auto"/>
              <w:bottom w:val="dotted" w:sz="4" w:space="0" w:color="auto"/>
              <w:right w:val="dotted" w:sz="4" w:space="0" w:color="auto"/>
            </w:tcBorders>
            <w:shd w:val="clear" w:color="auto" w:fill="E0E0E0"/>
          </w:tcPr>
          <w:p w14:paraId="5E799A56" w14:textId="77777777" w:rsidR="002B2CD5" w:rsidRPr="00EB46A1" w:rsidRDefault="002B2CD5" w:rsidP="00BA1A7B">
            <w:pPr>
              <w:jc w:val="center"/>
              <w:rPr>
                <w:b/>
                <w:color w:val="000000" w:themeColor="text1"/>
                <w:sz w:val="20"/>
                <w:szCs w:val="20"/>
              </w:rPr>
            </w:pPr>
          </w:p>
        </w:tc>
        <w:tc>
          <w:tcPr>
            <w:tcW w:w="1166" w:type="dxa"/>
            <w:gridSpan w:val="2"/>
            <w:tcBorders>
              <w:top w:val="single" w:sz="12" w:space="0" w:color="auto"/>
              <w:left w:val="dotted" w:sz="4" w:space="0" w:color="auto"/>
              <w:bottom w:val="dotted" w:sz="4" w:space="0" w:color="auto"/>
              <w:right w:val="single" w:sz="12" w:space="0" w:color="auto"/>
            </w:tcBorders>
            <w:shd w:val="clear" w:color="auto" w:fill="E0E0E0"/>
          </w:tcPr>
          <w:p w14:paraId="7A22C57B" w14:textId="77777777" w:rsidR="002B2CD5" w:rsidRPr="00EB46A1" w:rsidRDefault="002B2CD5" w:rsidP="00BA1A7B">
            <w:pPr>
              <w:jc w:val="center"/>
              <w:rPr>
                <w:b/>
                <w:color w:val="000000" w:themeColor="text1"/>
                <w:sz w:val="20"/>
                <w:szCs w:val="20"/>
              </w:rPr>
            </w:pPr>
          </w:p>
        </w:tc>
        <w:tc>
          <w:tcPr>
            <w:tcW w:w="1417" w:type="dxa"/>
            <w:tcBorders>
              <w:top w:val="single" w:sz="12" w:space="0" w:color="auto"/>
              <w:left w:val="single" w:sz="12" w:space="0" w:color="auto"/>
              <w:bottom w:val="dotted" w:sz="4" w:space="0" w:color="auto"/>
              <w:right w:val="single" w:sz="12" w:space="0" w:color="auto"/>
            </w:tcBorders>
            <w:vAlign w:val="center"/>
            <w:hideMark/>
          </w:tcPr>
          <w:p w14:paraId="22FF03A2" w14:textId="77777777" w:rsidR="002B2CD5" w:rsidRPr="00EB46A1" w:rsidRDefault="002B2CD5" w:rsidP="00BA1A7B">
            <w:pPr>
              <w:jc w:val="center"/>
              <w:rPr>
                <w:bCs/>
                <w:color w:val="000000" w:themeColor="text1"/>
                <w:sz w:val="20"/>
                <w:szCs w:val="20"/>
              </w:rPr>
            </w:pPr>
            <w:r w:rsidRPr="00EB46A1">
              <w:rPr>
                <w:bCs/>
                <w:color w:val="000000" w:themeColor="text1"/>
                <w:sz w:val="20"/>
                <w:szCs w:val="20"/>
              </w:rPr>
              <w:t>68</w:t>
            </w:r>
          </w:p>
        </w:tc>
      </w:tr>
      <w:tr w:rsidR="002B2CD5" w14:paraId="7C0078CA" w14:textId="77777777" w:rsidTr="00EB46A1">
        <w:tc>
          <w:tcPr>
            <w:tcW w:w="2268" w:type="dxa"/>
            <w:tcBorders>
              <w:top w:val="dotted" w:sz="4" w:space="0" w:color="auto"/>
              <w:left w:val="single" w:sz="12" w:space="0" w:color="auto"/>
              <w:bottom w:val="dotted" w:sz="4" w:space="0" w:color="auto"/>
              <w:right w:val="single" w:sz="12" w:space="0" w:color="auto"/>
            </w:tcBorders>
            <w:hideMark/>
          </w:tcPr>
          <w:p w14:paraId="76169B81" w14:textId="77777777" w:rsidR="002B2CD5" w:rsidRPr="00EB46A1" w:rsidRDefault="002B2CD5" w:rsidP="00BA1A7B">
            <w:pPr>
              <w:rPr>
                <w:color w:val="000000" w:themeColor="text1"/>
                <w:sz w:val="20"/>
                <w:szCs w:val="20"/>
              </w:rPr>
            </w:pPr>
            <w:r w:rsidRPr="00EB46A1">
              <w:rPr>
                <w:color w:val="000000" w:themeColor="text1"/>
                <w:sz w:val="20"/>
                <w:szCs w:val="20"/>
              </w:rPr>
              <w:t xml:space="preserve">VS2 </w:t>
            </w:r>
          </w:p>
        </w:tc>
        <w:tc>
          <w:tcPr>
            <w:tcW w:w="2127" w:type="dxa"/>
            <w:tcBorders>
              <w:top w:val="dotted" w:sz="4" w:space="0" w:color="auto"/>
              <w:left w:val="single" w:sz="12" w:space="0" w:color="auto"/>
              <w:bottom w:val="dotted" w:sz="4" w:space="0" w:color="auto"/>
              <w:right w:val="single" w:sz="12" w:space="0" w:color="auto"/>
            </w:tcBorders>
            <w:vAlign w:val="center"/>
            <w:hideMark/>
          </w:tcPr>
          <w:p w14:paraId="5C58A710" w14:textId="69E63848" w:rsidR="002B2CD5" w:rsidRPr="00EB46A1" w:rsidRDefault="002B2CD5" w:rsidP="00BA1A7B">
            <w:pPr>
              <w:rPr>
                <w:color w:val="000000" w:themeColor="text1"/>
                <w:sz w:val="20"/>
                <w:szCs w:val="20"/>
              </w:rPr>
            </w:pPr>
            <w:r w:rsidRPr="00EB46A1">
              <w:rPr>
                <w:color w:val="000000" w:themeColor="text1"/>
                <w:sz w:val="20"/>
                <w:szCs w:val="20"/>
              </w:rPr>
              <w:t xml:space="preserve">Diagnostično terapevtski posegi in postopki v zdravstveni </w:t>
            </w:r>
            <w:r w:rsidR="0059501E">
              <w:rPr>
                <w:color w:val="000000" w:themeColor="text1"/>
                <w:sz w:val="20"/>
                <w:szCs w:val="20"/>
              </w:rPr>
              <w:t>negi otroka in mladostnika (</w:t>
            </w:r>
            <w:r w:rsidRPr="00EB46A1">
              <w:rPr>
                <w:color w:val="000000" w:themeColor="text1"/>
                <w:sz w:val="20"/>
                <w:szCs w:val="20"/>
              </w:rPr>
              <w:t>INO</w:t>
            </w:r>
            <w:r w:rsidR="0059501E">
              <w:rPr>
                <w:color w:val="000000" w:themeColor="text1"/>
                <w:sz w:val="20"/>
                <w:szCs w:val="20"/>
              </w:rPr>
              <w:t>)</w:t>
            </w:r>
          </w:p>
        </w:tc>
        <w:tc>
          <w:tcPr>
            <w:tcW w:w="1148" w:type="dxa"/>
            <w:tcBorders>
              <w:top w:val="dotted" w:sz="4" w:space="0" w:color="auto"/>
              <w:left w:val="single" w:sz="12" w:space="0" w:color="auto"/>
              <w:bottom w:val="dotted" w:sz="4" w:space="0" w:color="auto"/>
              <w:right w:val="dotted" w:sz="4" w:space="0" w:color="auto"/>
            </w:tcBorders>
            <w:shd w:val="clear" w:color="auto" w:fill="E0E0E0"/>
          </w:tcPr>
          <w:p w14:paraId="500DECC0" w14:textId="77777777" w:rsidR="002B2CD5" w:rsidRPr="00EB46A1" w:rsidRDefault="002B2CD5" w:rsidP="00BA1A7B">
            <w:pPr>
              <w:jc w:val="center"/>
              <w:rPr>
                <w:b/>
                <w:color w:val="000000" w:themeColor="text1"/>
                <w:sz w:val="20"/>
                <w:szCs w:val="20"/>
              </w:rPr>
            </w:pPr>
          </w:p>
          <w:p w14:paraId="414056B8" w14:textId="77777777" w:rsidR="002B2CD5" w:rsidRPr="00EB46A1" w:rsidRDefault="002B2CD5" w:rsidP="00BA1A7B">
            <w:pPr>
              <w:jc w:val="center"/>
              <w:rPr>
                <w:color w:val="000000" w:themeColor="text1"/>
                <w:sz w:val="20"/>
                <w:szCs w:val="20"/>
              </w:rPr>
            </w:pPr>
          </w:p>
        </w:tc>
        <w:tc>
          <w:tcPr>
            <w:tcW w:w="694" w:type="dxa"/>
            <w:gridSpan w:val="2"/>
            <w:tcBorders>
              <w:top w:val="dotted" w:sz="4" w:space="0" w:color="auto"/>
              <w:left w:val="dotted" w:sz="4" w:space="0" w:color="auto"/>
              <w:bottom w:val="dotted" w:sz="4" w:space="0" w:color="auto"/>
              <w:right w:val="single" w:sz="12" w:space="0" w:color="auto"/>
            </w:tcBorders>
            <w:shd w:val="clear" w:color="auto" w:fill="E0E0E0"/>
          </w:tcPr>
          <w:p w14:paraId="5C4BA9EF" w14:textId="77777777" w:rsidR="002B2CD5" w:rsidRPr="00EB46A1" w:rsidRDefault="002B2CD5" w:rsidP="00BA1A7B">
            <w:pPr>
              <w:rPr>
                <w:b/>
                <w:color w:val="000000" w:themeColor="text1"/>
                <w:sz w:val="20"/>
                <w:szCs w:val="20"/>
              </w:rPr>
            </w:pPr>
          </w:p>
          <w:p w14:paraId="5DC30E8A" w14:textId="77777777" w:rsidR="002B2CD5" w:rsidRPr="00EB46A1" w:rsidRDefault="002B2CD5" w:rsidP="00BA1A7B">
            <w:pPr>
              <w:jc w:val="center"/>
              <w:rPr>
                <w:b/>
                <w:color w:val="000000" w:themeColor="text1"/>
                <w:sz w:val="20"/>
                <w:szCs w:val="20"/>
              </w:rPr>
            </w:pPr>
          </w:p>
          <w:p w14:paraId="1F11A05F" w14:textId="77777777" w:rsidR="002B2CD5" w:rsidRPr="00EB46A1" w:rsidRDefault="002B2CD5" w:rsidP="00BA1A7B">
            <w:pPr>
              <w:jc w:val="center"/>
              <w:rPr>
                <w:color w:val="000000" w:themeColor="text1"/>
                <w:sz w:val="20"/>
                <w:szCs w:val="20"/>
              </w:rPr>
            </w:pPr>
            <w:r w:rsidRPr="00EB46A1">
              <w:rPr>
                <w:b/>
                <w:color w:val="000000" w:themeColor="text1"/>
                <w:sz w:val="20"/>
                <w:szCs w:val="20"/>
              </w:rPr>
              <w:t>1/</w:t>
            </w:r>
            <w:r w:rsidRPr="00EB46A1">
              <w:rPr>
                <w:color w:val="000000" w:themeColor="text1"/>
                <w:sz w:val="20"/>
                <w:szCs w:val="20"/>
              </w:rPr>
              <w:t>34</w:t>
            </w:r>
          </w:p>
        </w:tc>
        <w:tc>
          <w:tcPr>
            <w:tcW w:w="1386" w:type="dxa"/>
            <w:tcBorders>
              <w:top w:val="dotted" w:sz="4" w:space="0" w:color="auto"/>
              <w:left w:val="single" w:sz="12" w:space="0" w:color="auto"/>
              <w:bottom w:val="dotted" w:sz="4" w:space="0" w:color="auto"/>
              <w:right w:val="dotted" w:sz="4" w:space="0" w:color="auto"/>
            </w:tcBorders>
            <w:shd w:val="clear" w:color="auto" w:fill="E0E0E0"/>
          </w:tcPr>
          <w:p w14:paraId="024226FF" w14:textId="77777777" w:rsidR="002B2CD5" w:rsidRPr="00EB46A1" w:rsidRDefault="002B2CD5" w:rsidP="00BA1A7B">
            <w:pPr>
              <w:rPr>
                <w:b/>
                <w:color w:val="000000" w:themeColor="text1"/>
                <w:sz w:val="20"/>
                <w:szCs w:val="20"/>
              </w:rPr>
            </w:pPr>
          </w:p>
        </w:tc>
        <w:tc>
          <w:tcPr>
            <w:tcW w:w="1166" w:type="dxa"/>
            <w:gridSpan w:val="2"/>
            <w:tcBorders>
              <w:top w:val="dotted" w:sz="4" w:space="0" w:color="auto"/>
              <w:left w:val="dotted" w:sz="4" w:space="0" w:color="auto"/>
              <w:bottom w:val="dotted" w:sz="4" w:space="0" w:color="auto"/>
              <w:right w:val="single" w:sz="12" w:space="0" w:color="auto"/>
            </w:tcBorders>
            <w:shd w:val="clear" w:color="auto" w:fill="E0E0E0"/>
          </w:tcPr>
          <w:p w14:paraId="3EDEA6E1" w14:textId="77777777" w:rsidR="002B2CD5" w:rsidRPr="00EB46A1" w:rsidRDefault="002B2CD5" w:rsidP="00BA1A7B">
            <w:pPr>
              <w:rPr>
                <w:b/>
                <w:color w:val="000000" w:themeColor="text1"/>
                <w:sz w:val="20"/>
                <w:szCs w:val="20"/>
              </w:rPr>
            </w:pPr>
          </w:p>
        </w:tc>
        <w:tc>
          <w:tcPr>
            <w:tcW w:w="1417" w:type="dxa"/>
            <w:tcBorders>
              <w:top w:val="dotted" w:sz="4" w:space="0" w:color="auto"/>
              <w:left w:val="single" w:sz="12" w:space="0" w:color="auto"/>
              <w:bottom w:val="dotted" w:sz="4" w:space="0" w:color="auto"/>
              <w:right w:val="single" w:sz="12" w:space="0" w:color="auto"/>
            </w:tcBorders>
            <w:vAlign w:val="center"/>
            <w:hideMark/>
          </w:tcPr>
          <w:p w14:paraId="7EB4DFF3" w14:textId="77777777" w:rsidR="002B2CD5" w:rsidRPr="00EB46A1" w:rsidRDefault="002B2CD5" w:rsidP="00BA1A7B">
            <w:pPr>
              <w:jc w:val="center"/>
              <w:rPr>
                <w:bCs/>
                <w:color w:val="000000" w:themeColor="text1"/>
                <w:sz w:val="20"/>
                <w:szCs w:val="20"/>
              </w:rPr>
            </w:pPr>
            <w:r w:rsidRPr="00EB46A1">
              <w:rPr>
                <w:bCs/>
                <w:color w:val="000000" w:themeColor="text1"/>
                <w:sz w:val="20"/>
                <w:szCs w:val="20"/>
              </w:rPr>
              <w:t>34</w:t>
            </w:r>
          </w:p>
        </w:tc>
      </w:tr>
      <w:tr w:rsidR="002B2CD5" w14:paraId="0E21F1F7" w14:textId="77777777" w:rsidTr="00EB46A1">
        <w:tc>
          <w:tcPr>
            <w:tcW w:w="2268" w:type="dxa"/>
            <w:tcBorders>
              <w:top w:val="dotted" w:sz="4" w:space="0" w:color="auto"/>
              <w:left w:val="single" w:sz="12" w:space="0" w:color="auto"/>
              <w:bottom w:val="single" w:sz="12" w:space="0" w:color="auto"/>
              <w:right w:val="single" w:sz="12" w:space="0" w:color="auto"/>
            </w:tcBorders>
            <w:hideMark/>
          </w:tcPr>
          <w:p w14:paraId="3926E5FA" w14:textId="77777777" w:rsidR="002B2CD5" w:rsidRPr="00EB46A1" w:rsidRDefault="002B2CD5" w:rsidP="00BA1A7B">
            <w:pPr>
              <w:rPr>
                <w:color w:val="000000" w:themeColor="text1"/>
                <w:sz w:val="20"/>
                <w:szCs w:val="20"/>
              </w:rPr>
            </w:pPr>
            <w:r w:rsidRPr="00EB46A1">
              <w:rPr>
                <w:color w:val="000000" w:themeColor="text1"/>
                <w:sz w:val="20"/>
                <w:szCs w:val="20"/>
              </w:rPr>
              <w:lastRenderedPageBreak/>
              <w:t>VS3</w:t>
            </w:r>
          </w:p>
        </w:tc>
        <w:tc>
          <w:tcPr>
            <w:tcW w:w="2127" w:type="dxa"/>
            <w:tcBorders>
              <w:top w:val="dotted" w:sz="4" w:space="0" w:color="auto"/>
              <w:left w:val="single" w:sz="12" w:space="0" w:color="auto"/>
              <w:bottom w:val="single" w:sz="12" w:space="0" w:color="auto"/>
              <w:right w:val="single" w:sz="12" w:space="0" w:color="auto"/>
            </w:tcBorders>
            <w:vAlign w:val="center"/>
            <w:hideMark/>
          </w:tcPr>
          <w:p w14:paraId="245186C2" w14:textId="454D2A2E" w:rsidR="002B2CD5" w:rsidRPr="00EB46A1" w:rsidRDefault="002B2CD5" w:rsidP="00BA1A7B">
            <w:pPr>
              <w:rPr>
                <w:color w:val="000000" w:themeColor="text1"/>
                <w:sz w:val="20"/>
                <w:szCs w:val="20"/>
              </w:rPr>
            </w:pPr>
            <w:r w:rsidRPr="00EB46A1">
              <w:rPr>
                <w:color w:val="000000" w:themeColor="text1"/>
                <w:sz w:val="20"/>
                <w:szCs w:val="20"/>
              </w:rPr>
              <w:t>Zdravstvena nega otroka in mladostnika pri</w:t>
            </w:r>
            <w:r w:rsidR="0059501E">
              <w:rPr>
                <w:color w:val="000000" w:themeColor="text1"/>
                <w:sz w:val="20"/>
                <w:szCs w:val="20"/>
              </w:rPr>
              <w:t xml:space="preserve"> različnih bolezenskih stanjih (</w:t>
            </w:r>
            <w:r w:rsidRPr="00EB46A1">
              <w:rPr>
                <w:color w:val="000000" w:themeColor="text1"/>
                <w:sz w:val="20"/>
                <w:szCs w:val="20"/>
              </w:rPr>
              <w:t>BOM</w:t>
            </w:r>
            <w:r w:rsidR="0059501E">
              <w:rPr>
                <w:color w:val="000000" w:themeColor="text1"/>
                <w:sz w:val="20"/>
                <w:szCs w:val="20"/>
              </w:rPr>
              <w:t>)</w:t>
            </w:r>
          </w:p>
        </w:tc>
        <w:tc>
          <w:tcPr>
            <w:tcW w:w="1148" w:type="dxa"/>
            <w:tcBorders>
              <w:top w:val="dotted" w:sz="4" w:space="0" w:color="auto"/>
              <w:left w:val="single" w:sz="12" w:space="0" w:color="auto"/>
              <w:bottom w:val="single" w:sz="12" w:space="0" w:color="auto"/>
              <w:right w:val="dotted" w:sz="4" w:space="0" w:color="auto"/>
            </w:tcBorders>
            <w:shd w:val="clear" w:color="auto" w:fill="E0E0E0"/>
          </w:tcPr>
          <w:p w14:paraId="66AB7945" w14:textId="77777777" w:rsidR="002B2CD5" w:rsidRPr="00EB46A1" w:rsidRDefault="002B2CD5" w:rsidP="00BA1A7B">
            <w:pPr>
              <w:rPr>
                <w:b/>
                <w:color w:val="000000" w:themeColor="text1"/>
                <w:sz w:val="20"/>
                <w:szCs w:val="20"/>
              </w:rPr>
            </w:pPr>
          </w:p>
        </w:tc>
        <w:tc>
          <w:tcPr>
            <w:tcW w:w="694" w:type="dxa"/>
            <w:gridSpan w:val="2"/>
            <w:tcBorders>
              <w:top w:val="dotted" w:sz="4" w:space="0" w:color="auto"/>
              <w:left w:val="dotted" w:sz="4" w:space="0" w:color="auto"/>
              <w:bottom w:val="single" w:sz="12" w:space="0" w:color="auto"/>
              <w:right w:val="single" w:sz="12" w:space="0" w:color="auto"/>
            </w:tcBorders>
            <w:shd w:val="clear" w:color="auto" w:fill="E0E0E0"/>
          </w:tcPr>
          <w:p w14:paraId="5B584021" w14:textId="77777777" w:rsidR="002B2CD5" w:rsidRPr="00EB46A1" w:rsidRDefault="002B2CD5" w:rsidP="00BA1A7B">
            <w:pPr>
              <w:rPr>
                <w:b/>
                <w:color w:val="000000" w:themeColor="text1"/>
                <w:sz w:val="20"/>
                <w:szCs w:val="20"/>
              </w:rPr>
            </w:pPr>
          </w:p>
        </w:tc>
        <w:tc>
          <w:tcPr>
            <w:tcW w:w="1386" w:type="dxa"/>
            <w:tcBorders>
              <w:top w:val="dotted" w:sz="4" w:space="0" w:color="auto"/>
              <w:left w:val="single" w:sz="12" w:space="0" w:color="auto"/>
              <w:bottom w:val="single" w:sz="12" w:space="0" w:color="auto"/>
              <w:right w:val="dotted" w:sz="4" w:space="0" w:color="auto"/>
            </w:tcBorders>
            <w:shd w:val="clear" w:color="auto" w:fill="E0E0E0"/>
          </w:tcPr>
          <w:p w14:paraId="63A119B0" w14:textId="77777777" w:rsidR="002B2CD5" w:rsidRPr="00EB46A1" w:rsidRDefault="002B2CD5" w:rsidP="00BA1A7B">
            <w:pPr>
              <w:jc w:val="center"/>
              <w:rPr>
                <w:b/>
                <w:color w:val="000000" w:themeColor="text1"/>
                <w:sz w:val="20"/>
                <w:szCs w:val="20"/>
              </w:rPr>
            </w:pPr>
          </w:p>
          <w:p w14:paraId="36635DC3" w14:textId="77777777" w:rsidR="002B2CD5" w:rsidRPr="00EB46A1" w:rsidRDefault="002B2CD5" w:rsidP="00BA1A7B">
            <w:pPr>
              <w:jc w:val="center"/>
              <w:rPr>
                <w:b/>
                <w:color w:val="000000" w:themeColor="text1"/>
                <w:sz w:val="20"/>
                <w:szCs w:val="20"/>
              </w:rPr>
            </w:pPr>
          </w:p>
          <w:p w14:paraId="1D10E01A" w14:textId="77777777" w:rsidR="002B2CD5" w:rsidRPr="00EB46A1" w:rsidRDefault="002B2CD5" w:rsidP="00BA1A7B">
            <w:pPr>
              <w:jc w:val="center"/>
              <w:rPr>
                <w:color w:val="000000" w:themeColor="text1"/>
                <w:sz w:val="20"/>
                <w:szCs w:val="20"/>
              </w:rPr>
            </w:pPr>
            <w:r w:rsidRPr="00EB46A1">
              <w:rPr>
                <w:b/>
                <w:color w:val="000000" w:themeColor="text1"/>
                <w:sz w:val="20"/>
                <w:szCs w:val="20"/>
              </w:rPr>
              <w:t>1/</w:t>
            </w:r>
            <w:r w:rsidRPr="00EB46A1">
              <w:rPr>
                <w:color w:val="000000" w:themeColor="text1"/>
                <w:sz w:val="20"/>
                <w:szCs w:val="20"/>
              </w:rPr>
              <w:t>33</w:t>
            </w:r>
          </w:p>
        </w:tc>
        <w:tc>
          <w:tcPr>
            <w:tcW w:w="1166" w:type="dxa"/>
            <w:gridSpan w:val="2"/>
            <w:tcBorders>
              <w:top w:val="dotted" w:sz="4" w:space="0" w:color="auto"/>
              <w:left w:val="dotted" w:sz="4" w:space="0" w:color="auto"/>
              <w:bottom w:val="single" w:sz="12" w:space="0" w:color="auto"/>
              <w:right w:val="single" w:sz="12" w:space="0" w:color="auto"/>
            </w:tcBorders>
            <w:shd w:val="clear" w:color="auto" w:fill="E0E0E0"/>
          </w:tcPr>
          <w:p w14:paraId="2B720C41" w14:textId="77777777" w:rsidR="002B2CD5" w:rsidRPr="00EB46A1" w:rsidRDefault="002B2CD5" w:rsidP="00BA1A7B">
            <w:pPr>
              <w:jc w:val="center"/>
              <w:rPr>
                <w:color w:val="000000" w:themeColor="text1"/>
                <w:sz w:val="20"/>
                <w:szCs w:val="20"/>
              </w:rPr>
            </w:pPr>
          </w:p>
        </w:tc>
        <w:tc>
          <w:tcPr>
            <w:tcW w:w="1417" w:type="dxa"/>
            <w:tcBorders>
              <w:top w:val="dotted" w:sz="4" w:space="0" w:color="auto"/>
              <w:left w:val="single" w:sz="12" w:space="0" w:color="auto"/>
              <w:bottom w:val="single" w:sz="12" w:space="0" w:color="auto"/>
              <w:right w:val="single" w:sz="12" w:space="0" w:color="auto"/>
            </w:tcBorders>
            <w:vAlign w:val="center"/>
            <w:hideMark/>
          </w:tcPr>
          <w:p w14:paraId="514CE60A" w14:textId="77777777" w:rsidR="002B2CD5" w:rsidRPr="00EB46A1" w:rsidRDefault="002B2CD5" w:rsidP="00BA1A7B">
            <w:pPr>
              <w:jc w:val="center"/>
              <w:rPr>
                <w:bCs/>
                <w:color w:val="000000" w:themeColor="text1"/>
                <w:sz w:val="20"/>
                <w:szCs w:val="20"/>
              </w:rPr>
            </w:pPr>
            <w:r w:rsidRPr="00EB46A1">
              <w:rPr>
                <w:bCs/>
                <w:color w:val="000000" w:themeColor="text1"/>
                <w:sz w:val="20"/>
                <w:szCs w:val="20"/>
              </w:rPr>
              <w:t>33</w:t>
            </w:r>
          </w:p>
        </w:tc>
      </w:tr>
      <w:tr w:rsidR="002B2CD5" w14:paraId="45220F9D" w14:textId="77777777" w:rsidTr="00EB46A1">
        <w:tc>
          <w:tcPr>
            <w:tcW w:w="2268" w:type="dxa"/>
            <w:tcBorders>
              <w:top w:val="single" w:sz="12" w:space="0" w:color="auto"/>
              <w:left w:val="single" w:sz="12" w:space="0" w:color="auto"/>
              <w:bottom w:val="single" w:sz="12" w:space="0" w:color="auto"/>
              <w:right w:val="single" w:sz="12" w:space="0" w:color="auto"/>
            </w:tcBorders>
            <w:hideMark/>
          </w:tcPr>
          <w:p w14:paraId="474C4C86" w14:textId="77777777" w:rsidR="002B2CD5" w:rsidRPr="00EB46A1" w:rsidRDefault="002B2CD5" w:rsidP="00BA1A7B">
            <w:pPr>
              <w:rPr>
                <w:b/>
                <w:color w:val="000000" w:themeColor="text1"/>
                <w:sz w:val="20"/>
                <w:szCs w:val="20"/>
              </w:rPr>
            </w:pPr>
            <w:r w:rsidRPr="00EB46A1">
              <w:rPr>
                <w:b/>
                <w:color w:val="000000" w:themeColor="text1"/>
                <w:sz w:val="20"/>
                <w:szCs w:val="20"/>
              </w:rPr>
              <w:t>SKUPAJ</w:t>
            </w:r>
          </w:p>
        </w:tc>
        <w:tc>
          <w:tcPr>
            <w:tcW w:w="2127" w:type="dxa"/>
            <w:tcBorders>
              <w:top w:val="single" w:sz="12" w:space="0" w:color="auto"/>
              <w:left w:val="single" w:sz="12" w:space="0" w:color="auto"/>
              <w:bottom w:val="single" w:sz="12" w:space="0" w:color="auto"/>
              <w:right w:val="single" w:sz="12" w:space="0" w:color="auto"/>
            </w:tcBorders>
            <w:vAlign w:val="center"/>
          </w:tcPr>
          <w:p w14:paraId="55208892" w14:textId="77777777" w:rsidR="002B2CD5" w:rsidRPr="00EB46A1" w:rsidRDefault="002B2CD5" w:rsidP="00BA1A7B">
            <w:pPr>
              <w:rPr>
                <w:color w:val="000000" w:themeColor="text1"/>
                <w:sz w:val="20"/>
                <w:szCs w:val="20"/>
              </w:rPr>
            </w:pPr>
          </w:p>
        </w:tc>
        <w:tc>
          <w:tcPr>
            <w:tcW w:w="1148" w:type="dxa"/>
            <w:tcBorders>
              <w:top w:val="single" w:sz="12" w:space="0" w:color="auto"/>
              <w:left w:val="single" w:sz="12" w:space="0" w:color="auto"/>
              <w:bottom w:val="single" w:sz="12" w:space="0" w:color="auto"/>
              <w:right w:val="single" w:sz="4" w:space="0" w:color="auto"/>
            </w:tcBorders>
            <w:shd w:val="clear" w:color="auto" w:fill="E0E0E0"/>
            <w:hideMark/>
          </w:tcPr>
          <w:p w14:paraId="5C242559" w14:textId="77777777" w:rsidR="002B2CD5" w:rsidRPr="00EB46A1" w:rsidRDefault="002B2CD5" w:rsidP="00BA1A7B">
            <w:pPr>
              <w:jc w:val="center"/>
              <w:rPr>
                <w:b/>
                <w:color w:val="000000" w:themeColor="text1"/>
                <w:sz w:val="20"/>
                <w:szCs w:val="20"/>
              </w:rPr>
            </w:pPr>
            <w:r w:rsidRPr="00EB46A1">
              <w:rPr>
                <w:b/>
                <w:color w:val="000000" w:themeColor="text1"/>
                <w:sz w:val="20"/>
                <w:szCs w:val="20"/>
              </w:rPr>
              <w:t>1/34</w:t>
            </w:r>
          </w:p>
        </w:tc>
        <w:tc>
          <w:tcPr>
            <w:tcW w:w="694" w:type="dxa"/>
            <w:gridSpan w:val="2"/>
            <w:tcBorders>
              <w:top w:val="single" w:sz="12" w:space="0" w:color="auto"/>
              <w:left w:val="single" w:sz="4" w:space="0" w:color="auto"/>
              <w:bottom w:val="single" w:sz="12" w:space="0" w:color="auto"/>
              <w:right w:val="single" w:sz="12" w:space="0" w:color="auto"/>
            </w:tcBorders>
            <w:shd w:val="clear" w:color="auto" w:fill="E0E0E0"/>
            <w:hideMark/>
          </w:tcPr>
          <w:p w14:paraId="71B9BF24" w14:textId="77777777" w:rsidR="002B2CD5" w:rsidRPr="00EB46A1" w:rsidRDefault="002B2CD5" w:rsidP="00BA1A7B">
            <w:pPr>
              <w:jc w:val="center"/>
              <w:rPr>
                <w:b/>
                <w:color w:val="000000" w:themeColor="text1"/>
                <w:sz w:val="20"/>
                <w:szCs w:val="20"/>
              </w:rPr>
            </w:pPr>
            <w:r w:rsidRPr="00EB46A1">
              <w:rPr>
                <w:b/>
                <w:color w:val="000000" w:themeColor="text1"/>
                <w:sz w:val="20"/>
                <w:szCs w:val="20"/>
              </w:rPr>
              <w:t>2/68</w:t>
            </w:r>
          </w:p>
        </w:tc>
        <w:tc>
          <w:tcPr>
            <w:tcW w:w="1386" w:type="dxa"/>
            <w:tcBorders>
              <w:top w:val="single" w:sz="12" w:space="0" w:color="auto"/>
              <w:left w:val="single" w:sz="12" w:space="0" w:color="auto"/>
              <w:bottom w:val="single" w:sz="12" w:space="0" w:color="auto"/>
              <w:right w:val="single" w:sz="4" w:space="0" w:color="auto"/>
            </w:tcBorders>
            <w:shd w:val="clear" w:color="auto" w:fill="E0E0E0"/>
            <w:hideMark/>
          </w:tcPr>
          <w:p w14:paraId="7DE6B2EC" w14:textId="77777777" w:rsidR="002B2CD5" w:rsidRPr="00EB46A1" w:rsidRDefault="002B2CD5" w:rsidP="00BA1A7B">
            <w:pPr>
              <w:jc w:val="center"/>
              <w:rPr>
                <w:b/>
                <w:color w:val="000000" w:themeColor="text1"/>
                <w:sz w:val="20"/>
                <w:szCs w:val="20"/>
              </w:rPr>
            </w:pPr>
            <w:r w:rsidRPr="00EB46A1">
              <w:rPr>
                <w:b/>
                <w:color w:val="000000" w:themeColor="text1"/>
                <w:sz w:val="20"/>
                <w:szCs w:val="20"/>
              </w:rPr>
              <w:t>1/33</w:t>
            </w:r>
          </w:p>
        </w:tc>
        <w:tc>
          <w:tcPr>
            <w:tcW w:w="1166" w:type="dxa"/>
            <w:gridSpan w:val="2"/>
            <w:tcBorders>
              <w:top w:val="single" w:sz="12" w:space="0" w:color="auto"/>
              <w:left w:val="dotted" w:sz="4" w:space="0" w:color="auto"/>
              <w:bottom w:val="single" w:sz="12" w:space="0" w:color="auto"/>
              <w:right w:val="single" w:sz="12" w:space="0" w:color="auto"/>
            </w:tcBorders>
            <w:shd w:val="clear" w:color="auto" w:fill="E0E0E0"/>
          </w:tcPr>
          <w:p w14:paraId="166B08D7" w14:textId="77777777" w:rsidR="002B2CD5" w:rsidRPr="00EB46A1" w:rsidRDefault="002B2CD5" w:rsidP="00BA1A7B">
            <w:pPr>
              <w:rPr>
                <w:b/>
                <w:color w:val="000000" w:themeColor="text1"/>
                <w:sz w:val="20"/>
                <w:szCs w:val="20"/>
              </w:rPr>
            </w:pPr>
          </w:p>
        </w:tc>
        <w:tc>
          <w:tcPr>
            <w:tcW w:w="1417" w:type="dxa"/>
            <w:tcBorders>
              <w:top w:val="single" w:sz="12" w:space="0" w:color="auto"/>
              <w:left w:val="single" w:sz="12" w:space="0" w:color="auto"/>
              <w:bottom w:val="single" w:sz="12" w:space="0" w:color="auto"/>
              <w:right w:val="single" w:sz="12" w:space="0" w:color="auto"/>
            </w:tcBorders>
            <w:vAlign w:val="center"/>
          </w:tcPr>
          <w:p w14:paraId="233ED262" w14:textId="77777777" w:rsidR="002B2CD5" w:rsidRPr="00EB46A1" w:rsidRDefault="002B2CD5" w:rsidP="00BA1A7B">
            <w:pPr>
              <w:jc w:val="center"/>
              <w:rPr>
                <w:b/>
                <w:bCs/>
                <w:color w:val="000000" w:themeColor="text1"/>
                <w:sz w:val="20"/>
                <w:szCs w:val="20"/>
              </w:rPr>
            </w:pPr>
            <w:r w:rsidRPr="00EB46A1">
              <w:rPr>
                <w:b/>
                <w:bCs/>
                <w:color w:val="000000" w:themeColor="text1"/>
                <w:sz w:val="20"/>
                <w:szCs w:val="20"/>
              </w:rPr>
              <w:t xml:space="preserve">135 </w:t>
            </w:r>
            <w:r w:rsidRPr="00EB46A1">
              <w:rPr>
                <w:bCs/>
                <w:color w:val="000000" w:themeColor="text1"/>
                <w:sz w:val="20"/>
                <w:szCs w:val="20"/>
              </w:rPr>
              <w:t>(136)</w:t>
            </w:r>
          </w:p>
          <w:p w14:paraId="3C19CEDF" w14:textId="77777777" w:rsidR="002B2CD5" w:rsidRPr="00EB46A1" w:rsidRDefault="002B2CD5" w:rsidP="00BA1A7B">
            <w:pPr>
              <w:jc w:val="center"/>
              <w:rPr>
                <w:bCs/>
                <w:color w:val="000000" w:themeColor="text1"/>
                <w:sz w:val="20"/>
                <w:szCs w:val="20"/>
              </w:rPr>
            </w:pPr>
          </w:p>
        </w:tc>
      </w:tr>
      <w:tr w:rsidR="002B2CD5" w14:paraId="5CA37582" w14:textId="77777777" w:rsidTr="00EB46A1">
        <w:tc>
          <w:tcPr>
            <w:tcW w:w="2268" w:type="dxa"/>
            <w:tcBorders>
              <w:top w:val="single" w:sz="12" w:space="0" w:color="auto"/>
              <w:left w:val="single" w:sz="12" w:space="0" w:color="auto"/>
              <w:bottom w:val="single" w:sz="12" w:space="0" w:color="auto"/>
              <w:right w:val="single" w:sz="12" w:space="0" w:color="auto"/>
            </w:tcBorders>
            <w:shd w:val="clear" w:color="auto" w:fill="AEAAAA" w:themeFill="background2" w:themeFillShade="BF"/>
            <w:hideMark/>
          </w:tcPr>
          <w:p w14:paraId="46BDC244" w14:textId="77777777" w:rsidR="002B2CD5" w:rsidRPr="00EB46A1" w:rsidRDefault="002B2CD5" w:rsidP="00BA1A7B">
            <w:pPr>
              <w:rPr>
                <w:b/>
                <w:color w:val="000000" w:themeColor="text1"/>
                <w:sz w:val="20"/>
                <w:szCs w:val="20"/>
              </w:rPr>
            </w:pPr>
            <w:r w:rsidRPr="00EB46A1">
              <w:rPr>
                <w:b/>
                <w:color w:val="000000" w:themeColor="text1"/>
                <w:sz w:val="20"/>
                <w:szCs w:val="20"/>
              </w:rPr>
              <w:t>IZBIRNI MODUL</w:t>
            </w:r>
          </w:p>
        </w:tc>
        <w:tc>
          <w:tcPr>
            <w:tcW w:w="2127" w:type="dxa"/>
            <w:tcBorders>
              <w:top w:val="single" w:sz="12" w:space="0" w:color="auto"/>
              <w:left w:val="single" w:sz="12" w:space="0" w:color="auto"/>
              <w:bottom w:val="single" w:sz="12" w:space="0" w:color="auto"/>
              <w:right w:val="single" w:sz="12" w:space="0" w:color="auto"/>
            </w:tcBorders>
            <w:shd w:val="clear" w:color="auto" w:fill="AEAAAA" w:themeFill="background2" w:themeFillShade="BF"/>
            <w:vAlign w:val="center"/>
            <w:hideMark/>
          </w:tcPr>
          <w:p w14:paraId="78D2886F" w14:textId="50DC9AE9" w:rsidR="002B2CD5" w:rsidRPr="00EB46A1" w:rsidRDefault="002B2CD5" w:rsidP="0059501E">
            <w:pPr>
              <w:rPr>
                <w:color w:val="000000" w:themeColor="text1"/>
                <w:sz w:val="20"/>
                <w:szCs w:val="20"/>
              </w:rPr>
            </w:pPr>
            <w:r w:rsidRPr="00EB46A1">
              <w:rPr>
                <w:color w:val="000000" w:themeColor="text1"/>
                <w:sz w:val="20"/>
                <w:szCs w:val="20"/>
              </w:rPr>
              <w:t>Zdravstvena nega v geriatrični dejavnosti</w:t>
            </w:r>
          </w:p>
        </w:tc>
        <w:tc>
          <w:tcPr>
            <w:tcW w:w="1148" w:type="dxa"/>
            <w:tcBorders>
              <w:top w:val="single" w:sz="12" w:space="0" w:color="auto"/>
              <w:left w:val="single" w:sz="12" w:space="0" w:color="auto"/>
              <w:bottom w:val="single" w:sz="12" w:space="0" w:color="auto"/>
              <w:right w:val="single" w:sz="4" w:space="0" w:color="auto"/>
            </w:tcBorders>
            <w:shd w:val="clear" w:color="auto" w:fill="AEAAAA" w:themeFill="background2" w:themeFillShade="BF"/>
            <w:hideMark/>
          </w:tcPr>
          <w:p w14:paraId="3FC91371" w14:textId="77777777" w:rsidR="002B2CD5" w:rsidRPr="00EB46A1" w:rsidRDefault="002B2CD5" w:rsidP="00BA1A7B">
            <w:pPr>
              <w:jc w:val="center"/>
              <w:rPr>
                <w:b/>
                <w:color w:val="000000" w:themeColor="text1"/>
                <w:sz w:val="20"/>
                <w:szCs w:val="20"/>
              </w:rPr>
            </w:pPr>
            <w:r w:rsidRPr="00EB46A1">
              <w:rPr>
                <w:color w:val="000000" w:themeColor="text1"/>
                <w:sz w:val="20"/>
                <w:szCs w:val="20"/>
              </w:rPr>
              <w:t xml:space="preserve">1/34 </w:t>
            </w:r>
          </w:p>
        </w:tc>
        <w:tc>
          <w:tcPr>
            <w:tcW w:w="694" w:type="dxa"/>
            <w:gridSpan w:val="2"/>
            <w:tcBorders>
              <w:top w:val="single" w:sz="12" w:space="0" w:color="auto"/>
              <w:left w:val="single" w:sz="4" w:space="0" w:color="auto"/>
              <w:bottom w:val="single" w:sz="12" w:space="0" w:color="auto"/>
              <w:right w:val="single" w:sz="12" w:space="0" w:color="auto"/>
            </w:tcBorders>
            <w:shd w:val="clear" w:color="auto" w:fill="AEAAAA" w:themeFill="background2" w:themeFillShade="BF"/>
            <w:hideMark/>
          </w:tcPr>
          <w:p w14:paraId="1FFBBF7A" w14:textId="77777777" w:rsidR="002B2CD5" w:rsidRPr="00EB46A1" w:rsidRDefault="002B2CD5" w:rsidP="00BA1A7B">
            <w:pPr>
              <w:jc w:val="center"/>
              <w:rPr>
                <w:color w:val="000000" w:themeColor="text1"/>
                <w:sz w:val="20"/>
                <w:szCs w:val="20"/>
              </w:rPr>
            </w:pPr>
            <w:r w:rsidRPr="00EB46A1">
              <w:rPr>
                <w:color w:val="000000" w:themeColor="text1"/>
                <w:sz w:val="20"/>
                <w:szCs w:val="20"/>
              </w:rPr>
              <w:t>1/34</w:t>
            </w:r>
          </w:p>
          <w:p w14:paraId="17ED749A" w14:textId="77777777" w:rsidR="002B2CD5" w:rsidRPr="00EB46A1" w:rsidRDefault="002B2CD5" w:rsidP="00BA1A7B">
            <w:pPr>
              <w:jc w:val="center"/>
              <w:rPr>
                <w:b/>
                <w:color w:val="000000" w:themeColor="text1"/>
                <w:sz w:val="20"/>
                <w:szCs w:val="20"/>
              </w:rPr>
            </w:pPr>
            <w:r w:rsidRPr="00EB46A1">
              <w:rPr>
                <w:color w:val="000000" w:themeColor="text1"/>
                <w:sz w:val="20"/>
                <w:szCs w:val="20"/>
              </w:rPr>
              <w:t xml:space="preserve">(V bol.)       </w:t>
            </w:r>
          </w:p>
        </w:tc>
        <w:tc>
          <w:tcPr>
            <w:tcW w:w="1386" w:type="dxa"/>
            <w:tcBorders>
              <w:top w:val="single" w:sz="12" w:space="0" w:color="auto"/>
              <w:left w:val="single" w:sz="12" w:space="0" w:color="auto"/>
              <w:bottom w:val="single" w:sz="12" w:space="0" w:color="auto"/>
              <w:right w:val="single" w:sz="4" w:space="0" w:color="auto"/>
            </w:tcBorders>
            <w:shd w:val="clear" w:color="auto" w:fill="AEAAAA" w:themeFill="background2" w:themeFillShade="BF"/>
          </w:tcPr>
          <w:p w14:paraId="0B9F0427" w14:textId="77777777" w:rsidR="002B2CD5" w:rsidRPr="00EB46A1" w:rsidRDefault="002B2CD5" w:rsidP="00BA1A7B">
            <w:pPr>
              <w:jc w:val="center"/>
              <w:rPr>
                <w:b/>
                <w:color w:val="000000" w:themeColor="text1"/>
                <w:sz w:val="20"/>
                <w:szCs w:val="20"/>
              </w:rPr>
            </w:pPr>
          </w:p>
        </w:tc>
        <w:tc>
          <w:tcPr>
            <w:tcW w:w="1166" w:type="dxa"/>
            <w:gridSpan w:val="2"/>
            <w:tcBorders>
              <w:top w:val="single" w:sz="12" w:space="0" w:color="auto"/>
              <w:left w:val="dotted" w:sz="4" w:space="0" w:color="auto"/>
              <w:bottom w:val="single" w:sz="12" w:space="0" w:color="auto"/>
              <w:right w:val="single" w:sz="12" w:space="0" w:color="auto"/>
            </w:tcBorders>
            <w:shd w:val="clear" w:color="auto" w:fill="AEAAAA" w:themeFill="background2" w:themeFillShade="BF"/>
            <w:hideMark/>
          </w:tcPr>
          <w:p w14:paraId="6E6EF53A" w14:textId="77777777" w:rsidR="002B2CD5" w:rsidRPr="00EB46A1" w:rsidRDefault="002B2CD5" w:rsidP="00BA1A7B">
            <w:pPr>
              <w:rPr>
                <w:b/>
                <w:color w:val="000000" w:themeColor="text1"/>
                <w:sz w:val="20"/>
                <w:szCs w:val="20"/>
              </w:rPr>
            </w:pPr>
            <w:r w:rsidRPr="00EB46A1">
              <w:rPr>
                <w:b/>
                <w:color w:val="000000" w:themeColor="text1"/>
                <w:sz w:val="20"/>
                <w:szCs w:val="20"/>
              </w:rPr>
              <w:t>3/99</w:t>
            </w:r>
          </w:p>
          <w:p w14:paraId="31C2A097" w14:textId="77777777" w:rsidR="002B2CD5" w:rsidRPr="00EB46A1" w:rsidRDefault="002B2CD5" w:rsidP="00BA1A7B">
            <w:pPr>
              <w:ind w:right="-108"/>
              <w:rPr>
                <w:b/>
                <w:color w:val="000000" w:themeColor="text1"/>
                <w:sz w:val="20"/>
                <w:szCs w:val="20"/>
              </w:rPr>
            </w:pPr>
            <w:r w:rsidRPr="00EB46A1">
              <w:rPr>
                <w:color w:val="000000" w:themeColor="text1"/>
                <w:sz w:val="20"/>
                <w:szCs w:val="20"/>
              </w:rPr>
              <w:t xml:space="preserve">(V bol.)       </w:t>
            </w:r>
          </w:p>
        </w:tc>
        <w:tc>
          <w:tcPr>
            <w:tcW w:w="1417" w:type="dxa"/>
            <w:tcBorders>
              <w:top w:val="single" w:sz="12" w:space="0" w:color="auto"/>
              <w:left w:val="single" w:sz="12" w:space="0" w:color="auto"/>
              <w:bottom w:val="single" w:sz="12" w:space="0" w:color="auto"/>
              <w:right w:val="single" w:sz="12" w:space="0" w:color="auto"/>
            </w:tcBorders>
            <w:shd w:val="clear" w:color="auto" w:fill="AEAAAA" w:themeFill="background2" w:themeFillShade="BF"/>
            <w:vAlign w:val="center"/>
            <w:hideMark/>
          </w:tcPr>
          <w:p w14:paraId="129797B3" w14:textId="77777777" w:rsidR="002B2CD5" w:rsidRPr="00EB46A1" w:rsidRDefault="002B2CD5" w:rsidP="00BA1A7B">
            <w:pPr>
              <w:jc w:val="center"/>
              <w:rPr>
                <w:b/>
                <w:bCs/>
                <w:color w:val="000000" w:themeColor="text1"/>
                <w:sz w:val="20"/>
                <w:szCs w:val="20"/>
              </w:rPr>
            </w:pPr>
            <w:r w:rsidRPr="00EB46A1">
              <w:rPr>
                <w:b/>
                <w:bCs/>
                <w:color w:val="000000" w:themeColor="text1"/>
                <w:sz w:val="20"/>
                <w:szCs w:val="20"/>
              </w:rPr>
              <w:t>167</w:t>
            </w:r>
          </w:p>
        </w:tc>
      </w:tr>
      <w:tr w:rsidR="002B2CD5" w14:paraId="14996667" w14:textId="77777777" w:rsidTr="00EB46A1">
        <w:tc>
          <w:tcPr>
            <w:tcW w:w="2268" w:type="dxa"/>
            <w:tcBorders>
              <w:top w:val="single" w:sz="4" w:space="0" w:color="auto"/>
              <w:left w:val="single" w:sz="4" w:space="0" w:color="auto"/>
              <w:bottom w:val="single" w:sz="4" w:space="0" w:color="auto"/>
              <w:right w:val="single" w:sz="4" w:space="0" w:color="auto"/>
            </w:tcBorders>
          </w:tcPr>
          <w:p w14:paraId="05DFE102" w14:textId="77777777" w:rsidR="002B2CD5" w:rsidRPr="00EB46A1" w:rsidRDefault="002B2CD5" w:rsidP="00BA1A7B">
            <w:pPr>
              <w:rPr>
                <w:b/>
                <w:color w:val="000000" w:themeColor="text1"/>
                <w:sz w:val="20"/>
                <w:szCs w:val="20"/>
              </w:rPr>
            </w:pPr>
          </w:p>
        </w:tc>
        <w:tc>
          <w:tcPr>
            <w:tcW w:w="2127" w:type="dxa"/>
            <w:tcBorders>
              <w:top w:val="single" w:sz="4" w:space="0" w:color="auto"/>
              <w:left w:val="single" w:sz="4" w:space="0" w:color="auto"/>
              <w:bottom w:val="single" w:sz="4" w:space="0" w:color="auto"/>
              <w:right w:val="single" w:sz="4" w:space="0" w:color="auto"/>
            </w:tcBorders>
          </w:tcPr>
          <w:p w14:paraId="78C7C8F7" w14:textId="77777777" w:rsidR="002B2CD5" w:rsidRPr="00EB46A1" w:rsidRDefault="002B2CD5" w:rsidP="00BA1A7B">
            <w:pPr>
              <w:rPr>
                <w:b/>
                <w:color w:val="000000" w:themeColor="text1"/>
                <w:sz w:val="20"/>
                <w:szCs w:val="20"/>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E0E0E0"/>
            <w:hideMark/>
          </w:tcPr>
          <w:p w14:paraId="23759143" w14:textId="77777777" w:rsidR="002B2CD5" w:rsidRPr="00EB46A1" w:rsidRDefault="002B2CD5" w:rsidP="00BA1A7B">
            <w:pPr>
              <w:jc w:val="center"/>
              <w:rPr>
                <w:color w:val="000000" w:themeColor="text1"/>
                <w:sz w:val="20"/>
                <w:szCs w:val="20"/>
              </w:rPr>
            </w:pPr>
            <w:r w:rsidRPr="00EB46A1">
              <w:rPr>
                <w:b/>
                <w:color w:val="000000" w:themeColor="text1"/>
                <w:sz w:val="20"/>
                <w:szCs w:val="20"/>
              </w:rPr>
              <w:t>2/</w:t>
            </w:r>
            <w:r w:rsidRPr="00EB46A1">
              <w:rPr>
                <w:color w:val="000000" w:themeColor="text1"/>
                <w:sz w:val="20"/>
                <w:szCs w:val="20"/>
              </w:rPr>
              <w:t>68</w:t>
            </w:r>
          </w:p>
          <w:p w14:paraId="70526F9C" w14:textId="77777777" w:rsidR="002B2CD5" w:rsidRPr="00EB46A1" w:rsidRDefault="002B2CD5" w:rsidP="00BA1A7B">
            <w:pPr>
              <w:ind w:right="-222"/>
              <w:rPr>
                <w:b/>
                <w:color w:val="000000" w:themeColor="text1"/>
                <w:sz w:val="20"/>
                <w:szCs w:val="20"/>
              </w:rPr>
            </w:pPr>
            <w:r w:rsidRPr="00EB46A1">
              <w:rPr>
                <w:color w:val="000000" w:themeColor="text1"/>
                <w:sz w:val="20"/>
                <w:szCs w:val="20"/>
              </w:rPr>
              <w:t xml:space="preserve">      </w:t>
            </w:r>
          </w:p>
        </w:tc>
        <w:tc>
          <w:tcPr>
            <w:tcW w:w="2552" w:type="dxa"/>
            <w:gridSpan w:val="3"/>
            <w:tcBorders>
              <w:top w:val="single" w:sz="4" w:space="0" w:color="auto"/>
              <w:left w:val="single" w:sz="4" w:space="0" w:color="auto"/>
              <w:bottom w:val="single" w:sz="4" w:space="0" w:color="auto"/>
              <w:right w:val="single" w:sz="4" w:space="0" w:color="auto"/>
            </w:tcBorders>
            <w:shd w:val="clear" w:color="auto" w:fill="E0E0E0"/>
            <w:hideMark/>
          </w:tcPr>
          <w:p w14:paraId="25909D53" w14:textId="77777777" w:rsidR="002B2CD5" w:rsidRPr="00EB46A1" w:rsidRDefault="002B2CD5" w:rsidP="00BA1A7B">
            <w:pPr>
              <w:jc w:val="center"/>
              <w:rPr>
                <w:b/>
                <w:color w:val="000000" w:themeColor="text1"/>
                <w:sz w:val="20"/>
                <w:szCs w:val="20"/>
              </w:rPr>
            </w:pPr>
            <w:r w:rsidRPr="00EB46A1">
              <w:rPr>
                <w:b/>
                <w:color w:val="000000" w:themeColor="text1"/>
                <w:sz w:val="20"/>
                <w:szCs w:val="20"/>
              </w:rPr>
              <w:t>3/</w:t>
            </w:r>
            <w:r w:rsidRPr="00EB46A1">
              <w:rPr>
                <w:color w:val="000000" w:themeColor="text1"/>
                <w:sz w:val="20"/>
                <w:szCs w:val="20"/>
              </w:rPr>
              <w:t>99</w:t>
            </w:r>
          </w:p>
        </w:tc>
        <w:tc>
          <w:tcPr>
            <w:tcW w:w="1417" w:type="dxa"/>
            <w:tcBorders>
              <w:top w:val="single" w:sz="4" w:space="0" w:color="auto"/>
              <w:left w:val="single" w:sz="4" w:space="0" w:color="auto"/>
              <w:bottom w:val="single" w:sz="4" w:space="0" w:color="auto"/>
              <w:right w:val="single" w:sz="4" w:space="0" w:color="auto"/>
            </w:tcBorders>
            <w:hideMark/>
          </w:tcPr>
          <w:p w14:paraId="37F03120" w14:textId="77777777" w:rsidR="002B2CD5" w:rsidRPr="00EB46A1" w:rsidRDefault="002B2CD5" w:rsidP="00BA1A7B">
            <w:pPr>
              <w:jc w:val="center"/>
              <w:rPr>
                <w:color w:val="000000" w:themeColor="text1"/>
                <w:sz w:val="20"/>
                <w:szCs w:val="20"/>
              </w:rPr>
            </w:pPr>
            <w:r w:rsidRPr="00EB46A1">
              <w:rPr>
                <w:b/>
                <w:color w:val="000000" w:themeColor="text1"/>
                <w:sz w:val="20"/>
                <w:szCs w:val="20"/>
              </w:rPr>
              <w:t xml:space="preserve">167 </w:t>
            </w:r>
            <w:r w:rsidRPr="00EB46A1">
              <w:rPr>
                <w:color w:val="000000" w:themeColor="text1"/>
                <w:sz w:val="20"/>
                <w:szCs w:val="20"/>
              </w:rPr>
              <w:t>(170)</w:t>
            </w:r>
          </w:p>
        </w:tc>
      </w:tr>
      <w:tr w:rsidR="002B2CD5" w14:paraId="570A5D54" w14:textId="77777777" w:rsidTr="00EB46A1">
        <w:tc>
          <w:tcPr>
            <w:tcW w:w="2268" w:type="dxa"/>
            <w:tcBorders>
              <w:top w:val="single" w:sz="4" w:space="0" w:color="auto"/>
              <w:left w:val="single" w:sz="4" w:space="0" w:color="auto"/>
              <w:bottom w:val="single" w:sz="4" w:space="0" w:color="auto"/>
              <w:right w:val="single" w:sz="4" w:space="0" w:color="auto"/>
            </w:tcBorders>
          </w:tcPr>
          <w:p w14:paraId="5BFA45B9" w14:textId="77777777" w:rsidR="002B2CD5" w:rsidRPr="00EB46A1" w:rsidRDefault="002B2CD5" w:rsidP="00BA1A7B">
            <w:pPr>
              <w:rPr>
                <w:b/>
                <w:color w:val="000000" w:themeColor="text1"/>
                <w:sz w:val="20"/>
                <w:szCs w:val="20"/>
              </w:rPr>
            </w:pPr>
            <w:r w:rsidRPr="00EB46A1">
              <w:rPr>
                <w:b/>
                <w:color w:val="000000" w:themeColor="text1"/>
                <w:sz w:val="20"/>
                <w:szCs w:val="20"/>
              </w:rPr>
              <w:t>SKUPAJ B</w:t>
            </w:r>
          </w:p>
          <w:p w14:paraId="2B51AEEA" w14:textId="77777777" w:rsidR="002B2CD5" w:rsidRPr="00EB46A1" w:rsidRDefault="002B2CD5" w:rsidP="00BA1A7B">
            <w:pPr>
              <w:rPr>
                <w:b/>
                <w:color w:val="000000" w:themeColor="text1"/>
                <w:sz w:val="20"/>
                <w:szCs w:val="20"/>
              </w:rPr>
            </w:pPr>
          </w:p>
        </w:tc>
        <w:tc>
          <w:tcPr>
            <w:tcW w:w="2127" w:type="dxa"/>
            <w:tcBorders>
              <w:top w:val="single" w:sz="4" w:space="0" w:color="auto"/>
              <w:left w:val="single" w:sz="4" w:space="0" w:color="auto"/>
              <w:bottom w:val="single" w:sz="4" w:space="0" w:color="auto"/>
              <w:right w:val="single" w:sz="4" w:space="0" w:color="auto"/>
            </w:tcBorders>
          </w:tcPr>
          <w:p w14:paraId="77AFFF47" w14:textId="77777777" w:rsidR="002B2CD5" w:rsidRPr="00EB46A1" w:rsidRDefault="002B2CD5" w:rsidP="00BA1A7B">
            <w:pPr>
              <w:rPr>
                <w:b/>
                <w:color w:val="000000" w:themeColor="text1"/>
                <w:sz w:val="20"/>
                <w:szCs w:val="20"/>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E0E0E0"/>
            <w:hideMark/>
          </w:tcPr>
          <w:p w14:paraId="35E13071" w14:textId="77777777" w:rsidR="002B2CD5" w:rsidRPr="00EB46A1" w:rsidRDefault="002B2CD5" w:rsidP="00BA1A7B">
            <w:pPr>
              <w:jc w:val="center"/>
              <w:rPr>
                <w:b/>
                <w:color w:val="000000" w:themeColor="text1"/>
                <w:sz w:val="20"/>
                <w:szCs w:val="20"/>
              </w:rPr>
            </w:pPr>
            <w:r w:rsidRPr="00EB46A1">
              <w:rPr>
                <w:b/>
                <w:color w:val="000000" w:themeColor="text1"/>
                <w:sz w:val="20"/>
                <w:szCs w:val="20"/>
              </w:rPr>
              <w:t>10/340</w:t>
            </w:r>
          </w:p>
        </w:tc>
        <w:tc>
          <w:tcPr>
            <w:tcW w:w="2552" w:type="dxa"/>
            <w:gridSpan w:val="3"/>
            <w:tcBorders>
              <w:top w:val="single" w:sz="4" w:space="0" w:color="auto"/>
              <w:left w:val="single" w:sz="4" w:space="0" w:color="auto"/>
              <w:bottom w:val="single" w:sz="4" w:space="0" w:color="auto"/>
              <w:right w:val="single" w:sz="4" w:space="0" w:color="auto"/>
            </w:tcBorders>
            <w:shd w:val="clear" w:color="auto" w:fill="E0E0E0"/>
            <w:hideMark/>
          </w:tcPr>
          <w:p w14:paraId="1B0C3D63" w14:textId="77777777" w:rsidR="002B2CD5" w:rsidRPr="00EB46A1" w:rsidRDefault="002B2CD5" w:rsidP="00BA1A7B">
            <w:pPr>
              <w:jc w:val="center"/>
              <w:rPr>
                <w:b/>
                <w:color w:val="000000" w:themeColor="text1"/>
                <w:sz w:val="20"/>
                <w:szCs w:val="20"/>
              </w:rPr>
            </w:pPr>
            <w:r w:rsidRPr="00EB46A1">
              <w:rPr>
                <w:b/>
                <w:color w:val="000000" w:themeColor="text1"/>
                <w:sz w:val="20"/>
                <w:szCs w:val="20"/>
              </w:rPr>
              <w:t>9/283</w:t>
            </w:r>
          </w:p>
        </w:tc>
        <w:tc>
          <w:tcPr>
            <w:tcW w:w="1417" w:type="dxa"/>
            <w:tcBorders>
              <w:top w:val="single" w:sz="4" w:space="0" w:color="auto"/>
              <w:left w:val="single" w:sz="4" w:space="0" w:color="auto"/>
              <w:bottom w:val="single" w:sz="4" w:space="0" w:color="auto"/>
              <w:right w:val="single" w:sz="4" w:space="0" w:color="auto"/>
            </w:tcBorders>
            <w:hideMark/>
          </w:tcPr>
          <w:p w14:paraId="3F9BCCBE" w14:textId="77777777" w:rsidR="002B2CD5" w:rsidRPr="00EB46A1" w:rsidRDefault="002B2CD5" w:rsidP="00BA1A7B">
            <w:pPr>
              <w:jc w:val="center"/>
              <w:rPr>
                <w:b/>
                <w:color w:val="000000" w:themeColor="text1"/>
                <w:sz w:val="20"/>
                <w:szCs w:val="20"/>
              </w:rPr>
            </w:pPr>
            <w:r w:rsidRPr="00EB46A1">
              <w:rPr>
                <w:b/>
                <w:color w:val="000000" w:themeColor="text1"/>
                <w:sz w:val="20"/>
                <w:szCs w:val="20"/>
              </w:rPr>
              <w:t xml:space="preserve">623 </w:t>
            </w:r>
            <w:r w:rsidRPr="00EB46A1">
              <w:rPr>
                <w:color w:val="000000" w:themeColor="text1"/>
                <w:sz w:val="20"/>
                <w:szCs w:val="20"/>
              </w:rPr>
              <w:t>(628)</w:t>
            </w:r>
          </w:p>
        </w:tc>
      </w:tr>
      <w:tr w:rsidR="002B2CD5" w14:paraId="375FC76A" w14:textId="77777777" w:rsidTr="00EB46A1">
        <w:tc>
          <w:tcPr>
            <w:tcW w:w="2268" w:type="dxa"/>
            <w:tcBorders>
              <w:top w:val="single" w:sz="12" w:space="0" w:color="auto"/>
              <w:left w:val="single" w:sz="4" w:space="0" w:color="auto"/>
              <w:bottom w:val="single" w:sz="4" w:space="0" w:color="auto"/>
              <w:right w:val="single" w:sz="4" w:space="0" w:color="auto"/>
            </w:tcBorders>
            <w:hideMark/>
          </w:tcPr>
          <w:p w14:paraId="43AB4438" w14:textId="77777777" w:rsidR="002B2CD5" w:rsidRPr="00EB46A1" w:rsidRDefault="002B2CD5" w:rsidP="00BA1A7B">
            <w:pPr>
              <w:rPr>
                <w:b/>
                <w:color w:val="000000" w:themeColor="text1"/>
                <w:sz w:val="20"/>
                <w:szCs w:val="20"/>
              </w:rPr>
            </w:pPr>
            <w:r w:rsidRPr="00EB46A1">
              <w:rPr>
                <w:b/>
                <w:color w:val="000000" w:themeColor="text1"/>
                <w:sz w:val="20"/>
                <w:szCs w:val="20"/>
              </w:rPr>
              <w:t xml:space="preserve">C – VAJE V ŠOLI </w:t>
            </w:r>
          </w:p>
          <w:p w14:paraId="1C64F6FB" w14:textId="77777777" w:rsidR="002B2CD5" w:rsidRPr="00EB46A1" w:rsidRDefault="002B2CD5" w:rsidP="00BA1A7B">
            <w:pPr>
              <w:rPr>
                <w:b/>
                <w:color w:val="000000" w:themeColor="text1"/>
                <w:sz w:val="20"/>
                <w:szCs w:val="20"/>
              </w:rPr>
            </w:pPr>
            <w:r w:rsidRPr="00EB46A1">
              <w:rPr>
                <w:b/>
                <w:color w:val="000000" w:themeColor="text1"/>
                <w:sz w:val="20"/>
                <w:szCs w:val="20"/>
              </w:rPr>
              <w:t xml:space="preserve">       (od B)</w:t>
            </w:r>
          </w:p>
        </w:tc>
        <w:tc>
          <w:tcPr>
            <w:tcW w:w="2127" w:type="dxa"/>
            <w:tcBorders>
              <w:top w:val="single" w:sz="12" w:space="0" w:color="auto"/>
              <w:left w:val="single" w:sz="4" w:space="0" w:color="auto"/>
              <w:bottom w:val="single" w:sz="4" w:space="0" w:color="auto"/>
              <w:right w:val="single" w:sz="4" w:space="0" w:color="auto"/>
            </w:tcBorders>
          </w:tcPr>
          <w:p w14:paraId="6863BE78" w14:textId="77777777" w:rsidR="002B2CD5" w:rsidRPr="00EB46A1" w:rsidRDefault="002B2CD5" w:rsidP="00BA1A7B">
            <w:pPr>
              <w:rPr>
                <w:b/>
                <w:color w:val="000000" w:themeColor="text1"/>
                <w:sz w:val="20"/>
                <w:szCs w:val="20"/>
              </w:rPr>
            </w:pPr>
            <w:r w:rsidRPr="00EB46A1">
              <w:rPr>
                <w:b/>
                <w:color w:val="000000" w:themeColor="text1"/>
                <w:sz w:val="20"/>
                <w:szCs w:val="20"/>
              </w:rPr>
              <w:t>PRAKTIČNI POUK V ŠOLI</w:t>
            </w:r>
          </w:p>
          <w:p w14:paraId="558EDFC7" w14:textId="77777777" w:rsidR="002B2CD5" w:rsidRPr="00EB46A1" w:rsidRDefault="002B2CD5" w:rsidP="00BA1A7B">
            <w:pPr>
              <w:rPr>
                <w:b/>
                <w:color w:val="000000" w:themeColor="text1"/>
                <w:sz w:val="20"/>
                <w:szCs w:val="20"/>
              </w:rPr>
            </w:pPr>
          </w:p>
        </w:tc>
        <w:tc>
          <w:tcPr>
            <w:tcW w:w="1842" w:type="dxa"/>
            <w:gridSpan w:val="3"/>
            <w:tcBorders>
              <w:top w:val="single" w:sz="12" w:space="0" w:color="auto"/>
              <w:left w:val="single" w:sz="4" w:space="0" w:color="auto"/>
              <w:bottom w:val="single" w:sz="4" w:space="0" w:color="auto"/>
              <w:right w:val="single" w:sz="4" w:space="0" w:color="auto"/>
            </w:tcBorders>
            <w:shd w:val="clear" w:color="auto" w:fill="E0E0E0"/>
            <w:hideMark/>
          </w:tcPr>
          <w:p w14:paraId="652BBB7E" w14:textId="77777777" w:rsidR="002B2CD5" w:rsidRPr="00EB46A1" w:rsidRDefault="002B2CD5" w:rsidP="00BA1A7B">
            <w:pPr>
              <w:jc w:val="center"/>
              <w:rPr>
                <w:color w:val="000000" w:themeColor="text1"/>
                <w:sz w:val="20"/>
                <w:szCs w:val="20"/>
              </w:rPr>
            </w:pPr>
            <w:r w:rsidRPr="00EB46A1">
              <w:rPr>
                <w:b/>
                <w:color w:val="000000" w:themeColor="text1"/>
                <w:sz w:val="20"/>
                <w:szCs w:val="20"/>
              </w:rPr>
              <w:t>7</w:t>
            </w:r>
            <w:r w:rsidRPr="00EB46A1">
              <w:rPr>
                <w:color w:val="000000" w:themeColor="text1"/>
                <w:sz w:val="20"/>
                <w:szCs w:val="20"/>
              </w:rPr>
              <w:t>/238</w:t>
            </w:r>
          </w:p>
        </w:tc>
        <w:tc>
          <w:tcPr>
            <w:tcW w:w="2552" w:type="dxa"/>
            <w:gridSpan w:val="3"/>
            <w:tcBorders>
              <w:top w:val="single" w:sz="12" w:space="0" w:color="auto"/>
              <w:left w:val="single" w:sz="4" w:space="0" w:color="auto"/>
              <w:bottom w:val="single" w:sz="4" w:space="0" w:color="auto"/>
              <w:right w:val="single" w:sz="4" w:space="0" w:color="auto"/>
            </w:tcBorders>
            <w:shd w:val="clear" w:color="auto" w:fill="E0E0E0"/>
            <w:hideMark/>
          </w:tcPr>
          <w:p w14:paraId="59C4C7AF" w14:textId="77777777" w:rsidR="002B2CD5" w:rsidRPr="00EB46A1" w:rsidRDefault="002B2CD5" w:rsidP="00BA1A7B">
            <w:pPr>
              <w:jc w:val="center"/>
              <w:rPr>
                <w:color w:val="000000" w:themeColor="text1"/>
                <w:sz w:val="20"/>
                <w:szCs w:val="20"/>
              </w:rPr>
            </w:pPr>
            <w:r w:rsidRPr="00EB46A1">
              <w:rPr>
                <w:b/>
                <w:color w:val="000000" w:themeColor="text1"/>
                <w:sz w:val="20"/>
                <w:szCs w:val="20"/>
              </w:rPr>
              <w:t>5*</w:t>
            </w:r>
            <w:r w:rsidRPr="00EB46A1">
              <w:rPr>
                <w:color w:val="000000" w:themeColor="text1"/>
                <w:sz w:val="20"/>
                <w:szCs w:val="20"/>
              </w:rPr>
              <w:t>/151</w:t>
            </w:r>
          </w:p>
        </w:tc>
        <w:tc>
          <w:tcPr>
            <w:tcW w:w="1417" w:type="dxa"/>
            <w:tcBorders>
              <w:top w:val="single" w:sz="12" w:space="0" w:color="auto"/>
              <w:left w:val="single" w:sz="4" w:space="0" w:color="auto"/>
              <w:bottom w:val="single" w:sz="4" w:space="0" w:color="auto"/>
              <w:right w:val="single" w:sz="4" w:space="0" w:color="auto"/>
            </w:tcBorders>
          </w:tcPr>
          <w:p w14:paraId="6D2D6887" w14:textId="77777777" w:rsidR="002B2CD5" w:rsidRPr="00EB46A1" w:rsidRDefault="002B2CD5" w:rsidP="00BA1A7B">
            <w:pPr>
              <w:jc w:val="center"/>
              <w:rPr>
                <w:b/>
                <w:color w:val="000000" w:themeColor="text1"/>
                <w:sz w:val="20"/>
                <w:szCs w:val="20"/>
              </w:rPr>
            </w:pPr>
            <w:r w:rsidRPr="00EB46A1">
              <w:rPr>
                <w:b/>
                <w:color w:val="000000" w:themeColor="text1"/>
                <w:sz w:val="20"/>
                <w:szCs w:val="20"/>
              </w:rPr>
              <w:t xml:space="preserve">389 V </w:t>
            </w:r>
            <w:r w:rsidRPr="00EB46A1">
              <w:rPr>
                <w:color w:val="000000" w:themeColor="text1"/>
                <w:sz w:val="20"/>
                <w:szCs w:val="20"/>
              </w:rPr>
              <w:t>(390)</w:t>
            </w:r>
            <w:r w:rsidRPr="00EB46A1">
              <w:rPr>
                <w:b/>
                <w:color w:val="000000" w:themeColor="text1"/>
                <w:sz w:val="20"/>
                <w:szCs w:val="20"/>
              </w:rPr>
              <w:t xml:space="preserve">      </w:t>
            </w:r>
          </w:p>
          <w:p w14:paraId="020FE8BA" w14:textId="77777777" w:rsidR="002B2CD5" w:rsidRPr="00EB46A1" w:rsidRDefault="002B2CD5" w:rsidP="00BA1A7B">
            <w:pPr>
              <w:jc w:val="center"/>
              <w:rPr>
                <w:b/>
                <w:color w:val="000000" w:themeColor="text1"/>
                <w:sz w:val="20"/>
                <w:szCs w:val="20"/>
              </w:rPr>
            </w:pPr>
          </w:p>
        </w:tc>
      </w:tr>
      <w:tr w:rsidR="002B2CD5" w14:paraId="78ED6D2B" w14:textId="77777777" w:rsidTr="00EB46A1">
        <w:tc>
          <w:tcPr>
            <w:tcW w:w="2268" w:type="dxa"/>
            <w:tcBorders>
              <w:top w:val="single" w:sz="4" w:space="0" w:color="auto"/>
              <w:left w:val="single" w:sz="4" w:space="0" w:color="auto"/>
              <w:bottom w:val="single" w:sz="4" w:space="0" w:color="auto"/>
              <w:right w:val="single" w:sz="4" w:space="0" w:color="auto"/>
            </w:tcBorders>
            <w:hideMark/>
          </w:tcPr>
          <w:p w14:paraId="70720EEA" w14:textId="77777777" w:rsidR="002B2CD5" w:rsidRPr="00EB46A1" w:rsidRDefault="002B2CD5" w:rsidP="00BA1A7B">
            <w:pPr>
              <w:rPr>
                <w:b/>
                <w:color w:val="000000" w:themeColor="text1"/>
                <w:sz w:val="20"/>
                <w:szCs w:val="20"/>
              </w:rPr>
            </w:pPr>
            <w:r w:rsidRPr="00EB46A1">
              <w:rPr>
                <w:b/>
                <w:color w:val="000000" w:themeColor="text1"/>
                <w:sz w:val="20"/>
                <w:szCs w:val="20"/>
              </w:rPr>
              <w:t xml:space="preserve">Č – PRAKTIČNO </w:t>
            </w:r>
          </w:p>
          <w:p w14:paraId="62B31CF1" w14:textId="77777777" w:rsidR="002B2CD5" w:rsidRPr="00EB46A1" w:rsidRDefault="002B2CD5" w:rsidP="00BA1A7B">
            <w:pPr>
              <w:rPr>
                <w:b/>
                <w:color w:val="000000" w:themeColor="text1"/>
                <w:sz w:val="20"/>
                <w:szCs w:val="20"/>
              </w:rPr>
            </w:pPr>
            <w:r w:rsidRPr="00EB46A1">
              <w:rPr>
                <w:b/>
                <w:color w:val="000000" w:themeColor="text1"/>
                <w:sz w:val="20"/>
                <w:szCs w:val="20"/>
              </w:rPr>
              <w:t xml:space="preserve">      USPOSABLJANJE     </w:t>
            </w:r>
          </w:p>
          <w:p w14:paraId="0C6A4629" w14:textId="77777777" w:rsidR="002B2CD5" w:rsidRPr="00EB46A1" w:rsidRDefault="002B2CD5" w:rsidP="00BA1A7B">
            <w:pPr>
              <w:rPr>
                <w:b/>
                <w:color w:val="000000" w:themeColor="text1"/>
                <w:sz w:val="20"/>
                <w:szCs w:val="20"/>
              </w:rPr>
            </w:pPr>
            <w:r w:rsidRPr="00EB46A1">
              <w:rPr>
                <w:b/>
                <w:color w:val="000000" w:themeColor="text1"/>
                <w:sz w:val="20"/>
                <w:szCs w:val="20"/>
              </w:rPr>
              <w:t xml:space="preserve">      Z DELOM</w:t>
            </w:r>
          </w:p>
        </w:tc>
        <w:tc>
          <w:tcPr>
            <w:tcW w:w="2127" w:type="dxa"/>
            <w:tcBorders>
              <w:top w:val="single" w:sz="4" w:space="0" w:color="auto"/>
              <w:left w:val="single" w:sz="4" w:space="0" w:color="auto"/>
              <w:bottom w:val="single" w:sz="4" w:space="0" w:color="auto"/>
              <w:right w:val="single" w:sz="4" w:space="0" w:color="auto"/>
            </w:tcBorders>
          </w:tcPr>
          <w:p w14:paraId="641248FE" w14:textId="77777777" w:rsidR="002B2CD5" w:rsidRPr="00EB46A1" w:rsidRDefault="002B2CD5" w:rsidP="00BA1A7B">
            <w:pPr>
              <w:rPr>
                <w:b/>
                <w:color w:val="000000" w:themeColor="text1"/>
                <w:sz w:val="20"/>
                <w:szCs w:val="20"/>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E0E0E0"/>
            <w:hideMark/>
          </w:tcPr>
          <w:p w14:paraId="2C8717A9" w14:textId="77777777" w:rsidR="002B2CD5" w:rsidRPr="00EB46A1" w:rsidRDefault="002B2CD5" w:rsidP="00BA1A7B">
            <w:pPr>
              <w:jc w:val="center"/>
              <w:rPr>
                <w:b/>
                <w:color w:val="000000" w:themeColor="text1"/>
                <w:sz w:val="20"/>
                <w:szCs w:val="20"/>
              </w:rPr>
            </w:pPr>
            <w:r w:rsidRPr="00EB46A1">
              <w:rPr>
                <w:b/>
                <w:color w:val="000000" w:themeColor="text1"/>
                <w:sz w:val="20"/>
                <w:szCs w:val="20"/>
              </w:rPr>
              <w:t>2 tedna</w:t>
            </w:r>
          </w:p>
        </w:tc>
        <w:tc>
          <w:tcPr>
            <w:tcW w:w="2552" w:type="dxa"/>
            <w:gridSpan w:val="3"/>
            <w:tcBorders>
              <w:top w:val="single" w:sz="4" w:space="0" w:color="auto"/>
              <w:left w:val="single" w:sz="4" w:space="0" w:color="auto"/>
              <w:bottom w:val="single" w:sz="4" w:space="0" w:color="auto"/>
              <w:right w:val="single" w:sz="4" w:space="0" w:color="auto"/>
            </w:tcBorders>
            <w:shd w:val="clear" w:color="auto" w:fill="E0E0E0"/>
            <w:hideMark/>
          </w:tcPr>
          <w:p w14:paraId="55A36AA3" w14:textId="77777777" w:rsidR="002B2CD5" w:rsidRPr="00EB46A1" w:rsidRDefault="002B2CD5" w:rsidP="00BA1A7B">
            <w:pPr>
              <w:jc w:val="center"/>
              <w:rPr>
                <w:b/>
                <w:color w:val="000000" w:themeColor="text1"/>
                <w:sz w:val="20"/>
                <w:szCs w:val="20"/>
              </w:rPr>
            </w:pPr>
            <w:r w:rsidRPr="00EB46A1">
              <w:rPr>
                <w:b/>
                <w:color w:val="000000" w:themeColor="text1"/>
                <w:sz w:val="20"/>
                <w:szCs w:val="20"/>
              </w:rPr>
              <w:t>2 tedna</w:t>
            </w:r>
          </w:p>
        </w:tc>
        <w:tc>
          <w:tcPr>
            <w:tcW w:w="1417" w:type="dxa"/>
            <w:tcBorders>
              <w:top w:val="single" w:sz="4" w:space="0" w:color="auto"/>
              <w:left w:val="single" w:sz="4" w:space="0" w:color="auto"/>
              <w:bottom w:val="single" w:sz="4" w:space="0" w:color="auto"/>
              <w:right w:val="single" w:sz="4" w:space="0" w:color="auto"/>
            </w:tcBorders>
            <w:hideMark/>
          </w:tcPr>
          <w:p w14:paraId="793ECA8D" w14:textId="77777777" w:rsidR="002B2CD5" w:rsidRPr="00EB46A1" w:rsidRDefault="002B2CD5" w:rsidP="00BA1A7B">
            <w:pPr>
              <w:jc w:val="center"/>
              <w:rPr>
                <w:b/>
                <w:color w:val="000000" w:themeColor="text1"/>
                <w:sz w:val="20"/>
                <w:szCs w:val="20"/>
              </w:rPr>
            </w:pPr>
            <w:r w:rsidRPr="00EB46A1">
              <w:rPr>
                <w:b/>
                <w:color w:val="000000" w:themeColor="text1"/>
                <w:sz w:val="20"/>
                <w:szCs w:val="20"/>
              </w:rPr>
              <w:t>152</w:t>
            </w:r>
          </w:p>
        </w:tc>
      </w:tr>
      <w:tr w:rsidR="002B2CD5" w14:paraId="65DABD66" w14:textId="77777777" w:rsidTr="00EB46A1">
        <w:tc>
          <w:tcPr>
            <w:tcW w:w="2268" w:type="dxa"/>
            <w:tcBorders>
              <w:top w:val="single" w:sz="4" w:space="0" w:color="auto"/>
              <w:left w:val="single" w:sz="4" w:space="0" w:color="auto"/>
              <w:bottom w:val="single" w:sz="4" w:space="0" w:color="auto"/>
              <w:right w:val="single" w:sz="4" w:space="0" w:color="auto"/>
            </w:tcBorders>
            <w:hideMark/>
          </w:tcPr>
          <w:p w14:paraId="478204D4" w14:textId="77777777" w:rsidR="002B2CD5" w:rsidRPr="00EB46A1" w:rsidRDefault="002B2CD5" w:rsidP="00BA1A7B">
            <w:pPr>
              <w:rPr>
                <w:b/>
                <w:color w:val="000000" w:themeColor="text1"/>
                <w:sz w:val="20"/>
                <w:szCs w:val="20"/>
              </w:rPr>
            </w:pPr>
            <w:r w:rsidRPr="00EB46A1">
              <w:rPr>
                <w:b/>
                <w:color w:val="000000" w:themeColor="text1"/>
                <w:sz w:val="20"/>
                <w:szCs w:val="20"/>
              </w:rPr>
              <w:t xml:space="preserve">D – INTERESNE </w:t>
            </w:r>
          </w:p>
          <w:p w14:paraId="62001CBE" w14:textId="77777777" w:rsidR="002B2CD5" w:rsidRPr="00EB46A1" w:rsidRDefault="002B2CD5" w:rsidP="00BA1A7B">
            <w:pPr>
              <w:rPr>
                <w:b/>
                <w:color w:val="000000" w:themeColor="text1"/>
                <w:sz w:val="20"/>
                <w:szCs w:val="20"/>
              </w:rPr>
            </w:pPr>
            <w:r w:rsidRPr="00EB46A1">
              <w:rPr>
                <w:b/>
                <w:color w:val="000000" w:themeColor="text1"/>
                <w:sz w:val="20"/>
                <w:szCs w:val="20"/>
              </w:rPr>
              <w:t xml:space="preserve">       DEJAVNOSTI</w:t>
            </w:r>
          </w:p>
        </w:tc>
        <w:tc>
          <w:tcPr>
            <w:tcW w:w="2127" w:type="dxa"/>
            <w:tcBorders>
              <w:top w:val="single" w:sz="4" w:space="0" w:color="auto"/>
              <w:left w:val="single" w:sz="4" w:space="0" w:color="auto"/>
              <w:bottom w:val="single" w:sz="4" w:space="0" w:color="auto"/>
              <w:right w:val="single" w:sz="4" w:space="0" w:color="auto"/>
            </w:tcBorders>
          </w:tcPr>
          <w:p w14:paraId="395B9C29" w14:textId="77777777" w:rsidR="002B2CD5" w:rsidRPr="00EB46A1" w:rsidRDefault="002B2CD5" w:rsidP="00BA1A7B">
            <w:pPr>
              <w:rPr>
                <w:b/>
                <w:color w:val="000000" w:themeColor="text1"/>
                <w:sz w:val="20"/>
                <w:szCs w:val="20"/>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E0E0E0"/>
            <w:hideMark/>
          </w:tcPr>
          <w:p w14:paraId="0A82A365" w14:textId="77777777" w:rsidR="002B2CD5" w:rsidRPr="00EB46A1" w:rsidRDefault="002B2CD5" w:rsidP="00BA1A7B">
            <w:pPr>
              <w:jc w:val="center"/>
              <w:rPr>
                <w:b/>
                <w:color w:val="000000" w:themeColor="text1"/>
                <w:sz w:val="20"/>
                <w:szCs w:val="20"/>
              </w:rPr>
            </w:pPr>
            <w:r w:rsidRPr="00EB46A1">
              <w:rPr>
                <w:b/>
                <w:color w:val="000000" w:themeColor="text1"/>
                <w:sz w:val="20"/>
                <w:szCs w:val="20"/>
              </w:rPr>
              <w:t>2 tedna</w:t>
            </w:r>
          </w:p>
        </w:tc>
        <w:tc>
          <w:tcPr>
            <w:tcW w:w="2552" w:type="dxa"/>
            <w:gridSpan w:val="3"/>
            <w:tcBorders>
              <w:top w:val="single" w:sz="4" w:space="0" w:color="auto"/>
              <w:left w:val="single" w:sz="4" w:space="0" w:color="auto"/>
              <w:bottom w:val="single" w:sz="4" w:space="0" w:color="auto"/>
              <w:right w:val="single" w:sz="4" w:space="0" w:color="auto"/>
            </w:tcBorders>
            <w:shd w:val="clear" w:color="auto" w:fill="E0E0E0"/>
            <w:hideMark/>
          </w:tcPr>
          <w:p w14:paraId="50C30CA4" w14:textId="77777777" w:rsidR="002B2CD5" w:rsidRPr="00EB46A1" w:rsidRDefault="002B2CD5" w:rsidP="00BA1A7B">
            <w:pPr>
              <w:jc w:val="center"/>
              <w:rPr>
                <w:b/>
                <w:color w:val="000000" w:themeColor="text1"/>
                <w:sz w:val="20"/>
                <w:szCs w:val="20"/>
              </w:rPr>
            </w:pPr>
            <w:r w:rsidRPr="00EB46A1">
              <w:rPr>
                <w:b/>
                <w:color w:val="000000" w:themeColor="text1"/>
                <w:sz w:val="20"/>
                <w:szCs w:val="20"/>
              </w:rPr>
              <w:t>1 teden</w:t>
            </w:r>
          </w:p>
        </w:tc>
        <w:tc>
          <w:tcPr>
            <w:tcW w:w="1417" w:type="dxa"/>
            <w:tcBorders>
              <w:top w:val="single" w:sz="4" w:space="0" w:color="auto"/>
              <w:left w:val="single" w:sz="4" w:space="0" w:color="auto"/>
              <w:bottom w:val="single" w:sz="4" w:space="0" w:color="auto"/>
              <w:right w:val="single" w:sz="4" w:space="0" w:color="auto"/>
            </w:tcBorders>
            <w:hideMark/>
          </w:tcPr>
          <w:p w14:paraId="65C8DD32" w14:textId="77777777" w:rsidR="002B2CD5" w:rsidRPr="00EB46A1" w:rsidRDefault="002B2CD5" w:rsidP="00BA1A7B">
            <w:pPr>
              <w:jc w:val="center"/>
              <w:rPr>
                <w:b/>
                <w:color w:val="000000" w:themeColor="text1"/>
                <w:sz w:val="20"/>
                <w:szCs w:val="20"/>
              </w:rPr>
            </w:pPr>
            <w:r w:rsidRPr="00EB46A1">
              <w:rPr>
                <w:b/>
                <w:color w:val="000000" w:themeColor="text1"/>
                <w:sz w:val="20"/>
                <w:szCs w:val="20"/>
              </w:rPr>
              <w:t>96</w:t>
            </w:r>
          </w:p>
        </w:tc>
      </w:tr>
      <w:tr w:rsidR="002B2CD5" w14:paraId="6FF93468" w14:textId="77777777" w:rsidTr="00EB46A1">
        <w:tc>
          <w:tcPr>
            <w:tcW w:w="2268" w:type="dxa"/>
            <w:tcBorders>
              <w:top w:val="single" w:sz="4" w:space="0" w:color="auto"/>
              <w:left w:val="single" w:sz="4" w:space="0" w:color="auto"/>
              <w:bottom w:val="single" w:sz="4" w:space="0" w:color="auto"/>
              <w:right w:val="single" w:sz="4" w:space="0" w:color="auto"/>
            </w:tcBorders>
            <w:hideMark/>
          </w:tcPr>
          <w:p w14:paraId="13A0E406" w14:textId="77777777" w:rsidR="002B2CD5" w:rsidRPr="00EB46A1" w:rsidRDefault="002B2CD5" w:rsidP="00BA1A7B">
            <w:pPr>
              <w:rPr>
                <w:b/>
                <w:color w:val="000000" w:themeColor="text1"/>
                <w:sz w:val="20"/>
                <w:szCs w:val="20"/>
              </w:rPr>
            </w:pPr>
            <w:r w:rsidRPr="00EB46A1">
              <w:rPr>
                <w:b/>
                <w:color w:val="000000" w:themeColor="text1"/>
                <w:sz w:val="20"/>
                <w:szCs w:val="20"/>
              </w:rPr>
              <w:t xml:space="preserve">E – ODPRTI </w:t>
            </w:r>
          </w:p>
          <w:p w14:paraId="1E587839" w14:textId="77777777" w:rsidR="002B2CD5" w:rsidRPr="00EB46A1" w:rsidRDefault="002B2CD5" w:rsidP="00BA1A7B">
            <w:pPr>
              <w:rPr>
                <w:b/>
                <w:color w:val="000000" w:themeColor="text1"/>
                <w:sz w:val="20"/>
                <w:szCs w:val="20"/>
              </w:rPr>
            </w:pPr>
            <w:r w:rsidRPr="00EB46A1">
              <w:rPr>
                <w:b/>
                <w:color w:val="000000" w:themeColor="text1"/>
                <w:sz w:val="20"/>
                <w:szCs w:val="20"/>
              </w:rPr>
              <w:t xml:space="preserve">       KURIKULUM</w:t>
            </w:r>
          </w:p>
        </w:tc>
        <w:tc>
          <w:tcPr>
            <w:tcW w:w="2127" w:type="dxa"/>
            <w:tcBorders>
              <w:top w:val="single" w:sz="4" w:space="0" w:color="auto"/>
              <w:left w:val="single" w:sz="4" w:space="0" w:color="auto"/>
              <w:bottom w:val="single" w:sz="4" w:space="0" w:color="auto"/>
              <w:right w:val="single" w:sz="4" w:space="0" w:color="auto"/>
            </w:tcBorders>
          </w:tcPr>
          <w:p w14:paraId="4308E578" w14:textId="77777777" w:rsidR="002B2CD5" w:rsidRPr="00EB46A1" w:rsidRDefault="002B2CD5" w:rsidP="00BA1A7B">
            <w:pPr>
              <w:rPr>
                <w:b/>
                <w:color w:val="000000" w:themeColor="text1"/>
                <w:sz w:val="20"/>
                <w:szCs w:val="20"/>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E0E0E0"/>
          </w:tcPr>
          <w:p w14:paraId="4758005D" w14:textId="77777777" w:rsidR="002B2CD5" w:rsidRPr="00EB46A1" w:rsidRDefault="002B2CD5" w:rsidP="00BA1A7B">
            <w:pPr>
              <w:jc w:val="center"/>
              <w:rPr>
                <w:color w:val="000000" w:themeColor="text1"/>
                <w:sz w:val="20"/>
                <w:szCs w:val="20"/>
              </w:rPr>
            </w:pPr>
            <w:r w:rsidRPr="00EB46A1">
              <w:rPr>
                <w:b/>
                <w:color w:val="000000" w:themeColor="text1"/>
                <w:sz w:val="20"/>
                <w:szCs w:val="20"/>
              </w:rPr>
              <w:t>4</w:t>
            </w:r>
            <w:r w:rsidRPr="00EB46A1">
              <w:rPr>
                <w:color w:val="000000" w:themeColor="text1"/>
                <w:sz w:val="20"/>
                <w:szCs w:val="20"/>
              </w:rPr>
              <w:t>/136</w:t>
            </w:r>
          </w:p>
          <w:p w14:paraId="1612CC79" w14:textId="77777777" w:rsidR="002B2CD5" w:rsidRPr="0059501E" w:rsidRDefault="002B2CD5" w:rsidP="00BA1A7B">
            <w:pPr>
              <w:rPr>
                <w:color w:val="000000" w:themeColor="text1"/>
                <w:sz w:val="20"/>
                <w:szCs w:val="20"/>
              </w:rPr>
            </w:pPr>
            <w:r w:rsidRPr="00EB46A1">
              <w:rPr>
                <w:color w:val="000000" w:themeColor="text1"/>
                <w:sz w:val="20"/>
                <w:szCs w:val="20"/>
              </w:rPr>
              <w:t xml:space="preserve">Zdravstvena terminologija </w:t>
            </w:r>
            <w:r w:rsidRPr="00EB46A1">
              <w:rPr>
                <w:b/>
                <w:color w:val="000000" w:themeColor="text1"/>
                <w:sz w:val="20"/>
                <w:szCs w:val="20"/>
              </w:rPr>
              <w:t>(</w:t>
            </w:r>
            <w:r w:rsidRPr="0059501E">
              <w:rPr>
                <w:color w:val="000000" w:themeColor="text1"/>
                <w:sz w:val="20"/>
                <w:szCs w:val="20"/>
              </w:rPr>
              <w:t xml:space="preserve">ZTM)  </w:t>
            </w:r>
          </w:p>
          <w:p w14:paraId="6A3B0BE1" w14:textId="77777777" w:rsidR="002B2CD5" w:rsidRPr="00EB46A1" w:rsidRDefault="002B2CD5" w:rsidP="00BA1A7B">
            <w:pPr>
              <w:rPr>
                <w:color w:val="000000" w:themeColor="text1"/>
                <w:sz w:val="20"/>
                <w:szCs w:val="20"/>
              </w:rPr>
            </w:pPr>
            <w:r w:rsidRPr="00EB46A1">
              <w:rPr>
                <w:b/>
                <w:color w:val="000000" w:themeColor="text1"/>
                <w:sz w:val="20"/>
                <w:szCs w:val="20"/>
              </w:rPr>
              <w:t>1 ura</w:t>
            </w:r>
            <w:r w:rsidRPr="00EB46A1">
              <w:rPr>
                <w:color w:val="000000" w:themeColor="text1"/>
                <w:sz w:val="20"/>
                <w:szCs w:val="20"/>
              </w:rPr>
              <w:t xml:space="preserve"> </w:t>
            </w:r>
          </w:p>
          <w:p w14:paraId="7643B357" w14:textId="77777777" w:rsidR="002B2CD5" w:rsidRPr="00EB46A1" w:rsidRDefault="002B2CD5" w:rsidP="00BA1A7B">
            <w:pPr>
              <w:rPr>
                <w:color w:val="000000" w:themeColor="text1"/>
                <w:sz w:val="20"/>
                <w:szCs w:val="20"/>
              </w:rPr>
            </w:pPr>
          </w:p>
          <w:p w14:paraId="1E44136F" w14:textId="77777777" w:rsidR="002B2CD5" w:rsidRPr="00EB46A1" w:rsidRDefault="002B2CD5" w:rsidP="00BA1A7B">
            <w:pPr>
              <w:rPr>
                <w:b/>
                <w:color w:val="000000" w:themeColor="text1"/>
                <w:sz w:val="20"/>
                <w:szCs w:val="20"/>
              </w:rPr>
            </w:pPr>
            <w:r w:rsidRPr="00EB46A1">
              <w:rPr>
                <w:color w:val="000000" w:themeColor="text1"/>
                <w:sz w:val="20"/>
                <w:szCs w:val="20"/>
              </w:rPr>
              <w:t>Temeljna strokovna znanja</w:t>
            </w:r>
            <w:r w:rsidRPr="00EB46A1">
              <w:rPr>
                <w:b/>
                <w:color w:val="000000" w:themeColor="text1"/>
                <w:sz w:val="20"/>
                <w:szCs w:val="20"/>
              </w:rPr>
              <w:t xml:space="preserve"> </w:t>
            </w:r>
            <w:r w:rsidRPr="0059501E">
              <w:rPr>
                <w:color w:val="000000" w:themeColor="text1"/>
                <w:sz w:val="20"/>
                <w:szCs w:val="20"/>
              </w:rPr>
              <w:t>(TSZ</w:t>
            </w:r>
            <w:r w:rsidRPr="00EB46A1">
              <w:rPr>
                <w:b/>
                <w:color w:val="000000" w:themeColor="text1"/>
                <w:sz w:val="20"/>
                <w:szCs w:val="20"/>
              </w:rPr>
              <w:t>)</w:t>
            </w:r>
          </w:p>
          <w:p w14:paraId="34AA427F" w14:textId="77777777" w:rsidR="002B2CD5" w:rsidRPr="00EB46A1" w:rsidRDefault="002B2CD5" w:rsidP="00BA1A7B">
            <w:pPr>
              <w:rPr>
                <w:color w:val="000000" w:themeColor="text1"/>
                <w:sz w:val="20"/>
                <w:szCs w:val="20"/>
              </w:rPr>
            </w:pPr>
            <w:r w:rsidRPr="00EB46A1">
              <w:rPr>
                <w:color w:val="000000" w:themeColor="text1"/>
                <w:sz w:val="20"/>
                <w:szCs w:val="20"/>
              </w:rPr>
              <w:t>NOT t, NBO t, DTI t</w:t>
            </w:r>
          </w:p>
          <w:p w14:paraId="02C5CC52" w14:textId="77777777" w:rsidR="002B2CD5" w:rsidRPr="00EB46A1" w:rsidRDefault="002B2CD5" w:rsidP="00BA1A7B">
            <w:pPr>
              <w:rPr>
                <w:b/>
                <w:color w:val="000000" w:themeColor="text1"/>
                <w:sz w:val="20"/>
                <w:szCs w:val="20"/>
              </w:rPr>
            </w:pPr>
            <w:r w:rsidRPr="00EB46A1">
              <w:rPr>
                <w:b/>
                <w:color w:val="000000" w:themeColor="text1"/>
                <w:sz w:val="20"/>
                <w:szCs w:val="20"/>
              </w:rPr>
              <w:t xml:space="preserve">3 ure </w:t>
            </w:r>
          </w:p>
          <w:p w14:paraId="793C1285" w14:textId="77777777" w:rsidR="002B2CD5" w:rsidRPr="00EB46A1" w:rsidRDefault="002B2CD5" w:rsidP="00BA1A7B">
            <w:pPr>
              <w:rPr>
                <w:color w:val="000000" w:themeColor="text1"/>
                <w:sz w:val="20"/>
                <w:szCs w:val="20"/>
              </w:rPr>
            </w:pPr>
          </w:p>
        </w:tc>
        <w:tc>
          <w:tcPr>
            <w:tcW w:w="2552" w:type="dxa"/>
            <w:gridSpan w:val="3"/>
            <w:tcBorders>
              <w:top w:val="single" w:sz="4" w:space="0" w:color="auto"/>
              <w:left w:val="single" w:sz="4" w:space="0" w:color="auto"/>
              <w:bottom w:val="single" w:sz="4" w:space="0" w:color="auto"/>
              <w:right w:val="single" w:sz="4" w:space="0" w:color="auto"/>
            </w:tcBorders>
            <w:shd w:val="clear" w:color="auto" w:fill="E0E0E0"/>
          </w:tcPr>
          <w:p w14:paraId="109F6305" w14:textId="77777777" w:rsidR="002B2CD5" w:rsidRPr="00EB46A1" w:rsidRDefault="002B2CD5" w:rsidP="00BA1A7B">
            <w:pPr>
              <w:jc w:val="center"/>
              <w:rPr>
                <w:color w:val="000000" w:themeColor="text1"/>
                <w:sz w:val="20"/>
                <w:szCs w:val="20"/>
              </w:rPr>
            </w:pPr>
            <w:r w:rsidRPr="00EB46A1">
              <w:rPr>
                <w:b/>
                <w:color w:val="000000" w:themeColor="text1"/>
                <w:sz w:val="20"/>
                <w:szCs w:val="20"/>
              </w:rPr>
              <w:t>4</w:t>
            </w:r>
            <w:r w:rsidRPr="00EB46A1">
              <w:rPr>
                <w:color w:val="000000" w:themeColor="text1"/>
                <w:sz w:val="20"/>
                <w:szCs w:val="20"/>
              </w:rPr>
              <w:t>/132</w:t>
            </w:r>
          </w:p>
          <w:p w14:paraId="4DA6742F" w14:textId="05E9F864" w:rsidR="002B2CD5" w:rsidRPr="00EB46A1" w:rsidRDefault="002B2CD5" w:rsidP="00BA1A7B">
            <w:pPr>
              <w:rPr>
                <w:b/>
                <w:color w:val="000000" w:themeColor="text1"/>
                <w:sz w:val="20"/>
                <w:szCs w:val="20"/>
              </w:rPr>
            </w:pPr>
            <w:r w:rsidRPr="00EB46A1">
              <w:rPr>
                <w:b/>
                <w:color w:val="000000" w:themeColor="text1"/>
                <w:sz w:val="20"/>
                <w:szCs w:val="20"/>
              </w:rPr>
              <w:t>Zdravstvena nega specialnih področij (</w:t>
            </w:r>
            <w:r w:rsidRPr="0059501E">
              <w:rPr>
                <w:color w:val="000000" w:themeColor="text1"/>
                <w:sz w:val="20"/>
                <w:szCs w:val="20"/>
              </w:rPr>
              <w:t>ZNS</w:t>
            </w:r>
            <w:r w:rsidRPr="00EB46A1">
              <w:rPr>
                <w:b/>
                <w:color w:val="000000" w:themeColor="text1"/>
                <w:sz w:val="20"/>
                <w:szCs w:val="20"/>
              </w:rPr>
              <w:t xml:space="preserve">)     </w:t>
            </w:r>
          </w:p>
          <w:p w14:paraId="05C3FFDA" w14:textId="77777777" w:rsidR="002B2CD5" w:rsidRPr="00EB46A1" w:rsidRDefault="002B2CD5" w:rsidP="00BA1A7B">
            <w:pPr>
              <w:rPr>
                <w:color w:val="000000" w:themeColor="text1"/>
                <w:sz w:val="20"/>
                <w:szCs w:val="20"/>
              </w:rPr>
            </w:pPr>
            <w:r w:rsidRPr="00EB46A1">
              <w:rPr>
                <w:color w:val="000000" w:themeColor="text1"/>
                <w:sz w:val="20"/>
                <w:szCs w:val="20"/>
              </w:rPr>
              <w:t>ZNŽ t, ZNDB t, ZNIB t</w:t>
            </w:r>
          </w:p>
          <w:p w14:paraId="4B3AFA54" w14:textId="77777777" w:rsidR="002B2CD5" w:rsidRPr="00EB46A1" w:rsidRDefault="002B2CD5" w:rsidP="00BA1A7B">
            <w:pPr>
              <w:rPr>
                <w:color w:val="000000" w:themeColor="text1"/>
                <w:sz w:val="20"/>
                <w:szCs w:val="20"/>
              </w:rPr>
            </w:pPr>
            <w:r w:rsidRPr="00EB46A1">
              <w:rPr>
                <w:b/>
                <w:color w:val="000000" w:themeColor="text1"/>
                <w:sz w:val="20"/>
                <w:szCs w:val="20"/>
              </w:rPr>
              <w:t>3 ure</w:t>
            </w:r>
            <w:r w:rsidRPr="00EB46A1">
              <w:rPr>
                <w:color w:val="000000" w:themeColor="text1"/>
                <w:sz w:val="20"/>
                <w:szCs w:val="20"/>
              </w:rPr>
              <w:t xml:space="preserve"> </w:t>
            </w:r>
          </w:p>
          <w:p w14:paraId="30A241D5" w14:textId="77777777" w:rsidR="002B2CD5" w:rsidRPr="00EB46A1" w:rsidRDefault="002B2CD5" w:rsidP="00BA1A7B">
            <w:pPr>
              <w:rPr>
                <w:color w:val="000000" w:themeColor="text1"/>
                <w:sz w:val="20"/>
                <w:szCs w:val="20"/>
              </w:rPr>
            </w:pPr>
          </w:p>
          <w:p w14:paraId="5BC44FA2" w14:textId="77777777" w:rsidR="002B2CD5" w:rsidRPr="00EB46A1" w:rsidRDefault="002B2CD5" w:rsidP="00BA1A7B">
            <w:pPr>
              <w:ind w:right="-108"/>
              <w:rPr>
                <w:color w:val="000000" w:themeColor="text1"/>
                <w:sz w:val="20"/>
                <w:szCs w:val="20"/>
              </w:rPr>
            </w:pPr>
            <w:r w:rsidRPr="00EB46A1">
              <w:rPr>
                <w:color w:val="000000" w:themeColor="text1"/>
                <w:sz w:val="20"/>
                <w:szCs w:val="20"/>
              </w:rPr>
              <w:t xml:space="preserve">Vaje v bol. </w:t>
            </w:r>
          </w:p>
          <w:p w14:paraId="152FF017" w14:textId="77777777" w:rsidR="002B2CD5" w:rsidRPr="00EB46A1" w:rsidRDefault="002B2CD5" w:rsidP="00BA1A7B">
            <w:pPr>
              <w:ind w:right="-108"/>
              <w:rPr>
                <w:color w:val="000000" w:themeColor="text1"/>
                <w:sz w:val="20"/>
                <w:szCs w:val="20"/>
              </w:rPr>
            </w:pPr>
            <w:r w:rsidRPr="00EB46A1">
              <w:rPr>
                <w:b/>
                <w:color w:val="000000" w:themeColor="text1"/>
                <w:sz w:val="20"/>
                <w:szCs w:val="20"/>
              </w:rPr>
              <w:t>1 ura</w:t>
            </w:r>
            <w:r w:rsidRPr="00EB46A1">
              <w:rPr>
                <w:color w:val="000000" w:themeColor="text1"/>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hideMark/>
          </w:tcPr>
          <w:p w14:paraId="6B1A6DF5" w14:textId="77777777" w:rsidR="002B2CD5" w:rsidRPr="00EB46A1" w:rsidRDefault="002B2CD5" w:rsidP="00BA1A7B">
            <w:pPr>
              <w:jc w:val="center"/>
              <w:rPr>
                <w:b/>
                <w:color w:val="000000" w:themeColor="text1"/>
                <w:sz w:val="20"/>
                <w:szCs w:val="20"/>
              </w:rPr>
            </w:pPr>
            <w:r w:rsidRPr="00EB46A1">
              <w:rPr>
                <w:b/>
                <w:color w:val="000000" w:themeColor="text1"/>
                <w:sz w:val="20"/>
                <w:szCs w:val="20"/>
              </w:rPr>
              <w:t>282 (</w:t>
            </w:r>
            <w:r w:rsidRPr="00EB46A1">
              <w:rPr>
                <w:color w:val="000000" w:themeColor="text1"/>
                <w:sz w:val="20"/>
                <w:szCs w:val="20"/>
              </w:rPr>
              <w:t>277</w:t>
            </w:r>
            <w:r w:rsidRPr="00EB46A1">
              <w:rPr>
                <w:b/>
                <w:color w:val="000000" w:themeColor="text1"/>
                <w:sz w:val="20"/>
                <w:szCs w:val="20"/>
              </w:rPr>
              <w:t>)</w:t>
            </w:r>
          </w:p>
        </w:tc>
      </w:tr>
      <w:tr w:rsidR="002B2CD5" w14:paraId="45EC911D" w14:textId="77777777" w:rsidTr="00EB46A1">
        <w:tc>
          <w:tcPr>
            <w:tcW w:w="2268" w:type="dxa"/>
            <w:tcBorders>
              <w:top w:val="single" w:sz="4" w:space="0" w:color="auto"/>
              <w:left w:val="single" w:sz="4" w:space="0" w:color="auto"/>
              <w:bottom w:val="single" w:sz="4" w:space="0" w:color="auto"/>
              <w:right w:val="single" w:sz="4" w:space="0" w:color="auto"/>
            </w:tcBorders>
            <w:hideMark/>
          </w:tcPr>
          <w:p w14:paraId="465C62E8" w14:textId="77777777" w:rsidR="002B2CD5" w:rsidRPr="00EB46A1" w:rsidRDefault="002B2CD5" w:rsidP="00BA1A7B">
            <w:pPr>
              <w:rPr>
                <w:b/>
                <w:color w:val="000000" w:themeColor="text1"/>
                <w:sz w:val="20"/>
                <w:szCs w:val="20"/>
              </w:rPr>
            </w:pPr>
            <w:r w:rsidRPr="00EB46A1">
              <w:rPr>
                <w:b/>
                <w:color w:val="000000" w:themeColor="text1"/>
                <w:sz w:val="20"/>
                <w:szCs w:val="20"/>
              </w:rPr>
              <w:t xml:space="preserve">SKUPAJ </w:t>
            </w:r>
          </w:p>
          <w:p w14:paraId="614B3220" w14:textId="77777777" w:rsidR="002B2CD5" w:rsidRPr="00EB46A1" w:rsidRDefault="002B2CD5" w:rsidP="00BA1A7B">
            <w:pPr>
              <w:rPr>
                <w:color w:val="000000" w:themeColor="text1"/>
                <w:sz w:val="20"/>
                <w:szCs w:val="20"/>
              </w:rPr>
            </w:pPr>
            <w:r w:rsidRPr="00EB46A1">
              <w:rPr>
                <w:color w:val="000000" w:themeColor="text1"/>
                <w:sz w:val="20"/>
                <w:szCs w:val="20"/>
              </w:rPr>
              <w:t>tednov /</w:t>
            </w:r>
          </w:p>
          <w:p w14:paraId="1CCED948" w14:textId="77777777" w:rsidR="002B2CD5" w:rsidRPr="00EB46A1" w:rsidRDefault="002B2CD5" w:rsidP="00BA1A7B">
            <w:pPr>
              <w:rPr>
                <w:color w:val="000000" w:themeColor="text1"/>
                <w:sz w:val="20"/>
                <w:szCs w:val="20"/>
              </w:rPr>
            </w:pPr>
            <w:r w:rsidRPr="00EB46A1">
              <w:rPr>
                <w:color w:val="000000" w:themeColor="text1"/>
                <w:sz w:val="20"/>
                <w:szCs w:val="20"/>
              </w:rPr>
              <w:t>ure na teden</w:t>
            </w:r>
          </w:p>
          <w:p w14:paraId="467268F6" w14:textId="77777777" w:rsidR="002B2CD5" w:rsidRPr="00EB46A1" w:rsidRDefault="002B2CD5" w:rsidP="00BA1A7B">
            <w:pPr>
              <w:rPr>
                <w:color w:val="000000" w:themeColor="text1"/>
                <w:sz w:val="20"/>
                <w:szCs w:val="20"/>
              </w:rPr>
            </w:pPr>
          </w:p>
        </w:tc>
        <w:tc>
          <w:tcPr>
            <w:tcW w:w="2127" w:type="dxa"/>
            <w:tcBorders>
              <w:top w:val="single" w:sz="4" w:space="0" w:color="auto"/>
              <w:left w:val="single" w:sz="4" w:space="0" w:color="auto"/>
              <w:bottom w:val="single" w:sz="4" w:space="0" w:color="auto"/>
              <w:right w:val="single" w:sz="4" w:space="0" w:color="auto"/>
            </w:tcBorders>
          </w:tcPr>
          <w:p w14:paraId="2E317BFC" w14:textId="77777777" w:rsidR="002B2CD5" w:rsidRPr="00EB46A1" w:rsidRDefault="002B2CD5" w:rsidP="00BA1A7B">
            <w:pPr>
              <w:rPr>
                <w:b/>
                <w:color w:val="000000" w:themeColor="text1"/>
                <w:sz w:val="20"/>
                <w:szCs w:val="20"/>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E0E0E0"/>
          </w:tcPr>
          <w:p w14:paraId="3B6E4B7D" w14:textId="77777777" w:rsidR="002B2CD5" w:rsidRPr="00EB46A1" w:rsidRDefault="002B2CD5" w:rsidP="00BA1A7B">
            <w:pPr>
              <w:jc w:val="center"/>
              <w:rPr>
                <w:b/>
                <w:color w:val="000000" w:themeColor="text1"/>
                <w:sz w:val="20"/>
                <w:szCs w:val="20"/>
              </w:rPr>
            </w:pPr>
          </w:p>
          <w:p w14:paraId="1152C531" w14:textId="77777777" w:rsidR="002B2CD5" w:rsidRPr="00EB46A1" w:rsidRDefault="002B2CD5" w:rsidP="00BA1A7B">
            <w:pPr>
              <w:jc w:val="center"/>
              <w:rPr>
                <w:b/>
                <w:color w:val="000000" w:themeColor="text1"/>
                <w:sz w:val="20"/>
                <w:szCs w:val="20"/>
              </w:rPr>
            </w:pPr>
            <w:r w:rsidRPr="00EB46A1">
              <w:rPr>
                <w:b/>
                <w:color w:val="000000" w:themeColor="text1"/>
                <w:sz w:val="20"/>
                <w:szCs w:val="20"/>
              </w:rPr>
              <w:t>38 tednov /</w:t>
            </w:r>
          </w:p>
          <w:p w14:paraId="2F63A6EB" w14:textId="77777777" w:rsidR="002B2CD5" w:rsidRPr="00EB46A1" w:rsidRDefault="002B2CD5" w:rsidP="00BA1A7B">
            <w:pPr>
              <w:jc w:val="center"/>
              <w:rPr>
                <w:b/>
                <w:color w:val="000000" w:themeColor="text1"/>
                <w:sz w:val="20"/>
                <w:szCs w:val="20"/>
              </w:rPr>
            </w:pPr>
            <w:r w:rsidRPr="00EB46A1">
              <w:rPr>
                <w:b/>
                <w:color w:val="000000" w:themeColor="text1"/>
                <w:sz w:val="20"/>
                <w:szCs w:val="20"/>
              </w:rPr>
              <w:t>32 ur na teden</w:t>
            </w:r>
          </w:p>
        </w:tc>
        <w:tc>
          <w:tcPr>
            <w:tcW w:w="2552" w:type="dxa"/>
            <w:gridSpan w:val="3"/>
            <w:tcBorders>
              <w:top w:val="single" w:sz="4" w:space="0" w:color="auto"/>
              <w:left w:val="single" w:sz="4" w:space="0" w:color="auto"/>
              <w:bottom w:val="single" w:sz="4" w:space="0" w:color="auto"/>
              <w:right w:val="single" w:sz="4" w:space="0" w:color="auto"/>
            </w:tcBorders>
            <w:shd w:val="clear" w:color="auto" w:fill="E0E0E0"/>
          </w:tcPr>
          <w:p w14:paraId="1D074F1A" w14:textId="77777777" w:rsidR="002B2CD5" w:rsidRPr="00EB46A1" w:rsidRDefault="002B2CD5" w:rsidP="00BA1A7B">
            <w:pPr>
              <w:jc w:val="center"/>
              <w:rPr>
                <w:b/>
                <w:color w:val="000000" w:themeColor="text1"/>
                <w:sz w:val="20"/>
                <w:szCs w:val="20"/>
              </w:rPr>
            </w:pPr>
          </w:p>
          <w:p w14:paraId="3C726818" w14:textId="77777777" w:rsidR="002B2CD5" w:rsidRPr="00EB46A1" w:rsidRDefault="002B2CD5" w:rsidP="00BA1A7B">
            <w:pPr>
              <w:jc w:val="center"/>
              <w:rPr>
                <w:b/>
                <w:color w:val="000000" w:themeColor="text1"/>
                <w:sz w:val="20"/>
                <w:szCs w:val="20"/>
              </w:rPr>
            </w:pPr>
            <w:r w:rsidRPr="00EB46A1">
              <w:rPr>
                <w:b/>
                <w:color w:val="000000" w:themeColor="text1"/>
                <w:sz w:val="20"/>
                <w:szCs w:val="20"/>
              </w:rPr>
              <w:t>36 tednov /</w:t>
            </w:r>
          </w:p>
          <w:p w14:paraId="0C103DC8" w14:textId="77777777" w:rsidR="002B2CD5" w:rsidRPr="00EB46A1" w:rsidRDefault="002B2CD5" w:rsidP="00BA1A7B">
            <w:pPr>
              <w:jc w:val="center"/>
              <w:rPr>
                <w:b/>
                <w:color w:val="000000" w:themeColor="text1"/>
                <w:sz w:val="20"/>
                <w:szCs w:val="20"/>
              </w:rPr>
            </w:pPr>
            <w:r w:rsidRPr="00EB46A1">
              <w:rPr>
                <w:b/>
                <w:color w:val="000000" w:themeColor="text1"/>
                <w:sz w:val="20"/>
                <w:szCs w:val="20"/>
              </w:rPr>
              <w:t>30 ur na teden</w:t>
            </w:r>
          </w:p>
        </w:tc>
        <w:tc>
          <w:tcPr>
            <w:tcW w:w="1417" w:type="dxa"/>
            <w:tcBorders>
              <w:top w:val="single" w:sz="4" w:space="0" w:color="auto"/>
              <w:left w:val="single" w:sz="4" w:space="0" w:color="auto"/>
              <w:bottom w:val="single" w:sz="4" w:space="0" w:color="auto"/>
              <w:right w:val="single" w:sz="4" w:space="0" w:color="auto"/>
            </w:tcBorders>
          </w:tcPr>
          <w:p w14:paraId="661EEC0F" w14:textId="77777777" w:rsidR="002B2CD5" w:rsidRPr="00EB46A1" w:rsidRDefault="002B2CD5" w:rsidP="00BA1A7B">
            <w:pPr>
              <w:jc w:val="center"/>
              <w:rPr>
                <w:b/>
                <w:color w:val="000000" w:themeColor="text1"/>
                <w:sz w:val="20"/>
                <w:szCs w:val="20"/>
              </w:rPr>
            </w:pPr>
          </w:p>
          <w:p w14:paraId="4B52E373" w14:textId="77777777" w:rsidR="002B2CD5" w:rsidRPr="00EB46A1" w:rsidRDefault="002B2CD5" w:rsidP="00BA1A7B">
            <w:pPr>
              <w:jc w:val="center"/>
              <w:rPr>
                <w:b/>
                <w:color w:val="000000" w:themeColor="text1"/>
                <w:sz w:val="20"/>
                <w:szCs w:val="20"/>
              </w:rPr>
            </w:pPr>
            <w:r w:rsidRPr="00EB46A1">
              <w:rPr>
                <w:b/>
                <w:color w:val="000000" w:themeColor="text1"/>
                <w:sz w:val="20"/>
                <w:szCs w:val="20"/>
              </w:rPr>
              <w:t xml:space="preserve">74 </w:t>
            </w:r>
          </w:p>
        </w:tc>
      </w:tr>
    </w:tbl>
    <w:p w14:paraId="1F87D350" w14:textId="77777777" w:rsidR="002B2CD5" w:rsidRDefault="002B2CD5" w:rsidP="002B2CD5"/>
    <w:p w14:paraId="23CCAB9F" w14:textId="77777777" w:rsidR="001F0F20" w:rsidRPr="00EF4132" w:rsidRDefault="001F0F20" w:rsidP="00CC290E">
      <w:pPr>
        <w:rPr>
          <w:rFonts w:ascii="Arial Narrow" w:hAnsi="Arial Narrow" w:cs="Arial"/>
          <w:b/>
        </w:rPr>
      </w:pPr>
    </w:p>
    <w:p w14:paraId="7DE0A69C" w14:textId="77777777" w:rsidR="001F0F20" w:rsidRPr="00585EAD" w:rsidRDefault="001F0F20" w:rsidP="00CC290E">
      <w:pPr>
        <w:jc w:val="both"/>
        <w:rPr>
          <w:rFonts w:ascii="Arial Narrow" w:hAnsi="Arial Narrow" w:cs="Arial"/>
          <w:iCs/>
        </w:rPr>
      </w:pPr>
      <w:r w:rsidRPr="00585EAD">
        <w:rPr>
          <w:rFonts w:ascii="Arial Narrow" w:hAnsi="Arial Narrow" w:cs="Arial"/>
          <w:bCs/>
          <w:iCs/>
        </w:rPr>
        <w:t>Dijaki zaključijo šolanje s poklicno maturo, ki obsega štiri enote poklicne mature:</w:t>
      </w:r>
    </w:p>
    <w:p w14:paraId="2E64A330" w14:textId="77777777" w:rsidR="001F0F20" w:rsidRPr="00585EAD" w:rsidRDefault="001F0F20" w:rsidP="00CC290E">
      <w:pPr>
        <w:numPr>
          <w:ilvl w:val="0"/>
          <w:numId w:val="1"/>
        </w:numPr>
        <w:jc w:val="both"/>
        <w:rPr>
          <w:rFonts w:ascii="Arial Narrow" w:hAnsi="Arial Narrow" w:cs="Arial"/>
          <w:bCs/>
          <w:iCs/>
        </w:rPr>
      </w:pPr>
      <w:r w:rsidRPr="00585EAD">
        <w:rPr>
          <w:rFonts w:ascii="Arial Narrow" w:hAnsi="Arial Narrow" w:cs="Arial"/>
          <w:bCs/>
          <w:iCs/>
        </w:rPr>
        <w:t xml:space="preserve">pisni in ustni izpit iz slovenskega jezika in književnosti, </w:t>
      </w:r>
    </w:p>
    <w:p w14:paraId="65D52D4B" w14:textId="77777777" w:rsidR="001F0F20" w:rsidRPr="00585EAD" w:rsidRDefault="001F0F20" w:rsidP="00CC290E">
      <w:pPr>
        <w:numPr>
          <w:ilvl w:val="0"/>
          <w:numId w:val="1"/>
        </w:numPr>
        <w:jc w:val="both"/>
        <w:rPr>
          <w:rFonts w:ascii="Arial Narrow" w:hAnsi="Arial Narrow" w:cs="Arial"/>
          <w:bCs/>
          <w:iCs/>
        </w:rPr>
      </w:pPr>
      <w:r w:rsidRPr="00585EAD">
        <w:rPr>
          <w:rFonts w:ascii="Arial Narrow" w:hAnsi="Arial Narrow" w:cs="Arial"/>
          <w:bCs/>
          <w:iCs/>
        </w:rPr>
        <w:t>pisni in ustni izpit iz zdravstvene nege bolnika,</w:t>
      </w:r>
    </w:p>
    <w:p w14:paraId="3E3793AD" w14:textId="77777777" w:rsidR="001F0F20" w:rsidRPr="00585EAD" w:rsidRDefault="001F0F20" w:rsidP="00CC290E">
      <w:pPr>
        <w:numPr>
          <w:ilvl w:val="0"/>
          <w:numId w:val="1"/>
        </w:numPr>
        <w:jc w:val="both"/>
        <w:rPr>
          <w:rFonts w:ascii="Arial Narrow" w:hAnsi="Arial Narrow" w:cs="Arial"/>
          <w:bCs/>
          <w:iCs/>
        </w:rPr>
      </w:pPr>
      <w:r w:rsidRPr="00585EAD">
        <w:rPr>
          <w:rFonts w:ascii="Arial Narrow" w:hAnsi="Arial Narrow" w:cs="Arial"/>
          <w:bCs/>
          <w:iCs/>
        </w:rPr>
        <w:t>pisni in ustni izpit iz tujega jezika ali matematike ter</w:t>
      </w:r>
    </w:p>
    <w:p w14:paraId="7529303B" w14:textId="77777777" w:rsidR="001F0F20" w:rsidRPr="00585EAD" w:rsidRDefault="001F0F20" w:rsidP="00CC290E">
      <w:pPr>
        <w:numPr>
          <w:ilvl w:val="0"/>
          <w:numId w:val="1"/>
        </w:numPr>
        <w:jc w:val="both"/>
        <w:rPr>
          <w:rFonts w:ascii="Arial Narrow" w:hAnsi="Arial Narrow" w:cs="Arial"/>
          <w:bCs/>
          <w:iCs/>
        </w:rPr>
      </w:pPr>
      <w:r w:rsidRPr="00585EAD">
        <w:rPr>
          <w:rFonts w:ascii="Arial Narrow" w:hAnsi="Arial Narrow" w:cs="Arial"/>
          <w:bCs/>
          <w:iCs/>
        </w:rPr>
        <w:t>praktični pouk (projektno delo) – storitev z zagovorom.</w:t>
      </w:r>
    </w:p>
    <w:p w14:paraId="482C4636" w14:textId="77777777" w:rsidR="001F0F20" w:rsidRPr="00585EAD" w:rsidRDefault="001F0F20" w:rsidP="00CC290E">
      <w:pPr>
        <w:rPr>
          <w:rFonts w:ascii="Arial Narrow" w:hAnsi="Arial Narrow" w:cs="Arial"/>
          <w:i/>
          <w:iCs/>
          <w:sz w:val="23"/>
          <w:szCs w:val="23"/>
        </w:rPr>
      </w:pPr>
    </w:p>
    <w:p w14:paraId="658E6C58" w14:textId="77777777" w:rsidR="001F0F20" w:rsidRPr="00585EAD" w:rsidRDefault="001F0F20" w:rsidP="00CC290E">
      <w:pPr>
        <w:rPr>
          <w:rFonts w:ascii="Arial Narrow" w:hAnsi="Arial Narrow" w:cs="Arial"/>
          <w:i/>
          <w:iCs/>
          <w:sz w:val="23"/>
          <w:szCs w:val="23"/>
        </w:rPr>
      </w:pPr>
    </w:p>
    <w:p w14:paraId="23DF46EF" w14:textId="5EAB504D" w:rsidR="001F0F20" w:rsidRPr="00585EAD" w:rsidRDefault="00E46FAD" w:rsidP="008D36BD">
      <w:pPr>
        <w:pStyle w:val="Telobesedila"/>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Narrow" w:hAnsi="Arial Narrow" w:cs="Arial"/>
          <w:i w:val="0"/>
          <w:iCs w:val="0"/>
        </w:rPr>
      </w:pPr>
      <w:r>
        <w:rPr>
          <w:rFonts w:ascii="Arial Narrow" w:hAnsi="Arial Narrow" w:cs="Arial"/>
          <w:i w:val="0"/>
          <w:iCs w:val="0"/>
        </w:rPr>
        <w:t xml:space="preserve">4 </w:t>
      </w:r>
      <w:r w:rsidR="00B24125">
        <w:rPr>
          <w:rFonts w:ascii="Arial Narrow" w:hAnsi="Arial Narrow" w:cs="Arial"/>
          <w:i w:val="0"/>
          <w:iCs w:val="0"/>
        </w:rPr>
        <w:t>INTERESNE DEJAVNOSTI/P</w:t>
      </w:r>
      <w:r w:rsidR="001F0F20" w:rsidRPr="00585EAD">
        <w:rPr>
          <w:rFonts w:ascii="Arial Narrow" w:hAnsi="Arial Narrow" w:cs="Arial"/>
          <w:i w:val="0"/>
          <w:iCs w:val="0"/>
        </w:rPr>
        <w:t>roste in obvezne izbirne vsebine</w:t>
      </w:r>
    </w:p>
    <w:p w14:paraId="47B105EE" w14:textId="4ADE8340" w:rsidR="001E514A" w:rsidRPr="00585EAD" w:rsidRDefault="002B2CD5" w:rsidP="00CC290E">
      <w:pPr>
        <w:jc w:val="both"/>
        <w:rPr>
          <w:rFonts w:ascii="Arial Narrow" w:hAnsi="Arial Narrow" w:cs="Arial"/>
          <w:bCs/>
          <w:iCs/>
        </w:rPr>
      </w:pPr>
      <w:r w:rsidRPr="00585EAD">
        <w:rPr>
          <w:rFonts w:ascii="Arial Narrow" w:hAnsi="Arial Narrow" w:cs="Arial"/>
          <w:bCs/>
          <w:iCs/>
        </w:rPr>
        <w:t xml:space="preserve">Ljudje se kot osebnosti zelo razlikujemo, smo polni različnih idej, interesov, znanj, doživljajev, sposobnosti. Svet in dogodke v njem zelo različno zaznavamo ter dojemamo, drugače čustvujemo, različne stvari nas motivirajo in v skladu z vsem tudi različno reagiramo oz. se obnašamo. </w:t>
      </w:r>
      <w:r w:rsidR="001E514A" w:rsidRPr="00585EAD">
        <w:rPr>
          <w:rFonts w:ascii="Arial Narrow" w:hAnsi="Arial Narrow" w:cs="Arial"/>
          <w:bCs/>
          <w:iCs/>
        </w:rPr>
        <w:t xml:space="preserve">Preveč specializirano znanje, ki ga ponujajo strokovni srednješolski programi, za kvalitetno bivanje v današnji družbi ni dovolj, za to je potrebna široka razgledanost oz. široka paleta znanj. </w:t>
      </w:r>
      <w:r w:rsidR="00833A6A" w:rsidRPr="00585EAD">
        <w:rPr>
          <w:rFonts w:ascii="Arial Narrow" w:hAnsi="Arial Narrow" w:cs="Arial"/>
          <w:bCs/>
          <w:iCs/>
        </w:rPr>
        <w:t>Z namenom poudarjanja razno</w:t>
      </w:r>
      <w:r w:rsidR="001E514A" w:rsidRPr="00585EAD">
        <w:rPr>
          <w:rFonts w:ascii="Arial Narrow" w:hAnsi="Arial Narrow" w:cs="Arial"/>
          <w:bCs/>
          <w:iCs/>
        </w:rPr>
        <w:t xml:space="preserve">likosti interesov so </w:t>
      </w:r>
      <w:r w:rsidR="00C16ABB" w:rsidRPr="00585EAD">
        <w:rPr>
          <w:rFonts w:ascii="Arial Narrow" w:hAnsi="Arial Narrow" w:cs="Arial"/>
          <w:bCs/>
          <w:iCs/>
        </w:rPr>
        <w:t>v šole</w:t>
      </w:r>
      <w:r w:rsidR="00833A6A" w:rsidRPr="00585EAD">
        <w:rPr>
          <w:rFonts w:ascii="Arial Narrow" w:hAnsi="Arial Narrow" w:cs="Arial"/>
          <w:bCs/>
          <w:iCs/>
        </w:rPr>
        <w:t xml:space="preserve"> uvedene proste in obve</w:t>
      </w:r>
      <w:r w:rsidR="00C16ABB" w:rsidRPr="00585EAD">
        <w:rPr>
          <w:rFonts w:ascii="Arial Narrow" w:hAnsi="Arial Narrow" w:cs="Arial"/>
          <w:bCs/>
          <w:iCs/>
        </w:rPr>
        <w:t>zne i</w:t>
      </w:r>
      <w:r w:rsidR="001E514A" w:rsidRPr="00585EAD">
        <w:rPr>
          <w:rFonts w:ascii="Arial Narrow" w:hAnsi="Arial Narrow" w:cs="Arial"/>
          <w:bCs/>
          <w:iCs/>
        </w:rPr>
        <w:t>zbirne vsebine.</w:t>
      </w:r>
    </w:p>
    <w:p w14:paraId="6D3D63C2" w14:textId="2F9A8E36" w:rsidR="00833A6A" w:rsidRPr="00585EAD" w:rsidRDefault="001E514A" w:rsidP="00CC290E">
      <w:pPr>
        <w:jc w:val="both"/>
        <w:rPr>
          <w:rFonts w:ascii="Arial Narrow" w:hAnsi="Arial Narrow" w:cs="Arial"/>
          <w:iCs/>
        </w:rPr>
      </w:pPr>
      <w:r w:rsidRPr="00585EAD">
        <w:rPr>
          <w:rFonts w:ascii="Arial Narrow" w:hAnsi="Arial Narrow" w:cs="Arial"/>
          <w:bCs/>
          <w:iCs/>
        </w:rPr>
        <w:t>Obvezne izbirne vsebine, ki  so vezane na pouk, bo vsebinsko in časovno ponudila in določila šola (športni dnevi,</w:t>
      </w:r>
      <w:r w:rsidRPr="00585EAD">
        <w:rPr>
          <w:rFonts w:ascii="Arial Narrow" w:hAnsi="Arial Narrow" w:cs="Arial"/>
          <w:iCs/>
        </w:rPr>
        <w:t xml:space="preserve"> kino- predstave, gledališče </w:t>
      </w:r>
      <w:r w:rsidR="00EE0735">
        <w:rPr>
          <w:rFonts w:ascii="Arial Narrow" w:hAnsi="Arial Narrow" w:cs="Arial"/>
          <w:iCs/>
        </w:rPr>
        <w:t>…</w:t>
      </w:r>
      <w:r w:rsidRPr="00585EAD">
        <w:rPr>
          <w:rFonts w:ascii="Arial Narrow" w:hAnsi="Arial Narrow" w:cs="Arial"/>
          <w:bCs/>
          <w:iCs/>
        </w:rPr>
        <w:t>),</w:t>
      </w:r>
      <w:r w:rsidRPr="00585EAD">
        <w:rPr>
          <w:rFonts w:ascii="Arial Narrow" w:hAnsi="Arial Narrow" w:cs="Arial"/>
          <w:iCs/>
        </w:rPr>
        <w:t xml:space="preserve"> </w:t>
      </w:r>
      <w:r w:rsidRPr="00585EAD">
        <w:rPr>
          <w:rFonts w:ascii="Arial Narrow" w:hAnsi="Arial Narrow" w:cs="Arial"/>
          <w:bCs/>
          <w:iCs/>
        </w:rPr>
        <w:t>p</w:t>
      </w:r>
      <w:r w:rsidR="001439C5" w:rsidRPr="00585EAD">
        <w:rPr>
          <w:rFonts w:ascii="Arial Narrow" w:hAnsi="Arial Narrow" w:cs="Arial"/>
          <w:iCs/>
        </w:rPr>
        <w:t xml:space="preserve">roste izbirne vsebine, ki </w:t>
      </w:r>
      <w:r w:rsidRPr="00585EAD">
        <w:rPr>
          <w:rFonts w:ascii="Arial Narrow" w:hAnsi="Arial Narrow" w:cs="Arial"/>
          <w:iCs/>
        </w:rPr>
        <w:t>pa niso nujno vezane</w:t>
      </w:r>
      <w:r w:rsidR="001439C5" w:rsidRPr="00585EAD">
        <w:rPr>
          <w:rFonts w:ascii="Arial Narrow" w:hAnsi="Arial Narrow" w:cs="Arial"/>
          <w:iCs/>
        </w:rPr>
        <w:t xml:space="preserve"> na pouk, bodo  </w:t>
      </w:r>
      <w:r w:rsidR="001439C5" w:rsidRPr="00585EAD">
        <w:rPr>
          <w:rFonts w:ascii="Arial Narrow" w:hAnsi="Arial Narrow" w:cs="Arial"/>
          <w:iCs/>
        </w:rPr>
        <w:lastRenderedPageBreak/>
        <w:t>potekale tedensko, izven časa pouka, znotraj šole ali izven nje</w:t>
      </w:r>
      <w:r w:rsidR="00EE0735">
        <w:rPr>
          <w:rFonts w:ascii="Arial Narrow" w:hAnsi="Arial Narrow" w:cs="Arial"/>
          <w:iCs/>
        </w:rPr>
        <w:t>. Le</w:t>
      </w:r>
      <w:r w:rsidR="001439C5" w:rsidRPr="00585EAD">
        <w:rPr>
          <w:rFonts w:ascii="Arial Narrow" w:hAnsi="Arial Narrow" w:cs="Arial"/>
          <w:iCs/>
        </w:rPr>
        <w:t xml:space="preserve"> izjemoma bodo </w:t>
      </w:r>
      <w:r w:rsidRPr="00585EAD">
        <w:rPr>
          <w:rFonts w:ascii="Arial Narrow" w:hAnsi="Arial Narrow" w:cs="Arial"/>
          <w:iCs/>
        </w:rPr>
        <w:t xml:space="preserve">morda </w:t>
      </w:r>
      <w:r w:rsidR="001439C5" w:rsidRPr="00585EAD">
        <w:rPr>
          <w:rFonts w:ascii="Arial Narrow" w:hAnsi="Arial Narrow" w:cs="Arial"/>
          <w:iCs/>
        </w:rPr>
        <w:t>odš</w:t>
      </w:r>
      <w:r w:rsidRPr="00585EAD">
        <w:rPr>
          <w:rFonts w:ascii="Arial Narrow" w:hAnsi="Arial Narrow" w:cs="Arial"/>
          <w:iCs/>
        </w:rPr>
        <w:t>čipnile kakšno redno uro pouka</w:t>
      </w:r>
      <w:r w:rsidR="001439C5" w:rsidRPr="00585EAD">
        <w:rPr>
          <w:rFonts w:ascii="Arial Narrow" w:hAnsi="Arial Narrow" w:cs="Arial"/>
          <w:iCs/>
        </w:rPr>
        <w:t xml:space="preserve">. </w:t>
      </w:r>
      <w:r w:rsidR="00833A6A" w:rsidRPr="00585EAD">
        <w:rPr>
          <w:rFonts w:ascii="Arial Narrow" w:hAnsi="Arial Narrow" w:cs="Arial"/>
          <w:bCs/>
          <w:iCs/>
        </w:rPr>
        <w:t>Dijakinje in dijaki bodo pri prostih izbirnih vsebinah sami izbirali področja ali vsaj aktivnosti znotraj področij, ki jih bodo izvajali mentorji, učitelji ali zunanji strokovnjaki</w:t>
      </w:r>
      <w:r w:rsidR="00406786">
        <w:rPr>
          <w:rFonts w:ascii="Arial Narrow" w:hAnsi="Arial Narrow" w:cs="Arial"/>
          <w:bCs/>
          <w:iCs/>
        </w:rPr>
        <w:t>,</w:t>
      </w:r>
      <w:r w:rsidR="00833A6A" w:rsidRPr="00585EAD">
        <w:rPr>
          <w:rFonts w:ascii="Arial Narrow" w:hAnsi="Arial Narrow" w:cs="Arial"/>
          <w:bCs/>
          <w:iCs/>
        </w:rPr>
        <w:t xml:space="preserve"> ter bodo</w:t>
      </w:r>
      <w:r w:rsidR="004E73FA" w:rsidRPr="00585EAD">
        <w:rPr>
          <w:rFonts w:ascii="Arial Narrow" w:hAnsi="Arial Narrow" w:cs="Arial"/>
          <w:bCs/>
          <w:iCs/>
        </w:rPr>
        <w:t xml:space="preserve"> kot take</w:t>
      </w:r>
      <w:r w:rsidR="00833A6A" w:rsidRPr="00585EAD">
        <w:rPr>
          <w:rFonts w:ascii="Arial Narrow" w:hAnsi="Arial Narrow" w:cs="Arial"/>
          <w:bCs/>
          <w:iCs/>
        </w:rPr>
        <w:t xml:space="preserve"> krepile telo in um, spodbujal</w:t>
      </w:r>
      <w:r w:rsidR="004E73FA" w:rsidRPr="00585EAD">
        <w:rPr>
          <w:rFonts w:ascii="Arial Narrow" w:hAnsi="Arial Narrow" w:cs="Arial"/>
          <w:bCs/>
          <w:iCs/>
        </w:rPr>
        <w:t>e pozitivne medsebojne odnose,</w:t>
      </w:r>
      <w:r w:rsidR="00833A6A" w:rsidRPr="00585EAD">
        <w:rPr>
          <w:rFonts w:ascii="Arial Narrow" w:hAnsi="Arial Narrow" w:cs="Arial"/>
          <w:bCs/>
          <w:iCs/>
        </w:rPr>
        <w:t xml:space="preserve"> odkrivale talente mladine, upoštevale interese dijakov, možnosti, ki jih ponuja lokalno in širše okolje, usposobljenost učiteljev - mentorjev, finančne, socialne dejavnike dijakov ter </w:t>
      </w:r>
      <w:r w:rsidR="00EE0735">
        <w:rPr>
          <w:rFonts w:ascii="Arial Narrow" w:hAnsi="Arial Narrow" w:cs="Arial"/>
          <w:bCs/>
          <w:iCs/>
        </w:rPr>
        <w:t>količi</w:t>
      </w:r>
      <w:r w:rsidR="00833A6A" w:rsidRPr="00585EAD">
        <w:rPr>
          <w:rFonts w:ascii="Arial Narrow" w:hAnsi="Arial Narrow" w:cs="Arial"/>
          <w:bCs/>
          <w:iCs/>
        </w:rPr>
        <w:t>no državnih sredstev za izvajanje takih dejavnosti.</w:t>
      </w:r>
      <w:r w:rsidR="00833A6A" w:rsidRPr="00585EAD">
        <w:rPr>
          <w:rFonts w:ascii="Arial Narrow" w:hAnsi="Arial Narrow" w:cs="Arial"/>
          <w:iCs/>
        </w:rPr>
        <w:t xml:space="preserve"> </w:t>
      </w:r>
    </w:p>
    <w:p w14:paraId="672903AF" w14:textId="75855160" w:rsidR="00833A6A" w:rsidRPr="00585EAD" w:rsidRDefault="001E514A" w:rsidP="001E514A">
      <w:pPr>
        <w:pStyle w:val="Telobesedila2"/>
        <w:rPr>
          <w:rFonts w:ascii="Arial Narrow" w:hAnsi="Arial Narrow" w:cs="Arial"/>
          <w:iCs/>
        </w:rPr>
      </w:pPr>
      <w:r w:rsidRPr="00585EAD">
        <w:rPr>
          <w:rFonts w:ascii="Arial Narrow" w:hAnsi="Arial Narrow" w:cs="Arial"/>
          <w:iCs/>
        </w:rPr>
        <w:t xml:space="preserve">Zaradi posebnosti nekaterih humanitarnih, kulturnih in športnih aktivnosti, ki se vežejo na izvajalce ali vremenske pogoje, bo urnik teh vsebin znotraj letnega načrta delno odprt oz. prilagojen trenutnim razmeram. </w:t>
      </w:r>
      <w:r w:rsidR="00833A6A" w:rsidRPr="00585EAD">
        <w:rPr>
          <w:rFonts w:ascii="Arial Narrow" w:hAnsi="Arial Narrow" w:cs="Arial"/>
          <w:iCs/>
        </w:rPr>
        <w:t xml:space="preserve">Mnoge prireditve in aktivnosti bodo usmerjene v zdrav način življenja, prostovoljno delo bo potekalo </w:t>
      </w:r>
      <w:r w:rsidR="00EE0735">
        <w:rPr>
          <w:rFonts w:ascii="Arial Narrow" w:hAnsi="Arial Narrow" w:cs="Arial"/>
          <w:iCs/>
        </w:rPr>
        <w:t>v</w:t>
      </w:r>
      <w:r w:rsidR="00833A6A" w:rsidRPr="00585EAD">
        <w:rPr>
          <w:rFonts w:ascii="Arial Narrow" w:hAnsi="Arial Narrow" w:cs="Arial"/>
          <w:iCs/>
        </w:rPr>
        <w:t xml:space="preserve"> Slovenj Gradcu ter drugih krajih in raznih ustanovah (v domovih za starejše na Prevaljah, v Črnečah, Slovenj Gradcu, Radljah ter Velenju in v Sp</w:t>
      </w:r>
      <w:r w:rsidR="00406786">
        <w:rPr>
          <w:rFonts w:ascii="Arial Narrow" w:hAnsi="Arial Narrow" w:cs="Arial"/>
          <w:iCs/>
        </w:rPr>
        <w:t>lošni bolnišnici Slovenj Gradec</w:t>
      </w:r>
      <w:r w:rsidR="00EE0735">
        <w:rPr>
          <w:rFonts w:ascii="Arial Narrow" w:hAnsi="Arial Narrow" w:cs="Arial"/>
          <w:iCs/>
        </w:rPr>
        <w:t>).</w:t>
      </w:r>
      <w:r w:rsidR="00833A6A" w:rsidRPr="00585EAD">
        <w:t xml:space="preserve"> </w:t>
      </w:r>
      <w:r w:rsidR="00833A6A" w:rsidRPr="00585EAD">
        <w:rPr>
          <w:rFonts w:ascii="Arial Narrow" w:hAnsi="Arial Narrow" w:cs="Arial"/>
          <w:bCs/>
          <w:iCs/>
        </w:rPr>
        <w:t xml:space="preserve"> </w:t>
      </w:r>
    </w:p>
    <w:p w14:paraId="2B7F344E" w14:textId="77777777" w:rsidR="001F0F20" w:rsidRPr="00585EAD" w:rsidRDefault="001F0F20" w:rsidP="00CC290E">
      <w:pPr>
        <w:rPr>
          <w:rFonts w:ascii="Arial Narrow" w:hAnsi="Arial Narrow" w:cs="Arial"/>
          <w:sz w:val="23"/>
          <w:szCs w:val="23"/>
        </w:rPr>
      </w:pPr>
    </w:p>
    <w:p w14:paraId="4A06651C" w14:textId="77777777" w:rsidR="001F0F20" w:rsidRPr="00585EAD" w:rsidRDefault="001F0F20" w:rsidP="00CC290E">
      <w:pPr>
        <w:pStyle w:val="Naslov4"/>
        <w:jc w:val="left"/>
        <w:rPr>
          <w:rFonts w:ascii="Arial Narrow" w:hAnsi="Arial Narrow" w:cs="Arial"/>
          <w:sz w:val="20"/>
          <w:bdr w:val="single" w:sz="4" w:space="0" w:color="auto" w:frame="1"/>
          <w:shd w:val="clear" w:color="auto" w:fill="FFFFFF"/>
        </w:rPr>
      </w:pPr>
    </w:p>
    <w:p w14:paraId="7261B5AA" w14:textId="16F3FCB0" w:rsidR="001F0F20" w:rsidRPr="00585EAD" w:rsidRDefault="00406786" w:rsidP="00CC290E">
      <w:pPr>
        <w:pStyle w:val="Naslov4"/>
        <w:jc w:val="left"/>
        <w:rPr>
          <w:rFonts w:ascii="Arial Narrow" w:hAnsi="Arial Narrow" w:cs="Arial"/>
          <w:sz w:val="22"/>
          <w:szCs w:val="22"/>
          <w:bdr w:val="single" w:sz="4" w:space="0" w:color="auto" w:frame="1"/>
        </w:rPr>
      </w:pPr>
      <w:r>
        <w:rPr>
          <w:rFonts w:ascii="Arial Narrow" w:hAnsi="Arial Narrow" w:cs="Arial"/>
          <w:sz w:val="22"/>
          <w:szCs w:val="22"/>
          <w:bdr w:val="single" w:sz="4" w:space="0" w:color="auto" w:frame="1"/>
          <w:shd w:val="clear" w:color="auto" w:fill="FFFFFF"/>
        </w:rPr>
        <w:t>PROGRAM:</w:t>
      </w:r>
      <w:r w:rsidR="001F0F20" w:rsidRPr="00585EAD">
        <w:rPr>
          <w:rFonts w:ascii="Arial Narrow" w:hAnsi="Arial Narrow" w:cs="Arial"/>
          <w:sz w:val="22"/>
          <w:szCs w:val="22"/>
          <w:bdr w:val="single" w:sz="4" w:space="0" w:color="auto" w:frame="1"/>
          <w:shd w:val="clear" w:color="auto" w:fill="FFFFFF"/>
        </w:rPr>
        <w:t xml:space="preserve"> ZDRAVSTVENA NEGA </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05"/>
        <w:gridCol w:w="1560"/>
        <w:gridCol w:w="850"/>
        <w:gridCol w:w="5595"/>
      </w:tblGrid>
      <w:tr w:rsidR="001F0F20" w:rsidRPr="00585EAD" w14:paraId="0C8A87F4" w14:textId="77777777" w:rsidTr="00F837CA">
        <w:tc>
          <w:tcPr>
            <w:tcW w:w="1204" w:type="dxa"/>
            <w:tcBorders>
              <w:top w:val="single" w:sz="4" w:space="0" w:color="auto"/>
              <w:left w:val="single" w:sz="4" w:space="0" w:color="auto"/>
              <w:bottom w:val="single" w:sz="4" w:space="0" w:color="auto"/>
              <w:right w:val="single" w:sz="4" w:space="0" w:color="auto"/>
            </w:tcBorders>
            <w:shd w:val="clear" w:color="auto" w:fill="E0E0E0"/>
            <w:hideMark/>
          </w:tcPr>
          <w:p w14:paraId="29833A70" w14:textId="77777777" w:rsidR="001F0F20" w:rsidRPr="00585EAD" w:rsidRDefault="001F0F20" w:rsidP="00CC290E">
            <w:pPr>
              <w:jc w:val="both"/>
              <w:rPr>
                <w:rFonts w:ascii="Arial Narrow" w:hAnsi="Arial Narrow" w:cs="Arial"/>
                <w:b/>
                <w:bCs/>
                <w:i/>
                <w:sz w:val="20"/>
                <w:szCs w:val="20"/>
              </w:rPr>
            </w:pPr>
            <w:r w:rsidRPr="00585EAD">
              <w:rPr>
                <w:rFonts w:ascii="Arial Narrow" w:hAnsi="Arial Narrow" w:cs="Arial"/>
                <w:b/>
                <w:bCs/>
                <w:i/>
                <w:sz w:val="20"/>
                <w:szCs w:val="20"/>
              </w:rPr>
              <w:t>LETNIK</w:t>
            </w:r>
          </w:p>
        </w:tc>
        <w:tc>
          <w:tcPr>
            <w:tcW w:w="1560" w:type="dxa"/>
            <w:tcBorders>
              <w:top w:val="single" w:sz="4" w:space="0" w:color="auto"/>
              <w:left w:val="single" w:sz="4" w:space="0" w:color="auto"/>
              <w:bottom w:val="single" w:sz="4" w:space="0" w:color="auto"/>
              <w:right w:val="single" w:sz="4" w:space="0" w:color="auto"/>
            </w:tcBorders>
            <w:shd w:val="clear" w:color="auto" w:fill="E0E0E0"/>
          </w:tcPr>
          <w:p w14:paraId="2A65A1F2" w14:textId="77777777" w:rsidR="001F0F20" w:rsidRPr="00585EAD" w:rsidRDefault="001F0F20" w:rsidP="00CC290E">
            <w:pPr>
              <w:jc w:val="both"/>
              <w:rPr>
                <w:rFonts w:ascii="Arial Narrow" w:hAnsi="Arial Narrow" w:cs="Arial"/>
                <w:b/>
                <w:bCs/>
                <w:i/>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E0E0E0"/>
            <w:hideMark/>
          </w:tcPr>
          <w:p w14:paraId="180290CA" w14:textId="77777777" w:rsidR="001F0F20" w:rsidRPr="00585EAD" w:rsidRDefault="001F0F20" w:rsidP="00CC290E">
            <w:pPr>
              <w:pStyle w:val="Naslov4"/>
              <w:rPr>
                <w:rFonts w:ascii="Arial Narrow" w:hAnsi="Arial Narrow" w:cs="Arial"/>
                <w:sz w:val="20"/>
                <w:szCs w:val="20"/>
              </w:rPr>
            </w:pPr>
            <w:r w:rsidRPr="00585EAD">
              <w:rPr>
                <w:rFonts w:ascii="Arial Narrow" w:hAnsi="Arial Narrow" w:cs="Arial"/>
                <w:i w:val="0"/>
                <w:iCs w:val="0"/>
                <w:sz w:val="20"/>
                <w:szCs w:val="20"/>
              </w:rPr>
              <w:t>URE</w:t>
            </w:r>
          </w:p>
        </w:tc>
        <w:tc>
          <w:tcPr>
            <w:tcW w:w="5594" w:type="dxa"/>
            <w:tcBorders>
              <w:top w:val="single" w:sz="4" w:space="0" w:color="auto"/>
              <w:left w:val="single" w:sz="4" w:space="0" w:color="auto"/>
              <w:bottom w:val="single" w:sz="4" w:space="0" w:color="auto"/>
              <w:right w:val="single" w:sz="4" w:space="0" w:color="auto"/>
            </w:tcBorders>
            <w:shd w:val="clear" w:color="auto" w:fill="E0E0E0"/>
            <w:hideMark/>
          </w:tcPr>
          <w:p w14:paraId="357960FD" w14:textId="77777777" w:rsidR="001F0F20" w:rsidRPr="00585EAD" w:rsidRDefault="001F0F20" w:rsidP="00CC290E">
            <w:pPr>
              <w:jc w:val="both"/>
              <w:rPr>
                <w:rFonts w:ascii="Arial Narrow" w:hAnsi="Arial Narrow" w:cs="Arial"/>
                <w:b/>
                <w:bCs/>
                <w:i/>
                <w:sz w:val="20"/>
                <w:szCs w:val="20"/>
              </w:rPr>
            </w:pPr>
            <w:r w:rsidRPr="00585EAD">
              <w:rPr>
                <w:rFonts w:ascii="Arial Narrow" w:hAnsi="Arial Narrow" w:cs="Arial"/>
                <w:b/>
                <w:bCs/>
                <w:i/>
                <w:sz w:val="20"/>
                <w:szCs w:val="20"/>
              </w:rPr>
              <w:t>VSEBINE</w:t>
            </w:r>
          </w:p>
        </w:tc>
      </w:tr>
      <w:tr w:rsidR="001F0F20" w:rsidRPr="00585EAD" w14:paraId="40C0F50D" w14:textId="77777777" w:rsidTr="00F837CA">
        <w:tc>
          <w:tcPr>
            <w:tcW w:w="1204" w:type="dxa"/>
            <w:tcBorders>
              <w:top w:val="single" w:sz="4" w:space="0" w:color="auto"/>
              <w:left w:val="single" w:sz="4" w:space="0" w:color="auto"/>
              <w:bottom w:val="nil"/>
              <w:right w:val="single" w:sz="4" w:space="0" w:color="auto"/>
            </w:tcBorders>
            <w:hideMark/>
          </w:tcPr>
          <w:p w14:paraId="398E5E67" w14:textId="77777777"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1. letnik</w:t>
            </w:r>
          </w:p>
          <w:p w14:paraId="25C86931" w14:textId="000A6802" w:rsidR="001F0F20" w:rsidRPr="00585EAD" w:rsidRDefault="001F0F20" w:rsidP="007403A8">
            <w:pPr>
              <w:jc w:val="both"/>
              <w:rPr>
                <w:rFonts w:ascii="Arial Narrow" w:hAnsi="Arial Narrow" w:cs="Arial"/>
                <w:bCs/>
                <w:i/>
                <w:sz w:val="20"/>
                <w:szCs w:val="20"/>
              </w:rPr>
            </w:pPr>
            <w:r w:rsidRPr="00585EAD">
              <w:rPr>
                <w:rFonts w:ascii="Arial Narrow" w:hAnsi="Arial Narrow" w:cs="Arial"/>
                <w:bCs/>
                <w:i/>
                <w:sz w:val="20"/>
                <w:szCs w:val="20"/>
              </w:rPr>
              <w:t>96 ur</w:t>
            </w:r>
          </w:p>
        </w:tc>
        <w:tc>
          <w:tcPr>
            <w:tcW w:w="1560" w:type="dxa"/>
            <w:tcBorders>
              <w:top w:val="single" w:sz="4" w:space="0" w:color="auto"/>
              <w:left w:val="single" w:sz="4" w:space="0" w:color="auto"/>
              <w:bottom w:val="nil"/>
              <w:right w:val="single" w:sz="4" w:space="0" w:color="auto"/>
            </w:tcBorders>
            <w:hideMark/>
          </w:tcPr>
          <w:p w14:paraId="14783320" w14:textId="77777777"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 xml:space="preserve">obvezni enotni del </w:t>
            </w:r>
          </w:p>
        </w:tc>
        <w:tc>
          <w:tcPr>
            <w:tcW w:w="850" w:type="dxa"/>
            <w:tcBorders>
              <w:top w:val="single" w:sz="4" w:space="0" w:color="auto"/>
              <w:left w:val="single" w:sz="4" w:space="0" w:color="auto"/>
              <w:bottom w:val="single" w:sz="4" w:space="0" w:color="auto"/>
              <w:right w:val="single" w:sz="4" w:space="0" w:color="auto"/>
            </w:tcBorders>
            <w:hideMark/>
          </w:tcPr>
          <w:p w14:paraId="624E208C" w14:textId="77777777"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18</w:t>
            </w:r>
          </w:p>
        </w:tc>
        <w:tc>
          <w:tcPr>
            <w:tcW w:w="5594" w:type="dxa"/>
            <w:tcBorders>
              <w:top w:val="single" w:sz="4" w:space="0" w:color="auto"/>
              <w:left w:val="single" w:sz="4" w:space="0" w:color="auto"/>
              <w:bottom w:val="single" w:sz="4" w:space="0" w:color="auto"/>
              <w:right w:val="single" w:sz="4" w:space="0" w:color="auto"/>
            </w:tcBorders>
            <w:hideMark/>
          </w:tcPr>
          <w:p w14:paraId="6A439776" w14:textId="2788614F"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trije športni dnevi (3 x 6):</w:t>
            </w:r>
          </w:p>
          <w:p w14:paraId="3E168CB1" w14:textId="37F2BE07" w:rsidR="001F0F20" w:rsidRPr="00585EAD" w:rsidRDefault="00406786" w:rsidP="00CC290E">
            <w:pPr>
              <w:jc w:val="both"/>
              <w:rPr>
                <w:rFonts w:ascii="Arial Narrow" w:hAnsi="Arial Narrow" w:cs="Arial"/>
                <w:bCs/>
                <w:i/>
                <w:sz w:val="20"/>
                <w:szCs w:val="20"/>
              </w:rPr>
            </w:pPr>
            <w:r>
              <w:rPr>
                <w:rFonts w:ascii="Arial Narrow" w:hAnsi="Arial Narrow" w:cs="Arial"/>
                <w:bCs/>
                <w:i/>
                <w:sz w:val="20"/>
                <w:szCs w:val="20"/>
              </w:rPr>
              <w:t xml:space="preserve">- pohodi, kolesarjenje </w:t>
            </w:r>
            <w:r w:rsidR="001F0F20" w:rsidRPr="00585EAD">
              <w:rPr>
                <w:rFonts w:ascii="Arial Narrow" w:hAnsi="Arial Narrow" w:cs="Arial"/>
                <w:bCs/>
                <w:i/>
                <w:sz w:val="20"/>
                <w:szCs w:val="20"/>
              </w:rPr>
              <w:t>… (september ali oktober)</w:t>
            </w:r>
          </w:p>
          <w:p w14:paraId="022041B0" w14:textId="77777777"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 smučanje, drsanje, plavanje (januar ali februar)</w:t>
            </w:r>
          </w:p>
          <w:p w14:paraId="2A84B92E" w14:textId="781C8019" w:rsidR="001F0F20" w:rsidRPr="00585EAD" w:rsidRDefault="00406786" w:rsidP="00406786">
            <w:pPr>
              <w:jc w:val="both"/>
              <w:rPr>
                <w:rFonts w:ascii="Arial Narrow" w:hAnsi="Arial Narrow" w:cs="Arial"/>
                <w:bCs/>
                <w:i/>
                <w:sz w:val="20"/>
                <w:szCs w:val="20"/>
              </w:rPr>
            </w:pPr>
            <w:r>
              <w:rPr>
                <w:rFonts w:ascii="Arial Narrow" w:hAnsi="Arial Narrow" w:cs="Arial"/>
                <w:bCs/>
                <w:i/>
                <w:sz w:val="20"/>
                <w:szCs w:val="20"/>
              </w:rPr>
              <w:t>- T</w:t>
            </w:r>
            <w:r w:rsidR="002B2CD5" w:rsidRPr="00585EAD">
              <w:rPr>
                <w:rFonts w:ascii="Arial Narrow" w:hAnsi="Arial Narrow" w:cs="Arial"/>
                <w:bCs/>
                <w:i/>
                <w:sz w:val="20"/>
                <w:szCs w:val="20"/>
              </w:rPr>
              <w:t>ek zdravja (18</w:t>
            </w:r>
            <w:r w:rsidR="001F0F20" w:rsidRPr="00585EAD">
              <w:rPr>
                <w:rFonts w:ascii="Arial Narrow" w:hAnsi="Arial Narrow" w:cs="Arial"/>
                <w:bCs/>
                <w:i/>
                <w:sz w:val="20"/>
                <w:szCs w:val="20"/>
              </w:rPr>
              <w:t>. april)</w:t>
            </w:r>
          </w:p>
        </w:tc>
      </w:tr>
      <w:tr w:rsidR="001F0F20" w:rsidRPr="00585EAD" w14:paraId="3FEE4A55" w14:textId="77777777" w:rsidTr="00F837CA">
        <w:tc>
          <w:tcPr>
            <w:tcW w:w="1204" w:type="dxa"/>
            <w:tcBorders>
              <w:top w:val="nil"/>
              <w:left w:val="single" w:sz="4" w:space="0" w:color="auto"/>
              <w:bottom w:val="nil"/>
              <w:right w:val="single" w:sz="4" w:space="0" w:color="auto"/>
            </w:tcBorders>
          </w:tcPr>
          <w:p w14:paraId="4585CE50" w14:textId="77777777" w:rsidR="001F0F20" w:rsidRPr="00585EAD" w:rsidRDefault="001F0F20" w:rsidP="00CC290E">
            <w:pPr>
              <w:jc w:val="both"/>
              <w:rPr>
                <w:rFonts w:ascii="Arial Narrow" w:hAnsi="Arial Narrow" w:cs="Arial"/>
                <w:bCs/>
                <w:i/>
                <w:sz w:val="20"/>
                <w:szCs w:val="20"/>
              </w:rPr>
            </w:pPr>
          </w:p>
        </w:tc>
        <w:tc>
          <w:tcPr>
            <w:tcW w:w="1560" w:type="dxa"/>
            <w:tcBorders>
              <w:top w:val="nil"/>
              <w:left w:val="single" w:sz="4" w:space="0" w:color="auto"/>
              <w:bottom w:val="single" w:sz="4" w:space="0" w:color="auto"/>
              <w:right w:val="single" w:sz="4" w:space="0" w:color="auto"/>
            </w:tcBorders>
          </w:tcPr>
          <w:p w14:paraId="39489DB1" w14:textId="77777777" w:rsidR="001F0F20" w:rsidRPr="00585EAD" w:rsidRDefault="001F0F20" w:rsidP="00CC290E">
            <w:pPr>
              <w:jc w:val="both"/>
              <w:rPr>
                <w:rFonts w:ascii="Arial Narrow" w:hAnsi="Arial Narrow" w:cs="Arial"/>
                <w:bCs/>
                <w:i/>
                <w:sz w:val="20"/>
                <w:szCs w:val="20"/>
              </w:rPr>
            </w:pPr>
          </w:p>
        </w:tc>
        <w:tc>
          <w:tcPr>
            <w:tcW w:w="850" w:type="dxa"/>
            <w:tcBorders>
              <w:top w:val="single" w:sz="4" w:space="0" w:color="auto"/>
              <w:left w:val="single" w:sz="4" w:space="0" w:color="auto"/>
              <w:bottom w:val="single" w:sz="4" w:space="0" w:color="auto"/>
              <w:right w:val="single" w:sz="4" w:space="0" w:color="auto"/>
            </w:tcBorders>
          </w:tcPr>
          <w:p w14:paraId="31D665D8" w14:textId="77777777" w:rsidR="001F0F20" w:rsidRPr="00585EAD" w:rsidRDefault="001F0F20" w:rsidP="00CC290E">
            <w:pPr>
              <w:jc w:val="both"/>
              <w:rPr>
                <w:rFonts w:ascii="Arial Narrow" w:hAnsi="Arial Narrow" w:cs="Arial"/>
                <w:bCs/>
                <w:i/>
                <w:sz w:val="20"/>
                <w:szCs w:val="20"/>
              </w:rPr>
            </w:pPr>
          </w:p>
          <w:p w14:paraId="090DE172" w14:textId="77777777"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20</w:t>
            </w:r>
          </w:p>
          <w:p w14:paraId="748E7AF3" w14:textId="77777777" w:rsidR="001F0F20" w:rsidRPr="00585EAD" w:rsidRDefault="001F0F20" w:rsidP="00CC290E">
            <w:pPr>
              <w:jc w:val="both"/>
              <w:rPr>
                <w:rFonts w:ascii="Arial Narrow" w:hAnsi="Arial Narrow" w:cs="Arial"/>
                <w:bCs/>
                <w:i/>
                <w:sz w:val="20"/>
                <w:szCs w:val="20"/>
              </w:rPr>
            </w:pPr>
          </w:p>
          <w:p w14:paraId="190FA062" w14:textId="77777777" w:rsidR="001F0F20" w:rsidRPr="00585EAD" w:rsidRDefault="001F0F20" w:rsidP="00CC290E">
            <w:pPr>
              <w:jc w:val="both"/>
              <w:rPr>
                <w:rFonts w:ascii="Arial Narrow" w:hAnsi="Arial Narrow" w:cs="Arial"/>
                <w:bCs/>
                <w:i/>
                <w:sz w:val="20"/>
                <w:szCs w:val="20"/>
              </w:rPr>
            </w:pPr>
          </w:p>
        </w:tc>
        <w:tc>
          <w:tcPr>
            <w:tcW w:w="5594" w:type="dxa"/>
            <w:tcBorders>
              <w:top w:val="single" w:sz="4" w:space="0" w:color="auto"/>
              <w:left w:val="single" w:sz="4" w:space="0" w:color="auto"/>
              <w:bottom w:val="single" w:sz="4" w:space="0" w:color="auto"/>
              <w:right w:val="single" w:sz="4" w:space="0" w:color="auto"/>
            </w:tcBorders>
            <w:hideMark/>
          </w:tcPr>
          <w:p w14:paraId="07889CDB" w14:textId="77777777"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kulturne dejavnosti:</w:t>
            </w:r>
          </w:p>
          <w:p w14:paraId="1EF63B74" w14:textId="009A3E92"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 xml:space="preserve">- kino in gledališke predstave, koncerti, glasbeni in literarni nastopi, ogled  </w:t>
            </w:r>
          </w:p>
          <w:p w14:paraId="675385F7" w14:textId="5AE62968"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 xml:space="preserve">knjižnice, seznanitev s krajem (ob kulturnem </w:t>
            </w:r>
            <w:r w:rsidRPr="00B24125">
              <w:rPr>
                <w:rFonts w:ascii="Arial Narrow" w:hAnsi="Arial Narrow" w:cs="Arial"/>
                <w:bCs/>
                <w:i/>
                <w:sz w:val="20"/>
                <w:szCs w:val="20"/>
              </w:rPr>
              <w:t>dnevu ipd.</w:t>
            </w:r>
            <w:r w:rsidR="008811BD" w:rsidRPr="00B24125">
              <w:rPr>
                <w:rFonts w:ascii="Arial Narrow" w:hAnsi="Arial Narrow" w:cs="Arial"/>
                <w:bCs/>
                <w:i/>
                <w:sz w:val="20"/>
                <w:szCs w:val="20"/>
              </w:rPr>
              <w:t>)</w:t>
            </w:r>
            <w:r w:rsidR="00374B70" w:rsidRPr="00B24125">
              <w:rPr>
                <w:rFonts w:ascii="Arial Narrow" w:hAnsi="Arial Narrow" w:cs="Arial"/>
                <w:bCs/>
                <w:i/>
                <w:sz w:val="20"/>
                <w:szCs w:val="20"/>
              </w:rPr>
              <w:t xml:space="preserve"> (</w:t>
            </w:r>
            <w:r w:rsidRPr="00B24125">
              <w:rPr>
                <w:rFonts w:ascii="Arial Narrow" w:hAnsi="Arial Narrow" w:cs="Arial"/>
                <w:bCs/>
                <w:i/>
                <w:sz w:val="20"/>
                <w:szCs w:val="20"/>
              </w:rPr>
              <w:t>9)</w:t>
            </w:r>
          </w:p>
          <w:p w14:paraId="0A4730BF" w14:textId="6B274430"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 sprejem novincev (2)</w:t>
            </w:r>
          </w:p>
          <w:p w14:paraId="6825C4F5" w14:textId="44ED6748"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 novoletna prireditev (6)</w:t>
            </w:r>
          </w:p>
          <w:p w14:paraId="0C01E657" w14:textId="0E1D45F8" w:rsidR="001F0F20" w:rsidRPr="00585EAD" w:rsidRDefault="001F0F20" w:rsidP="00406786">
            <w:pPr>
              <w:jc w:val="both"/>
              <w:rPr>
                <w:rFonts w:ascii="Arial Narrow" w:hAnsi="Arial Narrow" w:cs="Arial"/>
                <w:bCs/>
                <w:i/>
                <w:sz w:val="20"/>
                <w:szCs w:val="20"/>
              </w:rPr>
            </w:pPr>
            <w:r w:rsidRPr="00585EAD">
              <w:rPr>
                <w:rFonts w:ascii="Arial Narrow" w:hAnsi="Arial Narrow" w:cs="Arial"/>
                <w:bCs/>
                <w:i/>
                <w:sz w:val="20"/>
                <w:szCs w:val="20"/>
              </w:rPr>
              <w:t>- predaja ključa (3)</w:t>
            </w:r>
          </w:p>
        </w:tc>
      </w:tr>
      <w:tr w:rsidR="001F0F20" w:rsidRPr="00585EAD" w14:paraId="38C2306B" w14:textId="77777777" w:rsidTr="00F837CA">
        <w:tc>
          <w:tcPr>
            <w:tcW w:w="1204" w:type="dxa"/>
            <w:tcBorders>
              <w:top w:val="nil"/>
              <w:left w:val="single" w:sz="4" w:space="0" w:color="auto"/>
              <w:bottom w:val="nil"/>
              <w:right w:val="single" w:sz="4" w:space="0" w:color="auto"/>
            </w:tcBorders>
          </w:tcPr>
          <w:p w14:paraId="33A67798" w14:textId="77777777" w:rsidR="001F0F20" w:rsidRPr="00585EAD" w:rsidRDefault="001F0F20" w:rsidP="00CC290E">
            <w:pPr>
              <w:jc w:val="both"/>
              <w:rPr>
                <w:rFonts w:ascii="Arial Narrow" w:hAnsi="Arial Narrow" w:cs="Arial"/>
                <w:bCs/>
                <w:i/>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14:paraId="1446DE75" w14:textId="77777777"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 xml:space="preserve">vezano na program  </w:t>
            </w:r>
          </w:p>
        </w:tc>
        <w:tc>
          <w:tcPr>
            <w:tcW w:w="850" w:type="dxa"/>
            <w:tcBorders>
              <w:top w:val="single" w:sz="4" w:space="0" w:color="auto"/>
              <w:left w:val="single" w:sz="4" w:space="0" w:color="auto"/>
              <w:bottom w:val="single" w:sz="4" w:space="0" w:color="auto"/>
              <w:right w:val="single" w:sz="4" w:space="0" w:color="auto"/>
            </w:tcBorders>
          </w:tcPr>
          <w:p w14:paraId="7DD0F8FB" w14:textId="77777777"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34</w:t>
            </w:r>
          </w:p>
          <w:p w14:paraId="54ECA427" w14:textId="77777777" w:rsidR="001F0F20" w:rsidRPr="00585EAD" w:rsidRDefault="001F0F20" w:rsidP="00CC290E">
            <w:pPr>
              <w:jc w:val="both"/>
              <w:rPr>
                <w:rFonts w:ascii="Arial Narrow" w:hAnsi="Arial Narrow" w:cs="Arial"/>
                <w:bCs/>
                <w:i/>
                <w:sz w:val="20"/>
                <w:szCs w:val="20"/>
              </w:rPr>
            </w:pPr>
          </w:p>
          <w:p w14:paraId="15624676" w14:textId="77777777" w:rsidR="001F0F20" w:rsidRPr="00585EAD" w:rsidRDefault="001F0F20" w:rsidP="00CC290E">
            <w:pPr>
              <w:jc w:val="both"/>
              <w:rPr>
                <w:rFonts w:ascii="Arial Narrow" w:hAnsi="Arial Narrow" w:cs="Arial"/>
                <w:bCs/>
                <w:i/>
                <w:sz w:val="20"/>
                <w:szCs w:val="20"/>
              </w:rPr>
            </w:pPr>
          </w:p>
        </w:tc>
        <w:tc>
          <w:tcPr>
            <w:tcW w:w="5594" w:type="dxa"/>
            <w:tcBorders>
              <w:top w:val="single" w:sz="4" w:space="0" w:color="auto"/>
              <w:left w:val="single" w:sz="4" w:space="0" w:color="auto"/>
              <w:bottom w:val="single" w:sz="4" w:space="0" w:color="auto"/>
              <w:right w:val="single" w:sz="4" w:space="0" w:color="auto"/>
            </w:tcBorders>
            <w:hideMark/>
          </w:tcPr>
          <w:p w14:paraId="7635CB9F" w14:textId="5409F0AB"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PROJEKTNI TEDEN: prikaz aktivnosti, povezanih z dejavnostjo šole –    dnevi zdravja (delavnice, stojnice, akcije, predstavitve</w:t>
            </w:r>
            <w:r w:rsidR="00406786">
              <w:rPr>
                <w:rFonts w:ascii="Arial Narrow" w:hAnsi="Arial Narrow" w:cs="Arial"/>
                <w:bCs/>
                <w:i/>
                <w:sz w:val="20"/>
                <w:szCs w:val="20"/>
              </w:rPr>
              <w:t xml:space="preserve"> … </w:t>
            </w:r>
            <w:r w:rsidR="00374B70">
              <w:rPr>
                <w:rFonts w:ascii="Arial Narrow" w:hAnsi="Arial Narrow" w:cs="Arial"/>
                <w:bCs/>
                <w:i/>
                <w:sz w:val="20"/>
                <w:szCs w:val="20"/>
              </w:rPr>
              <w:t>) (</w:t>
            </w:r>
            <w:r w:rsidRPr="00585EAD">
              <w:rPr>
                <w:rFonts w:ascii="Arial Narrow" w:hAnsi="Arial Narrow" w:cs="Arial"/>
                <w:bCs/>
                <w:i/>
                <w:sz w:val="20"/>
                <w:szCs w:val="20"/>
              </w:rPr>
              <w:t>18-20)</w:t>
            </w:r>
          </w:p>
          <w:p w14:paraId="08D179CB" w14:textId="0BA9E4D4"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 ogledi zdravstvenih ustanov (4-6)</w:t>
            </w:r>
          </w:p>
          <w:p w14:paraId="673A0AEE" w14:textId="38A83C94" w:rsidR="001F0F20" w:rsidRPr="00585EAD" w:rsidRDefault="007C4E4A" w:rsidP="00DD18AB">
            <w:pPr>
              <w:jc w:val="both"/>
              <w:rPr>
                <w:rFonts w:ascii="Arial Narrow" w:hAnsi="Arial Narrow" w:cs="Arial"/>
                <w:bCs/>
                <w:i/>
                <w:sz w:val="20"/>
                <w:szCs w:val="20"/>
              </w:rPr>
            </w:pPr>
            <w:r w:rsidRPr="00585EAD">
              <w:rPr>
                <w:rFonts w:ascii="Arial Narrow" w:hAnsi="Arial Narrow" w:cs="Arial"/>
                <w:bCs/>
                <w:i/>
                <w:sz w:val="20"/>
                <w:szCs w:val="20"/>
              </w:rPr>
              <w:t>- končna ekskurzija s strokovnim pridihom</w:t>
            </w:r>
            <w:r w:rsidR="001F0F20" w:rsidRPr="00585EAD">
              <w:rPr>
                <w:rFonts w:ascii="Arial Narrow" w:hAnsi="Arial Narrow" w:cs="Arial"/>
                <w:bCs/>
                <w:i/>
                <w:sz w:val="20"/>
                <w:szCs w:val="20"/>
              </w:rPr>
              <w:t xml:space="preserve"> (10-12)</w:t>
            </w:r>
          </w:p>
        </w:tc>
      </w:tr>
      <w:tr w:rsidR="001F0F20" w:rsidRPr="00585EAD" w14:paraId="0E201483" w14:textId="77777777" w:rsidTr="00F837CA">
        <w:tc>
          <w:tcPr>
            <w:tcW w:w="1204" w:type="dxa"/>
            <w:tcBorders>
              <w:top w:val="nil"/>
              <w:left w:val="single" w:sz="4" w:space="0" w:color="auto"/>
              <w:bottom w:val="single" w:sz="4" w:space="0" w:color="auto"/>
              <w:right w:val="single" w:sz="4" w:space="0" w:color="auto"/>
            </w:tcBorders>
          </w:tcPr>
          <w:p w14:paraId="0CC83830" w14:textId="77777777" w:rsidR="001F0F20" w:rsidRPr="00585EAD" w:rsidRDefault="001F0F20" w:rsidP="00CC290E">
            <w:pPr>
              <w:jc w:val="both"/>
              <w:rPr>
                <w:rFonts w:ascii="Arial Narrow" w:hAnsi="Arial Narrow" w:cs="Arial"/>
                <w:bCs/>
                <w:i/>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14:paraId="78204F91" w14:textId="77777777"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 xml:space="preserve">prosta izbira dijaka </w:t>
            </w:r>
          </w:p>
        </w:tc>
        <w:tc>
          <w:tcPr>
            <w:tcW w:w="850" w:type="dxa"/>
            <w:tcBorders>
              <w:top w:val="single" w:sz="4" w:space="0" w:color="auto"/>
              <w:left w:val="single" w:sz="4" w:space="0" w:color="auto"/>
              <w:bottom w:val="single" w:sz="4" w:space="0" w:color="auto"/>
              <w:right w:val="single" w:sz="4" w:space="0" w:color="auto"/>
            </w:tcBorders>
            <w:hideMark/>
          </w:tcPr>
          <w:p w14:paraId="0A996E7B" w14:textId="77777777"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24</w:t>
            </w:r>
          </w:p>
        </w:tc>
        <w:tc>
          <w:tcPr>
            <w:tcW w:w="5594" w:type="dxa"/>
            <w:tcBorders>
              <w:top w:val="single" w:sz="4" w:space="0" w:color="auto"/>
              <w:left w:val="single" w:sz="4" w:space="0" w:color="auto"/>
              <w:bottom w:val="single" w:sz="4" w:space="0" w:color="auto"/>
              <w:right w:val="single" w:sz="4" w:space="0" w:color="auto"/>
            </w:tcBorders>
          </w:tcPr>
          <w:p w14:paraId="3B302173" w14:textId="77777777"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s potrdili dokazljiva udeležba pri organiziranih dejavnostih ali krožkih v šoli ali izven nje</w:t>
            </w:r>
          </w:p>
          <w:p w14:paraId="40801E88" w14:textId="77777777" w:rsidR="001F0F20" w:rsidRPr="00585EAD" w:rsidRDefault="001F0F20" w:rsidP="00CC290E">
            <w:pPr>
              <w:jc w:val="both"/>
              <w:rPr>
                <w:rFonts w:ascii="Arial Narrow" w:hAnsi="Arial Narrow" w:cs="Arial"/>
                <w:bCs/>
                <w:i/>
                <w:sz w:val="20"/>
                <w:szCs w:val="20"/>
              </w:rPr>
            </w:pPr>
          </w:p>
        </w:tc>
      </w:tr>
      <w:tr w:rsidR="001F0F20" w:rsidRPr="00585EAD" w14:paraId="6D4C9C91" w14:textId="77777777" w:rsidTr="00F837CA">
        <w:tc>
          <w:tcPr>
            <w:tcW w:w="1204" w:type="dxa"/>
            <w:tcBorders>
              <w:top w:val="single" w:sz="4" w:space="0" w:color="auto"/>
              <w:left w:val="single" w:sz="4" w:space="0" w:color="auto"/>
              <w:bottom w:val="nil"/>
              <w:right w:val="single" w:sz="4" w:space="0" w:color="auto"/>
            </w:tcBorders>
            <w:shd w:val="pct12" w:color="auto" w:fill="FFFFFF"/>
            <w:hideMark/>
          </w:tcPr>
          <w:p w14:paraId="7FBF958A" w14:textId="77777777"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2. letnik -</w:t>
            </w:r>
          </w:p>
          <w:p w14:paraId="73D8D8EC" w14:textId="4FC0710E"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96 ur</w:t>
            </w:r>
          </w:p>
        </w:tc>
        <w:tc>
          <w:tcPr>
            <w:tcW w:w="1560" w:type="dxa"/>
            <w:tcBorders>
              <w:top w:val="single" w:sz="4" w:space="0" w:color="auto"/>
              <w:left w:val="single" w:sz="4" w:space="0" w:color="auto"/>
              <w:bottom w:val="nil"/>
              <w:right w:val="single" w:sz="4" w:space="0" w:color="auto"/>
            </w:tcBorders>
            <w:shd w:val="pct12" w:color="auto" w:fill="FFFFFF"/>
            <w:hideMark/>
          </w:tcPr>
          <w:p w14:paraId="6106D76F" w14:textId="77777777"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 xml:space="preserve">obvezni enotni del </w:t>
            </w:r>
          </w:p>
        </w:tc>
        <w:tc>
          <w:tcPr>
            <w:tcW w:w="850" w:type="dxa"/>
            <w:tcBorders>
              <w:top w:val="single" w:sz="4" w:space="0" w:color="auto"/>
              <w:left w:val="single" w:sz="4" w:space="0" w:color="auto"/>
              <w:bottom w:val="single" w:sz="4" w:space="0" w:color="auto"/>
              <w:right w:val="single" w:sz="4" w:space="0" w:color="auto"/>
            </w:tcBorders>
            <w:shd w:val="pct12" w:color="auto" w:fill="FFFFFF"/>
            <w:hideMark/>
          </w:tcPr>
          <w:p w14:paraId="5E83A759" w14:textId="77777777"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18</w:t>
            </w:r>
          </w:p>
        </w:tc>
        <w:tc>
          <w:tcPr>
            <w:tcW w:w="5594" w:type="dxa"/>
            <w:tcBorders>
              <w:top w:val="single" w:sz="4" w:space="0" w:color="auto"/>
              <w:left w:val="single" w:sz="4" w:space="0" w:color="auto"/>
              <w:bottom w:val="single" w:sz="4" w:space="0" w:color="auto"/>
              <w:right w:val="single" w:sz="4" w:space="0" w:color="auto"/>
            </w:tcBorders>
            <w:shd w:val="pct12" w:color="auto" w:fill="FFFFFF"/>
            <w:hideMark/>
          </w:tcPr>
          <w:p w14:paraId="7BB7DBFE" w14:textId="77777777"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trije športni dnevi (3 x 6):</w:t>
            </w:r>
          </w:p>
          <w:p w14:paraId="577F973C" w14:textId="5CDEB111" w:rsidR="001F0F20" w:rsidRPr="00585EAD" w:rsidRDefault="00406786" w:rsidP="00CC290E">
            <w:pPr>
              <w:jc w:val="both"/>
              <w:rPr>
                <w:rFonts w:ascii="Arial Narrow" w:hAnsi="Arial Narrow" w:cs="Arial"/>
                <w:bCs/>
                <w:i/>
                <w:sz w:val="20"/>
                <w:szCs w:val="20"/>
              </w:rPr>
            </w:pPr>
            <w:r>
              <w:rPr>
                <w:rFonts w:ascii="Arial Narrow" w:hAnsi="Arial Narrow" w:cs="Arial"/>
                <w:bCs/>
                <w:i/>
                <w:sz w:val="20"/>
                <w:szCs w:val="20"/>
              </w:rPr>
              <w:t>- pohodi, kolesarjenje</w:t>
            </w:r>
            <w:r w:rsidR="00E46FAD">
              <w:rPr>
                <w:rFonts w:ascii="Arial Narrow" w:hAnsi="Arial Narrow" w:cs="Arial"/>
                <w:bCs/>
                <w:i/>
                <w:sz w:val="20"/>
                <w:szCs w:val="20"/>
              </w:rPr>
              <w:t xml:space="preserve"> </w:t>
            </w:r>
            <w:r w:rsidR="001F0F20" w:rsidRPr="00585EAD">
              <w:rPr>
                <w:rFonts w:ascii="Arial Narrow" w:hAnsi="Arial Narrow" w:cs="Arial"/>
                <w:bCs/>
                <w:i/>
                <w:sz w:val="20"/>
                <w:szCs w:val="20"/>
              </w:rPr>
              <w:t>… (september ali oktober)</w:t>
            </w:r>
          </w:p>
          <w:p w14:paraId="54D9AB4B" w14:textId="77777777"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 zimski športni dan (januar ali februar)</w:t>
            </w:r>
          </w:p>
          <w:p w14:paraId="3D8D3590" w14:textId="13E64BA8" w:rsidR="001F0F20" w:rsidRPr="00585EAD" w:rsidRDefault="00406786" w:rsidP="00CC290E">
            <w:pPr>
              <w:jc w:val="both"/>
              <w:rPr>
                <w:rFonts w:ascii="Arial Narrow" w:hAnsi="Arial Narrow" w:cs="Arial"/>
                <w:bCs/>
                <w:i/>
                <w:sz w:val="20"/>
                <w:szCs w:val="20"/>
              </w:rPr>
            </w:pPr>
            <w:r>
              <w:rPr>
                <w:rFonts w:ascii="Arial Narrow" w:hAnsi="Arial Narrow" w:cs="Arial"/>
                <w:bCs/>
                <w:i/>
                <w:sz w:val="20"/>
                <w:szCs w:val="20"/>
              </w:rPr>
              <w:t>- T</w:t>
            </w:r>
            <w:r w:rsidR="002B2CD5" w:rsidRPr="00585EAD">
              <w:rPr>
                <w:rFonts w:ascii="Arial Narrow" w:hAnsi="Arial Narrow" w:cs="Arial"/>
                <w:bCs/>
                <w:i/>
                <w:sz w:val="20"/>
                <w:szCs w:val="20"/>
              </w:rPr>
              <w:t>ek zdravja (18</w:t>
            </w:r>
            <w:r w:rsidR="001F0F20" w:rsidRPr="00585EAD">
              <w:rPr>
                <w:rFonts w:ascii="Arial Narrow" w:hAnsi="Arial Narrow" w:cs="Arial"/>
                <w:bCs/>
                <w:i/>
                <w:sz w:val="20"/>
                <w:szCs w:val="20"/>
              </w:rPr>
              <w:t>. april)</w:t>
            </w:r>
          </w:p>
        </w:tc>
      </w:tr>
      <w:tr w:rsidR="001F0F20" w:rsidRPr="00585EAD" w14:paraId="600B42F4" w14:textId="77777777" w:rsidTr="00F837CA">
        <w:tc>
          <w:tcPr>
            <w:tcW w:w="1204" w:type="dxa"/>
            <w:tcBorders>
              <w:top w:val="nil"/>
              <w:left w:val="single" w:sz="4" w:space="0" w:color="auto"/>
              <w:bottom w:val="nil"/>
              <w:right w:val="single" w:sz="4" w:space="0" w:color="auto"/>
            </w:tcBorders>
            <w:shd w:val="pct12" w:color="auto" w:fill="FFFFFF"/>
          </w:tcPr>
          <w:p w14:paraId="2F1F5CEA" w14:textId="77777777" w:rsidR="001F0F20" w:rsidRPr="00585EAD" w:rsidRDefault="001F0F20" w:rsidP="00CC290E">
            <w:pPr>
              <w:jc w:val="both"/>
              <w:rPr>
                <w:rFonts w:ascii="Arial Narrow" w:hAnsi="Arial Narrow" w:cs="Arial"/>
                <w:bCs/>
                <w:i/>
                <w:sz w:val="20"/>
                <w:szCs w:val="20"/>
              </w:rPr>
            </w:pPr>
          </w:p>
        </w:tc>
        <w:tc>
          <w:tcPr>
            <w:tcW w:w="1560" w:type="dxa"/>
            <w:tcBorders>
              <w:top w:val="nil"/>
              <w:left w:val="single" w:sz="4" w:space="0" w:color="auto"/>
              <w:bottom w:val="nil"/>
              <w:right w:val="single" w:sz="4" w:space="0" w:color="auto"/>
            </w:tcBorders>
            <w:shd w:val="pct12" w:color="auto" w:fill="FFFFFF"/>
          </w:tcPr>
          <w:p w14:paraId="613C48C2" w14:textId="77777777" w:rsidR="001F0F20" w:rsidRPr="00585EAD" w:rsidRDefault="001F0F20" w:rsidP="00CC290E">
            <w:pPr>
              <w:jc w:val="both"/>
              <w:rPr>
                <w:rFonts w:ascii="Arial Narrow" w:hAnsi="Arial Narrow" w:cs="Arial"/>
                <w:bCs/>
                <w:i/>
                <w:sz w:val="20"/>
                <w:szCs w:val="20"/>
              </w:rPr>
            </w:pPr>
          </w:p>
        </w:tc>
        <w:tc>
          <w:tcPr>
            <w:tcW w:w="850" w:type="dxa"/>
            <w:tcBorders>
              <w:top w:val="single" w:sz="4" w:space="0" w:color="auto"/>
              <w:left w:val="single" w:sz="4" w:space="0" w:color="auto"/>
              <w:bottom w:val="single" w:sz="4" w:space="0" w:color="auto"/>
              <w:right w:val="single" w:sz="4" w:space="0" w:color="auto"/>
            </w:tcBorders>
            <w:shd w:val="pct12" w:color="auto" w:fill="FFFFFF"/>
          </w:tcPr>
          <w:p w14:paraId="60C02CD1" w14:textId="77777777"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20</w:t>
            </w:r>
          </w:p>
          <w:p w14:paraId="47842ECF" w14:textId="77777777" w:rsidR="001F0F20" w:rsidRPr="00585EAD" w:rsidRDefault="001F0F20" w:rsidP="00CC290E">
            <w:pPr>
              <w:jc w:val="both"/>
              <w:rPr>
                <w:rFonts w:ascii="Arial Narrow" w:hAnsi="Arial Narrow" w:cs="Arial"/>
                <w:bCs/>
                <w:i/>
                <w:sz w:val="20"/>
                <w:szCs w:val="20"/>
              </w:rPr>
            </w:pPr>
          </w:p>
          <w:p w14:paraId="35048FB8" w14:textId="77777777" w:rsidR="001F0F20" w:rsidRPr="00585EAD" w:rsidRDefault="001F0F20" w:rsidP="00CC290E">
            <w:pPr>
              <w:jc w:val="both"/>
              <w:rPr>
                <w:rFonts w:ascii="Arial Narrow" w:hAnsi="Arial Narrow" w:cs="Arial"/>
                <w:bCs/>
                <w:i/>
                <w:sz w:val="20"/>
                <w:szCs w:val="20"/>
              </w:rPr>
            </w:pPr>
          </w:p>
          <w:p w14:paraId="0B0A5B7E" w14:textId="77777777" w:rsidR="001F0F20" w:rsidRPr="00585EAD" w:rsidRDefault="001F0F20" w:rsidP="00CC290E">
            <w:pPr>
              <w:jc w:val="both"/>
              <w:rPr>
                <w:rFonts w:ascii="Arial Narrow" w:hAnsi="Arial Narrow" w:cs="Arial"/>
                <w:bCs/>
                <w:i/>
                <w:sz w:val="20"/>
                <w:szCs w:val="20"/>
              </w:rPr>
            </w:pPr>
          </w:p>
          <w:p w14:paraId="2764957D" w14:textId="77777777" w:rsidR="001F0F20" w:rsidRPr="00585EAD" w:rsidRDefault="001F0F20" w:rsidP="00CC290E">
            <w:pPr>
              <w:jc w:val="both"/>
              <w:rPr>
                <w:rFonts w:ascii="Arial Narrow" w:hAnsi="Arial Narrow" w:cs="Arial"/>
                <w:bCs/>
                <w:i/>
                <w:sz w:val="20"/>
                <w:szCs w:val="20"/>
              </w:rPr>
            </w:pPr>
          </w:p>
        </w:tc>
        <w:tc>
          <w:tcPr>
            <w:tcW w:w="5594" w:type="dxa"/>
            <w:tcBorders>
              <w:top w:val="single" w:sz="4" w:space="0" w:color="auto"/>
              <w:left w:val="single" w:sz="4" w:space="0" w:color="auto"/>
              <w:bottom w:val="single" w:sz="4" w:space="0" w:color="auto"/>
              <w:right w:val="single" w:sz="4" w:space="0" w:color="auto"/>
            </w:tcBorders>
            <w:shd w:val="pct12" w:color="auto" w:fill="FFFFFF"/>
            <w:hideMark/>
          </w:tcPr>
          <w:p w14:paraId="58C7B666" w14:textId="77777777"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 xml:space="preserve"> kulturne dejavnosti:</w:t>
            </w:r>
          </w:p>
          <w:p w14:paraId="00AD46AB" w14:textId="4225946F"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 kino in gledališke predstave, koncerti, gl</w:t>
            </w:r>
            <w:r w:rsidR="00F33C28" w:rsidRPr="00585EAD">
              <w:rPr>
                <w:rFonts w:ascii="Arial Narrow" w:hAnsi="Arial Narrow" w:cs="Arial"/>
                <w:bCs/>
                <w:i/>
                <w:sz w:val="20"/>
                <w:szCs w:val="20"/>
              </w:rPr>
              <w:t>asbeni in literarni nastopi (ob kulturnem dnevu</w:t>
            </w:r>
            <w:r w:rsidR="00374B70">
              <w:rPr>
                <w:rFonts w:ascii="Arial Narrow" w:hAnsi="Arial Narrow" w:cs="Arial"/>
                <w:bCs/>
                <w:i/>
                <w:sz w:val="20"/>
                <w:szCs w:val="20"/>
              </w:rPr>
              <w:t xml:space="preserve">) </w:t>
            </w:r>
            <w:r w:rsidR="00406786">
              <w:rPr>
                <w:rFonts w:ascii="Arial Narrow" w:hAnsi="Arial Narrow" w:cs="Arial"/>
                <w:bCs/>
                <w:i/>
                <w:sz w:val="20"/>
                <w:szCs w:val="20"/>
              </w:rPr>
              <w:t>(</w:t>
            </w:r>
            <w:r w:rsidR="00F33C28" w:rsidRPr="00585EAD">
              <w:rPr>
                <w:rFonts w:ascii="Arial Narrow" w:hAnsi="Arial Narrow" w:cs="Arial"/>
                <w:bCs/>
                <w:i/>
                <w:sz w:val="20"/>
                <w:szCs w:val="20"/>
              </w:rPr>
              <w:t xml:space="preserve">9) </w:t>
            </w:r>
            <w:r w:rsidRPr="00585EAD">
              <w:rPr>
                <w:rFonts w:ascii="Arial Narrow" w:hAnsi="Arial Narrow" w:cs="Arial"/>
                <w:bCs/>
                <w:i/>
                <w:sz w:val="20"/>
                <w:szCs w:val="20"/>
              </w:rPr>
              <w:t xml:space="preserve">  </w:t>
            </w:r>
          </w:p>
          <w:p w14:paraId="127CB8E9" w14:textId="77777777" w:rsidR="001F0F20" w:rsidRPr="00585EAD" w:rsidRDefault="00F33C28" w:rsidP="00CC290E">
            <w:pPr>
              <w:jc w:val="both"/>
              <w:rPr>
                <w:rFonts w:ascii="Arial Narrow" w:hAnsi="Arial Narrow" w:cs="Arial"/>
                <w:bCs/>
                <w:i/>
                <w:sz w:val="20"/>
                <w:szCs w:val="20"/>
              </w:rPr>
            </w:pPr>
            <w:r w:rsidRPr="00585EAD">
              <w:rPr>
                <w:rFonts w:ascii="Arial Narrow" w:hAnsi="Arial Narrow" w:cs="Arial"/>
                <w:bCs/>
                <w:i/>
                <w:sz w:val="20"/>
                <w:szCs w:val="20"/>
              </w:rPr>
              <w:t xml:space="preserve"> </w:t>
            </w:r>
          </w:p>
          <w:p w14:paraId="55CE6B41" w14:textId="77777777"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 sprejem novincev (2)</w:t>
            </w:r>
          </w:p>
          <w:p w14:paraId="6AF5932F" w14:textId="77777777"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 novoletna prireditev (6)</w:t>
            </w:r>
          </w:p>
          <w:p w14:paraId="6A1C7040" w14:textId="77777777"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 predaja ključa (3)</w:t>
            </w:r>
          </w:p>
        </w:tc>
      </w:tr>
      <w:tr w:rsidR="001F0F20" w:rsidRPr="00585EAD" w14:paraId="1D269D03" w14:textId="77777777" w:rsidTr="00F837CA">
        <w:tc>
          <w:tcPr>
            <w:tcW w:w="1204" w:type="dxa"/>
            <w:tcBorders>
              <w:top w:val="nil"/>
              <w:left w:val="single" w:sz="4" w:space="0" w:color="auto"/>
              <w:bottom w:val="nil"/>
              <w:right w:val="single" w:sz="4" w:space="0" w:color="auto"/>
            </w:tcBorders>
            <w:shd w:val="pct12" w:color="auto" w:fill="FFFFFF"/>
          </w:tcPr>
          <w:p w14:paraId="2B148693" w14:textId="77777777" w:rsidR="001F0F20" w:rsidRPr="00585EAD" w:rsidRDefault="001F0F20" w:rsidP="00CC290E">
            <w:pPr>
              <w:jc w:val="both"/>
              <w:rPr>
                <w:rFonts w:ascii="Arial Narrow" w:hAnsi="Arial Narrow" w:cs="Arial"/>
                <w:bCs/>
                <w:i/>
                <w:sz w:val="20"/>
                <w:szCs w:val="20"/>
              </w:rPr>
            </w:pPr>
          </w:p>
        </w:tc>
        <w:tc>
          <w:tcPr>
            <w:tcW w:w="1560" w:type="dxa"/>
            <w:tcBorders>
              <w:top w:val="single" w:sz="4" w:space="0" w:color="auto"/>
              <w:left w:val="single" w:sz="4" w:space="0" w:color="auto"/>
              <w:bottom w:val="single" w:sz="4" w:space="0" w:color="auto"/>
              <w:right w:val="single" w:sz="4" w:space="0" w:color="auto"/>
            </w:tcBorders>
            <w:shd w:val="pct12" w:color="auto" w:fill="FFFFFF"/>
            <w:hideMark/>
          </w:tcPr>
          <w:p w14:paraId="4D7B7983" w14:textId="77777777"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 xml:space="preserve">vezano na program </w:t>
            </w:r>
          </w:p>
        </w:tc>
        <w:tc>
          <w:tcPr>
            <w:tcW w:w="850" w:type="dxa"/>
            <w:tcBorders>
              <w:top w:val="single" w:sz="4" w:space="0" w:color="auto"/>
              <w:left w:val="single" w:sz="4" w:space="0" w:color="auto"/>
              <w:bottom w:val="single" w:sz="4" w:space="0" w:color="auto"/>
              <w:right w:val="single" w:sz="4" w:space="0" w:color="auto"/>
            </w:tcBorders>
            <w:shd w:val="pct12" w:color="auto" w:fill="FFFFFF"/>
            <w:hideMark/>
          </w:tcPr>
          <w:p w14:paraId="14F174B4" w14:textId="77777777"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34</w:t>
            </w:r>
          </w:p>
        </w:tc>
        <w:tc>
          <w:tcPr>
            <w:tcW w:w="5594" w:type="dxa"/>
            <w:tcBorders>
              <w:top w:val="single" w:sz="4" w:space="0" w:color="auto"/>
              <w:left w:val="single" w:sz="4" w:space="0" w:color="auto"/>
              <w:bottom w:val="single" w:sz="4" w:space="0" w:color="auto"/>
              <w:right w:val="single" w:sz="4" w:space="0" w:color="auto"/>
            </w:tcBorders>
            <w:shd w:val="pct12" w:color="auto" w:fill="FFFFFF"/>
            <w:hideMark/>
          </w:tcPr>
          <w:p w14:paraId="0E16D644" w14:textId="77777777"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 xml:space="preserve">Šola preživetja v naravi s taborniki iz Slovenj Gradca na Lovski koči na Ježevem (kraj nastanitve je možno spremeniti glede na ponujene možnosti) </w:t>
            </w:r>
          </w:p>
        </w:tc>
      </w:tr>
      <w:tr w:rsidR="001F0F20" w:rsidRPr="00585EAD" w14:paraId="45C27AAC" w14:textId="77777777" w:rsidTr="00F837CA">
        <w:tc>
          <w:tcPr>
            <w:tcW w:w="1204" w:type="dxa"/>
            <w:tcBorders>
              <w:top w:val="nil"/>
              <w:left w:val="single" w:sz="4" w:space="0" w:color="auto"/>
              <w:bottom w:val="single" w:sz="4" w:space="0" w:color="auto"/>
              <w:right w:val="single" w:sz="4" w:space="0" w:color="auto"/>
            </w:tcBorders>
            <w:shd w:val="pct12" w:color="auto" w:fill="FFFFFF"/>
          </w:tcPr>
          <w:p w14:paraId="6D62394E" w14:textId="77777777" w:rsidR="001F0F20" w:rsidRPr="00585EAD" w:rsidRDefault="001F0F20" w:rsidP="00CC290E">
            <w:pPr>
              <w:jc w:val="both"/>
              <w:rPr>
                <w:rFonts w:ascii="Arial Narrow" w:hAnsi="Arial Narrow" w:cs="Arial"/>
                <w:bCs/>
                <w:i/>
                <w:sz w:val="20"/>
                <w:szCs w:val="20"/>
              </w:rPr>
            </w:pPr>
          </w:p>
        </w:tc>
        <w:tc>
          <w:tcPr>
            <w:tcW w:w="1560" w:type="dxa"/>
            <w:tcBorders>
              <w:top w:val="single" w:sz="4" w:space="0" w:color="auto"/>
              <w:left w:val="single" w:sz="4" w:space="0" w:color="auto"/>
              <w:bottom w:val="single" w:sz="4" w:space="0" w:color="auto"/>
              <w:right w:val="single" w:sz="4" w:space="0" w:color="auto"/>
            </w:tcBorders>
            <w:shd w:val="pct12" w:color="auto" w:fill="FFFFFF"/>
          </w:tcPr>
          <w:p w14:paraId="6C3D4E88" w14:textId="77777777"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 xml:space="preserve">prosta izbira dijaka </w:t>
            </w:r>
          </w:p>
          <w:p w14:paraId="06FAB883" w14:textId="77777777" w:rsidR="001F0F20" w:rsidRPr="00585EAD" w:rsidRDefault="001F0F20" w:rsidP="00CC290E">
            <w:pPr>
              <w:jc w:val="both"/>
              <w:rPr>
                <w:rFonts w:ascii="Arial Narrow" w:hAnsi="Arial Narrow" w:cs="Arial"/>
                <w:bCs/>
                <w:i/>
                <w:sz w:val="20"/>
                <w:szCs w:val="20"/>
              </w:rPr>
            </w:pPr>
          </w:p>
          <w:p w14:paraId="5B852BDE" w14:textId="77777777" w:rsidR="001F0F20" w:rsidRPr="00585EAD" w:rsidRDefault="001F0F20" w:rsidP="00CC290E">
            <w:pPr>
              <w:jc w:val="both"/>
              <w:rPr>
                <w:rFonts w:ascii="Arial Narrow" w:hAnsi="Arial Narrow" w:cs="Arial"/>
                <w:bCs/>
                <w:i/>
                <w:sz w:val="20"/>
                <w:szCs w:val="20"/>
              </w:rPr>
            </w:pPr>
          </w:p>
        </w:tc>
        <w:tc>
          <w:tcPr>
            <w:tcW w:w="850" w:type="dxa"/>
            <w:tcBorders>
              <w:top w:val="single" w:sz="4" w:space="0" w:color="auto"/>
              <w:left w:val="single" w:sz="4" w:space="0" w:color="auto"/>
              <w:bottom w:val="single" w:sz="4" w:space="0" w:color="auto"/>
              <w:right w:val="single" w:sz="4" w:space="0" w:color="auto"/>
            </w:tcBorders>
            <w:shd w:val="pct12" w:color="auto" w:fill="FFFFFF"/>
            <w:hideMark/>
          </w:tcPr>
          <w:p w14:paraId="1EF0B8EB" w14:textId="77777777"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24</w:t>
            </w:r>
          </w:p>
        </w:tc>
        <w:tc>
          <w:tcPr>
            <w:tcW w:w="5594" w:type="dxa"/>
            <w:tcBorders>
              <w:top w:val="single" w:sz="4" w:space="0" w:color="auto"/>
              <w:left w:val="single" w:sz="4" w:space="0" w:color="auto"/>
              <w:bottom w:val="single" w:sz="4" w:space="0" w:color="auto"/>
              <w:right w:val="single" w:sz="4" w:space="0" w:color="auto"/>
            </w:tcBorders>
            <w:shd w:val="pct12" w:color="auto" w:fill="FFFFFF"/>
          </w:tcPr>
          <w:p w14:paraId="13F2DDF9" w14:textId="77777777"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 xml:space="preserve">s potrdili dokazljiva udeležba pri organiziranih dejavnostih ali krožkih v šoli ali izven nje </w:t>
            </w:r>
          </w:p>
          <w:p w14:paraId="673A61B0" w14:textId="77777777" w:rsidR="001F0F20" w:rsidRPr="00585EAD" w:rsidRDefault="001F0F20" w:rsidP="00CC290E">
            <w:pPr>
              <w:jc w:val="both"/>
              <w:rPr>
                <w:rFonts w:ascii="Arial Narrow" w:hAnsi="Arial Narrow" w:cs="Arial"/>
                <w:bCs/>
                <w:i/>
                <w:sz w:val="20"/>
                <w:szCs w:val="20"/>
              </w:rPr>
            </w:pPr>
          </w:p>
        </w:tc>
      </w:tr>
      <w:tr w:rsidR="001F0F20" w:rsidRPr="00585EAD" w14:paraId="7C0B0490" w14:textId="77777777" w:rsidTr="00F837CA">
        <w:tc>
          <w:tcPr>
            <w:tcW w:w="1204" w:type="dxa"/>
            <w:tcBorders>
              <w:top w:val="single" w:sz="4" w:space="0" w:color="auto"/>
              <w:left w:val="single" w:sz="4" w:space="0" w:color="auto"/>
              <w:bottom w:val="nil"/>
              <w:right w:val="single" w:sz="4" w:space="0" w:color="auto"/>
            </w:tcBorders>
            <w:hideMark/>
          </w:tcPr>
          <w:p w14:paraId="50E8FB3D" w14:textId="17D76272" w:rsidR="001F0F20" w:rsidRPr="00585EAD" w:rsidRDefault="001F0F20" w:rsidP="007403A8">
            <w:pPr>
              <w:jc w:val="both"/>
              <w:rPr>
                <w:rFonts w:ascii="Arial Narrow" w:hAnsi="Arial Narrow" w:cs="Arial"/>
                <w:bCs/>
                <w:i/>
                <w:sz w:val="20"/>
                <w:szCs w:val="20"/>
              </w:rPr>
            </w:pPr>
            <w:r w:rsidRPr="00585EAD">
              <w:rPr>
                <w:rFonts w:ascii="Arial Narrow" w:hAnsi="Arial Narrow" w:cs="Arial"/>
                <w:bCs/>
                <w:i/>
                <w:sz w:val="20"/>
                <w:szCs w:val="20"/>
              </w:rPr>
              <w:t>3. letnik 96 ur</w:t>
            </w:r>
          </w:p>
        </w:tc>
        <w:tc>
          <w:tcPr>
            <w:tcW w:w="1560" w:type="dxa"/>
            <w:tcBorders>
              <w:top w:val="single" w:sz="4" w:space="0" w:color="auto"/>
              <w:left w:val="single" w:sz="4" w:space="0" w:color="auto"/>
              <w:bottom w:val="nil"/>
              <w:right w:val="single" w:sz="4" w:space="0" w:color="auto"/>
            </w:tcBorders>
            <w:hideMark/>
          </w:tcPr>
          <w:p w14:paraId="14FB3C70" w14:textId="77777777"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 xml:space="preserve">obvezni enotni del </w:t>
            </w:r>
          </w:p>
        </w:tc>
        <w:tc>
          <w:tcPr>
            <w:tcW w:w="850" w:type="dxa"/>
            <w:tcBorders>
              <w:top w:val="single" w:sz="4" w:space="0" w:color="auto"/>
              <w:left w:val="single" w:sz="4" w:space="0" w:color="auto"/>
              <w:bottom w:val="single" w:sz="4" w:space="0" w:color="auto"/>
              <w:right w:val="single" w:sz="4" w:space="0" w:color="auto"/>
            </w:tcBorders>
            <w:hideMark/>
          </w:tcPr>
          <w:p w14:paraId="054A5009" w14:textId="77777777"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18</w:t>
            </w:r>
          </w:p>
        </w:tc>
        <w:tc>
          <w:tcPr>
            <w:tcW w:w="5594" w:type="dxa"/>
            <w:tcBorders>
              <w:top w:val="single" w:sz="4" w:space="0" w:color="auto"/>
              <w:left w:val="single" w:sz="4" w:space="0" w:color="auto"/>
              <w:bottom w:val="single" w:sz="4" w:space="0" w:color="auto"/>
              <w:right w:val="single" w:sz="4" w:space="0" w:color="auto"/>
            </w:tcBorders>
          </w:tcPr>
          <w:p w14:paraId="0EED175B" w14:textId="77777777"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trije športni dnevi (3 x 6):</w:t>
            </w:r>
          </w:p>
          <w:p w14:paraId="38A5A65F" w14:textId="168A5B99"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 pohodi, kolesarjenje</w:t>
            </w:r>
            <w:r w:rsidR="00DD18AB">
              <w:rPr>
                <w:rFonts w:ascii="Arial Narrow" w:hAnsi="Arial Narrow" w:cs="Arial"/>
                <w:bCs/>
                <w:i/>
                <w:sz w:val="20"/>
                <w:szCs w:val="20"/>
              </w:rPr>
              <w:t xml:space="preserve"> </w:t>
            </w:r>
            <w:r w:rsidRPr="00585EAD">
              <w:rPr>
                <w:rFonts w:ascii="Arial Narrow" w:hAnsi="Arial Narrow" w:cs="Arial"/>
                <w:bCs/>
                <w:i/>
                <w:sz w:val="20"/>
                <w:szCs w:val="20"/>
              </w:rPr>
              <w:t>… (september ali oktober)</w:t>
            </w:r>
          </w:p>
          <w:p w14:paraId="45EC59B6" w14:textId="77777777"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 zimski športni dan (januar ali februar)</w:t>
            </w:r>
          </w:p>
          <w:p w14:paraId="173A74BC" w14:textId="78FC0A99" w:rsidR="001F0F20" w:rsidRPr="00585EAD" w:rsidRDefault="00406786" w:rsidP="00CC290E">
            <w:pPr>
              <w:jc w:val="both"/>
              <w:rPr>
                <w:rFonts w:ascii="Arial Narrow" w:hAnsi="Arial Narrow" w:cs="Arial"/>
                <w:bCs/>
                <w:i/>
                <w:sz w:val="20"/>
                <w:szCs w:val="20"/>
              </w:rPr>
            </w:pPr>
            <w:r>
              <w:rPr>
                <w:rFonts w:ascii="Arial Narrow" w:hAnsi="Arial Narrow" w:cs="Arial"/>
                <w:bCs/>
                <w:i/>
                <w:sz w:val="20"/>
                <w:szCs w:val="20"/>
              </w:rPr>
              <w:t>- T</w:t>
            </w:r>
            <w:r w:rsidR="002B2CD5" w:rsidRPr="00585EAD">
              <w:rPr>
                <w:rFonts w:ascii="Arial Narrow" w:hAnsi="Arial Narrow" w:cs="Arial"/>
                <w:bCs/>
                <w:i/>
                <w:sz w:val="20"/>
                <w:szCs w:val="20"/>
              </w:rPr>
              <w:t>ek zdravja (18</w:t>
            </w:r>
            <w:r w:rsidR="001F0F20" w:rsidRPr="00585EAD">
              <w:rPr>
                <w:rFonts w:ascii="Arial Narrow" w:hAnsi="Arial Narrow" w:cs="Arial"/>
                <w:bCs/>
                <w:i/>
                <w:sz w:val="20"/>
                <w:szCs w:val="20"/>
              </w:rPr>
              <w:t>. april)</w:t>
            </w:r>
          </w:p>
          <w:p w14:paraId="389D0D11" w14:textId="77777777" w:rsidR="001F0F20" w:rsidRPr="00585EAD" w:rsidRDefault="001F0F20" w:rsidP="00CC290E">
            <w:pPr>
              <w:jc w:val="both"/>
              <w:rPr>
                <w:rFonts w:ascii="Arial Narrow" w:hAnsi="Arial Narrow" w:cs="Arial"/>
                <w:bCs/>
                <w:i/>
                <w:sz w:val="20"/>
                <w:szCs w:val="20"/>
              </w:rPr>
            </w:pPr>
          </w:p>
        </w:tc>
      </w:tr>
      <w:tr w:rsidR="001F0F20" w:rsidRPr="00585EAD" w14:paraId="06617CA1" w14:textId="77777777" w:rsidTr="00F837CA">
        <w:tc>
          <w:tcPr>
            <w:tcW w:w="1204" w:type="dxa"/>
            <w:tcBorders>
              <w:top w:val="nil"/>
              <w:left w:val="single" w:sz="4" w:space="0" w:color="auto"/>
              <w:bottom w:val="nil"/>
              <w:right w:val="single" w:sz="4" w:space="0" w:color="auto"/>
            </w:tcBorders>
          </w:tcPr>
          <w:p w14:paraId="4DBAFBC7" w14:textId="77777777" w:rsidR="001F0F20" w:rsidRPr="00585EAD" w:rsidRDefault="001F0F20" w:rsidP="00CC290E">
            <w:pPr>
              <w:jc w:val="both"/>
              <w:rPr>
                <w:rFonts w:ascii="Arial Narrow" w:hAnsi="Arial Narrow" w:cs="Arial"/>
                <w:bCs/>
                <w:i/>
                <w:sz w:val="20"/>
                <w:szCs w:val="20"/>
              </w:rPr>
            </w:pPr>
          </w:p>
        </w:tc>
        <w:tc>
          <w:tcPr>
            <w:tcW w:w="1560" w:type="dxa"/>
            <w:tcBorders>
              <w:top w:val="nil"/>
              <w:left w:val="single" w:sz="4" w:space="0" w:color="auto"/>
              <w:bottom w:val="nil"/>
              <w:right w:val="single" w:sz="4" w:space="0" w:color="auto"/>
            </w:tcBorders>
          </w:tcPr>
          <w:p w14:paraId="1959D7B0" w14:textId="77777777" w:rsidR="001F0F20" w:rsidRPr="00585EAD" w:rsidRDefault="001F0F20" w:rsidP="00CC290E">
            <w:pPr>
              <w:jc w:val="both"/>
              <w:rPr>
                <w:rFonts w:ascii="Arial Narrow" w:hAnsi="Arial Narrow" w:cs="Arial"/>
                <w:bCs/>
                <w:i/>
                <w:sz w:val="20"/>
                <w:szCs w:val="20"/>
              </w:rPr>
            </w:pPr>
          </w:p>
        </w:tc>
        <w:tc>
          <w:tcPr>
            <w:tcW w:w="850" w:type="dxa"/>
            <w:tcBorders>
              <w:top w:val="single" w:sz="4" w:space="0" w:color="auto"/>
              <w:left w:val="single" w:sz="4" w:space="0" w:color="auto"/>
              <w:bottom w:val="single" w:sz="4" w:space="0" w:color="auto"/>
              <w:right w:val="single" w:sz="4" w:space="0" w:color="auto"/>
            </w:tcBorders>
          </w:tcPr>
          <w:p w14:paraId="26B43EF9" w14:textId="77777777"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20</w:t>
            </w:r>
          </w:p>
          <w:p w14:paraId="6BE0AD99" w14:textId="77777777" w:rsidR="001F0F20" w:rsidRPr="00585EAD" w:rsidRDefault="001F0F20" w:rsidP="00CC290E">
            <w:pPr>
              <w:jc w:val="both"/>
              <w:rPr>
                <w:rFonts w:ascii="Arial Narrow" w:hAnsi="Arial Narrow" w:cs="Arial"/>
                <w:bCs/>
                <w:i/>
                <w:sz w:val="20"/>
                <w:szCs w:val="20"/>
              </w:rPr>
            </w:pPr>
          </w:p>
        </w:tc>
        <w:tc>
          <w:tcPr>
            <w:tcW w:w="5594" w:type="dxa"/>
            <w:tcBorders>
              <w:top w:val="single" w:sz="4" w:space="0" w:color="auto"/>
              <w:left w:val="single" w:sz="4" w:space="0" w:color="auto"/>
              <w:bottom w:val="single" w:sz="4" w:space="0" w:color="auto"/>
              <w:right w:val="single" w:sz="4" w:space="0" w:color="auto"/>
            </w:tcBorders>
            <w:hideMark/>
          </w:tcPr>
          <w:p w14:paraId="2570A9F0" w14:textId="77777777"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kulturne dejavnosti:</w:t>
            </w:r>
          </w:p>
          <w:p w14:paraId="6E3430A1" w14:textId="0DCEC542"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 kino in gledališke predstave, koncerti, glasbeni in literarni nas</w:t>
            </w:r>
            <w:r w:rsidR="00B24125">
              <w:rPr>
                <w:rFonts w:ascii="Arial Narrow" w:hAnsi="Arial Narrow" w:cs="Arial"/>
                <w:bCs/>
                <w:i/>
                <w:sz w:val="20"/>
                <w:szCs w:val="20"/>
              </w:rPr>
              <w:t>topi (ob kulturnem dnevu ipd.) (</w:t>
            </w:r>
            <w:r w:rsidRPr="00585EAD">
              <w:rPr>
                <w:rFonts w:ascii="Arial Narrow" w:hAnsi="Arial Narrow" w:cs="Arial"/>
                <w:bCs/>
                <w:i/>
                <w:sz w:val="20"/>
                <w:szCs w:val="20"/>
              </w:rPr>
              <w:t>9)</w:t>
            </w:r>
          </w:p>
          <w:p w14:paraId="633A8586" w14:textId="77777777"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 sprejem novincev (2)</w:t>
            </w:r>
          </w:p>
          <w:p w14:paraId="57215B64" w14:textId="77777777"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lastRenderedPageBreak/>
              <w:t>- novoletna prireditev (6)</w:t>
            </w:r>
          </w:p>
          <w:p w14:paraId="35BBF2E1" w14:textId="77777777"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 predaja ključa (3)</w:t>
            </w:r>
          </w:p>
        </w:tc>
      </w:tr>
      <w:tr w:rsidR="001F0F20" w:rsidRPr="00585EAD" w14:paraId="3B53AFA5" w14:textId="77777777" w:rsidTr="00F837CA">
        <w:tc>
          <w:tcPr>
            <w:tcW w:w="1204" w:type="dxa"/>
            <w:tcBorders>
              <w:top w:val="nil"/>
              <w:left w:val="single" w:sz="4" w:space="0" w:color="auto"/>
              <w:bottom w:val="nil"/>
              <w:right w:val="single" w:sz="4" w:space="0" w:color="auto"/>
            </w:tcBorders>
          </w:tcPr>
          <w:p w14:paraId="64F6ECA0" w14:textId="77777777" w:rsidR="001F0F20" w:rsidRPr="00585EAD" w:rsidRDefault="001F0F20" w:rsidP="00CC290E">
            <w:pPr>
              <w:jc w:val="both"/>
              <w:rPr>
                <w:rFonts w:ascii="Arial Narrow" w:hAnsi="Arial Narrow" w:cs="Arial"/>
                <w:bCs/>
                <w:i/>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14:paraId="6FE0A28B" w14:textId="4D24E6CB" w:rsidR="001F0F20" w:rsidRPr="00585EAD" w:rsidRDefault="008811BD" w:rsidP="00CC290E">
            <w:pPr>
              <w:jc w:val="both"/>
              <w:rPr>
                <w:rFonts w:ascii="Arial Narrow" w:hAnsi="Arial Narrow" w:cs="Arial"/>
                <w:bCs/>
                <w:i/>
                <w:sz w:val="20"/>
                <w:szCs w:val="20"/>
              </w:rPr>
            </w:pPr>
            <w:r>
              <w:rPr>
                <w:rFonts w:ascii="Arial Narrow" w:hAnsi="Arial Narrow" w:cs="Arial"/>
                <w:bCs/>
                <w:i/>
                <w:sz w:val="20"/>
                <w:szCs w:val="20"/>
              </w:rPr>
              <w:t>v</w:t>
            </w:r>
            <w:r w:rsidR="001F0F20" w:rsidRPr="00585EAD">
              <w:rPr>
                <w:rFonts w:ascii="Arial Narrow" w:hAnsi="Arial Narrow" w:cs="Arial"/>
                <w:bCs/>
                <w:i/>
                <w:sz w:val="20"/>
                <w:szCs w:val="20"/>
              </w:rPr>
              <w:t>ezano</w:t>
            </w:r>
            <w:r w:rsidR="00F33C28" w:rsidRPr="00585EAD">
              <w:rPr>
                <w:rFonts w:ascii="Arial Narrow" w:hAnsi="Arial Narrow" w:cs="Arial"/>
                <w:bCs/>
                <w:i/>
                <w:sz w:val="20"/>
                <w:szCs w:val="20"/>
              </w:rPr>
              <w:t xml:space="preserve"> na</w:t>
            </w:r>
            <w:r w:rsidR="001F0F20" w:rsidRPr="00585EAD">
              <w:rPr>
                <w:rFonts w:ascii="Arial Narrow" w:hAnsi="Arial Narrow" w:cs="Arial"/>
                <w:bCs/>
                <w:i/>
                <w:sz w:val="20"/>
                <w:szCs w:val="20"/>
              </w:rPr>
              <w:t xml:space="preserve"> program </w:t>
            </w:r>
          </w:p>
        </w:tc>
        <w:tc>
          <w:tcPr>
            <w:tcW w:w="850" w:type="dxa"/>
            <w:tcBorders>
              <w:top w:val="single" w:sz="4" w:space="0" w:color="auto"/>
              <w:left w:val="single" w:sz="4" w:space="0" w:color="auto"/>
              <w:bottom w:val="single" w:sz="4" w:space="0" w:color="auto"/>
              <w:right w:val="single" w:sz="4" w:space="0" w:color="auto"/>
            </w:tcBorders>
            <w:hideMark/>
          </w:tcPr>
          <w:p w14:paraId="17C8A855" w14:textId="2E78EAF1" w:rsidR="001F0F20" w:rsidRPr="00E46FAD" w:rsidRDefault="00E46FAD" w:rsidP="00E46FAD">
            <w:pPr>
              <w:jc w:val="both"/>
              <w:rPr>
                <w:rFonts w:ascii="Arial Narrow" w:hAnsi="Arial Narrow" w:cs="Arial"/>
                <w:bCs/>
                <w:i/>
                <w:sz w:val="20"/>
                <w:szCs w:val="20"/>
              </w:rPr>
            </w:pPr>
            <w:r>
              <w:rPr>
                <w:rFonts w:ascii="Arial Narrow" w:hAnsi="Arial Narrow" w:cs="Arial"/>
                <w:bCs/>
                <w:i/>
                <w:sz w:val="20"/>
                <w:szCs w:val="20"/>
              </w:rPr>
              <w:t>34</w:t>
            </w:r>
          </w:p>
        </w:tc>
        <w:tc>
          <w:tcPr>
            <w:tcW w:w="5594" w:type="dxa"/>
            <w:tcBorders>
              <w:top w:val="single" w:sz="4" w:space="0" w:color="auto"/>
              <w:left w:val="single" w:sz="4" w:space="0" w:color="auto"/>
              <w:bottom w:val="single" w:sz="4" w:space="0" w:color="auto"/>
              <w:right w:val="single" w:sz="4" w:space="0" w:color="auto"/>
            </w:tcBorders>
            <w:hideMark/>
          </w:tcPr>
          <w:p w14:paraId="07EE85D8" w14:textId="6786E19D"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 xml:space="preserve">prikaz aktivnosti, povezanih z dejavnostjo šole (delavnice, stojnice, akcije, </w:t>
            </w:r>
            <w:r w:rsidR="008811BD">
              <w:rPr>
                <w:rFonts w:ascii="Arial Narrow" w:hAnsi="Arial Narrow" w:cs="Arial"/>
                <w:bCs/>
                <w:i/>
                <w:sz w:val="20"/>
                <w:szCs w:val="20"/>
              </w:rPr>
              <w:t xml:space="preserve">predstavitve, športne aktivnost </w:t>
            </w:r>
            <w:r w:rsidR="00374B70">
              <w:rPr>
                <w:rFonts w:ascii="Arial Narrow" w:hAnsi="Arial Narrow" w:cs="Arial"/>
                <w:bCs/>
                <w:i/>
                <w:sz w:val="20"/>
                <w:szCs w:val="20"/>
              </w:rPr>
              <w:t>)</w:t>
            </w:r>
            <w:r w:rsidR="00B24125">
              <w:rPr>
                <w:rFonts w:ascii="Arial Narrow" w:hAnsi="Arial Narrow" w:cs="Arial"/>
                <w:bCs/>
                <w:i/>
                <w:sz w:val="20"/>
                <w:szCs w:val="20"/>
              </w:rPr>
              <w:t xml:space="preserve"> </w:t>
            </w:r>
            <w:r w:rsidR="00374B70">
              <w:rPr>
                <w:rFonts w:ascii="Arial Narrow" w:hAnsi="Arial Narrow" w:cs="Arial"/>
                <w:bCs/>
                <w:i/>
                <w:sz w:val="20"/>
                <w:szCs w:val="20"/>
              </w:rPr>
              <w:t>(</w:t>
            </w:r>
            <w:r w:rsidRPr="00585EAD">
              <w:rPr>
                <w:rFonts w:ascii="Arial Narrow" w:hAnsi="Arial Narrow" w:cs="Arial"/>
                <w:bCs/>
                <w:i/>
                <w:sz w:val="20"/>
                <w:szCs w:val="20"/>
              </w:rPr>
              <w:t xml:space="preserve">24). </w:t>
            </w:r>
          </w:p>
          <w:p w14:paraId="64917573" w14:textId="77777777" w:rsidR="001F0F20" w:rsidRPr="00585EAD" w:rsidRDefault="001F0F20" w:rsidP="00CC290E">
            <w:pPr>
              <w:pStyle w:val="Odstavekseznama"/>
              <w:numPr>
                <w:ilvl w:val="0"/>
                <w:numId w:val="1"/>
              </w:numPr>
              <w:jc w:val="both"/>
              <w:rPr>
                <w:rFonts w:ascii="Arial Narrow" w:hAnsi="Arial Narrow" w:cs="Arial"/>
                <w:bCs/>
                <w:i/>
                <w:sz w:val="20"/>
                <w:szCs w:val="20"/>
              </w:rPr>
            </w:pPr>
            <w:r w:rsidRPr="00585EAD">
              <w:rPr>
                <w:rFonts w:ascii="Arial Narrow" w:hAnsi="Arial Narrow" w:cs="Arial"/>
                <w:bCs/>
                <w:i/>
                <w:sz w:val="20"/>
                <w:szCs w:val="20"/>
              </w:rPr>
              <w:t>ekskurzij</w:t>
            </w:r>
            <w:r w:rsidR="007C4E4A" w:rsidRPr="00585EAD">
              <w:rPr>
                <w:rFonts w:ascii="Arial Narrow" w:hAnsi="Arial Narrow" w:cs="Arial"/>
                <w:bCs/>
                <w:i/>
                <w:sz w:val="20"/>
                <w:szCs w:val="20"/>
              </w:rPr>
              <w:t>a v zdravstveno varstveno ustanovo</w:t>
            </w:r>
            <w:r w:rsidRPr="00585EAD">
              <w:rPr>
                <w:rFonts w:ascii="Arial Narrow" w:hAnsi="Arial Narrow" w:cs="Arial"/>
                <w:bCs/>
                <w:i/>
                <w:sz w:val="20"/>
                <w:szCs w:val="20"/>
              </w:rPr>
              <w:t xml:space="preserve"> (10)</w:t>
            </w:r>
          </w:p>
        </w:tc>
      </w:tr>
      <w:tr w:rsidR="001F0F20" w:rsidRPr="00585EAD" w14:paraId="1F2F77C6" w14:textId="77777777" w:rsidTr="00F837CA">
        <w:tc>
          <w:tcPr>
            <w:tcW w:w="1204" w:type="dxa"/>
            <w:tcBorders>
              <w:top w:val="nil"/>
              <w:left w:val="single" w:sz="4" w:space="0" w:color="auto"/>
              <w:bottom w:val="nil"/>
              <w:right w:val="single" w:sz="4" w:space="0" w:color="auto"/>
            </w:tcBorders>
          </w:tcPr>
          <w:p w14:paraId="148611E1" w14:textId="77777777" w:rsidR="001F0F20" w:rsidRPr="00585EAD" w:rsidRDefault="001F0F20" w:rsidP="00CC290E">
            <w:pPr>
              <w:jc w:val="both"/>
              <w:rPr>
                <w:rFonts w:ascii="Arial Narrow" w:hAnsi="Arial Narrow" w:cs="Arial"/>
                <w:bCs/>
                <w:i/>
                <w:sz w:val="20"/>
                <w:szCs w:val="20"/>
              </w:rPr>
            </w:pPr>
          </w:p>
        </w:tc>
        <w:tc>
          <w:tcPr>
            <w:tcW w:w="1560" w:type="dxa"/>
            <w:tcBorders>
              <w:top w:val="single" w:sz="4" w:space="0" w:color="auto"/>
              <w:left w:val="single" w:sz="4" w:space="0" w:color="auto"/>
              <w:bottom w:val="nil"/>
              <w:right w:val="single" w:sz="4" w:space="0" w:color="auto"/>
            </w:tcBorders>
            <w:hideMark/>
          </w:tcPr>
          <w:p w14:paraId="76689C68" w14:textId="77777777"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 xml:space="preserve">prosta izbira dijaka </w:t>
            </w:r>
          </w:p>
        </w:tc>
        <w:tc>
          <w:tcPr>
            <w:tcW w:w="850" w:type="dxa"/>
            <w:tcBorders>
              <w:top w:val="single" w:sz="4" w:space="0" w:color="auto"/>
              <w:left w:val="single" w:sz="4" w:space="0" w:color="auto"/>
              <w:bottom w:val="nil"/>
              <w:right w:val="single" w:sz="4" w:space="0" w:color="auto"/>
            </w:tcBorders>
            <w:hideMark/>
          </w:tcPr>
          <w:p w14:paraId="26454069" w14:textId="77777777"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24</w:t>
            </w:r>
          </w:p>
        </w:tc>
        <w:tc>
          <w:tcPr>
            <w:tcW w:w="5594" w:type="dxa"/>
            <w:tcBorders>
              <w:top w:val="single" w:sz="4" w:space="0" w:color="auto"/>
              <w:left w:val="single" w:sz="4" w:space="0" w:color="auto"/>
              <w:bottom w:val="nil"/>
              <w:right w:val="single" w:sz="4" w:space="0" w:color="auto"/>
            </w:tcBorders>
            <w:hideMark/>
          </w:tcPr>
          <w:p w14:paraId="49C4D516" w14:textId="77777777"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 xml:space="preserve">s potrdili dokazljiva udeležba pri organiziranih dejavnostih ali krožkih v šoli ali izven nje </w:t>
            </w:r>
          </w:p>
        </w:tc>
      </w:tr>
      <w:tr w:rsidR="001F0F20" w:rsidRPr="00585EAD" w14:paraId="2BA33256" w14:textId="77777777" w:rsidTr="00F837CA">
        <w:tc>
          <w:tcPr>
            <w:tcW w:w="1204" w:type="dxa"/>
            <w:tcBorders>
              <w:top w:val="single" w:sz="4" w:space="0" w:color="auto"/>
              <w:left w:val="single" w:sz="4" w:space="0" w:color="auto"/>
              <w:bottom w:val="nil"/>
              <w:right w:val="single" w:sz="4" w:space="0" w:color="auto"/>
            </w:tcBorders>
            <w:shd w:val="pct12" w:color="auto" w:fill="FFFFFF"/>
            <w:hideMark/>
          </w:tcPr>
          <w:p w14:paraId="7B12A50B" w14:textId="059346CA" w:rsidR="001F0F20" w:rsidRPr="00585EAD" w:rsidRDefault="001F0F20" w:rsidP="007403A8">
            <w:pPr>
              <w:jc w:val="both"/>
              <w:rPr>
                <w:rFonts w:ascii="Arial Narrow" w:hAnsi="Arial Narrow" w:cs="Arial"/>
                <w:bCs/>
                <w:i/>
                <w:sz w:val="20"/>
                <w:szCs w:val="20"/>
              </w:rPr>
            </w:pPr>
            <w:r w:rsidRPr="00585EAD">
              <w:rPr>
                <w:rFonts w:ascii="Arial Narrow" w:hAnsi="Arial Narrow" w:cs="Arial"/>
                <w:bCs/>
                <w:i/>
                <w:sz w:val="20"/>
                <w:szCs w:val="20"/>
              </w:rPr>
              <w:t>4. letnik 64 ur</w:t>
            </w:r>
          </w:p>
        </w:tc>
        <w:tc>
          <w:tcPr>
            <w:tcW w:w="1560" w:type="dxa"/>
            <w:tcBorders>
              <w:top w:val="single" w:sz="4" w:space="0" w:color="auto"/>
              <w:left w:val="single" w:sz="4" w:space="0" w:color="auto"/>
              <w:bottom w:val="nil"/>
              <w:right w:val="single" w:sz="4" w:space="0" w:color="auto"/>
            </w:tcBorders>
            <w:shd w:val="pct12" w:color="auto" w:fill="FFFFFF"/>
            <w:hideMark/>
          </w:tcPr>
          <w:p w14:paraId="15528717" w14:textId="77777777"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 xml:space="preserve">obvezni enotni del </w:t>
            </w:r>
          </w:p>
        </w:tc>
        <w:tc>
          <w:tcPr>
            <w:tcW w:w="850" w:type="dxa"/>
            <w:tcBorders>
              <w:top w:val="single" w:sz="4" w:space="0" w:color="auto"/>
              <w:left w:val="single" w:sz="4" w:space="0" w:color="auto"/>
              <w:bottom w:val="single" w:sz="4" w:space="0" w:color="auto"/>
              <w:right w:val="single" w:sz="4" w:space="0" w:color="auto"/>
            </w:tcBorders>
            <w:shd w:val="pct12" w:color="auto" w:fill="FFFFFF"/>
            <w:hideMark/>
          </w:tcPr>
          <w:p w14:paraId="1A154D02" w14:textId="77777777"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18</w:t>
            </w:r>
          </w:p>
        </w:tc>
        <w:tc>
          <w:tcPr>
            <w:tcW w:w="5594" w:type="dxa"/>
            <w:tcBorders>
              <w:top w:val="single" w:sz="4" w:space="0" w:color="auto"/>
              <w:left w:val="single" w:sz="4" w:space="0" w:color="auto"/>
              <w:bottom w:val="single" w:sz="4" w:space="0" w:color="auto"/>
              <w:right w:val="single" w:sz="4" w:space="0" w:color="auto"/>
            </w:tcBorders>
            <w:shd w:val="pct12" w:color="auto" w:fill="FFFFFF"/>
            <w:hideMark/>
          </w:tcPr>
          <w:p w14:paraId="3E37FC6D" w14:textId="77777777"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dva športna dneva (2 x 6):</w:t>
            </w:r>
          </w:p>
          <w:p w14:paraId="04DBAC01" w14:textId="030D0BAB"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 pohod, kolesarjenje …</w:t>
            </w:r>
          </w:p>
          <w:p w14:paraId="7A6263FF" w14:textId="5EFF0E73" w:rsidR="001F0F20" w:rsidRPr="00585EAD" w:rsidRDefault="008811BD" w:rsidP="00CC290E">
            <w:pPr>
              <w:jc w:val="both"/>
              <w:rPr>
                <w:rFonts w:ascii="Arial Narrow" w:hAnsi="Arial Narrow" w:cs="Arial"/>
                <w:bCs/>
                <w:i/>
                <w:sz w:val="20"/>
                <w:szCs w:val="20"/>
              </w:rPr>
            </w:pPr>
            <w:r>
              <w:rPr>
                <w:rFonts w:ascii="Arial Narrow" w:hAnsi="Arial Narrow" w:cs="Arial"/>
                <w:bCs/>
                <w:i/>
                <w:sz w:val="20"/>
                <w:szCs w:val="20"/>
              </w:rPr>
              <w:t>- T</w:t>
            </w:r>
            <w:r w:rsidR="002B2CD5" w:rsidRPr="00585EAD">
              <w:rPr>
                <w:rFonts w:ascii="Arial Narrow" w:hAnsi="Arial Narrow" w:cs="Arial"/>
                <w:bCs/>
                <w:i/>
                <w:sz w:val="20"/>
                <w:szCs w:val="20"/>
              </w:rPr>
              <w:t>ek zdravja 18</w:t>
            </w:r>
            <w:r w:rsidR="001F0F20" w:rsidRPr="00585EAD">
              <w:rPr>
                <w:rFonts w:ascii="Arial Narrow" w:hAnsi="Arial Narrow" w:cs="Arial"/>
                <w:bCs/>
                <w:i/>
                <w:sz w:val="20"/>
                <w:szCs w:val="20"/>
              </w:rPr>
              <w:t>. april (kot organizatorji teka)</w:t>
            </w:r>
          </w:p>
        </w:tc>
      </w:tr>
      <w:tr w:rsidR="001F0F20" w:rsidRPr="00585EAD" w14:paraId="186130FB" w14:textId="77777777" w:rsidTr="00F837CA">
        <w:tc>
          <w:tcPr>
            <w:tcW w:w="1204" w:type="dxa"/>
            <w:tcBorders>
              <w:top w:val="nil"/>
              <w:left w:val="single" w:sz="4" w:space="0" w:color="auto"/>
              <w:bottom w:val="nil"/>
              <w:right w:val="single" w:sz="4" w:space="0" w:color="auto"/>
            </w:tcBorders>
            <w:shd w:val="pct12" w:color="auto" w:fill="FFFFFF"/>
          </w:tcPr>
          <w:p w14:paraId="2ECEDB18" w14:textId="77777777" w:rsidR="001F0F20" w:rsidRPr="00585EAD" w:rsidRDefault="001F0F20" w:rsidP="00CC290E">
            <w:pPr>
              <w:jc w:val="both"/>
              <w:rPr>
                <w:rFonts w:ascii="Arial Narrow" w:hAnsi="Arial Narrow" w:cs="Arial"/>
                <w:bCs/>
                <w:i/>
                <w:sz w:val="20"/>
                <w:szCs w:val="20"/>
              </w:rPr>
            </w:pPr>
          </w:p>
        </w:tc>
        <w:tc>
          <w:tcPr>
            <w:tcW w:w="1560" w:type="dxa"/>
            <w:tcBorders>
              <w:top w:val="nil"/>
              <w:left w:val="single" w:sz="4" w:space="0" w:color="auto"/>
              <w:bottom w:val="single" w:sz="4" w:space="0" w:color="auto"/>
              <w:right w:val="single" w:sz="4" w:space="0" w:color="auto"/>
            </w:tcBorders>
            <w:shd w:val="pct12" w:color="auto" w:fill="FFFFFF"/>
          </w:tcPr>
          <w:p w14:paraId="50B7F6FE" w14:textId="77777777" w:rsidR="001F0F20" w:rsidRPr="00585EAD" w:rsidRDefault="001F0F20" w:rsidP="00CC290E">
            <w:pPr>
              <w:jc w:val="both"/>
              <w:rPr>
                <w:rFonts w:ascii="Arial Narrow" w:hAnsi="Arial Narrow" w:cs="Arial"/>
                <w:bCs/>
                <w:i/>
                <w:sz w:val="20"/>
                <w:szCs w:val="20"/>
              </w:rPr>
            </w:pPr>
          </w:p>
        </w:tc>
        <w:tc>
          <w:tcPr>
            <w:tcW w:w="850" w:type="dxa"/>
            <w:tcBorders>
              <w:top w:val="single" w:sz="4" w:space="0" w:color="auto"/>
              <w:left w:val="single" w:sz="4" w:space="0" w:color="auto"/>
              <w:bottom w:val="single" w:sz="4" w:space="0" w:color="auto"/>
              <w:right w:val="single" w:sz="4" w:space="0" w:color="auto"/>
            </w:tcBorders>
            <w:shd w:val="pct12" w:color="auto" w:fill="FFFFFF"/>
            <w:hideMark/>
          </w:tcPr>
          <w:p w14:paraId="3C8B4EDB" w14:textId="77777777"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16</w:t>
            </w:r>
          </w:p>
        </w:tc>
        <w:tc>
          <w:tcPr>
            <w:tcW w:w="5594" w:type="dxa"/>
            <w:tcBorders>
              <w:top w:val="single" w:sz="4" w:space="0" w:color="auto"/>
              <w:left w:val="single" w:sz="4" w:space="0" w:color="auto"/>
              <w:bottom w:val="single" w:sz="4" w:space="0" w:color="auto"/>
              <w:right w:val="single" w:sz="4" w:space="0" w:color="auto"/>
            </w:tcBorders>
            <w:shd w:val="pct12" w:color="auto" w:fill="FFFFFF"/>
            <w:hideMark/>
          </w:tcPr>
          <w:p w14:paraId="475D0691" w14:textId="77777777"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kulturne dejavnosti:</w:t>
            </w:r>
          </w:p>
          <w:p w14:paraId="56D1CECD" w14:textId="5FE1E1A2"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 kino in gledališke predstave, koncerti, glasbeni in literarni nastopi (ob kulturnem dnevu, Dnevu Zemlje ipd.</w:t>
            </w:r>
            <w:r w:rsidR="00374B70">
              <w:rPr>
                <w:rFonts w:ascii="Arial Narrow" w:hAnsi="Arial Narrow" w:cs="Arial"/>
                <w:bCs/>
                <w:i/>
                <w:sz w:val="20"/>
                <w:szCs w:val="20"/>
              </w:rPr>
              <w:t>) (</w:t>
            </w:r>
            <w:r w:rsidRPr="00585EAD">
              <w:rPr>
                <w:rFonts w:ascii="Arial Narrow" w:hAnsi="Arial Narrow" w:cs="Arial"/>
                <w:bCs/>
                <w:i/>
                <w:sz w:val="20"/>
                <w:szCs w:val="20"/>
              </w:rPr>
              <w:t>5)</w:t>
            </w:r>
          </w:p>
          <w:p w14:paraId="49F77E6A" w14:textId="77777777"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 sprejem novincev (2)</w:t>
            </w:r>
          </w:p>
          <w:p w14:paraId="36B99096" w14:textId="421AD094"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 novoletna prireditev (6)</w:t>
            </w:r>
          </w:p>
          <w:p w14:paraId="07EC8970" w14:textId="56F40245" w:rsidR="001F0F20" w:rsidRPr="00585EAD" w:rsidRDefault="008811BD" w:rsidP="008811BD">
            <w:pPr>
              <w:jc w:val="both"/>
              <w:rPr>
                <w:rFonts w:ascii="Arial Narrow" w:hAnsi="Arial Narrow" w:cs="Arial"/>
                <w:bCs/>
                <w:i/>
                <w:sz w:val="20"/>
                <w:szCs w:val="20"/>
              </w:rPr>
            </w:pPr>
            <w:r>
              <w:rPr>
                <w:rFonts w:ascii="Arial Narrow" w:hAnsi="Arial Narrow" w:cs="Arial"/>
                <w:bCs/>
                <w:i/>
                <w:sz w:val="20"/>
                <w:szCs w:val="20"/>
              </w:rPr>
              <w:t xml:space="preserve">- predaja ključa - </w:t>
            </w:r>
            <w:r w:rsidR="001F0F20" w:rsidRPr="00585EAD">
              <w:rPr>
                <w:rFonts w:ascii="Arial Narrow" w:hAnsi="Arial Narrow" w:cs="Arial"/>
                <w:bCs/>
                <w:i/>
                <w:sz w:val="20"/>
                <w:szCs w:val="20"/>
              </w:rPr>
              <w:t xml:space="preserve">organizatorji po </w:t>
            </w:r>
            <w:r w:rsidR="001F0F20" w:rsidRPr="008811BD">
              <w:rPr>
                <w:rFonts w:ascii="Arial Narrow" w:hAnsi="Arial Narrow" w:cs="Arial"/>
                <w:bCs/>
                <w:i/>
                <w:sz w:val="20"/>
                <w:szCs w:val="20"/>
              </w:rPr>
              <w:t xml:space="preserve">zaključku pouka </w:t>
            </w:r>
            <w:r w:rsidRPr="008811BD">
              <w:rPr>
                <w:rFonts w:ascii="Arial Narrow" w:hAnsi="Arial Narrow" w:cs="Arial"/>
                <w:bCs/>
                <w:i/>
                <w:sz w:val="20"/>
                <w:szCs w:val="20"/>
              </w:rPr>
              <w:t>(</w:t>
            </w:r>
            <w:r w:rsidR="001F0F20" w:rsidRPr="008811BD">
              <w:rPr>
                <w:rFonts w:ascii="Arial Narrow" w:hAnsi="Arial Narrow" w:cs="Arial"/>
                <w:bCs/>
                <w:i/>
                <w:sz w:val="20"/>
                <w:szCs w:val="20"/>
              </w:rPr>
              <w:t>3)</w:t>
            </w:r>
          </w:p>
        </w:tc>
      </w:tr>
      <w:tr w:rsidR="001F0F20" w:rsidRPr="00585EAD" w14:paraId="50FEC9BD" w14:textId="77777777" w:rsidTr="00F837CA">
        <w:tc>
          <w:tcPr>
            <w:tcW w:w="1204" w:type="dxa"/>
            <w:tcBorders>
              <w:top w:val="nil"/>
              <w:left w:val="single" w:sz="4" w:space="0" w:color="auto"/>
              <w:bottom w:val="single" w:sz="4" w:space="0" w:color="auto"/>
              <w:right w:val="single" w:sz="4" w:space="0" w:color="auto"/>
            </w:tcBorders>
            <w:shd w:val="pct12" w:color="auto" w:fill="FFFFFF"/>
          </w:tcPr>
          <w:p w14:paraId="63A0D5DD" w14:textId="77777777" w:rsidR="001F0F20" w:rsidRPr="00585EAD" w:rsidRDefault="001F0F20" w:rsidP="00CC290E">
            <w:pPr>
              <w:jc w:val="both"/>
              <w:rPr>
                <w:rFonts w:ascii="Arial Narrow" w:hAnsi="Arial Narrow" w:cs="Arial"/>
                <w:bCs/>
                <w:i/>
                <w:sz w:val="20"/>
                <w:szCs w:val="20"/>
              </w:rPr>
            </w:pPr>
          </w:p>
        </w:tc>
        <w:tc>
          <w:tcPr>
            <w:tcW w:w="1560" w:type="dxa"/>
            <w:tcBorders>
              <w:top w:val="single" w:sz="4" w:space="0" w:color="auto"/>
              <w:left w:val="single" w:sz="4" w:space="0" w:color="auto"/>
              <w:bottom w:val="single" w:sz="4" w:space="0" w:color="auto"/>
              <w:right w:val="single" w:sz="4" w:space="0" w:color="auto"/>
            </w:tcBorders>
            <w:shd w:val="pct12" w:color="auto" w:fill="FFFFFF"/>
          </w:tcPr>
          <w:p w14:paraId="2C396078" w14:textId="77777777"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vezano na program  in prosto izbiro</w:t>
            </w:r>
          </w:p>
          <w:p w14:paraId="3036A5A0" w14:textId="77777777" w:rsidR="001F0F20" w:rsidRPr="00585EAD" w:rsidRDefault="001F0F20" w:rsidP="00CC290E">
            <w:pPr>
              <w:jc w:val="both"/>
              <w:rPr>
                <w:rFonts w:ascii="Arial Narrow" w:hAnsi="Arial Narrow" w:cs="Arial"/>
                <w:bCs/>
                <w:i/>
                <w:sz w:val="20"/>
                <w:szCs w:val="20"/>
              </w:rPr>
            </w:pPr>
          </w:p>
        </w:tc>
        <w:tc>
          <w:tcPr>
            <w:tcW w:w="850" w:type="dxa"/>
            <w:tcBorders>
              <w:top w:val="single" w:sz="4" w:space="0" w:color="auto"/>
              <w:left w:val="single" w:sz="4" w:space="0" w:color="auto"/>
              <w:bottom w:val="single" w:sz="4" w:space="0" w:color="auto"/>
              <w:right w:val="single" w:sz="4" w:space="0" w:color="auto"/>
            </w:tcBorders>
            <w:shd w:val="pct12" w:color="auto" w:fill="FFFFFF"/>
          </w:tcPr>
          <w:p w14:paraId="3B7CB049" w14:textId="77777777"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6</w:t>
            </w:r>
          </w:p>
          <w:p w14:paraId="3983AD19" w14:textId="77777777" w:rsidR="001F0F20" w:rsidRPr="00585EAD" w:rsidRDefault="001F0F20" w:rsidP="00CC290E">
            <w:pPr>
              <w:jc w:val="both"/>
              <w:rPr>
                <w:rFonts w:ascii="Arial Narrow" w:hAnsi="Arial Narrow" w:cs="Arial"/>
                <w:bCs/>
                <w:i/>
                <w:sz w:val="20"/>
                <w:szCs w:val="20"/>
              </w:rPr>
            </w:pPr>
          </w:p>
          <w:p w14:paraId="0B9463FD" w14:textId="77777777"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24</w:t>
            </w:r>
          </w:p>
        </w:tc>
        <w:tc>
          <w:tcPr>
            <w:tcW w:w="5594" w:type="dxa"/>
            <w:tcBorders>
              <w:top w:val="single" w:sz="4" w:space="0" w:color="auto"/>
              <w:left w:val="single" w:sz="4" w:space="0" w:color="auto"/>
              <w:bottom w:val="single" w:sz="4" w:space="0" w:color="auto"/>
              <w:right w:val="single" w:sz="4" w:space="0" w:color="auto"/>
            </w:tcBorders>
            <w:shd w:val="pct12" w:color="auto" w:fill="auto"/>
          </w:tcPr>
          <w:p w14:paraId="56CC9476" w14:textId="77777777"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 xml:space="preserve">- strokovna ekskurzija v zdravstveno varstveno ustanovo CUDV v Črni na Koroškem </w:t>
            </w:r>
          </w:p>
          <w:p w14:paraId="01684B83" w14:textId="77777777"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 xml:space="preserve">- strokovna ekskurzija z zgodovinsko in geografsko vsebino (maturantski izlet) ali s potrdili dokazljiva udeležba pri organiziranih dejavnostih ali krožkih v šoli oz. izven nje </w:t>
            </w:r>
          </w:p>
          <w:p w14:paraId="19258F7F" w14:textId="77777777" w:rsidR="001F0F20" w:rsidRPr="00585EAD" w:rsidRDefault="001F0F20" w:rsidP="00CC290E">
            <w:pPr>
              <w:jc w:val="both"/>
              <w:rPr>
                <w:rFonts w:ascii="Arial Narrow" w:hAnsi="Arial Narrow" w:cs="Arial"/>
                <w:bCs/>
                <w:i/>
                <w:sz w:val="20"/>
                <w:szCs w:val="20"/>
              </w:rPr>
            </w:pPr>
          </w:p>
        </w:tc>
      </w:tr>
    </w:tbl>
    <w:p w14:paraId="598E2B64" w14:textId="77777777" w:rsidR="001F0F20" w:rsidRPr="00585EAD" w:rsidRDefault="001F0F20" w:rsidP="00CC290E">
      <w:pPr>
        <w:jc w:val="both"/>
        <w:rPr>
          <w:rFonts w:ascii="Arial Narrow" w:hAnsi="Arial Narrow" w:cs="Arial"/>
          <w:b/>
          <w:sz w:val="22"/>
          <w:szCs w:val="22"/>
        </w:rPr>
      </w:pPr>
    </w:p>
    <w:p w14:paraId="3E2387AD" w14:textId="6F43D63E" w:rsidR="001F0F20" w:rsidRPr="00585EAD" w:rsidRDefault="001F0F20" w:rsidP="00CC290E">
      <w:pPr>
        <w:pStyle w:val="Naslov4"/>
        <w:jc w:val="left"/>
        <w:rPr>
          <w:rFonts w:ascii="Arial Narrow" w:hAnsi="Arial Narrow" w:cs="Arial"/>
          <w:b/>
          <w:sz w:val="22"/>
          <w:szCs w:val="22"/>
          <w:bdr w:val="single" w:sz="4" w:space="0" w:color="auto" w:frame="1"/>
          <w:shd w:val="clear" w:color="auto" w:fill="FFFFFF"/>
        </w:rPr>
      </w:pPr>
      <w:r w:rsidRPr="00585EAD">
        <w:rPr>
          <w:rFonts w:ascii="Arial Narrow" w:hAnsi="Arial Narrow" w:cs="Arial"/>
          <w:sz w:val="22"/>
          <w:szCs w:val="22"/>
          <w:bdr w:val="single" w:sz="4" w:space="0" w:color="auto" w:frame="1"/>
          <w:shd w:val="clear" w:color="auto" w:fill="FFFFFF"/>
        </w:rPr>
        <w:t xml:space="preserve">PROGRAM: POKLICNOTEHNIŠKO IZOBRAŽEVANJE - ZDRAVSTVENA NEGA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04"/>
        <w:gridCol w:w="1560"/>
        <w:gridCol w:w="850"/>
        <w:gridCol w:w="5594"/>
      </w:tblGrid>
      <w:tr w:rsidR="001F0F20" w:rsidRPr="00585EAD" w14:paraId="57226F93" w14:textId="77777777" w:rsidTr="00F837CA">
        <w:tc>
          <w:tcPr>
            <w:tcW w:w="1204" w:type="dxa"/>
            <w:tcBorders>
              <w:top w:val="single" w:sz="4" w:space="0" w:color="auto"/>
              <w:left w:val="single" w:sz="4" w:space="0" w:color="auto"/>
              <w:bottom w:val="single" w:sz="4" w:space="0" w:color="auto"/>
              <w:right w:val="single" w:sz="4" w:space="0" w:color="auto"/>
            </w:tcBorders>
            <w:hideMark/>
          </w:tcPr>
          <w:p w14:paraId="7418C459" w14:textId="77777777" w:rsidR="001F0F20" w:rsidRPr="00585EAD" w:rsidRDefault="001F0F20" w:rsidP="00CC290E">
            <w:pPr>
              <w:jc w:val="both"/>
              <w:rPr>
                <w:rFonts w:ascii="Arial Narrow" w:hAnsi="Arial Narrow" w:cs="Arial"/>
                <w:b/>
                <w:bCs/>
                <w:i/>
                <w:sz w:val="20"/>
                <w:szCs w:val="20"/>
              </w:rPr>
            </w:pPr>
            <w:r w:rsidRPr="00585EAD">
              <w:rPr>
                <w:rFonts w:ascii="Arial Narrow" w:hAnsi="Arial Narrow" w:cs="Arial"/>
                <w:b/>
                <w:bCs/>
                <w:i/>
                <w:sz w:val="20"/>
                <w:szCs w:val="20"/>
              </w:rPr>
              <w:t>LETNIK</w:t>
            </w:r>
          </w:p>
        </w:tc>
        <w:tc>
          <w:tcPr>
            <w:tcW w:w="1560" w:type="dxa"/>
            <w:tcBorders>
              <w:top w:val="single" w:sz="4" w:space="0" w:color="auto"/>
              <w:left w:val="single" w:sz="4" w:space="0" w:color="auto"/>
              <w:bottom w:val="single" w:sz="4" w:space="0" w:color="auto"/>
              <w:right w:val="single" w:sz="4" w:space="0" w:color="auto"/>
            </w:tcBorders>
          </w:tcPr>
          <w:p w14:paraId="753175A0" w14:textId="77777777" w:rsidR="001F0F20" w:rsidRPr="00585EAD" w:rsidRDefault="001F0F20" w:rsidP="00CC290E">
            <w:pPr>
              <w:jc w:val="both"/>
              <w:rPr>
                <w:rFonts w:ascii="Arial Narrow" w:hAnsi="Arial Narrow" w:cs="Arial"/>
                <w:b/>
                <w:bCs/>
                <w:i/>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14:paraId="057A7F87" w14:textId="77777777" w:rsidR="001F0F20" w:rsidRPr="00585EAD" w:rsidRDefault="001F0F20" w:rsidP="00CC290E">
            <w:pPr>
              <w:pStyle w:val="Naslov4"/>
              <w:rPr>
                <w:rFonts w:ascii="Arial Narrow" w:hAnsi="Arial Narrow" w:cs="Arial"/>
                <w:sz w:val="20"/>
                <w:szCs w:val="20"/>
              </w:rPr>
            </w:pPr>
            <w:r w:rsidRPr="00585EAD">
              <w:rPr>
                <w:rFonts w:ascii="Arial Narrow" w:hAnsi="Arial Narrow" w:cs="Arial"/>
                <w:i w:val="0"/>
                <w:iCs w:val="0"/>
                <w:sz w:val="20"/>
                <w:szCs w:val="20"/>
              </w:rPr>
              <w:t>URE</w:t>
            </w:r>
          </w:p>
        </w:tc>
        <w:tc>
          <w:tcPr>
            <w:tcW w:w="5594" w:type="dxa"/>
            <w:tcBorders>
              <w:top w:val="single" w:sz="4" w:space="0" w:color="auto"/>
              <w:left w:val="single" w:sz="4" w:space="0" w:color="auto"/>
              <w:bottom w:val="single" w:sz="4" w:space="0" w:color="auto"/>
              <w:right w:val="single" w:sz="4" w:space="0" w:color="auto"/>
            </w:tcBorders>
            <w:hideMark/>
          </w:tcPr>
          <w:p w14:paraId="477B1005" w14:textId="77777777" w:rsidR="001F0F20" w:rsidRPr="00585EAD" w:rsidRDefault="001F0F20" w:rsidP="00CC290E">
            <w:pPr>
              <w:jc w:val="both"/>
              <w:rPr>
                <w:rFonts w:ascii="Arial Narrow" w:hAnsi="Arial Narrow" w:cs="Arial"/>
                <w:b/>
                <w:bCs/>
                <w:i/>
                <w:sz w:val="20"/>
                <w:szCs w:val="20"/>
              </w:rPr>
            </w:pPr>
            <w:r w:rsidRPr="00585EAD">
              <w:rPr>
                <w:rFonts w:ascii="Arial Narrow" w:hAnsi="Arial Narrow" w:cs="Arial"/>
                <w:b/>
                <w:bCs/>
                <w:i/>
                <w:sz w:val="20"/>
                <w:szCs w:val="20"/>
              </w:rPr>
              <w:t>VSEBINE</w:t>
            </w:r>
          </w:p>
        </w:tc>
      </w:tr>
      <w:tr w:rsidR="001F0F20" w:rsidRPr="00585EAD" w14:paraId="6D001577" w14:textId="77777777" w:rsidTr="00F837CA">
        <w:tc>
          <w:tcPr>
            <w:tcW w:w="1204" w:type="dxa"/>
            <w:tcBorders>
              <w:top w:val="single" w:sz="4" w:space="0" w:color="auto"/>
              <w:left w:val="single" w:sz="4" w:space="0" w:color="auto"/>
              <w:bottom w:val="nil"/>
              <w:right w:val="single" w:sz="4" w:space="0" w:color="auto"/>
            </w:tcBorders>
            <w:hideMark/>
          </w:tcPr>
          <w:p w14:paraId="5F1F397C" w14:textId="77777777"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 xml:space="preserve">1. letnik </w:t>
            </w:r>
          </w:p>
          <w:p w14:paraId="4BED3724" w14:textId="37C65B3B"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64 ur</w:t>
            </w:r>
          </w:p>
        </w:tc>
        <w:tc>
          <w:tcPr>
            <w:tcW w:w="1560" w:type="dxa"/>
            <w:tcBorders>
              <w:top w:val="single" w:sz="4" w:space="0" w:color="auto"/>
              <w:left w:val="single" w:sz="4" w:space="0" w:color="auto"/>
              <w:bottom w:val="nil"/>
              <w:right w:val="single" w:sz="4" w:space="0" w:color="auto"/>
            </w:tcBorders>
            <w:hideMark/>
          </w:tcPr>
          <w:p w14:paraId="66694BE6" w14:textId="77777777"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 xml:space="preserve">obvezni enotni del </w:t>
            </w:r>
          </w:p>
        </w:tc>
        <w:tc>
          <w:tcPr>
            <w:tcW w:w="850" w:type="dxa"/>
            <w:tcBorders>
              <w:top w:val="single" w:sz="4" w:space="0" w:color="auto"/>
              <w:left w:val="single" w:sz="4" w:space="0" w:color="auto"/>
              <w:bottom w:val="single" w:sz="4" w:space="0" w:color="auto"/>
              <w:right w:val="single" w:sz="4" w:space="0" w:color="auto"/>
            </w:tcBorders>
            <w:hideMark/>
          </w:tcPr>
          <w:p w14:paraId="70919F01" w14:textId="77777777"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18</w:t>
            </w:r>
          </w:p>
        </w:tc>
        <w:tc>
          <w:tcPr>
            <w:tcW w:w="5594" w:type="dxa"/>
            <w:tcBorders>
              <w:top w:val="single" w:sz="4" w:space="0" w:color="auto"/>
              <w:left w:val="single" w:sz="4" w:space="0" w:color="auto"/>
              <w:bottom w:val="single" w:sz="4" w:space="0" w:color="auto"/>
              <w:right w:val="single" w:sz="4" w:space="0" w:color="auto"/>
            </w:tcBorders>
            <w:hideMark/>
          </w:tcPr>
          <w:p w14:paraId="1D8DCB26" w14:textId="77777777"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 xml:space="preserve"> trije športni dnevi (3 x 6):</w:t>
            </w:r>
          </w:p>
          <w:p w14:paraId="63B725ED" w14:textId="60DA0081"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 pohodi, kolesarjenje</w:t>
            </w:r>
            <w:r w:rsidR="00DD18AB">
              <w:rPr>
                <w:rFonts w:ascii="Arial Narrow" w:hAnsi="Arial Narrow" w:cs="Arial"/>
                <w:bCs/>
                <w:i/>
                <w:sz w:val="20"/>
                <w:szCs w:val="20"/>
              </w:rPr>
              <w:t xml:space="preserve"> </w:t>
            </w:r>
            <w:r w:rsidRPr="00585EAD">
              <w:rPr>
                <w:rFonts w:ascii="Arial Narrow" w:hAnsi="Arial Narrow" w:cs="Arial"/>
                <w:bCs/>
                <w:i/>
                <w:sz w:val="20"/>
                <w:szCs w:val="20"/>
              </w:rPr>
              <w:t>… (september ali oktober)</w:t>
            </w:r>
          </w:p>
          <w:p w14:paraId="0436ECFD" w14:textId="77777777"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 smučanje, drsanje, plavanje (januar ali februar)</w:t>
            </w:r>
          </w:p>
          <w:p w14:paraId="4A2E4B00" w14:textId="20442518" w:rsidR="001F0F20" w:rsidRPr="00585EAD" w:rsidRDefault="00374B70" w:rsidP="008811BD">
            <w:pPr>
              <w:jc w:val="both"/>
              <w:rPr>
                <w:rFonts w:ascii="Arial Narrow" w:hAnsi="Arial Narrow" w:cs="Arial"/>
                <w:bCs/>
                <w:i/>
                <w:sz w:val="20"/>
                <w:szCs w:val="20"/>
              </w:rPr>
            </w:pPr>
            <w:r>
              <w:rPr>
                <w:rFonts w:ascii="Arial Narrow" w:hAnsi="Arial Narrow" w:cs="Arial"/>
                <w:bCs/>
                <w:i/>
                <w:sz w:val="20"/>
                <w:szCs w:val="20"/>
              </w:rPr>
              <w:t>- T</w:t>
            </w:r>
            <w:r w:rsidR="00050C04" w:rsidRPr="00585EAD">
              <w:rPr>
                <w:rFonts w:ascii="Arial Narrow" w:hAnsi="Arial Narrow" w:cs="Arial"/>
                <w:bCs/>
                <w:i/>
                <w:sz w:val="20"/>
                <w:szCs w:val="20"/>
              </w:rPr>
              <w:t>ek zdravja (18</w:t>
            </w:r>
            <w:r w:rsidR="001F0F20" w:rsidRPr="00585EAD">
              <w:rPr>
                <w:rFonts w:ascii="Arial Narrow" w:hAnsi="Arial Narrow" w:cs="Arial"/>
                <w:bCs/>
                <w:i/>
                <w:sz w:val="20"/>
                <w:szCs w:val="20"/>
              </w:rPr>
              <w:t>. april)</w:t>
            </w:r>
          </w:p>
        </w:tc>
      </w:tr>
      <w:tr w:rsidR="001F0F20" w:rsidRPr="00585EAD" w14:paraId="4527EAD0" w14:textId="77777777" w:rsidTr="00F837CA">
        <w:tc>
          <w:tcPr>
            <w:tcW w:w="1204" w:type="dxa"/>
            <w:tcBorders>
              <w:top w:val="nil"/>
              <w:left w:val="single" w:sz="4" w:space="0" w:color="auto"/>
              <w:bottom w:val="nil"/>
              <w:right w:val="single" w:sz="4" w:space="0" w:color="auto"/>
            </w:tcBorders>
          </w:tcPr>
          <w:p w14:paraId="37446799" w14:textId="77777777" w:rsidR="001F0F20" w:rsidRPr="00585EAD" w:rsidRDefault="001F0F20" w:rsidP="00CC290E">
            <w:pPr>
              <w:jc w:val="both"/>
              <w:rPr>
                <w:rFonts w:ascii="Arial Narrow" w:hAnsi="Arial Narrow" w:cs="Arial"/>
                <w:bCs/>
                <w:i/>
                <w:sz w:val="20"/>
                <w:szCs w:val="20"/>
              </w:rPr>
            </w:pPr>
          </w:p>
        </w:tc>
        <w:tc>
          <w:tcPr>
            <w:tcW w:w="1560" w:type="dxa"/>
            <w:tcBorders>
              <w:top w:val="nil"/>
              <w:left w:val="single" w:sz="4" w:space="0" w:color="auto"/>
              <w:bottom w:val="single" w:sz="4" w:space="0" w:color="auto"/>
              <w:right w:val="single" w:sz="4" w:space="0" w:color="auto"/>
            </w:tcBorders>
          </w:tcPr>
          <w:p w14:paraId="56472BAD" w14:textId="77777777" w:rsidR="001F0F20" w:rsidRPr="00585EAD" w:rsidRDefault="001F0F20" w:rsidP="00CC290E">
            <w:pPr>
              <w:jc w:val="both"/>
              <w:rPr>
                <w:rFonts w:ascii="Arial Narrow" w:hAnsi="Arial Narrow" w:cs="Arial"/>
                <w:bCs/>
                <w:i/>
                <w:sz w:val="20"/>
                <w:szCs w:val="20"/>
              </w:rPr>
            </w:pPr>
          </w:p>
        </w:tc>
        <w:tc>
          <w:tcPr>
            <w:tcW w:w="850" w:type="dxa"/>
            <w:tcBorders>
              <w:top w:val="single" w:sz="4" w:space="0" w:color="auto"/>
              <w:left w:val="single" w:sz="4" w:space="0" w:color="auto"/>
              <w:bottom w:val="single" w:sz="4" w:space="0" w:color="auto"/>
              <w:right w:val="single" w:sz="4" w:space="0" w:color="auto"/>
            </w:tcBorders>
          </w:tcPr>
          <w:p w14:paraId="0363768D" w14:textId="77777777" w:rsidR="001F0F20" w:rsidRPr="00585EAD" w:rsidRDefault="001F0F20" w:rsidP="00CC290E">
            <w:pPr>
              <w:jc w:val="both"/>
              <w:rPr>
                <w:rFonts w:ascii="Arial Narrow" w:hAnsi="Arial Narrow" w:cs="Arial"/>
                <w:bCs/>
                <w:i/>
                <w:sz w:val="20"/>
                <w:szCs w:val="20"/>
              </w:rPr>
            </w:pPr>
          </w:p>
          <w:p w14:paraId="19C7A584" w14:textId="77777777"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18</w:t>
            </w:r>
          </w:p>
          <w:p w14:paraId="1B256577" w14:textId="77777777" w:rsidR="001F0F20" w:rsidRPr="00585EAD" w:rsidRDefault="001F0F20" w:rsidP="00CC290E">
            <w:pPr>
              <w:jc w:val="both"/>
              <w:rPr>
                <w:rFonts w:ascii="Arial Narrow" w:hAnsi="Arial Narrow" w:cs="Arial"/>
                <w:bCs/>
                <w:i/>
                <w:sz w:val="20"/>
                <w:szCs w:val="20"/>
              </w:rPr>
            </w:pPr>
          </w:p>
          <w:p w14:paraId="04B235AA" w14:textId="77777777" w:rsidR="001F0F20" w:rsidRPr="00585EAD" w:rsidRDefault="001F0F20" w:rsidP="00CC290E">
            <w:pPr>
              <w:jc w:val="both"/>
              <w:rPr>
                <w:rFonts w:ascii="Arial Narrow" w:hAnsi="Arial Narrow" w:cs="Arial"/>
                <w:bCs/>
                <w:i/>
                <w:sz w:val="20"/>
                <w:szCs w:val="20"/>
              </w:rPr>
            </w:pPr>
          </w:p>
        </w:tc>
        <w:tc>
          <w:tcPr>
            <w:tcW w:w="5594" w:type="dxa"/>
            <w:tcBorders>
              <w:top w:val="single" w:sz="4" w:space="0" w:color="auto"/>
              <w:left w:val="single" w:sz="4" w:space="0" w:color="auto"/>
              <w:bottom w:val="single" w:sz="4" w:space="0" w:color="auto"/>
              <w:right w:val="single" w:sz="4" w:space="0" w:color="auto"/>
            </w:tcBorders>
            <w:hideMark/>
          </w:tcPr>
          <w:p w14:paraId="43C16D69" w14:textId="77777777"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kulturne dejavnosti:</w:t>
            </w:r>
          </w:p>
          <w:p w14:paraId="6E8F26E4" w14:textId="07739289"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 xml:space="preserve">- kino in gledališke predstave, koncerti, glasbeni in literarni nastopi (ob </w:t>
            </w:r>
          </w:p>
          <w:p w14:paraId="04D3D931" w14:textId="552D4143"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 xml:space="preserve">  kulturnem dnevu, Dnevu Zemlje ipd.</w:t>
            </w:r>
            <w:r w:rsidR="00374B70">
              <w:rPr>
                <w:rFonts w:ascii="Arial Narrow" w:hAnsi="Arial Narrow" w:cs="Arial"/>
                <w:bCs/>
                <w:i/>
                <w:sz w:val="20"/>
                <w:szCs w:val="20"/>
              </w:rPr>
              <w:t>) (</w:t>
            </w:r>
            <w:r w:rsidR="00E46FAD">
              <w:rPr>
                <w:rFonts w:ascii="Arial Narrow" w:hAnsi="Arial Narrow" w:cs="Arial"/>
                <w:bCs/>
                <w:i/>
                <w:sz w:val="20"/>
                <w:szCs w:val="20"/>
              </w:rPr>
              <w:t>7</w:t>
            </w:r>
            <w:r w:rsidRPr="00585EAD">
              <w:rPr>
                <w:rFonts w:ascii="Arial Narrow" w:hAnsi="Arial Narrow" w:cs="Arial"/>
                <w:bCs/>
                <w:i/>
                <w:sz w:val="20"/>
                <w:szCs w:val="20"/>
              </w:rPr>
              <w:t>)</w:t>
            </w:r>
          </w:p>
          <w:p w14:paraId="4E3FD0B1" w14:textId="77777777"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 sprejem novincev (2)</w:t>
            </w:r>
          </w:p>
          <w:p w14:paraId="0135F05E" w14:textId="77777777"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 novoletna prireditev (6)</w:t>
            </w:r>
          </w:p>
          <w:p w14:paraId="0D53065E" w14:textId="77777777"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 predaja ključa (3)</w:t>
            </w:r>
          </w:p>
        </w:tc>
      </w:tr>
      <w:tr w:rsidR="001F0F20" w:rsidRPr="00585EAD" w14:paraId="41D1665B" w14:textId="77777777" w:rsidTr="00F837CA">
        <w:tc>
          <w:tcPr>
            <w:tcW w:w="1204" w:type="dxa"/>
            <w:tcBorders>
              <w:top w:val="nil"/>
              <w:left w:val="single" w:sz="4" w:space="0" w:color="auto"/>
              <w:bottom w:val="nil"/>
              <w:right w:val="single" w:sz="4" w:space="0" w:color="auto"/>
            </w:tcBorders>
          </w:tcPr>
          <w:p w14:paraId="2768086A" w14:textId="77777777" w:rsidR="001F0F20" w:rsidRPr="00585EAD" w:rsidRDefault="001F0F20" w:rsidP="00CC290E">
            <w:pPr>
              <w:jc w:val="both"/>
              <w:rPr>
                <w:rFonts w:ascii="Arial Narrow" w:hAnsi="Arial Narrow" w:cs="Arial"/>
                <w:bCs/>
                <w:i/>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14:paraId="5D179A61" w14:textId="77777777"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 xml:space="preserve">vezano na program  </w:t>
            </w:r>
          </w:p>
        </w:tc>
        <w:tc>
          <w:tcPr>
            <w:tcW w:w="850" w:type="dxa"/>
            <w:tcBorders>
              <w:top w:val="single" w:sz="4" w:space="0" w:color="auto"/>
              <w:left w:val="single" w:sz="4" w:space="0" w:color="auto"/>
              <w:bottom w:val="single" w:sz="4" w:space="0" w:color="auto"/>
              <w:right w:val="single" w:sz="4" w:space="0" w:color="auto"/>
            </w:tcBorders>
          </w:tcPr>
          <w:p w14:paraId="6D8A6D34" w14:textId="77777777"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 xml:space="preserve">8  </w:t>
            </w:r>
          </w:p>
          <w:p w14:paraId="728C484B" w14:textId="77777777" w:rsidR="001F0F20" w:rsidRPr="00585EAD" w:rsidRDefault="001F0F20" w:rsidP="00CC290E">
            <w:pPr>
              <w:jc w:val="both"/>
              <w:rPr>
                <w:rFonts w:ascii="Arial Narrow" w:hAnsi="Arial Narrow" w:cs="Arial"/>
                <w:bCs/>
                <w:i/>
                <w:sz w:val="20"/>
                <w:szCs w:val="20"/>
              </w:rPr>
            </w:pPr>
          </w:p>
        </w:tc>
        <w:tc>
          <w:tcPr>
            <w:tcW w:w="5594" w:type="dxa"/>
            <w:tcBorders>
              <w:top w:val="single" w:sz="4" w:space="0" w:color="auto"/>
              <w:left w:val="single" w:sz="4" w:space="0" w:color="auto"/>
              <w:bottom w:val="single" w:sz="4" w:space="0" w:color="auto"/>
              <w:right w:val="single" w:sz="4" w:space="0" w:color="auto"/>
            </w:tcBorders>
            <w:hideMark/>
          </w:tcPr>
          <w:p w14:paraId="0ABE4E60" w14:textId="6D380308" w:rsidR="001F0F20" w:rsidRPr="00585EAD" w:rsidRDefault="001F0F20" w:rsidP="008811BD">
            <w:pPr>
              <w:jc w:val="both"/>
              <w:rPr>
                <w:rFonts w:ascii="Arial Narrow" w:hAnsi="Arial Narrow" w:cs="Arial"/>
                <w:bCs/>
                <w:i/>
                <w:sz w:val="20"/>
                <w:szCs w:val="20"/>
              </w:rPr>
            </w:pPr>
            <w:r w:rsidRPr="00585EAD">
              <w:rPr>
                <w:rFonts w:ascii="Arial Narrow" w:hAnsi="Arial Narrow" w:cs="Arial"/>
                <w:bCs/>
                <w:i/>
                <w:sz w:val="20"/>
                <w:szCs w:val="20"/>
              </w:rPr>
              <w:t>strokovna ekskurzija v zdravstve</w:t>
            </w:r>
            <w:r w:rsidR="007C4E4A" w:rsidRPr="00585EAD">
              <w:rPr>
                <w:rFonts w:ascii="Arial Narrow" w:hAnsi="Arial Narrow" w:cs="Arial"/>
                <w:bCs/>
                <w:i/>
                <w:sz w:val="20"/>
                <w:szCs w:val="20"/>
              </w:rPr>
              <w:t>no varstveno ustanovo</w:t>
            </w:r>
            <w:r w:rsidRPr="00585EAD">
              <w:rPr>
                <w:rFonts w:ascii="Arial Narrow" w:hAnsi="Arial Narrow" w:cs="Arial"/>
                <w:bCs/>
                <w:i/>
                <w:sz w:val="20"/>
                <w:szCs w:val="20"/>
              </w:rPr>
              <w:t xml:space="preserve"> </w:t>
            </w:r>
          </w:p>
        </w:tc>
      </w:tr>
      <w:tr w:rsidR="001F0F20" w:rsidRPr="00585EAD" w14:paraId="770673CF" w14:textId="77777777" w:rsidTr="00F837CA">
        <w:tc>
          <w:tcPr>
            <w:tcW w:w="1204" w:type="dxa"/>
            <w:tcBorders>
              <w:top w:val="nil"/>
              <w:left w:val="single" w:sz="4" w:space="0" w:color="auto"/>
              <w:bottom w:val="single" w:sz="4" w:space="0" w:color="auto"/>
              <w:right w:val="single" w:sz="4" w:space="0" w:color="auto"/>
            </w:tcBorders>
          </w:tcPr>
          <w:p w14:paraId="195094B7" w14:textId="77777777" w:rsidR="001F0F20" w:rsidRPr="00585EAD" w:rsidRDefault="001F0F20" w:rsidP="00CC290E">
            <w:pPr>
              <w:jc w:val="both"/>
              <w:rPr>
                <w:rFonts w:ascii="Arial Narrow" w:hAnsi="Arial Narrow" w:cs="Arial"/>
                <w:bCs/>
                <w:i/>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14:paraId="4365FA49" w14:textId="77777777"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 xml:space="preserve">prosta izbira dijaka </w:t>
            </w:r>
          </w:p>
        </w:tc>
        <w:tc>
          <w:tcPr>
            <w:tcW w:w="850" w:type="dxa"/>
            <w:tcBorders>
              <w:top w:val="single" w:sz="4" w:space="0" w:color="auto"/>
              <w:left w:val="single" w:sz="4" w:space="0" w:color="auto"/>
              <w:bottom w:val="single" w:sz="4" w:space="0" w:color="auto"/>
              <w:right w:val="single" w:sz="4" w:space="0" w:color="auto"/>
            </w:tcBorders>
            <w:hideMark/>
          </w:tcPr>
          <w:p w14:paraId="3A3F9923" w14:textId="77777777"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20</w:t>
            </w:r>
          </w:p>
        </w:tc>
        <w:tc>
          <w:tcPr>
            <w:tcW w:w="5594" w:type="dxa"/>
            <w:tcBorders>
              <w:top w:val="single" w:sz="4" w:space="0" w:color="auto"/>
              <w:left w:val="single" w:sz="4" w:space="0" w:color="auto"/>
              <w:bottom w:val="single" w:sz="4" w:space="0" w:color="auto"/>
              <w:right w:val="single" w:sz="4" w:space="0" w:color="auto"/>
            </w:tcBorders>
            <w:hideMark/>
          </w:tcPr>
          <w:p w14:paraId="34E2ACA8" w14:textId="77777777"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 xml:space="preserve">s potrdili dokazljiva udeležba pri organiziranih dejavnostih ali krožkih v šoli ali izven nje </w:t>
            </w:r>
          </w:p>
        </w:tc>
      </w:tr>
      <w:tr w:rsidR="001F0F20" w:rsidRPr="00585EAD" w14:paraId="2E340B36" w14:textId="77777777" w:rsidTr="00F837CA">
        <w:tc>
          <w:tcPr>
            <w:tcW w:w="1204" w:type="dxa"/>
            <w:tcBorders>
              <w:top w:val="single" w:sz="4" w:space="0" w:color="auto"/>
              <w:left w:val="single" w:sz="4" w:space="0" w:color="auto"/>
              <w:bottom w:val="single" w:sz="4" w:space="0" w:color="auto"/>
              <w:right w:val="single" w:sz="4" w:space="0" w:color="auto"/>
            </w:tcBorders>
            <w:shd w:val="clear" w:color="auto" w:fill="E6E6E6"/>
            <w:hideMark/>
          </w:tcPr>
          <w:p w14:paraId="4D95B0AD" w14:textId="77777777"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2. letnik -</w:t>
            </w:r>
          </w:p>
          <w:p w14:paraId="02A7CD05" w14:textId="77777777"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 xml:space="preserve"> 33 ur</w:t>
            </w:r>
          </w:p>
        </w:tc>
        <w:tc>
          <w:tcPr>
            <w:tcW w:w="1560" w:type="dxa"/>
            <w:tcBorders>
              <w:top w:val="single" w:sz="4" w:space="0" w:color="auto"/>
              <w:left w:val="single" w:sz="4" w:space="0" w:color="auto"/>
              <w:bottom w:val="single" w:sz="4" w:space="0" w:color="auto"/>
              <w:right w:val="single" w:sz="4" w:space="0" w:color="auto"/>
            </w:tcBorders>
            <w:shd w:val="clear" w:color="auto" w:fill="E6E6E6"/>
            <w:hideMark/>
          </w:tcPr>
          <w:p w14:paraId="7A70E911" w14:textId="5CCF9DCA" w:rsidR="001F0F20" w:rsidRPr="00585EAD" w:rsidRDefault="007403A8" w:rsidP="007403A8">
            <w:pPr>
              <w:jc w:val="both"/>
              <w:rPr>
                <w:rFonts w:ascii="Arial Narrow" w:hAnsi="Arial Narrow" w:cs="Arial"/>
                <w:bCs/>
                <w:i/>
                <w:sz w:val="20"/>
                <w:szCs w:val="20"/>
              </w:rPr>
            </w:pPr>
            <w:r>
              <w:rPr>
                <w:rFonts w:ascii="Arial Narrow" w:hAnsi="Arial Narrow" w:cs="Arial"/>
                <w:bCs/>
                <w:i/>
                <w:sz w:val="20"/>
                <w:szCs w:val="20"/>
              </w:rPr>
              <w:t xml:space="preserve">obvezni enotni del </w:t>
            </w:r>
            <w:r w:rsidR="001F0F20" w:rsidRPr="00585EAD">
              <w:rPr>
                <w:rFonts w:ascii="Arial Narrow" w:hAnsi="Arial Narrow" w:cs="Arial"/>
                <w:bCs/>
                <w:i/>
                <w:sz w:val="20"/>
                <w:szCs w:val="20"/>
              </w:rPr>
              <w:t>33 ur</w:t>
            </w:r>
          </w:p>
        </w:tc>
        <w:tc>
          <w:tcPr>
            <w:tcW w:w="850" w:type="dxa"/>
            <w:tcBorders>
              <w:top w:val="single" w:sz="4" w:space="0" w:color="auto"/>
              <w:left w:val="single" w:sz="4" w:space="0" w:color="auto"/>
              <w:bottom w:val="single" w:sz="4" w:space="0" w:color="auto"/>
              <w:right w:val="single" w:sz="4" w:space="0" w:color="auto"/>
            </w:tcBorders>
            <w:shd w:val="clear" w:color="auto" w:fill="E6E6E6"/>
            <w:hideMark/>
          </w:tcPr>
          <w:p w14:paraId="58AA307B" w14:textId="77777777"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18</w:t>
            </w:r>
          </w:p>
        </w:tc>
        <w:tc>
          <w:tcPr>
            <w:tcW w:w="5594" w:type="dxa"/>
            <w:tcBorders>
              <w:top w:val="single" w:sz="4" w:space="0" w:color="auto"/>
              <w:left w:val="single" w:sz="4" w:space="0" w:color="auto"/>
              <w:bottom w:val="single" w:sz="4" w:space="0" w:color="auto"/>
              <w:right w:val="single" w:sz="4" w:space="0" w:color="auto"/>
            </w:tcBorders>
            <w:shd w:val="clear" w:color="auto" w:fill="E6E6E6"/>
            <w:hideMark/>
          </w:tcPr>
          <w:p w14:paraId="1412C078" w14:textId="77777777"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trije športni dnevi (3 x 6):</w:t>
            </w:r>
          </w:p>
          <w:p w14:paraId="2E6E70A5" w14:textId="43E86AA1" w:rsidR="001F0F20" w:rsidRPr="00585EAD" w:rsidRDefault="008811BD" w:rsidP="00CC290E">
            <w:pPr>
              <w:jc w:val="both"/>
              <w:rPr>
                <w:rFonts w:ascii="Arial Narrow" w:hAnsi="Arial Narrow" w:cs="Arial"/>
                <w:bCs/>
                <w:i/>
                <w:sz w:val="20"/>
                <w:szCs w:val="20"/>
              </w:rPr>
            </w:pPr>
            <w:r>
              <w:rPr>
                <w:rFonts w:ascii="Arial Narrow" w:hAnsi="Arial Narrow" w:cs="Arial"/>
                <w:bCs/>
                <w:i/>
                <w:sz w:val="20"/>
                <w:szCs w:val="20"/>
              </w:rPr>
              <w:t>- pohodi</w:t>
            </w:r>
            <w:r w:rsidR="00FD06F3" w:rsidRPr="00585EAD">
              <w:rPr>
                <w:rFonts w:ascii="Arial Narrow" w:hAnsi="Arial Narrow" w:cs="Arial"/>
                <w:bCs/>
                <w:i/>
                <w:sz w:val="20"/>
                <w:szCs w:val="20"/>
              </w:rPr>
              <w:t xml:space="preserve">, kolesarjenje </w:t>
            </w:r>
            <w:r w:rsidR="001F0F20" w:rsidRPr="00585EAD">
              <w:rPr>
                <w:rFonts w:ascii="Arial Narrow" w:hAnsi="Arial Narrow" w:cs="Arial"/>
                <w:bCs/>
                <w:i/>
                <w:sz w:val="20"/>
                <w:szCs w:val="20"/>
              </w:rPr>
              <w:t>(september ali oktober)</w:t>
            </w:r>
          </w:p>
          <w:p w14:paraId="5DE4347E" w14:textId="77777777"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 smučanje, drsanje, plavanje (januar ali februar)</w:t>
            </w:r>
          </w:p>
          <w:p w14:paraId="16BEBBB7" w14:textId="5B7B3B11" w:rsidR="001F0F20" w:rsidRPr="00585EAD" w:rsidRDefault="00050C04" w:rsidP="00374B70">
            <w:pPr>
              <w:jc w:val="both"/>
              <w:rPr>
                <w:rFonts w:ascii="Arial Narrow" w:hAnsi="Arial Narrow" w:cs="Arial"/>
                <w:bCs/>
                <w:i/>
                <w:sz w:val="20"/>
                <w:szCs w:val="20"/>
              </w:rPr>
            </w:pPr>
            <w:r w:rsidRPr="00585EAD">
              <w:rPr>
                <w:rFonts w:ascii="Arial Narrow" w:hAnsi="Arial Narrow" w:cs="Arial"/>
                <w:bCs/>
                <w:i/>
                <w:sz w:val="20"/>
                <w:szCs w:val="20"/>
              </w:rPr>
              <w:t xml:space="preserve">- </w:t>
            </w:r>
            <w:r w:rsidR="00374B70">
              <w:rPr>
                <w:rFonts w:ascii="Arial Narrow" w:hAnsi="Arial Narrow" w:cs="Arial"/>
                <w:bCs/>
                <w:i/>
                <w:sz w:val="20"/>
                <w:szCs w:val="20"/>
              </w:rPr>
              <w:t>T</w:t>
            </w:r>
            <w:r w:rsidRPr="00585EAD">
              <w:rPr>
                <w:rFonts w:ascii="Arial Narrow" w:hAnsi="Arial Narrow" w:cs="Arial"/>
                <w:bCs/>
                <w:i/>
                <w:sz w:val="20"/>
                <w:szCs w:val="20"/>
              </w:rPr>
              <w:t>ek zdravja (18</w:t>
            </w:r>
            <w:r w:rsidR="001F0F20" w:rsidRPr="00585EAD">
              <w:rPr>
                <w:rFonts w:ascii="Arial Narrow" w:hAnsi="Arial Narrow" w:cs="Arial"/>
                <w:bCs/>
                <w:i/>
                <w:sz w:val="20"/>
                <w:szCs w:val="20"/>
              </w:rPr>
              <w:t>. april)</w:t>
            </w:r>
          </w:p>
        </w:tc>
      </w:tr>
      <w:tr w:rsidR="001F0F20" w:rsidRPr="00585EAD" w14:paraId="5DA807F3" w14:textId="77777777" w:rsidTr="00F837CA">
        <w:tc>
          <w:tcPr>
            <w:tcW w:w="1204" w:type="dxa"/>
            <w:tcBorders>
              <w:top w:val="single" w:sz="4" w:space="0" w:color="auto"/>
              <w:left w:val="single" w:sz="4" w:space="0" w:color="auto"/>
              <w:bottom w:val="single" w:sz="4" w:space="0" w:color="auto"/>
              <w:right w:val="single" w:sz="4" w:space="0" w:color="auto"/>
            </w:tcBorders>
            <w:shd w:val="clear" w:color="auto" w:fill="E6E6E6"/>
          </w:tcPr>
          <w:p w14:paraId="1D9EE525" w14:textId="77777777" w:rsidR="001F0F20" w:rsidRPr="00585EAD" w:rsidRDefault="001F0F20" w:rsidP="00CC290E">
            <w:pPr>
              <w:jc w:val="both"/>
              <w:rPr>
                <w:rFonts w:ascii="Arial Narrow" w:hAnsi="Arial Narrow" w:cs="Arial"/>
                <w:bCs/>
                <w:i/>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E6E6E6"/>
          </w:tcPr>
          <w:p w14:paraId="73C97DB3" w14:textId="77777777" w:rsidR="001F0F20" w:rsidRPr="00585EAD" w:rsidRDefault="001F0F20" w:rsidP="00CC290E">
            <w:pPr>
              <w:jc w:val="both"/>
              <w:rPr>
                <w:rFonts w:ascii="Arial Narrow" w:hAnsi="Arial Narrow" w:cs="Arial"/>
                <w:bCs/>
                <w:i/>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E6E6E6"/>
          </w:tcPr>
          <w:p w14:paraId="13E84440" w14:textId="77777777" w:rsidR="001F0F20" w:rsidRPr="00585EAD" w:rsidRDefault="001F0F20" w:rsidP="00CC290E">
            <w:pPr>
              <w:jc w:val="both"/>
              <w:rPr>
                <w:rFonts w:ascii="Arial Narrow" w:hAnsi="Arial Narrow" w:cs="Arial"/>
                <w:bCs/>
                <w:i/>
                <w:sz w:val="20"/>
                <w:szCs w:val="20"/>
              </w:rPr>
            </w:pPr>
          </w:p>
          <w:p w14:paraId="508F076B" w14:textId="77777777"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15</w:t>
            </w:r>
          </w:p>
          <w:p w14:paraId="1A1C683E" w14:textId="77777777" w:rsidR="001F0F20" w:rsidRPr="00585EAD" w:rsidRDefault="001F0F20" w:rsidP="00CC290E">
            <w:pPr>
              <w:jc w:val="both"/>
              <w:rPr>
                <w:rFonts w:ascii="Arial Narrow" w:hAnsi="Arial Narrow" w:cs="Arial"/>
                <w:bCs/>
                <w:i/>
                <w:sz w:val="20"/>
                <w:szCs w:val="20"/>
              </w:rPr>
            </w:pPr>
          </w:p>
          <w:p w14:paraId="4ED7DA3B" w14:textId="77777777" w:rsidR="001F0F20" w:rsidRPr="00585EAD" w:rsidRDefault="001F0F20" w:rsidP="00CC290E">
            <w:pPr>
              <w:jc w:val="both"/>
              <w:rPr>
                <w:rFonts w:ascii="Arial Narrow" w:hAnsi="Arial Narrow" w:cs="Arial"/>
                <w:bCs/>
                <w:i/>
                <w:sz w:val="20"/>
                <w:szCs w:val="20"/>
              </w:rPr>
            </w:pPr>
          </w:p>
        </w:tc>
        <w:tc>
          <w:tcPr>
            <w:tcW w:w="5594" w:type="dxa"/>
            <w:tcBorders>
              <w:top w:val="single" w:sz="4" w:space="0" w:color="auto"/>
              <w:left w:val="single" w:sz="4" w:space="0" w:color="auto"/>
              <w:bottom w:val="single" w:sz="4" w:space="0" w:color="auto"/>
              <w:right w:val="single" w:sz="4" w:space="0" w:color="auto"/>
            </w:tcBorders>
            <w:shd w:val="clear" w:color="auto" w:fill="E6E6E6"/>
            <w:hideMark/>
          </w:tcPr>
          <w:p w14:paraId="49DBDCC1" w14:textId="77777777"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kulturne dejavnosti:</w:t>
            </w:r>
          </w:p>
          <w:p w14:paraId="12B0B15B" w14:textId="6D61509F"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 xml:space="preserve"> - kino in gledališke predstave, koncerti, glasbeni in literarni nastopi (ob kulturnem dnevu, Dnevu Zemlje ipd.</w:t>
            </w:r>
            <w:r w:rsidR="00274425">
              <w:rPr>
                <w:rFonts w:ascii="Arial Narrow" w:hAnsi="Arial Narrow" w:cs="Arial"/>
                <w:bCs/>
                <w:i/>
                <w:sz w:val="20"/>
                <w:szCs w:val="20"/>
              </w:rPr>
              <w:t>)</w:t>
            </w:r>
            <w:r w:rsidRPr="00585EAD">
              <w:rPr>
                <w:rFonts w:ascii="Arial Narrow" w:hAnsi="Arial Narrow" w:cs="Arial"/>
                <w:bCs/>
                <w:i/>
                <w:sz w:val="20"/>
                <w:szCs w:val="20"/>
              </w:rPr>
              <w:t xml:space="preserve"> </w:t>
            </w:r>
            <w:r w:rsidR="00274425">
              <w:rPr>
                <w:rFonts w:ascii="Arial Narrow" w:hAnsi="Arial Narrow" w:cs="Arial"/>
                <w:bCs/>
                <w:i/>
                <w:sz w:val="20"/>
                <w:szCs w:val="20"/>
              </w:rPr>
              <w:t>(</w:t>
            </w:r>
            <w:r w:rsidRPr="00585EAD">
              <w:rPr>
                <w:rFonts w:ascii="Arial Narrow" w:hAnsi="Arial Narrow" w:cs="Arial"/>
                <w:bCs/>
                <w:i/>
                <w:sz w:val="20"/>
                <w:szCs w:val="20"/>
              </w:rPr>
              <w:t>3)</w:t>
            </w:r>
          </w:p>
          <w:p w14:paraId="1F90B059" w14:textId="77777777"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 sprejem novincev (3)</w:t>
            </w:r>
          </w:p>
          <w:p w14:paraId="0CCA1A55" w14:textId="77777777"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 novoletna prireditev (6)</w:t>
            </w:r>
          </w:p>
          <w:p w14:paraId="4060D3BE" w14:textId="223EEB22" w:rsidR="001F0F20" w:rsidRPr="00585EAD" w:rsidRDefault="001F0F20" w:rsidP="008811BD">
            <w:pPr>
              <w:jc w:val="both"/>
              <w:rPr>
                <w:rFonts w:ascii="Arial Narrow" w:hAnsi="Arial Narrow" w:cs="Arial"/>
                <w:bCs/>
                <w:i/>
                <w:sz w:val="20"/>
                <w:szCs w:val="20"/>
              </w:rPr>
            </w:pPr>
            <w:r w:rsidRPr="00585EAD">
              <w:rPr>
                <w:rFonts w:ascii="Arial Narrow" w:hAnsi="Arial Narrow" w:cs="Arial"/>
                <w:bCs/>
                <w:i/>
                <w:sz w:val="20"/>
                <w:szCs w:val="20"/>
              </w:rPr>
              <w:t>- predaja ključa - soorganizatorji po zadnjem dnevu pouka</w:t>
            </w:r>
            <w:r w:rsidR="008811BD">
              <w:rPr>
                <w:rFonts w:ascii="Arial Narrow" w:hAnsi="Arial Narrow" w:cs="Arial"/>
                <w:bCs/>
                <w:i/>
                <w:sz w:val="20"/>
                <w:szCs w:val="20"/>
              </w:rPr>
              <w:t>(</w:t>
            </w:r>
            <w:r w:rsidRPr="00585EAD">
              <w:rPr>
                <w:rFonts w:ascii="Arial Narrow" w:hAnsi="Arial Narrow" w:cs="Arial"/>
                <w:bCs/>
                <w:i/>
                <w:sz w:val="20"/>
                <w:szCs w:val="20"/>
              </w:rPr>
              <w:t>3</w:t>
            </w:r>
            <w:r w:rsidR="008811BD">
              <w:rPr>
                <w:rFonts w:ascii="Arial Narrow" w:hAnsi="Arial Narrow" w:cs="Arial"/>
                <w:bCs/>
                <w:i/>
                <w:sz w:val="20"/>
                <w:szCs w:val="20"/>
              </w:rPr>
              <w:t>)</w:t>
            </w:r>
          </w:p>
        </w:tc>
      </w:tr>
    </w:tbl>
    <w:p w14:paraId="1245CCA6" w14:textId="77777777" w:rsidR="001F0F20" w:rsidRPr="00585EAD" w:rsidRDefault="001F0F20" w:rsidP="00CC290E">
      <w:pPr>
        <w:pStyle w:val="Naslov4"/>
        <w:jc w:val="left"/>
        <w:rPr>
          <w:rFonts w:ascii="Arial Narrow" w:hAnsi="Arial Narrow" w:cs="Arial"/>
          <w:sz w:val="22"/>
          <w:szCs w:val="22"/>
        </w:rPr>
      </w:pPr>
    </w:p>
    <w:p w14:paraId="1AC8A7D7" w14:textId="77777777" w:rsidR="001F0F20" w:rsidRPr="00585EAD" w:rsidRDefault="001F0F20" w:rsidP="00CC290E">
      <w:pPr>
        <w:rPr>
          <w:rFonts w:ascii="Arial Narrow" w:hAnsi="Arial Narrow" w:cs="Arial"/>
          <w:sz w:val="22"/>
          <w:szCs w:val="22"/>
        </w:rPr>
      </w:pPr>
    </w:p>
    <w:p w14:paraId="1EDBAB0A" w14:textId="77777777" w:rsidR="001F0F20" w:rsidRPr="00585EAD" w:rsidRDefault="001F0F20" w:rsidP="00CC290E">
      <w:pPr>
        <w:pStyle w:val="Naslov4"/>
        <w:jc w:val="left"/>
        <w:rPr>
          <w:rFonts w:ascii="Arial Narrow" w:hAnsi="Arial Narrow" w:cs="Arial"/>
          <w:sz w:val="22"/>
          <w:szCs w:val="22"/>
          <w:bdr w:val="single" w:sz="4" w:space="0" w:color="auto" w:frame="1"/>
        </w:rPr>
      </w:pPr>
      <w:r w:rsidRPr="00585EAD">
        <w:rPr>
          <w:rFonts w:ascii="Arial Narrow" w:hAnsi="Arial Narrow" w:cs="Arial"/>
          <w:sz w:val="22"/>
          <w:szCs w:val="22"/>
          <w:bdr w:val="single" w:sz="4" w:space="0" w:color="auto" w:frame="1"/>
          <w:shd w:val="clear" w:color="auto" w:fill="FFFFFF"/>
        </w:rPr>
        <w:t xml:space="preserve"> PROGRAM: BOLNIČAR - NEGOVALEC  </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05"/>
        <w:gridCol w:w="1560"/>
        <w:gridCol w:w="850"/>
        <w:gridCol w:w="5595"/>
      </w:tblGrid>
      <w:tr w:rsidR="001F0F20" w:rsidRPr="00585EAD" w14:paraId="711BF62F" w14:textId="77777777" w:rsidTr="00F837CA">
        <w:tc>
          <w:tcPr>
            <w:tcW w:w="1204" w:type="dxa"/>
            <w:tcBorders>
              <w:top w:val="single" w:sz="4" w:space="0" w:color="auto"/>
              <w:left w:val="single" w:sz="4" w:space="0" w:color="auto"/>
              <w:bottom w:val="single" w:sz="4" w:space="0" w:color="auto"/>
              <w:right w:val="single" w:sz="4" w:space="0" w:color="auto"/>
            </w:tcBorders>
            <w:hideMark/>
          </w:tcPr>
          <w:p w14:paraId="6C3D607E" w14:textId="77777777" w:rsidR="001F0F20" w:rsidRPr="00585EAD" w:rsidRDefault="001F0F20" w:rsidP="00CC290E">
            <w:pPr>
              <w:jc w:val="both"/>
              <w:rPr>
                <w:rFonts w:ascii="Arial Narrow" w:hAnsi="Arial Narrow" w:cs="Arial"/>
                <w:b/>
                <w:bCs/>
                <w:i/>
                <w:sz w:val="20"/>
                <w:szCs w:val="20"/>
              </w:rPr>
            </w:pPr>
            <w:r w:rsidRPr="00585EAD">
              <w:rPr>
                <w:rFonts w:ascii="Arial Narrow" w:hAnsi="Arial Narrow" w:cs="Arial"/>
                <w:b/>
                <w:bCs/>
                <w:i/>
                <w:sz w:val="20"/>
                <w:szCs w:val="20"/>
              </w:rPr>
              <w:t>LETNIK</w:t>
            </w:r>
          </w:p>
        </w:tc>
        <w:tc>
          <w:tcPr>
            <w:tcW w:w="1560" w:type="dxa"/>
            <w:tcBorders>
              <w:top w:val="single" w:sz="4" w:space="0" w:color="auto"/>
              <w:left w:val="single" w:sz="4" w:space="0" w:color="auto"/>
              <w:bottom w:val="single" w:sz="4" w:space="0" w:color="auto"/>
              <w:right w:val="single" w:sz="4" w:space="0" w:color="auto"/>
            </w:tcBorders>
          </w:tcPr>
          <w:p w14:paraId="09ABB504" w14:textId="77777777" w:rsidR="001F0F20" w:rsidRPr="00585EAD" w:rsidRDefault="001F0F20" w:rsidP="00CC290E">
            <w:pPr>
              <w:jc w:val="both"/>
              <w:rPr>
                <w:rFonts w:ascii="Arial Narrow" w:hAnsi="Arial Narrow" w:cs="Arial"/>
                <w:b/>
                <w:bCs/>
                <w:i/>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14:paraId="1B4C1C05" w14:textId="77777777" w:rsidR="001F0F20" w:rsidRPr="00585EAD" w:rsidRDefault="001F0F20" w:rsidP="00CC290E">
            <w:pPr>
              <w:pStyle w:val="Naslov4"/>
              <w:rPr>
                <w:rFonts w:ascii="Arial Narrow" w:hAnsi="Arial Narrow" w:cs="Arial"/>
                <w:sz w:val="20"/>
                <w:szCs w:val="20"/>
              </w:rPr>
            </w:pPr>
            <w:r w:rsidRPr="00585EAD">
              <w:rPr>
                <w:rFonts w:ascii="Arial Narrow" w:hAnsi="Arial Narrow" w:cs="Arial"/>
                <w:i w:val="0"/>
                <w:iCs w:val="0"/>
                <w:sz w:val="20"/>
                <w:szCs w:val="20"/>
              </w:rPr>
              <w:t>URE</w:t>
            </w:r>
          </w:p>
        </w:tc>
        <w:tc>
          <w:tcPr>
            <w:tcW w:w="5594" w:type="dxa"/>
            <w:tcBorders>
              <w:top w:val="single" w:sz="4" w:space="0" w:color="auto"/>
              <w:left w:val="single" w:sz="4" w:space="0" w:color="auto"/>
              <w:bottom w:val="single" w:sz="4" w:space="0" w:color="auto"/>
              <w:right w:val="single" w:sz="4" w:space="0" w:color="auto"/>
            </w:tcBorders>
            <w:hideMark/>
          </w:tcPr>
          <w:p w14:paraId="51DB9CD2" w14:textId="77777777" w:rsidR="001F0F20" w:rsidRPr="00585EAD" w:rsidRDefault="001F0F20" w:rsidP="00CC290E">
            <w:pPr>
              <w:jc w:val="both"/>
              <w:rPr>
                <w:rFonts w:ascii="Arial Narrow" w:hAnsi="Arial Narrow" w:cs="Arial"/>
                <w:b/>
                <w:bCs/>
                <w:i/>
                <w:sz w:val="20"/>
                <w:szCs w:val="20"/>
              </w:rPr>
            </w:pPr>
            <w:r w:rsidRPr="00585EAD">
              <w:rPr>
                <w:rFonts w:ascii="Arial Narrow" w:hAnsi="Arial Narrow" w:cs="Arial"/>
                <w:b/>
                <w:bCs/>
                <w:i/>
                <w:sz w:val="20"/>
                <w:szCs w:val="20"/>
              </w:rPr>
              <w:t>VSEBINE</w:t>
            </w:r>
          </w:p>
        </w:tc>
      </w:tr>
      <w:tr w:rsidR="001F0F20" w:rsidRPr="00585EAD" w14:paraId="0BD55866" w14:textId="77777777" w:rsidTr="00F837CA">
        <w:tc>
          <w:tcPr>
            <w:tcW w:w="1204" w:type="dxa"/>
            <w:tcBorders>
              <w:top w:val="single" w:sz="4" w:space="0" w:color="auto"/>
              <w:left w:val="single" w:sz="4" w:space="0" w:color="auto"/>
              <w:bottom w:val="nil"/>
              <w:right w:val="single" w:sz="4" w:space="0" w:color="auto"/>
            </w:tcBorders>
            <w:hideMark/>
          </w:tcPr>
          <w:p w14:paraId="65E4995F" w14:textId="0EC3EEED" w:rsidR="001F0F20" w:rsidRPr="00585EAD" w:rsidRDefault="007403A8" w:rsidP="007403A8">
            <w:pPr>
              <w:jc w:val="both"/>
              <w:rPr>
                <w:rFonts w:ascii="Arial Narrow" w:hAnsi="Arial Narrow" w:cs="Arial"/>
                <w:bCs/>
                <w:i/>
                <w:sz w:val="20"/>
                <w:szCs w:val="20"/>
              </w:rPr>
            </w:pPr>
            <w:r>
              <w:rPr>
                <w:rFonts w:ascii="Arial Narrow" w:hAnsi="Arial Narrow" w:cs="Arial"/>
                <w:bCs/>
                <w:i/>
                <w:sz w:val="20"/>
                <w:szCs w:val="20"/>
              </w:rPr>
              <w:t xml:space="preserve">1. letnik </w:t>
            </w:r>
            <w:r w:rsidR="001F0F20" w:rsidRPr="00585EAD">
              <w:rPr>
                <w:rFonts w:ascii="Arial Narrow" w:hAnsi="Arial Narrow" w:cs="Arial"/>
                <w:bCs/>
                <w:i/>
                <w:sz w:val="20"/>
                <w:szCs w:val="20"/>
              </w:rPr>
              <w:t>64 ur</w:t>
            </w:r>
          </w:p>
        </w:tc>
        <w:tc>
          <w:tcPr>
            <w:tcW w:w="1560" w:type="dxa"/>
            <w:tcBorders>
              <w:top w:val="single" w:sz="4" w:space="0" w:color="auto"/>
              <w:left w:val="single" w:sz="4" w:space="0" w:color="auto"/>
              <w:bottom w:val="nil"/>
              <w:right w:val="single" w:sz="4" w:space="0" w:color="auto"/>
            </w:tcBorders>
            <w:hideMark/>
          </w:tcPr>
          <w:p w14:paraId="0DDCC4C1" w14:textId="77777777"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 xml:space="preserve">obvezni enotni del </w:t>
            </w:r>
          </w:p>
        </w:tc>
        <w:tc>
          <w:tcPr>
            <w:tcW w:w="850" w:type="dxa"/>
            <w:tcBorders>
              <w:top w:val="single" w:sz="4" w:space="0" w:color="auto"/>
              <w:left w:val="single" w:sz="4" w:space="0" w:color="auto"/>
              <w:bottom w:val="single" w:sz="4" w:space="0" w:color="auto"/>
              <w:right w:val="single" w:sz="4" w:space="0" w:color="auto"/>
            </w:tcBorders>
            <w:hideMark/>
          </w:tcPr>
          <w:p w14:paraId="6974E186" w14:textId="77777777"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18</w:t>
            </w:r>
          </w:p>
        </w:tc>
        <w:tc>
          <w:tcPr>
            <w:tcW w:w="5594" w:type="dxa"/>
            <w:tcBorders>
              <w:top w:val="single" w:sz="4" w:space="0" w:color="auto"/>
              <w:left w:val="single" w:sz="4" w:space="0" w:color="auto"/>
              <w:bottom w:val="single" w:sz="4" w:space="0" w:color="auto"/>
              <w:right w:val="single" w:sz="4" w:space="0" w:color="auto"/>
            </w:tcBorders>
            <w:hideMark/>
          </w:tcPr>
          <w:p w14:paraId="43FCC179" w14:textId="77777777"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trije športni dnevi (3 x 6):</w:t>
            </w:r>
          </w:p>
          <w:p w14:paraId="52971918" w14:textId="1C0E4A56"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 pohodi</w:t>
            </w:r>
            <w:r w:rsidR="008811BD">
              <w:rPr>
                <w:rFonts w:ascii="Arial Narrow" w:hAnsi="Arial Narrow" w:cs="Arial"/>
                <w:bCs/>
                <w:i/>
                <w:sz w:val="20"/>
                <w:szCs w:val="20"/>
              </w:rPr>
              <w:t>, kolesarjenje …</w:t>
            </w:r>
            <w:r w:rsidRPr="00585EAD">
              <w:rPr>
                <w:rFonts w:ascii="Arial Narrow" w:hAnsi="Arial Narrow" w:cs="Arial"/>
                <w:bCs/>
                <w:i/>
                <w:sz w:val="20"/>
                <w:szCs w:val="20"/>
              </w:rPr>
              <w:t xml:space="preserve"> (september ali oktober)</w:t>
            </w:r>
          </w:p>
          <w:p w14:paraId="09AA9B44" w14:textId="77777777"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 smučanje, drsanje, plavanje (januar ali februar)</w:t>
            </w:r>
          </w:p>
          <w:p w14:paraId="7113489B" w14:textId="1711F462" w:rsidR="001F0F20" w:rsidRPr="00585EAD" w:rsidRDefault="00050C04" w:rsidP="00BD2AC5">
            <w:pPr>
              <w:jc w:val="both"/>
              <w:rPr>
                <w:rFonts w:ascii="Arial Narrow" w:hAnsi="Arial Narrow" w:cs="Arial"/>
                <w:bCs/>
                <w:i/>
                <w:sz w:val="20"/>
                <w:szCs w:val="20"/>
              </w:rPr>
            </w:pPr>
            <w:r w:rsidRPr="00585EAD">
              <w:rPr>
                <w:rFonts w:ascii="Arial Narrow" w:hAnsi="Arial Narrow" w:cs="Arial"/>
                <w:bCs/>
                <w:i/>
                <w:sz w:val="20"/>
                <w:szCs w:val="20"/>
              </w:rPr>
              <w:t xml:space="preserve">- </w:t>
            </w:r>
            <w:r w:rsidR="00BD2AC5">
              <w:rPr>
                <w:rFonts w:ascii="Arial Narrow" w:hAnsi="Arial Narrow" w:cs="Arial"/>
                <w:bCs/>
                <w:i/>
                <w:sz w:val="20"/>
                <w:szCs w:val="20"/>
              </w:rPr>
              <w:t>T</w:t>
            </w:r>
            <w:r w:rsidRPr="00585EAD">
              <w:rPr>
                <w:rFonts w:ascii="Arial Narrow" w:hAnsi="Arial Narrow" w:cs="Arial"/>
                <w:bCs/>
                <w:i/>
                <w:sz w:val="20"/>
                <w:szCs w:val="20"/>
              </w:rPr>
              <w:t>ek zdravja (18</w:t>
            </w:r>
            <w:r w:rsidR="001F0F20" w:rsidRPr="00585EAD">
              <w:rPr>
                <w:rFonts w:ascii="Arial Narrow" w:hAnsi="Arial Narrow" w:cs="Arial"/>
                <w:bCs/>
                <w:i/>
                <w:sz w:val="20"/>
                <w:szCs w:val="20"/>
              </w:rPr>
              <w:t>. april)</w:t>
            </w:r>
          </w:p>
        </w:tc>
      </w:tr>
      <w:tr w:rsidR="001F0F20" w:rsidRPr="00585EAD" w14:paraId="40FFF31B" w14:textId="77777777" w:rsidTr="00F837CA">
        <w:tc>
          <w:tcPr>
            <w:tcW w:w="1204" w:type="dxa"/>
            <w:tcBorders>
              <w:top w:val="nil"/>
              <w:left w:val="single" w:sz="4" w:space="0" w:color="auto"/>
              <w:bottom w:val="nil"/>
              <w:right w:val="single" w:sz="4" w:space="0" w:color="auto"/>
            </w:tcBorders>
          </w:tcPr>
          <w:p w14:paraId="12ACFEB9" w14:textId="77777777" w:rsidR="001F0F20" w:rsidRPr="00585EAD" w:rsidRDefault="001F0F20" w:rsidP="00CC290E">
            <w:pPr>
              <w:jc w:val="both"/>
              <w:rPr>
                <w:rFonts w:ascii="Arial Narrow" w:hAnsi="Arial Narrow" w:cs="Arial"/>
                <w:bCs/>
                <w:i/>
                <w:sz w:val="20"/>
                <w:szCs w:val="20"/>
              </w:rPr>
            </w:pPr>
          </w:p>
        </w:tc>
        <w:tc>
          <w:tcPr>
            <w:tcW w:w="1560" w:type="dxa"/>
            <w:tcBorders>
              <w:top w:val="nil"/>
              <w:left w:val="single" w:sz="4" w:space="0" w:color="auto"/>
              <w:bottom w:val="single" w:sz="4" w:space="0" w:color="auto"/>
              <w:right w:val="single" w:sz="4" w:space="0" w:color="auto"/>
            </w:tcBorders>
          </w:tcPr>
          <w:p w14:paraId="11B4C57E" w14:textId="77777777" w:rsidR="001F0F20" w:rsidRPr="00585EAD" w:rsidRDefault="001F0F20" w:rsidP="00CC290E">
            <w:pPr>
              <w:jc w:val="both"/>
              <w:rPr>
                <w:rFonts w:ascii="Arial Narrow" w:hAnsi="Arial Narrow" w:cs="Arial"/>
                <w:bCs/>
                <w:i/>
                <w:sz w:val="20"/>
                <w:szCs w:val="20"/>
              </w:rPr>
            </w:pPr>
          </w:p>
        </w:tc>
        <w:tc>
          <w:tcPr>
            <w:tcW w:w="850" w:type="dxa"/>
            <w:tcBorders>
              <w:top w:val="single" w:sz="4" w:space="0" w:color="auto"/>
              <w:left w:val="single" w:sz="4" w:space="0" w:color="auto"/>
              <w:bottom w:val="single" w:sz="4" w:space="0" w:color="auto"/>
              <w:right w:val="single" w:sz="4" w:space="0" w:color="auto"/>
            </w:tcBorders>
          </w:tcPr>
          <w:p w14:paraId="5F0934C9" w14:textId="77777777" w:rsidR="001F0F20" w:rsidRPr="00585EAD" w:rsidRDefault="001F0F20" w:rsidP="00CC290E">
            <w:pPr>
              <w:jc w:val="both"/>
              <w:rPr>
                <w:rFonts w:ascii="Arial Narrow" w:hAnsi="Arial Narrow" w:cs="Arial"/>
                <w:bCs/>
                <w:i/>
                <w:sz w:val="20"/>
                <w:szCs w:val="20"/>
              </w:rPr>
            </w:pPr>
          </w:p>
          <w:p w14:paraId="7F3ADDD4" w14:textId="77777777"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10</w:t>
            </w:r>
          </w:p>
        </w:tc>
        <w:tc>
          <w:tcPr>
            <w:tcW w:w="5594" w:type="dxa"/>
            <w:tcBorders>
              <w:top w:val="single" w:sz="4" w:space="0" w:color="auto"/>
              <w:left w:val="single" w:sz="4" w:space="0" w:color="auto"/>
              <w:bottom w:val="single" w:sz="4" w:space="0" w:color="auto"/>
              <w:right w:val="single" w:sz="4" w:space="0" w:color="auto"/>
            </w:tcBorders>
            <w:hideMark/>
          </w:tcPr>
          <w:p w14:paraId="105D13EA" w14:textId="77777777"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kulturne dejavnosti:</w:t>
            </w:r>
          </w:p>
          <w:p w14:paraId="5DD1C243" w14:textId="5CEDBEA2" w:rsidR="001F0F20" w:rsidRPr="00274425" w:rsidRDefault="001F0F20" w:rsidP="00CC290E">
            <w:pPr>
              <w:jc w:val="both"/>
              <w:rPr>
                <w:rFonts w:ascii="Arial Narrow" w:hAnsi="Arial Narrow" w:cs="Arial"/>
                <w:bCs/>
                <w:i/>
                <w:sz w:val="20"/>
                <w:szCs w:val="20"/>
              </w:rPr>
            </w:pPr>
            <w:r w:rsidRPr="00585EAD">
              <w:rPr>
                <w:rFonts w:ascii="Arial Narrow" w:hAnsi="Arial Narrow" w:cs="Arial"/>
                <w:bCs/>
                <w:i/>
                <w:sz w:val="20"/>
                <w:szCs w:val="20"/>
              </w:rPr>
              <w:lastRenderedPageBreak/>
              <w:t>- ogledi kraja in knjižnice, kino in gledališke predstave, koncerti, glasbeni in literarni nastopi (ob kulturnem dnevu ipd</w:t>
            </w:r>
            <w:r w:rsidR="008811BD">
              <w:rPr>
                <w:rFonts w:ascii="Arial Narrow" w:hAnsi="Arial Narrow" w:cs="Arial"/>
                <w:bCs/>
                <w:i/>
                <w:sz w:val="20"/>
                <w:szCs w:val="20"/>
              </w:rPr>
              <w:t>.)</w:t>
            </w:r>
            <w:r w:rsidRPr="00585EAD">
              <w:rPr>
                <w:rFonts w:ascii="Arial Narrow" w:hAnsi="Arial Narrow" w:cs="Arial"/>
                <w:bCs/>
                <w:i/>
                <w:sz w:val="20"/>
                <w:szCs w:val="20"/>
              </w:rPr>
              <w:t xml:space="preserve"> </w:t>
            </w:r>
            <w:r w:rsidR="00274425" w:rsidRPr="00274425">
              <w:rPr>
                <w:rFonts w:ascii="Arial Narrow" w:hAnsi="Arial Narrow" w:cs="Arial"/>
                <w:bCs/>
                <w:i/>
                <w:sz w:val="20"/>
                <w:szCs w:val="20"/>
              </w:rPr>
              <w:t>(</w:t>
            </w:r>
            <w:r w:rsidRPr="00274425">
              <w:rPr>
                <w:rFonts w:ascii="Arial Narrow" w:hAnsi="Arial Narrow" w:cs="Arial"/>
                <w:bCs/>
                <w:i/>
                <w:sz w:val="20"/>
                <w:szCs w:val="20"/>
              </w:rPr>
              <w:t>2)</w:t>
            </w:r>
          </w:p>
          <w:p w14:paraId="53165E67" w14:textId="77777777"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 sprejem novincev (2)</w:t>
            </w:r>
          </w:p>
          <w:p w14:paraId="1C307BFF" w14:textId="77777777"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 novoletna prireditev (6)</w:t>
            </w:r>
          </w:p>
          <w:p w14:paraId="0B11B2AB" w14:textId="77777777"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 predaja ključa</w:t>
            </w:r>
          </w:p>
        </w:tc>
      </w:tr>
      <w:tr w:rsidR="001F0F20" w:rsidRPr="00585EAD" w14:paraId="7D700531" w14:textId="77777777" w:rsidTr="00F837CA">
        <w:tc>
          <w:tcPr>
            <w:tcW w:w="1204" w:type="dxa"/>
            <w:tcBorders>
              <w:top w:val="nil"/>
              <w:left w:val="single" w:sz="4" w:space="0" w:color="auto"/>
              <w:bottom w:val="nil"/>
              <w:right w:val="single" w:sz="4" w:space="0" w:color="auto"/>
            </w:tcBorders>
          </w:tcPr>
          <w:p w14:paraId="361E3A5C" w14:textId="77777777" w:rsidR="001F0F20" w:rsidRPr="00585EAD" w:rsidRDefault="001F0F20" w:rsidP="00CC290E">
            <w:pPr>
              <w:jc w:val="both"/>
              <w:rPr>
                <w:rFonts w:ascii="Arial Narrow" w:hAnsi="Arial Narrow" w:cs="Arial"/>
                <w:bCs/>
                <w:i/>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14:paraId="40B1B64F" w14:textId="77777777"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 xml:space="preserve">vezano na program  </w:t>
            </w:r>
          </w:p>
        </w:tc>
        <w:tc>
          <w:tcPr>
            <w:tcW w:w="850" w:type="dxa"/>
            <w:tcBorders>
              <w:top w:val="single" w:sz="4" w:space="0" w:color="auto"/>
              <w:left w:val="single" w:sz="4" w:space="0" w:color="auto"/>
              <w:bottom w:val="single" w:sz="4" w:space="0" w:color="auto"/>
              <w:right w:val="single" w:sz="4" w:space="0" w:color="auto"/>
            </w:tcBorders>
          </w:tcPr>
          <w:p w14:paraId="7CABDB33" w14:textId="77777777"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18</w:t>
            </w:r>
          </w:p>
          <w:p w14:paraId="68051FF2" w14:textId="77777777" w:rsidR="001F0F20" w:rsidRPr="00585EAD" w:rsidRDefault="001F0F20" w:rsidP="00CC290E">
            <w:pPr>
              <w:jc w:val="both"/>
              <w:rPr>
                <w:rFonts w:ascii="Arial Narrow" w:hAnsi="Arial Narrow" w:cs="Arial"/>
                <w:bCs/>
                <w:i/>
                <w:sz w:val="20"/>
                <w:szCs w:val="20"/>
              </w:rPr>
            </w:pPr>
          </w:p>
          <w:p w14:paraId="27A780D3" w14:textId="77777777" w:rsidR="001F0F20" w:rsidRPr="00585EAD" w:rsidRDefault="001F0F20" w:rsidP="00CC290E">
            <w:pPr>
              <w:jc w:val="both"/>
              <w:rPr>
                <w:rFonts w:ascii="Arial Narrow" w:hAnsi="Arial Narrow" w:cs="Arial"/>
                <w:bCs/>
                <w:i/>
                <w:sz w:val="20"/>
                <w:szCs w:val="20"/>
              </w:rPr>
            </w:pPr>
          </w:p>
        </w:tc>
        <w:tc>
          <w:tcPr>
            <w:tcW w:w="5594" w:type="dxa"/>
            <w:tcBorders>
              <w:top w:val="single" w:sz="4" w:space="0" w:color="auto"/>
              <w:left w:val="single" w:sz="4" w:space="0" w:color="auto"/>
              <w:bottom w:val="single" w:sz="4" w:space="0" w:color="auto"/>
              <w:right w:val="single" w:sz="4" w:space="0" w:color="auto"/>
            </w:tcBorders>
            <w:hideMark/>
          </w:tcPr>
          <w:p w14:paraId="6005E66F" w14:textId="4E3257E8" w:rsidR="001F0F20" w:rsidRPr="008811BD" w:rsidRDefault="001F0F20" w:rsidP="00CC290E">
            <w:pPr>
              <w:jc w:val="both"/>
              <w:rPr>
                <w:rFonts w:ascii="Arial Narrow" w:hAnsi="Arial Narrow" w:cs="Arial"/>
                <w:bCs/>
                <w:i/>
                <w:color w:val="FF0000"/>
                <w:sz w:val="20"/>
                <w:szCs w:val="20"/>
              </w:rPr>
            </w:pPr>
            <w:r w:rsidRPr="00585EAD">
              <w:rPr>
                <w:rFonts w:ascii="Arial Narrow" w:hAnsi="Arial Narrow" w:cs="Arial"/>
                <w:bCs/>
                <w:i/>
                <w:sz w:val="20"/>
                <w:szCs w:val="20"/>
              </w:rPr>
              <w:t xml:space="preserve">PROJEKTNI TEDEN - prikaz aktivnosti, povezanih z dejavnostjo šole –    dnevi zdravja (delavnice, stojnice, akcije, predstavitve </w:t>
            </w:r>
            <w:r w:rsidRPr="00274425">
              <w:rPr>
                <w:rFonts w:ascii="Arial Narrow" w:hAnsi="Arial Narrow" w:cs="Arial"/>
                <w:bCs/>
                <w:i/>
                <w:sz w:val="20"/>
                <w:szCs w:val="20"/>
              </w:rPr>
              <w:t>…</w:t>
            </w:r>
            <w:r w:rsidR="00274425" w:rsidRPr="00274425">
              <w:rPr>
                <w:rFonts w:ascii="Arial Narrow" w:hAnsi="Arial Narrow" w:cs="Arial"/>
                <w:bCs/>
                <w:i/>
                <w:sz w:val="20"/>
                <w:szCs w:val="20"/>
              </w:rPr>
              <w:t>)</w:t>
            </w:r>
            <w:r w:rsidRPr="00274425">
              <w:rPr>
                <w:rFonts w:ascii="Arial Narrow" w:hAnsi="Arial Narrow" w:cs="Arial"/>
                <w:bCs/>
                <w:i/>
                <w:sz w:val="20"/>
                <w:szCs w:val="20"/>
              </w:rPr>
              <w:t xml:space="preserve"> </w:t>
            </w:r>
            <w:r w:rsidR="00274425" w:rsidRPr="00274425">
              <w:rPr>
                <w:rFonts w:ascii="Arial Narrow" w:hAnsi="Arial Narrow" w:cs="Arial"/>
                <w:bCs/>
                <w:i/>
                <w:sz w:val="20"/>
                <w:szCs w:val="20"/>
              </w:rPr>
              <w:t>(</w:t>
            </w:r>
            <w:r w:rsidRPr="00274425">
              <w:rPr>
                <w:rFonts w:ascii="Arial Narrow" w:hAnsi="Arial Narrow" w:cs="Arial"/>
                <w:bCs/>
                <w:i/>
                <w:sz w:val="20"/>
                <w:szCs w:val="20"/>
              </w:rPr>
              <w:t>6)</w:t>
            </w:r>
          </w:p>
          <w:p w14:paraId="5D660A9D" w14:textId="77777777"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 ogledi zdravstvenih ustanov v mestu (2)</w:t>
            </w:r>
          </w:p>
          <w:p w14:paraId="2EB1FE28" w14:textId="51A93E66" w:rsidR="001F0F20" w:rsidRPr="00585EAD" w:rsidRDefault="001F0F20" w:rsidP="00274425">
            <w:pPr>
              <w:jc w:val="both"/>
              <w:rPr>
                <w:rFonts w:ascii="Arial Narrow" w:hAnsi="Arial Narrow" w:cs="Arial"/>
                <w:bCs/>
                <w:i/>
                <w:sz w:val="20"/>
                <w:szCs w:val="20"/>
              </w:rPr>
            </w:pPr>
            <w:r w:rsidRPr="00585EAD">
              <w:rPr>
                <w:rFonts w:ascii="Arial Narrow" w:hAnsi="Arial Narrow" w:cs="Arial"/>
                <w:bCs/>
                <w:i/>
                <w:sz w:val="20"/>
                <w:szCs w:val="20"/>
              </w:rPr>
              <w:t>- končna e</w:t>
            </w:r>
            <w:r w:rsidR="007C4E4A" w:rsidRPr="00585EAD">
              <w:rPr>
                <w:rFonts w:ascii="Arial Narrow" w:hAnsi="Arial Narrow" w:cs="Arial"/>
                <w:bCs/>
                <w:i/>
                <w:sz w:val="20"/>
                <w:szCs w:val="20"/>
              </w:rPr>
              <w:t>kskurzija v juniju</w:t>
            </w:r>
            <w:r w:rsidR="00274425">
              <w:rPr>
                <w:rFonts w:ascii="Arial Narrow" w:hAnsi="Arial Narrow" w:cs="Arial"/>
                <w:bCs/>
                <w:i/>
                <w:sz w:val="20"/>
                <w:szCs w:val="20"/>
              </w:rPr>
              <w:t xml:space="preserve"> (</w:t>
            </w:r>
            <w:r w:rsidRPr="00585EAD">
              <w:rPr>
                <w:rFonts w:ascii="Arial Narrow" w:hAnsi="Arial Narrow" w:cs="Arial"/>
                <w:bCs/>
                <w:i/>
                <w:sz w:val="20"/>
                <w:szCs w:val="20"/>
              </w:rPr>
              <w:t>10)</w:t>
            </w:r>
          </w:p>
        </w:tc>
      </w:tr>
      <w:tr w:rsidR="001F0F20" w:rsidRPr="00585EAD" w14:paraId="1868A6CC" w14:textId="77777777" w:rsidTr="00F837CA">
        <w:tc>
          <w:tcPr>
            <w:tcW w:w="1204" w:type="dxa"/>
            <w:tcBorders>
              <w:top w:val="nil"/>
              <w:left w:val="single" w:sz="4" w:space="0" w:color="auto"/>
              <w:bottom w:val="single" w:sz="4" w:space="0" w:color="auto"/>
              <w:right w:val="single" w:sz="4" w:space="0" w:color="auto"/>
            </w:tcBorders>
          </w:tcPr>
          <w:p w14:paraId="4D841FA3" w14:textId="77777777" w:rsidR="001F0F20" w:rsidRPr="00585EAD" w:rsidRDefault="001F0F20" w:rsidP="00CC290E">
            <w:pPr>
              <w:jc w:val="both"/>
              <w:rPr>
                <w:rFonts w:ascii="Arial Narrow" w:hAnsi="Arial Narrow" w:cs="Arial"/>
                <w:bCs/>
                <w:i/>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14:paraId="60BE8D59" w14:textId="77777777"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 xml:space="preserve">prosta izbira dijaka </w:t>
            </w:r>
          </w:p>
        </w:tc>
        <w:tc>
          <w:tcPr>
            <w:tcW w:w="850" w:type="dxa"/>
            <w:tcBorders>
              <w:top w:val="single" w:sz="4" w:space="0" w:color="auto"/>
              <w:left w:val="single" w:sz="4" w:space="0" w:color="auto"/>
              <w:bottom w:val="single" w:sz="4" w:space="0" w:color="auto"/>
              <w:right w:val="single" w:sz="4" w:space="0" w:color="auto"/>
            </w:tcBorders>
            <w:hideMark/>
          </w:tcPr>
          <w:p w14:paraId="09418712" w14:textId="77777777"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18</w:t>
            </w:r>
          </w:p>
        </w:tc>
        <w:tc>
          <w:tcPr>
            <w:tcW w:w="5594" w:type="dxa"/>
            <w:tcBorders>
              <w:top w:val="single" w:sz="4" w:space="0" w:color="auto"/>
              <w:left w:val="single" w:sz="4" w:space="0" w:color="auto"/>
              <w:bottom w:val="single" w:sz="4" w:space="0" w:color="auto"/>
              <w:right w:val="single" w:sz="4" w:space="0" w:color="auto"/>
            </w:tcBorders>
            <w:hideMark/>
          </w:tcPr>
          <w:p w14:paraId="31E77B0E" w14:textId="77777777"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 xml:space="preserve">s potrdili dokazljiva udeležba pri organiziranih dejavnostih ali krožkih v šoli ali izven nje </w:t>
            </w:r>
          </w:p>
        </w:tc>
      </w:tr>
      <w:tr w:rsidR="001F0F20" w:rsidRPr="00585EAD" w14:paraId="689E68ED" w14:textId="77777777" w:rsidTr="00F837CA">
        <w:tc>
          <w:tcPr>
            <w:tcW w:w="1204" w:type="dxa"/>
            <w:tcBorders>
              <w:top w:val="single" w:sz="4" w:space="0" w:color="auto"/>
              <w:left w:val="single" w:sz="4" w:space="0" w:color="auto"/>
              <w:bottom w:val="nil"/>
              <w:right w:val="single" w:sz="4" w:space="0" w:color="auto"/>
            </w:tcBorders>
            <w:shd w:val="pct12" w:color="auto" w:fill="auto"/>
          </w:tcPr>
          <w:p w14:paraId="01D3AA5E" w14:textId="77777777"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2. letnik</w:t>
            </w:r>
          </w:p>
          <w:p w14:paraId="303B8BDA" w14:textId="5D14F43C"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64 ur + 12*</w:t>
            </w:r>
          </w:p>
          <w:p w14:paraId="7770EA68" w14:textId="77777777" w:rsidR="001F0F20" w:rsidRPr="00585EAD" w:rsidRDefault="001F0F20" w:rsidP="00CC290E">
            <w:pPr>
              <w:jc w:val="both"/>
              <w:rPr>
                <w:rFonts w:ascii="Arial Narrow" w:hAnsi="Arial Narrow" w:cs="Arial"/>
                <w:bCs/>
                <w:i/>
                <w:sz w:val="20"/>
                <w:szCs w:val="20"/>
              </w:rPr>
            </w:pPr>
          </w:p>
          <w:p w14:paraId="41DDA22D" w14:textId="77777777" w:rsidR="001F0F20" w:rsidRPr="00585EAD" w:rsidRDefault="00FD06F3" w:rsidP="00CC290E">
            <w:pPr>
              <w:jc w:val="both"/>
              <w:rPr>
                <w:rFonts w:ascii="Arial Narrow" w:hAnsi="Arial Narrow" w:cs="Arial"/>
                <w:bCs/>
                <w:i/>
                <w:sz w:val="20"/>
                <w:szCs w:val="20"/>
              </w:rPr>
            </w:pPr>
            <w:r w:rsidRPr="00585EAD">
              <w:rPr>
                <w:rFonts w:ascii="Arial Narrow" w:hAnsi="Arial Narrow" w:cs="Arial"/>
                <w:bCs/>
                <w:i/>
                <w:sz w:val="20"/>
                <w:szCs w:val="20"/>
              </w:rPr>
              <w:t>* zaradi pomembnosti š</w:t>
            </w:r>
            <w:r w:rsidR="001F0F20" w:rsidRPr="00585EAD">
              <w:rPr>
                <w:rFonts w:ascii="Arial Narrow" w:hAnsi="Arial Narrow" w:cs="Arial"/>
                <w:bCs/>
                <w:i/>
                <w:sz w:val="20"/>
                <w:szCs w:val="20"/>
              </w:rPr>
              <w:t>ole preživetja bodo ure iz tretjega letnika porabljene v drugem; v tretjem prenovljenem letniku bo teh vsebin le  20 ur</w:t>
            </w:r>
          </w:p>
        </w:tc>
        <w:tc>
          <w:tcPr>
            <w:tcW w:w="1560" w:type="dxa"/>
            <w:tcBorders>
              <w:top w:val="single" w:sz="4" w:space="0" w:color="auto"/>
              <w:left w:val="single" w:sz="4" w:space="0" w:color="auto"/>
              <w:bottom w:val="single" w:sz="4" w:space="0" w:color="auto"/>
              <w:right w:val="single" w:sz="4" w:space="0" w:color="auto"/>
            </w:tcBorders>
            <w:shd w:val="pct12" w:color="auto" w:fill="auto"/>
            <w:hideMark/>
          </w:tcPr>
          <w:p w14:paraId="6EA35EB4" w14:textId="77777777"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 xml:space="preserve">obvezni enotni del </w:t>
            </w:r>
          </w:p>
        </w:tc>
        <w:tc>
          <w:tcPr>
            <w:tcW w:w="850" w:type="dxa"/>
            <w:tcBorders>
              <w:top w:val="single" w:sz="4" w:space="0" w:color="auto"/>
              <w:left w:val="single" w:sz="4" w:space="0" w:color="auto"/>
              <w:bottom w:val="single" w:sz="4" w:space="0" w:color="auto"/>
              <w:right w:val="single" w:sz="4" w:space="0" w:color="auto"/>
            </w:tcBorders>
            <w:shd w:val="pct12" w:color="auto" w:fill="auto"/>
          </w:tcPr>
          <w:p w14:paraId="0C750EBD" w14:textId="77777777"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18</w:t>
            </w:r>
          </w:p>
          <w:p w14:paraId="01C31925" w14:textId="77777777" w:rsidR="001F0F20" w:rsidRPr="00585EAD" w:rsidRDefault="001F0F20" w:rsidP="00CC290E">
            <w:pPr>
              <w:jc w:val="both"/>
              <w:rPr>
                <w:rFonts w:ascii="Arial Narrow" w:hAnsi="Arial Narrow" w:cs="Arial"/>
                <w:bCs/>
                <w:i/>
                <w:sz w:val="20"/>
                <w:szCs w:val="20"/>
              </w:rPr>
            </w:pPr>
          </w:p>
          <w:p w14:paraId="34A84190" w14:textId="77777777" w:rsidR="001F0F20" w:rsidRPr="00585EAD" w:rsidRDefault="001F0F20" w:rsidP="00CC290E">
            <w:pPr>
              <w:jc w:val="both"/>
              <w:rPr>
                <w:rFonts w:ascii="Arial Narrow" w:hAnsi="Arial Narrow" w:cs="Arial"/>
                <w:bCs/>
                <w:i/>
                <w:sz w:val="20"/>
                <w:szCs w:val="20"/>
              </w:rPr>
            </w:pPr>
          </w:p>
          <w:p w14:paraId="35E7EFBB" w14:textId="77777777" w:rsidR="001F0F20" w:rsidRPr="00585EAD" w:rsidRDefault="001F0F20" w:rsidP="00CC290E">
            <w:pPr>
              <w:jc w:val="both"/>
              <w:rPr>
                <w:rFonts w:ascii="Arial Narrow" w:hAnsi="Arial Narrow" w:cs="Arial"/>
                <w:bCs/>
                <w:i/>
                <w:sz w:val="20"/>
                <w:szCs w:val="20"/>
              </w:rPr>
            </w:pPr>
          </w:p>
          <w:p w14:paraId="1DE4AF2E" w14:textId="77777777" w:rsidR="001F0F20" w:rsidRPr="00585EAD" w:rsidRDefault="001F0F20" w:rsidP="00CC290E">
            <w:pPr>
              <w:jc w:val="both"/>
              <w:rPr>
                <w:rFonts w:ascii="Arial Narrow" w:hAnsi="Arial Narrow" w:cs="Arial"/>
                <w:bCs/>
                <w:i/>
                <w:sz w:val="20"/>
                <w:szCs w:val="20"/>
              </w:rPr>
            </w:pPr>
          </w:p>
          <w:p w14:paraId="69212DCF" w14:textId="77777777"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20</w:t>
            </w:r>
          </w:p>
          <w:p w14:paraId="38E73D95" w14:textId="77777777" w:rsidR="001F0F20" w:rsidRPr="00585EAD" w:rsidRDefault="001F0F20" w:rsidP="00CC290E">
            <w:pPr>
              <w:jc w:val="both"/>
              <w:rPr>
                <w:rFonts w:ascii="Arial Narrow" w:hAnsi="Arial Narrow" w:cs="Arial"/>
                <w:bCs/>
                <w:i/>
                <w:sz w:val="20"/>
                <w:szCs w:val="20"/>
              </w:rPr>
            </w:pPr>
          </w:p>
          <w:p w14:paraId="1A325FBD" w14:textId="77777777" w:rsidR="001F0F20" w:rsidRPr="00585EAD" w:rsidRDefault="001F0F20" w:rsidP="00CC290E">
            <w:pPr>
              <w:jc w:val="both"/>
              <w:rPr>
                <w:rFonts w:ascii="Arial Narrow" w:hAnsi="Arial Narrow" w:cs="Arial"/>
                <w:bCs/>
                <w:i/>
                <w:sz w:val="20"/>
                <w:szCs w:val="20"/>
              </w:rPr>
            </w:pPr>
          </w:p>
          <w:p w14:paraId="198F8AA3" w14:textId="77777777" w:rsidR="001F0F20" w:rsidRPr="00585EAD" w:rsidRDefault="001F0F20" w:rsidP="00CC290E">
            <w:pPr>
              <w:jc w:val="both"/>
              <w:rPr>
                <w:rFonts w:ascii="Arial Narrow" w:hAnsi="Arial Narrow" w:cs="Arial"/>
                <w:bCs/>
                <w:i/>
                <w:sz w:val="20"/>
                <w:szCs w:val="20"/>
              </w:rPr>
            </w:pPr>
          </w:p>
          <w:p w14:paraId="32C652CD" w14:textId="77777777" w:rsidR="001F0F20" w:rsidRPr="00585EAD" w:rsidRDefault="001F0F20" w:rsidP="00CC290E">
            <w:pPr>
              <w:jc w:val="both"/>
              <w:rPr>
                <w:rFonts w:ascii="Arial Narrow" w:hAnsi="Arial Narrow" w:cs="Arial"/>
                <w:bCs/>
                <w:i/>
                <w:sz w:val="20"/>
                <w:szCs w:val="20"/>
              </w:rPr>
            </w:pPr>
          </w:p>
        </w:tc>
        <w:tc>
          <w:tcPr>
            <w:tcW w:w="5594" w:type="dxa"/>
            <w:tcBorders>
              <w:top w:val="single" w:sz="4" w:space="0" w:color="auto"/>
              <w:left w:val="single" w:sz="4" w:space="0" w:color="auto"/>
              <w:bottom w:val="single" w:sz="4" w:space="0" w:color="auto"/>
              <w:right w:val="single" w:sz="4" w:space="0" w:color="auto"/>
            </w:tcBorders>
            <w:shd w:val="pct12" w:color="auto" w:fill="auto"/>
          </w:tcPr>
          <w:p w14:paraId="7D63562A" w14:textId="77777777"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trije športni dnevi (3 x 6):</w:t>
            </w:r>
          </w:p>
          <w:p w14:paraId="66ED8556" w14:textId="691562E8" w:rsidR="001F0F20" w:rsidRPr="00585EAD" w:rsidRDefault="00FD06F3" w:rsidP="00CC290E">
            <w:pPr>
              <w:jc w:val="both"/>
              <w:rPr>
                <w:rFonts w:ascii="Arial Narrow" w:hAnsi="Arial Narrow" w:cs="Arial"/>
                <w:bCs/>
                <w:i/>
                <w:sz w:val="20"/>
                <w:szCs w:val="20"/>
              </w:rPr>
            </w:pPr>
            <w:r w:rsidRPr="00585EAD">
              <w:rPr>
                <w:rFonts w:ascii="Arial Narrow" w:hAnsi="Arial Narrow" w:cs="Arial"/>
                <w:bCs/>
                <w:i/>
                <w:sz w:val="20"/>
                <w:szCs w:val="20"/>
              </w:rPr>
              <w:t xml:space="preserve">- pohodi, kolesarjenje </w:t>
            </w:r>
            <w:r w:rsidR="001F0F20" w:rsidRPr="00585EAD">
              <w:rPr>
                <w:rFonts w:ascii="Arial Narrow" w:hAnsi="Arial Narrow" w:cs="Arial"/>
                <w:bCs/>
                <w:i/>
                <w:sz w:val="20"/>
                <w:szCs w:val="20"/>
              </w:rPr>
              <w:t>…</w:t>
            </w:r>
            <w:r w:rsidR="00DD18AB">
              <w:rPr>
                <w:rFonts w:ascii="Arial Narrow" w:hAnsi="Arial Narrow" w:cs="Arial"/>
                <w:bCs/>
                <w:i/>
                <w:sz w:val="20"/>
                <w:szCs w:val="20"/>
              </w:rPr>
              <w:t xml:space="preserve"> </w:t>
            </w:r>
            <w:r w:rsidR="001F0F20" w:rsidRPr="00585EAD">
              <w:rPr>
                <w:rFonts w:ascii="Arial Narrow" w:hAnsi="Arial Narrow" w:cs="Arial"/>
                <w:bCs/>
                <w:i/>
                <w:sz w:val="20"/>
                <w:szCs w:val="20"/>
              </w:rPr>
              <w:t>(september ali oktober)</w:t>
            </w:r>
          </w:p>
          <w:p w14:paraId="41212CA7" w14:textId="77777777"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 smučanje, drsanje, plavanje (januar ali februar)</w:t>
            </w:r>
          </w:p>
          <w:p w14:paraId="30BAD889" w14:textId="5271E51A" w:rsidR="001F0F20" w:rsidRPr="00585EAD" w:rsidRDefault="00BD2AC5" w:rsidP="00CC290E">
            <w:pPr>
              <w:jc w:val="both"/>
              <w:rPr>
                <w:rFonts w:ascii="Arial Narrow" w:hAnsi="Arial Narrow" w:cs="Arial"/>
                <w:bCs/>
                <w:i/>
                <w:sz w:val="20"/>
                <w:szCs w:val="20"/>
              </w:rPr>
            </w:pPr>
            <w:r>
              <w:rPr>
                <w:rFonts w:ascii="Arial Narrow" w:hAnsi="Arial Narrow" w:cs="Arial"/>
                <w:bCs/>
                <w:i/>
                <w:sz w:val="20"/>
                <w:szCs w:val="20"/>
              </w:rPr>
              <w:t>- T</w:t>
            </w:r>
            <w:r w:rsidR="001F0F20" w:rsidRPr="00585EAD">
              <w:rPr>
                <w:rFonts w:ascii="Arial Narrow" w:hAnsi="Arial Narrow" w:cs="Arial"/>
                <w:bCs/>
                <w:i/>
                <w:sz w:val="20"/>
                <w:szCs w:val="20"/>
              </w:rPr>
              <w:t>ek zdr</w:t>
            </w:r>
            <w:r w:rsidR="00050C04" w:rsidRPr="00585EAD">
              <w:rPr>
                <w:rFonts w:ascii="Arial Narrow" w:hAnsi="Arial Narrow" w:cs="Arial"/>
                <w:bCs/>
                <w:i/>
                <w:sz w:val="20"/>
                <w:szCs w:val="20"/>
              </w:rPr>
              <w:t>avja (18</w:t>
            </w:r>
            <w:r w:rsidR="001F0F20" w:rsidRPr="00585EAD">
              <w:rPr>
                <w:rFonts w:ascii="Arial Narrow" w:hAnsi="Arial Narrow" w:cs="Arial"/>
                <w:bCs/>
                <w:i/>
                <w:sz w:val="20"/>
                <w:szCs w:val="20"/>
              </w:rPr>
              <w:t>. april)</w:t>
            </w:r>
          </w:p>
          <w:p w14:paraId="0B11DFC2" w14:textId="77777777" w:rsidR="001F0F20" w:rsidRPr="00585EAD" w:rsidRDefault="001F0F20" w:rsidP="00CC290E">
            <w:pPr>
              <w:jc w:val="both"/>
              <w:rPr>
                <w:rFonts w:ascii="Arial Narrow" w:hAnsi="Arial Narrow" w:cs="Arial"/>
                <w:bCs/>
                <w:i/>
                <w:sz w:val="20"/>
                <w:szCs w:val="20"/>
              </w:rPr>
            </w:pPr>
          </w:p>
          <w:p w14:paraId="47C1BCBD" w14:textId="77777777"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kulturne dejavnosti:</w:t>
            </w:r>
          </w:p>
          <w:p w14:paraId="6E727F64" w14:textId="5F958918" w:rsidR="001F0F20" w:rsidRPr="008811BD" w:rsidRDefault="001F0F20" w:rsidP="00CC290E">
            <w:pPr>
              <w:jc w:val="both"/>
              <w:rPr>
                <w:rFonts w:ascii="Arial Narrow" w:hAnsi="Arial Narrow" w:cs="Arial"/>
                <w:bCs/>
                <w:i/>
                <w:color w:val="FF0000"/>
                <w:sz w:val="20"/>
                <w:szCs w:val="20"/>
              </w:rPr>
            </w:pPr>
            <w:r w:rsidRPr="00585EAD">
              <w:rPr>
                <w:rFonts w:ascii="Arial Narrow" w:hAnsi="Arial Narrow" w:cs="Arial"/>
                <w:bCs/>
                <w:i/>
                <w:sz w:val="20"/>
                <w:szCs w:val="20"/>
              </w:rPr>
              <w:t xml:space="preserve">- zdravstvena vzgoja, kino in gledališke predstave, koncerti, glasbeni in literarni nastopi (ob kulturnem dnevu, dnevu </w:t>
            </w:r>
            <w:r w:rsidRPr="00274425">
              <w:rPr>
                <w:rFonts w:ascii="Arial Narrow" w:hAnsi="Arial Narrow" w:cs="Arial"/>
                <w:bCs/>
                <w:i/>
                <w:sz w:val="20"/>
                <w:szCs w:val="20"/>
              </w:rPr>
              <w:t>Zemlje ipd.</w:t>
            </w:r>
            <w:r w:rsidR="00274425" w:rsidRPr="00274425">
              <w:rPr>
                <w:rFonts w:ascii="Arial Narrow" w:hAnsi="Arial Narrow" w:cs="Arial"/>
                <w:bCs/>
                <w:i/>
                <w:sz w:val="20"/>
                <w:szCs w:val="20"/>
              </w:rPr>
              <w:t>)</w:t>
            </w:r>
            <w:r w:rsidRPr="00274425">
              <w:rPr>
                <w:rFonts w:ascii="Arial Narrow" w:hAnsi="Arial Narrow" w:cs="Arial"/>
                <w:bCs/>
                <w:i/>
                <w:sz w:val="20"/>
                <w:szCs w:val="20"/>
              </w:rPr>
              <w:t xml:space="preserve"> </w:t>
            </w:r>
            <w:r w:rsidR="00274425" w:rsidRPr="00274425">
              <w:rPr>
                <w:rFonts w:ascii="Arial Narrow" w:hAnsi="Arial Narrow" w:cs="Arial"/>
                <w:bCs/>
                <w:i/>
                <w:sz w:val="20"/>
                <w:szCs w:val="20"/>
              </w:rPr>
              <w:t>(</w:t>
            </w:r>
            <w:r w:rsidRPr="00274425">
              <w:rPr>
                <w:rFonts w:ascii="Arial Narrow" w:hAnsi="Arial Narrow" w:cs="Arial"/>
                <w:bCs/>
                <w:i/>
                <w:sz w:val="20"/>
                <w:szCs w:val="20"/>
              </w:rPr>
              <w:t>3)</w:t>
            </w:r>
          </w:p>
          <w:p w14:paraId="398E0C46" w14:textId="77777777"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 sprejem novincev (2)</w:t>
            </w:r>
          </w:p>
          <w:p w14:paraId="1979B778" w14:textId="77777777"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 novoletna prireditev (6)</w:t>
            </w:r>
          </w:p>
          <w:p w14:paraId="6D80287E" w14:textId="77777777"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 predaja ključa (3)</w:t>
            </w:r>
          </w:p>
        </w:tc>
      </w:tr>
      <w:tr w:rsidR="001F0F20" w:rsidRPr="00585EAD" w14:paraId="156923EE" w14:textId="77777777" w:rsidTr="00F837CA">
        <w:tc>
          <w:tcPr>
            <w:tcW w:w="1204" w:type="dxa"/>
            <w:tcBorders>
              <w:top w:val="nil"/>
              <w:left w:val="single" w:sz="4" w:space="0" w:color="auto"/>
              <w:bottom w:val="nil"/>
              <w:right w:val="single" w:sz="4" w:space="0" w:color="auto"/>
            </w:tcBorders>
            <w:shd w:val="pct12" w:color="auto" w:fill="auto"/>
          </w:tcPr>
          <w:p w14:paraId="202C2F61" w14:textId="77777777" w:rsidR="001F0F20" w:rsidRPr="00585EAD" w:rsidRDefault="001F0F20" w:rsidP="00CC290E">
            <w:pPr>
              <w:jc w:val="both"/>
              <w:rPr>
                <w:rFonts w:ascii="Arial Narrow" w:hAnsi="Arial Narrow" w:cs="Arial"/>
                <w:bCs/>
                <w:i/>
                <w:sz w:val="20"/>
                <w:szCs w:val="20"/>
              </w:rPr>
            </w:pPr>
          </w:p>
        </w:tc>
        <w:tc>
          <w:tcPr>
            <w:tcW w:w="1560" w:type="dxa"/>
            <w:tcBorders>
              <w:top w:val="single" w:sz="4" w:space="0" w:color="auto"/>
              <w:left w:val="single" w:sz="4" w:space="0" w:color="auto"/>
              <w:bottom w:val="single" w:sz="4" w:space="0" w:color="auto"/>
              <w:right w:val="single" w:sz="4" w:space="0" w:color="auto"/>
            </w:tcBorders>
            <w:shd w:val="pct12" w:color="auto" w:fill="auto"/>
            <w:hideMark/>
          </w:tcPr>
          <w:p w14:paraId="5A226990" w14:textId="77777777"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 xml:space="preserve">vezano na program </w:t>
            </w:r>
          </w:p>
        </w:tc>
        <w:tc>
          <w:tcPr>
            <w:tcW w:w="850" w:type="dxa"/>
            <w:tcBorders>
              <w:top w:val="single" w:sz="4" w:space="0" w:color="auto"/>
              <w:left w:val="single" w:sz="4" w:space="0" w:color="auto"/>
              <w:bottom w:val="single" w:sz="4" w:space="0" w:color="auto"/>
              <w:right w:val="single" w:sz="4" w:space="0" w:color="auto"/>
            </w:tcBorders>
            <w:shd w:val="pct12" w:color="auto" w:fill="auto"/>
          </w:tcPr>
          <w:p w14:paraId="7538A488" w14:textId="77777777"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8 + 12*</w:t>
            </w:r>
          </w:p>
          <w:p w14:paraId="190CF2D7" w14:textId="77777777" w:rsidR="001F0F20" w:rsidRPr="00585EAD" w:rsidRDefault="001F0F20" w:rsidP="00CC290E">
            <w:pPr>
              <w:jc w:val="both"/>
              <w:rPr>
                <w:rFonts w:ascii="Arial Narrow" w:hAnsi="Arial Narrow" w:cs="Arial"/>
                <w:bCs/>
                <w:i/>
                <w:sz w:val="20"/>
                <w:szCs w:val="20"/>
              </w:rPr>
            </w:pPr>
          </w:p>
          <w:p w14:paraId="20CCD848" w14:textId="77777777" w:rsidR="001F0F20" w:rsidRPr="00585EAD" w:rsidRDefault="001F0F20" w:rsidP="00CC290E">
            <w:pPr>
              <w:jc w:val="both"/>
              <w:rPr>
                <w:rFonts w:ascii="Arial Narrow" w:hAnsi="Arial Narrow" w:cs="Arial"/>
                <w:bCs/>
                <w:i/>
                <w:sz w:val="20"/>
                <w:szCs w:val="20"/>
              </w:rPr>
            </w:pPr>
          </w:p>
        </w:tc>
        <w:tc>
          <w:tcPr>
            <w:tcW w:w="5594" w:type="dxa"/>
            <w:tcBorders>
              <w:top w:val="single" w:sz="4" w:space="0" w:color="auto"/>
              <w:left w:val="single" w:sz="4" w:space="0" w:color="auto"/>
              <w:bottom w:val="single" w:sz="4" w:space="0" w:color="auto"/>
              <w:right w:val="single" w:sz="4" w:space="0" w:color="auto"/>
            </w:tcBorders>
            <w:shd w:val="pct12" w:color="auto" w:fill="auto"/>
            <w:hideMark/>
          </w:tcPr>
          <w:p w14:paraId="6D920224" w14:textId="77777777"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Šola preživetja v naravi na Ježevem (vključuje zdravstveno vzgojo iz enotnega dela)</w:t>
            </w:r>
          </w:p>
        </w:tc>
      </w:tr>
      <w:tr w:rsidR="001F0F20" w:rsidRPr="00585EAD" w14:paraId="7CFBD63A" w14:textId="77777777" w:rsidTr="00F837CA">
        <w:tc>
          <w:tcPr>
            <w:tcW w:w="1204" w:type="dxa"/>
            <w:tcBorders>
              <w:top w:val="nil"/>
              <w:left w:val="single" w:sz="4" w:space="0" w:color="auto"/>
              <w:bottom w:val="single" w:sz="4" w:space="0" w:color="auto"/>
              <w:right w:val="single" w:sz="4" w:space="0" w:color="auto"/>
            </w:tcBorders>
            <w:shd w:val="pct12" w:color="auto" w:fill="auto"/>
          </w:tcPr>
          <w:p w14:paraId="7D9416E2" w14:textId="77777777" w:rsidR="001F0F20" w:rsidRPr="00585EAD" w:rsidRDefault="001F0F20" w:rsidP="00CC290E">
            <w:pPr>
              <w:jc w:val="both"/>
              <w:rPr>
                <w:rFonts w:ascii="Arial Narrow" w:hAnsi="Arial Narrow" w:cs="Arial"/>
                <w:bCs/>
                <w:i/>
                <w:sz w:val="20"/>
                <w:szCs w:val="20"/>
              </w:rPr>
            </w:pPr>
          </w:p>
        </w:tc>
        <w:tc>
          <w:tcPr>
            <w:tcW w:w="1560" w:type="dxa"/>
            <w:tcBorders>
              <w:top w:val="single" w:sz="4" w:space="0" w:color="auto"/>
              <w:left w:val="single" w:sz="4" w:space="0" w:color="auto"/>
              <w:bottom w:val="single" w:sz="4" w:space="0" w:color="auto"/>
              <w:right w:val="single" w:sz="4" w:space="0" w:color="auto"/>
            </w:tcBorders>
            <w:shd w:val="pct12" w:color="auto" w:fill="auto"/>
            <w:hideMark/>
          </w:tcPr>
          <w:p w14:paraId="353EC97F" w14:textId="77777777"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 xml:space="preserve">prosta izbira dijaka </w:t>
            </w:r>
          </w:p>
        </w:tc>
        <w:tc>
          <w:tcPr>
            <w:tcW w:w="850" w:type="dxa"/>
            <w:tcBorders>
              <w:top w:val="single" w:sz="4" w:space="0" w:color="auto"/>
              <w:left w:val="single" w:sz="4" w:space="0" w:color="auto"/>
              <w:bottom w:val="single" w:sz="4" w:space="0" w:color="auto"/>
              <w:right w:val="single" w:sz="4" w:space="0" w:color="auto"/>
            </w:tcBorders>
            <w:shd w:val="pct12" w:color="auto" w:fill="auto"/>
            <w:hideMark/>
          </w:tcPr>
          <w:p w14:paraId="44C4EE78" w14:textId="77777777"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18</w:t>
            </w:r>
          </w:p>
        </w:tc>
        <w:tc>
          <w:tcPr>
            <w:tcW w:w="5594" w:type="dxa"/>
            <w:tcBorders>
              <w:top w:val="single" w:sz="4" w:space="0" w:color="auto"/>
              <w:left w:val="single" w:sz="4" w:space="0" w:color="auto"/>
              <w:bottom w:val="single" w:sz="4" w:space="0" w:color="auto"/>
              <w:right w:val="single" w:sz="4" w:space="0" w:color="auto"/>
            </w:tcBorders>
            <w:shd w:val="pct12" w:color="auto" w:fill="auto"/>
            <w:hideMark/>
          </w:tcPr>
          <w:p w14:paraId="51FD498F" w14:textId="77777777"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 xml:space="preserve">s potrdili dokazljiva udeležba pri organiziranih dejavnostih ali krožkih v šoli ali izven nje </w:t>
            </w:r>
          </w:p>
        </w:tc>
      </w:tr>
      <w:tr w:rsidR="001F0F20" w:rsidRPr="00585EAD" w14:paraId="60274B3F" w14:textId="77777777" w:rsidTr="00F837CA">
        <w:tc>
          <w:tcPr>
            <w:tcW w:w="1204" w:type="dxa"/>
            <w:tcBorders>
              <w:top w:val="nil"/>
              <w:left w:val="single" w:sz="4" w:space="0" w:color="auto"/>
              <w:bottom w:val="nil"/>
              <w:right w:val="single" w:sz="4" w:space="0" w:color="auto"/>
            </w:tcBorders>
          </w:tcPr>
          <w:p w14:paraId="645662C2" w14:textId="04D71CB7"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3. letnik</w:t>
            </w:r>
            <w:r w:rsidR="007403A8">
              <w:rPr>
                <w:rFonts w:ascii="Arial Narrow" w:hAnsi="Arial Narrow" w:cs="Arial"/>
                <w:bCs/>
                <w:i/>
                <w:sz w:val="20"/>
                <w:szCs w:val="20"/>
              </w:rPr>
              <w:t xml:space="preserve"> </w:t>
            </w:r>
            <w:r w:rsidRPr="00585EAD">
              <w:rPr>
                <w:rFonts w:ascii="Arial Narrow" w:hAnsi="Arial Narrow" w:cs="Arial"/>
                <w:bCs/>
                <w:i/>
                <w:sz w:val="20"/>
                <w:szCs w:val="20"/>
              </w:rPr>
              <w:t>32 ur</w:t>
            </w:r>
          </w:p>
          <w:p w14:paraId="611797B2" w14:textId="77777777" w:rsidR="001F0F20" w:rsidRPr="00585EAD" w:rsidRDefault="001F0F20" w:rsidP="00CC290E">
            <w:pPr>
              <w:jc w:val="both"/>
              <w:rPr>
                <w:rFonts w:ascii="Arial Narrow" w:hAnsi="Arial Narrow" w:cs="Arial"/>
                <w:bCs/>
                <w:i/>
                <w:sz w:val="20"/>
                <w:szCs w:val="20"/>
              </w:rPr>
            </w:pPr>
          </w:p>
          <w:p w14:paraId="61238518" w14:textId="77777777" w:rsidR="001F0F20" w:rsidRPr="00585EAD" w:rsidRDefault="001F0F20" w:rsidP="00CC290E">
            <w:pPr>
              <w:jc w:val="both"/>
              <w:rPr>
                <w:rFonts w:ascii="Arial Narrow" w:hAnsi="Arial Narrow" w:cs="Arial"/>
                <w:bCs/>
                <w:i/>
                <w:sz w:val="20"/>
                <w:szCs w:val="20"/>
              </w:rPr>
            </w:pPr>
          </w:p>
          <w:p w14:paraId="2AB5C61B" w14:textId="77777777" w:rsidR="001F0F20" w:rsidRPr="00585EAD" w:rsidRDefault="001F0F20" w:rsidP="00CC290E">
            <w:pPr>
              <w:jc w:val="both"/>
              <w:rPr>
                <w:rFonts w:ascii="Arial Narrow" w:hAnsi="Arial Narrow" w:cs="Arial"/>
                <w:bCs/>
                <w:i/>
                <w:sz w:val="20"/>
                <w:szCs w:val="20"/>
              </w:rPr>
            </w:pPr>
          </w:p>
          <w:p w14:paraId="1A7DD23A" w14:textId="77777777" w:rsidR="001F0F20" w:rsidRPr="00585EAD" w:rsidRDefault="001F0F20" w:rsidP="00CC290E">
            <w:pPr>
              <w:jc w:val="both"/>
              <w:rPr>
                <w:rFonts w:ascii="Arial Narrow" w:hAnsi="Arial Narrow" w:cs="Arial"/>
                <w:bCs/>
                <w:i/>
                <w:sz w:val="20"/>
                <w:szCs w:val="20"/>
              </w:rPr>
            </w:pPr>
          </w:p>
        </w:tc>
        <w:tc>
          <w:tcPr>
            <w:tcW w:w="1560" w:type="dxa"/>
            <w:tcBorders>
              <w:top w:val="nil"/>
              <w:left w:val="single" w:sz="4" w:space="0" w:color="auto"/>
              <w:bottom w:val="single" w:sz="4" w:space="0" w:color="auto"/>
              <w:right w:val="single" w:sz="4" w:space="0" w:color="auto"/>
            </w:tcBorders>
            <w:hideMark/>
          </w:tcPr>
          <w:p w14:paraId="67F6BB6E" w14:textId="77777777"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 xml:space="preserve">obvezni enotni del </w:t>
            </w:r>
          </w:p>
        </w:tc>
        <w:tc>
          <w:tcPr>
            <w:tcW w:w="850" w:type="dxa"/>
            <w:tcBorders>
              <w:top w:val="nil"/>
              <w:left w:val="single" w:sz="4" w:space="0" w:color="auto"/>
              <w:bottom w:val="single" w:sz="4" w:space="0" w:color="auto"/>
              <w:right w:val="single" w:sz="4" w:space="0" w:color="auto"/>
            </w:tcBorders>
          </w:tcPr>
          <w:p w14:paraId="7F816C49" w14:textId="77777777"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10 (6)</w:t>
            </w:r>
          </w:p>
          <w:p w14:paraId="232419FE" w14:textId="77777777" w:rsidR="001F0F20" w:rsidRPr="00585EAD" w:rsidRDefault="001F0F20" w:rsidP="00CC290E">
            <w:pPr>
              <w:jc w:val="both"/>
              <w:rPr>
                <w:rFonts w:ascii="Arial Narrow" w:hAnsi="Arial Narrow" w:cs="Arial"/>
                <w:bCs/>
                <w:i/>
                <w:sz w:val="20"/>
                <w:szCs w:val="20"/>
              </w:rPr>
            </w:pPr>
          </w:p>
          <w:p w14:paraId="3B05E749" w14:textId="77777777" w:rsidR="001F0F20" w:rsidRPr="00585EAD" w:rsidRDefault="001F0F20" w:rsidP="00CC290E">
            <w:pPr>
              <w:jc w:val="both"/>
              <w:rPr>
                <w:rFonts w:ascii="Arial Narrow" w:hAnsi="Arial Narrow" w:cs="Arial"/>
                <w:bCs/>
                <w:i/>
                <w:sz w:val="20"/>
                <w:szCs w:val="20"/>
              </w:rPr>
            </w:pPr>
          </w:p>
          <w:p w14:paraId="6C86B655" w14:textId="77777777" w:rsidR="001F0F20" w:rsidRPr="00585EAD" w:rsidRDefault="001F0F20" w:rsidP="00CC290E">
            <w:pPr>
              <w:jc w:val="both"/>
              <w:rPr>
                <w:rFonts w:ascii="Arial Narrow" w:hAnsi="Arial Narrow" w:cs="Arial"/>
                <w:bCs/>
                <w:i/>
                <w:sz w:val="20"/>
                <w:szCs w:val="20"/>
              </w:rPr>
            </w:pPr>
          </w:p>
          <w:p w14:paraId="070DBA6B" w14:textId="77777777" w:rsidR="001F0F20" w:rsidRPr="00585EAD" w:rsidRDefault="001F0F20" w:rsidP="00CC290E">
            <w:pPr>
              <w:jc w:val="both"/>
              <w:rPr>
                <w:rFonts w:ascii="Arial Narrow" w:hAnsi="Arial Narrow" w:cs="Arial"/>
                <w:bCs/>
                <w:i/>
                <w:sz w:val="20"/>
                <w:szCs w:val="20"/>
              </w:rPr>
            </w:pPr>
          </w:p>
          <w:p w14:paraId="34B53EC3" w14:textId="77777777"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5</w:t>
            </w:r>
          </w:p>
        </w:tc>
        <w:tc>
          <w:tcPr>
            <w:tcW w:w="5594" w:type="dxa"/>
            <w:tcBorders>
              <w:top w:val="nil"/>
              <w:left w:val="single" w:sz="4" w:space="0" w:color="auto"/>
              <w:bottom w:val="single" w:sz="4" w:space="0" w:color="auto"/>
              <w:right w:val="single" w:sz="4" w:space="0" w:color="auto"/>
            </w:tcBorders>
          </w:tcPr>
          <w:p w14:paraId="283598E8" w14:textId="77777777"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 športni dan (1x6)</w:t>
            </w:r>
          </w:p>
          <w:p w14:paraId="2B37BC7F" w14:textId="77777777"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 smučanje, drsanje, plavanje (januar ali februar)</w:t>
            </w:r>
          </w:p>
          <w:p w14:paraId="1447212A" w14:textId="3D9BFDDD" w:rsidR="001F0F20" w:rsidRPr="00585EAD" w:rsidRDefault="00050C04" w:rsidP="00CC290E">
            <w:pPr>
              <w:jc w:val="both"/>
              <w:rPr>
                <w:rFonts w:ascii="Arial Narrow" w:hAnsi="Arial Narrow" w:cs="Arial"/>
                <w:bCs/>
                <w:i/>
                <w:sz w:val="20"/>
                <w:szCs w:val="20"/>
              </w:rPr>
            </w:pPr>
            <w:r w:rsidRPr="00585EAD">
              <w:rPr>
                <w:rFonts w:ascii="Arial Narrow" w:hAnsi="Arial Narrow" w:cs="Arial"/>
                <w:bCs/>
                <w:i/>
                <w:sz w:val="20"/>
                <w:szCs w:val="20"/>
              </w:rPr>
              <w:t xml:space="preserve">- </w:t>
            </w:r>
            <w:r w:rsidR="00BD2AC5">
              <w:rPr>
                <w:rFonts w:ascii="Arial Narrow" w:hAnsi="Arial Narrow" w:cs="Arial"/>
                <w:bCs/>
                <w:i/>
                <w:sz w:val="20"/>
                <w:szCs w:val="20"/>
              </w:rPr>
              <w:t>T</w:t>
            </w:r>
            <w:r w:rsidRPr="00585EAD">
              <w:rPr>
                <w:rFonts w:ascii="Arial Narrow" w:hAnsi="Arial Narrow" w:cs="Arial"/>
                <w:bCs/>
                <w:i/>
                <w:sz w:val="20"/>
                <w:szCs w:val="20"/>
              </w:rPr>
              <w:t>ek zdravja (18</w:t>
            </w:r>
            <w:r w:rsidR="001F0F20" w:rsidRPr="00585EAD">
              <w:rPr>
                <w:rFonts w:ascii="Arial Narrow" w:hAnsi="Arial Narrow" w:cs="Arial"/>
                <w:bCs/>
                <w:i/>
                <w:sz w:val="20"/>
                <w:szCs w:val="20"/>
              </w:rPr>
              <w:t>. april)</w:t>
            </w:r>
          </w:p>
          <w:p w14:paraId="07D0179C" w14:textId="77777777" w:rsidR="001F0F20" w:rsidRPr="00585EAD" w:rsidRDefault="001F0F20" w:rsidP="00CC290E">
            <w:pPr>
              <w:jc w:val="both"/>
              <w:rPr>
                <w:rFonts w:ascii="Arial Narrow" w:hAnsi="Arial Narrow" w:cs="Arial"/>
                <w:bCs/>
                <w:i/>
                <w:sz w:val="20"/>
                <w:szCs w:val="20"/>
              </w:rPr>
            </w:pPr>
          </w:p>
          <w:p w14:paraId="55267CDC" w14:textId="77777777"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kulturne dejavnosti:</w:t>
            </w:r>
          </w:p>
          <w:p w14:paraId="4090DECF" w14:textId="3A06E4EA" w:rsidR="001F0F20" w:rsidRPr="00274425" w:rsidRDefault="001F0F20" w:rsidP="00CC290E">
            <w:pPr>
              <w:jc w:val="both"/>
              <w:rPr>
                <w:rFonts w:ascii="Arial Narrow" w:hAnsi="Arial Narrow" w:cs="Arial"/>
                <w:bCs/>
                <w:i/>
                <w:sz w:val="20"/>
                <w:szCs w:val="20"/>
              </w:rPr>
            </w:pPr>
            <w:r w:rsidRPr="00585EAD">
              <w:rPr>
                <w:rFonts w:ascii="Arial Narrow" w:hAnsi="Arial Narrow" w:cs="Arial"/>
                <w:bCs/>
                <w:i/>
                <w:sz w:val="20"/>
                <w:szCs w:val="20"/>
              </w:rPr>
              <w:t>- kino in gledališke predstave, koncerti, glasbeni in literarni nastopi (ob kulturnem dnevu, Dnevu Zemlje ipd.</w:t>
            </w:r>
            <w:r w:rsidR="00274425">
              <w:rPr>
                <w:rFonts w:ascii="Arial Narrow" w:hAnsi="Arial Narrow" w:cs="Arial"/>
                <w:bCs/>
                <w:i/>
                <w:sz w:val="20"/>
                <w:szCs w:val="20"/>
              </w:rPr>
              <w:t>)</w:t>
            </w:r>
            <w:r w:rsidRPr="00585EAD">
              <w:rPr>
                <w:rFonts w:ascii="Arial Narrow" w:hAnsi="Arial Narrow" w:cs="Arial"/>
                <w:bCs/>
                <w:i/>
                <w:sz w:val="20"/>
                <w:szCs w:val="20"/>
              </w:rPr>
              <w:t xml:space="preserve"> </w:t>
            </w:r>
            <w:r w:rsidR="00274425" w:rsidRPr="00274425">
              <w:rPr>
                <w:rFonts w:ascii="Arial Narrow" w:hAnsi="Arial Narrow" w:cs="Arial"/>
                <w:bCs/>
                <w:i/>
                <w:sz w:val="20"/>
                <w:szCs w:val="20"/>
              </w:rPr>
              <w:t>(</w:t>
            </w:r>
            <w:r w:rsidRPr="00274425">
              <w:rPr>
                <w:rFonts w:ascii="Arial Narrow" w:hAnsi="Arial Narrow" w:cs="Arial"/>
                <w:bCs/>
                <w:i/>
                <w:sz w:val="20"/>
                <w:szCs w:val="20"/>
              </w:rPr>
              <w:t>2)</w:t>
            </w:r>
          </w:p>
          <w:p w14:paraId="10C091B4" w14:textId="6F281489" w:rsidR="001F0F20" w:rsidRPr="00274425" w:rsidRDefault="001F0F20" w:rsidP="00CC290E">
            <w:pPr>
              <w:jc w:val="both"/>
              <w:rPr>
                <w:rFonts w:ascii="Arial Narrow" w:hAnsi="Arial Narrow" w:cs="Arial"/>
                <w:bCs/>
                <w:i/>
                <w:sz w:val="20"/>
                <w:szCs w:val="20"/>
              </w:rPr>
            </w:pPr>
            <w:r w:rsidRPr="00585EAD">
              <w:rPr>
                <w:rFonts w:ascii="Arial Narrow" w:hAnsi="Arial Narrow" w:cs="Arial"/>
                <w:bCs/>
                <w:i/>
                <w:sz w:val="20"/>
                <w:szCs w:val="20"/>
              </w:rPr>
              <w:t xml:space="preserve">- predaja ključa (organizatorji po zaključku </w:t>
            </w:r>
            <w:r w:rsidRPr="00274425">
              <w:rPr>
                <w:rFonts w:ascii="Arial Narrow" w:hAnsi="Arial Narrow" w:cs="Arial"/>
                <w:bCs/>
                <w:i/>
                <w:sz w:val="20"/>
                <w:szCs w:val="20"/>
              </w:rPr>
              <w:t>pouka</w:t>
            </w:r>
            <w:r w:rsidR="00274425">
              <w:rPr>
                <w:rFonts w:ascii="Arial Narrow" w:hAnsi="Arial Narrow" w:cs="Arial"/>
                <w:bCs/>
                <w:i/>
                <w:sz w:val="20"/>
                <w:szCs w:val="20"/>
              </w:rPr>
              <w:t>)</w:t>
            </w:r>
            <w:r w:rsidRPr="00274425">
              <w:rPr>
                <w:rFonts w:ascii="Arial Narrow" w:hAnsi="Arial Narrow" w:cs="Arial"/>
                <w:bCs/>
                <w:i/>
                <w:sz w:val="20"/>
                <w:szCs w:val="20"/>
              </w:rPr>
              <w:t xml:space="preserve"> </w:t>
            </w:r>
            <w:r w:rsidR="00274425">
              <w:rPr>
                <w:rFonts w:ascii="Arial Narrow" w:hAnsi="Arial Narrow" w:cs="Arial"/>
                <w:bCs/>
                <w:i/>
                <w:sz w:val="20"/>
                <w:szCs w:val="20"/>
              </w:rPr>
              <w:t>(</w:t>
            </w:r>
            <w:r w:rsidRPr="00274425">
              <w:rPr>
                <w:rFonts w:ascii="Arial Narrow" w:hAnsi="Arial Narrow" w:cs="Arial"/>
                <w:bCs/>
                <w:i/>
                <w:sz w:val="20"/>
                <w:szCs w:val="20"/>
              </w:rPr>
              <w:t>3)</w:t>
            </w:r>
          </w:p>
          <w:p w14:paraId="46A26C73" w14:textId="77777777" w:rsidR="001F0F20" w:rsidRPr="00585EAD" w:rsidRDefault="001F0F20" w:rsidP="00CC290E">
            <w:pPr>
              <w:jc w:val="both"/>
              <w:rPr>
                <w:rFonts w:ascii="Arial Narrow" w:hAnsi="Arial Narrow" w:cs="Arial"/>
                <w:bCs/>
                <w:i/>
                <w:sz w:val="20"/>
                <w:szCs w:val="20"/>
              </w:rPr>
            </w:pPr>
          </w:p>
        </w:tc>
      </w:tr>
      <w:tr w:rsidR="001F0F20" w:rsidRPr="00585EAD" w14:paraId="732C938B" w14:textId="77777777" w:rsidTr="00F837CA">
        <w:tc>
          <w:tcPr>
            <w:tcW w:w="1204" w:type="dxa"/>
            <w:tcBorders>
              <w:top w:val="nil"/>
              <w:left w:val="single" w:sz="4" w:space="0" w:color="auto"/>
              <w:bottom w:val="nil"/>
              <w:right w:val="single" w:sz="4" w:space="0" w:color="auto"/>
            </w:tcBorders>
          </w:tcPr>
          <w:p w14:paraId="5E7E9710" w14:textId="77777777" w:rsidR="001F0F20" w:rsidRPr="00585EAD" w:rsidRDefault="001F0F20" w:rsidP="00CC290E">
            <w:pPr>
              <w:jc w:val="both"/>
              <w:rPr>
                <w:rFonts w:ascii="Arial Narrow" w:hAnsi="Arial Narrow" w:cs="Arial"/>
                <w:bCs/>
                <w:i/>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14:paraId="39761F39" w14:textId="77777777"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 xml:space="preserve">vezano na program </w:t>
            </w:r>
          </w:p>
        </w:tc>
        <w:tc>
          <w:tcPr>
            <w:tcW w:w="850" w:type="dxa"/>
            <w:tcBorders>
              <w:top w:val="single" w:sz="4" w:space="0" w:color="auto"/>
              <w:left w:val="single" w:sz="4" w:space="0" w:color="auto"/>
              <w:bottom w:val="single" w:sz="4" w:space="0" w:color="auto"/>
              <w:right w:val="single" w:sz="4" w:space="0" w:color="auto"/>
            </w:tcBorders>
          </w:tcPr>
          <w:p w14:paraId="0398A274" w14:textId="77777777"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17 (24)</w:t>
            </w:r>
          </w:p>
          <w:p w14:paraId="119D0054" w14:textId="77777777" w:rsidR="001F0F20" w:rsidRPr="00585EAD" w:rsidRDefault="001F0F20" w:rsidP="00CC290E">
            <w:pPr>
              <w:jc w:val="both"/>
              <w:rPr>
                <w:rFonts w:ascii="Arial Narrow" w:hAnsi="Arial Narrow" w:cs="Arial"/>
                <w:bCs/>
                <w:i/>
                <w:sz w:val="20"/>
                <w:szCs w:val="20"/>
              </w:rPr>
            </w:pPr>
          </w:p>
        </w:tc>
        <w:tc>
          <w:tcPr>
            <w:tcW w:w="5594" w:type="dxa"/>
            <w:tcBorders>
              <w:top w:val="single" w:sz="4" w:space="0" w:color="auto"/>
              <w:left w:val="single" w:sz="4" w:space="0" w:color="auto"/>
              <w:bottom w:val="single" w:sz="4" w:space="0" w:color="auto"/>
              <w:right w:val="single" w:sz="4" w:space="0" w:color="auto"/>
            </w:tcBorders>
            <w:hideMark/>
          </w:tcPr>
          <w:p w14:paraId="4F22553B" w14:textId="77777777" w:rsidR="001F0F20" w:rsidRPr="00585EAD" w:rsidRDefault="001F0F20" w:rsidP="00CC290E">
            <w:pPr>
              <w:jc w:val="both"/>
              <w:rPr>
                <w:rFonts w:ascii="Arial Narrow" w:hAnsi="Arial Narrow" w:cs="Arial"/>
                <w:bCs/>
                <w:i/>
                <w:sz w:val="20"/>
                <w:szCs w:val="20"/>
              </w:rPr>
            </w:pPr>
            <w:r w:rsidRPr="00585EAD">
              <w:rPr>
                <w:rFonts w:ascii="Arial Narrow" w:hAnsi="Arial Narrow" w:cs="Arial"/>
                <w:bCs/>
                <w:i/>
                <w:sz w:val="20"/>
                <w:szCs w:val="20"/>
              </w:rPr>
              <w:t>- ekskurzij</w:t>
            </w:r>
            <w:r w:rsidR="007C4E4A" w:rsidRPr="00585EAD">
              <w:rPr>
                <w:rFonts w:ascii="Arial Narrow" w:hAnsi="Arial Narrow" w:cs="Arial"/>
                <w:bCs/>
                <w:i/>
                <w:sz w:val="20"/>
                <w:szCs w:val="20"/>
              </w:rPr>
              <w:t>a z ogledom</w:t>
            </w:r>
            <w:r w:rsidRPr="00585EAD">
              <w:rPr>
                <w:rFonts w:ascii="Arial Narrow" w:hAnsi="Arial Narrow" w:cs="Arial"/>
                <w:bCs/>
                <w:i/>
                <w:sz w:val="20"/>
                <w:szCs w:val="20"/>
              </w:rPr>
              <w:t xml:space="preserve"> ali zgodovinsko-geografska ekskurzija (maturant</w:t>
            </w:r>
            <w:r w:rsidR="00FD06F3" w:rsidRPr="00585EAD">
              <w:rPr>
                <w:rFonts w:ascii="Arial Narrow" w:hAnsi="Arial Narrow" w:cs="Arial"/>
                <w:bCs/>
                <w:i/>
                <w:sz w:val="20"/>
                <w:szCs w:val="20"/>
              </w:rPr>
              <w:t>s</w:t>
            </w:r>
            <w:r w:rsidRPr="00585EAD">
              <w:rPr>
                <w:rFonts w:ascii="Arial Narrow" w:hAnsi="Arial Narrow" w:cs="Arial"/>
                <w:bCs/>
                <w:i/>
                <w:sz w:val="20"/>
                <w:szCs w:val="20"/>
              </w:rPr>
              <w:t xml:space="preserve">ki izlet) </w:t>
            </w:r>
          </w:p>
        </w:tc>
      </w:tr>
    </w:tbl>
    <w:p w14:paraId="102536E8" w14:textId="77777777" w:rsidR="001F0F20" w:rsidRPr="00585EAD" w:rsidRDefault="001F0F20" w:rsidP="00CC290E">
      <w:pPr>
        <w:pStyle w:val="Telobesedila2"/>
        <w:rPr>
          <w:rFonts w:ascii="Arial Narrow" w:hAnsi="Arial Narrow" w:cs="Arial"/>
          <w:b/>
          <w:bCs/>
          <w:sz w:val="20"/>
          <w:szCs w:val="20"/>
        </w:rPr>
      </w:pPr>
    </w:p>
    <w:p w14:paraId="7EB81C0C" w14:textId="77777777" w:rsidR="001F0F20" w:rsidRPr="00585EAD" w:rsidRDefault="001F0F20" w:rsidP="00CC290E">
      <w:pPr>
        <w:pStyle w:val="Telobesedila2"/>
        <w:rPr>
          <w:rFonts w:ascii="Arial Narrow" w:hAnsi="Arial Narrow" w:cs="Arial"/>
          <w:b/>
          <w:bCs/>
          <w:sz w:val="23"/>
          <w:szCs w:val="23"/>
        </w:rPr>
      </w:pPr>
    </w:p>
    <w:p w14:paraId="7818FA48" w14:textId="14B36F0F" w:rsidR="001F0F20" w:rsidRPr="00585EAD" w:rsidRDefault="000403A3" w:rsidP="00CC290E">
      <w:pPr>
        <w:jc w:val="both"/>
        <w:rPr>
          <w:rFonts w:ascii="Arial Narrow" w:hAnsi="Arial Narrow" w:cs="Arial"/>
          <w:b/>
          <w:bCs/>
          <w:iCs/>
        </w:rPr>
      </w:pPr>
      <w:r w:rsidRPr="00585EAD">
        <w:rPr>
          <w:rFonts w:ascii="Arial Narrow" w:hAnsi="Arial Narrow" w:cs="Arial"/>
          <w:b/>
          <w:bCs/>
          <w:iCs/>
        </w:rPr>
        <w:t>Predviden čas dogajanj</w:t>
      </w:r>
      <w:r w:rsidR="007443C5" w:rsidRPr="00585EAD">
        <w:rPr>
          <w:rFonts w:ascii="Arial Narrow" w:hAnsi="Arial Narrow" w:cs="Arial"/>
          <w:b/>
          <w:bCs/>
          <w:iCs/>
        </w:rPr>
        <w:t xml:space="preserve"> nekaterih pomembnejših</w:t>
      </w:r>
      <w:r w:rsidR="00274425">
        <w:rPr>
          <w:rFonts w:ascii="Arial Narrow" w:hAnsi="Arial Narrow" w:cs="Arial"/>
          <w:b/>
          <w:bCs/>
          <w:iCs/>
        </w:rPr>
        <w:t xml:space="preserve"> izbirnih vsebin</w:t>
      </w:r>
    </w:p>
    <w:p w14:paraId="71469B28" w14:textId="629632AD" w:rsidR="005B12E4" w:rsidRPr="00585EAD" w:rsidRDefault="00050C04" w:rsidP="00CC290E">
      <w:pPr>
        <w:jc w:val="both"/>
        <w:rPr>
          <w:rFonts w:ascii="Arial Narrow" w:hAnsi="Arial Narrow" w:cs="Arial"/>
          <w:bCs/>
          <w:iCs/>
        </w:rPr>
      </w:pPr>
      <w:r w:rsidRPr="00585EAD">
        <w:rPr>
          <w:rFonts w:ascii="Arial Narrow" w:hAnsi="Arial Narrow" w:cs="Arial"/>
          <w:b/>
          <w:bCs/>
          <w:iCs/>
        </w:rPr>
        <w:t>OIV</w:t>
      </w:r>
      <w:r w:rsidRPr="00585EAD">
        <w:rPr>
          <w:rFonts w:ascii="Arial Narrow" w:hAnsi="Arial Narrow" w:cs="Arial"/>
          <w:bCs/>
          <w:iCs/>
        </w:rPr>
        <w:t xml:space="preserve"> </w:t>
      </w:r>
      <w:r w:rsidR="007443C5" w:rsidRPr="00585EAD">
        <w:rPr>
          <w:rFonts w:ascii="Arial Narrow" w:hAnsi="Arial Narrow" w:cs="Arial"/>
          <w:bCs/>
          <w:iCs/>
        </w:rPr>
        <w:t xml:space="preserve">(obvezne izbirne vsebine) </w:t>
      </w:r>
      <w:r w:rsidRPr="00585EAD">
        <w:rPr>
          <w:rFonts w:ascii="Arial Narrow" w:hAnsi="Arial Narrow" w:cs="Arial"/>
          <w:bCs/>
          <w:iCs/>
        </w:rPr>
        <w:t xml:space="preserve">se izvajajo </w:t>
      </w:r>
      <w:r w:rsidR="00833A6A" w:rsidRPr="00585EAD">
        <w:rPr>
          <w:rFonts w:ascii="Arial Narrow" w:hAnsi="Arial Narrow" w:cs="Arial"/>
          <w:bCs/>
          <w:iCs/>
        </w:rPr>
        <w:t>celo šolsko leto</w:t>
      </w:r>
      <w:r w:rsidR="007443C5" w:rsidRPr="00585EAD">
        <w:rPr>
          <w:rFonts w:ascii="Arial Narrow" w:hAnsi="Arial Narrow" w:cs="Arial"/>
          <w:bCs/>
          <w:iCs/>
        </w:rPr>
        <w:t>,</w:t>
      </w:r>
      <w:r w:rsidRPr="00585EAD">
        <w:rPr>
          <w:rFonts w:ascii="Arial Narrow" w:hAnsi="Arial Narrow" w:cs="Arial"/>
          <w:bCs/>
          <w:iCs/>
        </w:rPr>
        <w:t xml:space="preserve"> so dobro načrtovane ter </w:t>
      </w:r>
      <w:r w:rsidR="00FE6B99" w:rsidRPr="00585EAD">
        <w:rPr>
          <w:rFonts w:ascii="Arial Narrow" w:hAnsi="Arial Narrow" w:cs="Arial"/>
          <w:bCs/>
          <w:iCs/>
        </w:rPr>
        <w:t>časovno</w:t>
      </w:r>
      <w:r w:rsidR="007403A8">
        <w:rPr>
          <w:rFonts w:ascii="Arial Narrow" w:hAnsi="Arial Narrow" w:cs="Arial"/>
          <w:bCs/>
          <w:iCs/>
        </w:rPr>
        <w:t xml:space="preserve"> </w:t>
      </w:r>
      <w:r w:rsidR="00FE6B99" w:rsidRPr="00585EAD">
        <w:rPr>
          <w:rFonts w:ascii="Arial Narrow" w:hAnsi="Arial Narrow" w:cs="Arial"/>
          <w:bCs/>
          <w:iCs/>
        </w:rPr>
        <w:t>opredeljene</w:t>
      </w:r>
      <w:r w:rsidR="00A64606" w:rsidRPr="00585EAD">
        <w:rPr>
          <w:rFonts w:ascii="Arial Narrow" w:hAnsi="Arial Narrow" w:cs="Arial"/>
          <w:bCs/>
          <w:iCs/>
        </w:rPr>
        <w:t>.</w:t>
      </w:r>
      <w:r w:rsidR="00FE6B99" w:rsidRPr="00585EAD">
        <w:rPr>
          <w:rFonts w:ascii="Arial Narrow" w:hAnsi="Arial Narrow" w:cs="Arial"/>
          <w:bCs/>
          <w:iCs/>
        </w:rPr>
        <w:t xml:space="preserve"> </w:t>
      </w:r>
      <w:r w:rsidRPr="00585EAD">
        <w:rPr>
          <w:rFonts w:ascii="Arial Narrow" w:hAnsi="Arial Narrow" w:cs="Arial"/>
          <w:bCs/>
          <w:iCs/>
        </w:rPr>
        <w:t>Z</w:t>
      </w:r>
      <w:r w:rsidR="00833A6A" w:rsidRPr="00585EAD">
        <w:rPr>
          <w:rFonts w:ascii="Arial Narrow" w:hAnsi="Arial Narrow" w:cs="Arial"/>
          <w:bCs/>
          <w:iCs/>
        </w:rPr>
        <w:t xml:space="preserve">aradi zunanjih dejavnikov (vreme, sestanki, dogodki ...) </w:t>
      </w:r>
      <w:r w:rsidRPr="00585EAD">
        <w:rPr>
          <w:rFonts w:ascii="Arial Narrow" w:hAnsi="Arial Narrow" w:cs="Arial"/>
          <w:bCs/>
          <w:iCs/>
        </w:rPr>
        <w:t>se lahko nekateri</w:t>
      </w:r>
      <w:r w:rsidR="00A64606" w:rsidRPr="00585EAD">
        <w:rPr>
          <w:rFonts w:ascii="Arial Narrow" w:hAnsi="Arial Narrow" w:cs="Arial"/>
          <w:bCs/>
          <w:iCs/>
        </w:rPr>
        <w:t xml:space="preserve"> termini tudi</w:t>
      </w:r>
      <w:r w:rsidRPr="00585EAD">
        <w:rPr>
          <w:rFonts w:ascii="Arial Narrow" w:hAnsi="Arial Narrow" w:cs="Arial"/>
          <w:bCs/>
          <w:iCs/>
        </w:rPr>
        <w:t xml:space="preserve"> spreme</w:t>
      </w:r>
      <w:r w:rsidR="00833A6A" w:rsidRPr="00585EAD">
        <w:rPr>
          <w:rFonts w:ascii="Arial Narrow" w:hAnsi="Arial Narrow" w:cs="Arial"/>
          <w:bCs/>
          <w:iCs/>
        </w:rPr>
        <w:t>ni</w:t>
      </w:r>
      <w:r w:rsidRPr="00585EAD">
        <w:rPr>
          <w:rFonts w:ascii="Arial Narrow" w:hAnsi="Arial Narrow" w:cs="Arial"/>
          <w:bCs/>
          <w:iCs/>
        </w:rPr>
        <w:t>jo, fiksiran je le datum Teka zdravja</w:t>
      </w:r>
      <w:r w:rsidR="007443C5" w:rsidRPr="00585EAD">
        <w:rPr>
          <w:rFonts w:ascii="Arial Narrow" w:hAnsi="Arial Narrow" w:cs="Arial"/>
          <w:bCs/>
          <w:iCs/>
        </w:rPr>
        <w:t xml:space="preserve"> (18. 4. 2020)</w:t>
      </w:r>
      <w:r w:rsidRPr="00585EAD">
        <w:rPr>
          <w:rFonts w:ascii="Arial Narrow" w:hAnsi="Arial Narrow" w:cs="Arial"/>
          <w:bCs/>
          <w:iCs/>
        </w:rPr>
        <w:t>, ki se zar</w:t>
      </w:r>
      <w:r w:rsidR="00274425">
        <w:rPr>
          <w:rFonts w:ascii="Arial Narrow" w:hAnsi="Arial Narrow" w:cs="Arial"/>
          <w:bCs/>
          <w:iCs/>
        </w:rPr>
        <w:t>adi odprtosti prireditve</w:t>
      </w:r>
      <w:r w:rsidR="007403A8">
        <w:rPr>
          <w:rFonts w:ascii="Arial Narrow" w:hAnsi="Arial Narrow" w:cs="Arial"/>
          <w:bCs/>
          <w:iCs/>
        </w:rPr>
        <w:t xml:space="preserve"> ne more spreminjati</w:t>
      </w:r>
      <w:r w:rsidRPr="00585EAD">
        <w:rPr>
          <w:rFonts w:ascii="Arial Narrow" w:hAnsi="Arial Narrow" w:cs="Arial"/>
          <w:bCs/>
          <w:iCs/>
        </w:rPr>
        <w:t xml:space="preserve">. </w:t>
      </w:r>
      <w:r w:rsidR="00833A6A" w:rsidRPr="00585EAD">
        <w:rPr>
          <w:rFonts w:ascii="Arial Narrow" w:hAnsi="Arial Narrow" w:cs="Arial"/>
          <w:bCs/>
          <w:iCs/>
        </w:rPr>
        <w:t>Športni dnevi bodo razporejeni po letnih časih – jesen, zima, pomlad</w:t>
      </w:r>
      <w:r w:rsidRPr="00585EAD">
        <w:rPr>
          <w:rFonts w:ascii="Arial Narrow" w:hAnsi="Arial Narrow" w:cs="Arial"/>
          <w:bCs/>
          <w:iCs/>
        </w:rPr>
        <w:t xml:space="preserve">, Šola preživetja </w:t>
      </w:r>
      <w:r w:rsidR="007443C5" w:rsidRPr="00585EAD">
        <w:rPr>
          <w:rFonts w:ascii="Arial Narrow" w:hAnsi="Arial Narrow" w:cs="Arial"/>
          <w:bCs/>
          <w:iCs/>
        </w:rPr>
        <w:t xml:space="preserve">Ježevo </w:t>
      </w:r>
      <w:r w:rsidR="00BD2AC5">
        <w:rPr>
          <w:rFonts w:ascii="Arial Narrow" w:hAnsi="Arial Narrow" w:cs="Arial"/>
          <w:bCs/>
          <w:iCs/>
        </w:rPr>
        <w:t>pa bo ob koncu meseca maja oz. v</w:t>
      </w:r>
      <w:r w:rsidRPr="00585EAD">
        <w:rPr>
          <w:rFonts w:ascii="Arial Narrow" w:hAnsi="Arial Narrow" w:cs="Arial"/>
          <w:bCs/>
          <w:iCs/>
        </w:rPr>
        <w:t xml:space="preserve"> začetku junija 2020.</w:t>
      </w:r>
    </w:p>
    <w:p w14:paraId="3CBB493D" w14:textId="0EC0CB0F" w:rsidR="001F0F20" w:rsidRPr="00585EAD" w:rsidRDefault="005B12E4" w:rsidP="00CC290E">
      <w:pPr>
        <w:jc w:val="both"/>
        <w:rPr>
          <w:rFonts w:ascii="Arial Narrow" w:hAnsi="Arial Narrow" w:cs="Arial"/>
          <w:bCs/>
          <w:iCs/>
        </w:rPr>
      </w:pPr>
      <w:r w:rsidRPr="00585EAD">
        <w:rPr>
          <w:rFonts w:ascii="Arial Narrow" w:hAnsi="Arial Narrow" w:cs="Arial"/>
          <w:bCs/>
          <w:iCs/>
        </w:rPr>
        <w:t xml:space="preserve">Podobno velja tudi za </w:t>
      </w:r>
      <w:r w:rsidRPr="00585EAD">
        <w:rPr>
          <w:rFonts w:ascii="Arial Narrow" w:hAnsi="Arial Narrow" w:cs="Arial"/>
          <w:b/>
          <w:bCs/>
          <w:iCs/>
        </w:rPr>
        <w:t>PIV</w:t>
      </w:r>
      <w:r w:rsidR="007443C5" w:rsidRPr="00585EAD">
        <w:rPr>
          <w:rFonts w:ascii="Arial Narrow" w:hAnsi="Arial Narrow" w:cs="Arial"/>
          <w:bCs/>
          <w:iCs/>
        </w:rPr>
        <w:t xml:space="preserve"> (proste izbirne vsebine)</w:t>
      </w:r>
      <w:r w:rsidR="00BD2AC5">
        <w:rPr>
          <w:rFonts w:ascii="Arial Narrow" w:hAnsi="Arial Narrow" w:cs="Arial"/>
          <w:bCs/>
          <w:iCs/>
        </w:rPr>
        <w:t>,</w:t>
      </w:r>
      <w:r w:rsidRPr="00585EAD">
        <w:rPr>
          <w:rFonts w:ascii="Arial Narrow" w:hAnsi="Arial Narrow" w:cs="Arial"/>
          <w:bCs/>
          <w:iCs/>
        </w:rPr>
        <w:t xml:space="preserve"> saj</w:t>
      </w:r>
      <w:r w:rsidR="001F0F20" w:rsidRPr="00585EAD">
        <w:rPr>
          <w:rFonts w:ascii="Arial Narrow" w:hAnsi="Arial Narrow" w:cs="Arial"/>
          <w:bCs/>
          <w:iCs/>
        </w:rPr>
        <w:t xml:space="preserve"> bodo </w:t>
      </w:r>
      <w:r w:rsidRPr="00585EAD">
        <w:rPr>
          <w:rFonts w:ascii="Arial Narrow" w:hAnsi="Arial Narrow" w:cs="Arial"/>
          <w:bCs/>
          <w:iCs/>
        </w:rPr>
        <w:t xml:space="preserve">prav tako večinoma </w:t>
      </w:r>
      <w:r w:rsidR="001F0F20" w:rsidRPr="00585EAD">
        <w:rPr>
          <w:rFonts w:ascii="Arial Narrow" w:hAnsi="Arial Narrow" w:cs="Arial"/>
          <w:bCs/>
          <w:iCs/>
        </w:rPr>
        <w:t>pote</w:t>
      </w:r>
      <w:r w:rsidR="00833A6A" w:rsidRPr="00585EAD">
        <w:rPr>
          <w:rFonts w:ascii="Arial Narrow" w:hAnsi="Arial Narrow" w:cs="Arial"/>
          <w:bCs/>
          <w:iCs/>
        </w:rPr>
        <w:t>kale čez celo šolsko leto,</w:t>
      </w:r>
      <w:r w:rsidRPr="00585EAD">
        <w:rPr>
          <w:rFonts w:ascii="Arial Narrow" w:hAnsi="Arial Narrow" w:cs="Arial"/>
          <w:bCs/>
          <w:iCs/>
        </w:rPr>
        <w:t xml:space="preserve"> del le teh</w:t>
      </w:r>
      <w:r w:rsidR="00DF1641" w:rsidRPr="00585EAD">
        <w:rPr>
          <w:rFonts w:ascii="Arial Narrow" w:hAnsi="Arial Narrow" w:cs="Arial"/>
          <w:bCs/>
          <w:iCs/>
        </w:rPr>
        <w:t xml:space="preserve"> pa bo izpeljan</w:t>
      </w:r>
      <w:r w:rsidR="001F0F20" w:rsidRPr="00585EAD">
        <w:rPr>
          <w:rFonts w:ascii="Arial Narrow" w:hAnsi="Arial Narrow" w:cs="Arial"/>
          <w:bCs/>
          <w:iCs/>
        </w:rPr>
        <w:t xml:space="preserve"> ob</w:t>
      </w:r>
      <w:r w:rsidR="00833A6A" w:rsidRPr="00585EAD">
        <w:rPr>
          <w:rFonts w:ascii="Arial Narrow" w:hAnsi="Arial Narrow" w:cs="Arial"/>
          <w:bCs/>
          <w:iCs/>
        </w:rPr>
        <w:t xml:space="preserve"> koncu šolskega leta, v času, ko</w:t>
      </w:r>
      <w:r w:rsidR="001F0F20" w:rsidRPr="00585EAD">
        <w:rPr>
          <w:rFonts w:ascii="Arial Narrow" w:hAnsi="Arial Narrow" w:cs="Arial"/>
          <w:bCs/>
          <w:iCs/>
        </w:rPr>
        <w:t xml:space="preserve"> skupaj z</w:t>
      </w:r>
      <w:r w:rsidR="00DF1641" w:rsidRPr="00585EAD">
        <w:rPr>
          <w:rFonts w:ascii="Arial Narrow" w:hAnsi="Arial Narrow" w:cs="Arial"/>
          <w:bCs/>
          <w:iCs/>
        </w:rPr>
        <w:t xml:space="preserve"> Gimnazijo Slovenj Gradec potrebujemo</w:t>
      </w:r>
      <w:r w:rsidR="001F0F20" w:rsidRPr="00585EAD">
        <w:rPr>
          <w:rFonts w:ascii="Arial Narrow" w:hAnsi="Arial Narrow" w:cs="Arial"/>
          <w:bCs/>
          <w:iCs/>
        </w:rPr>
        <w:t xml:space="preserve"> prostor in mir za kvalitetno izvedbo splošne in poklicne mature ter zaključnega izpita. </w:t>
      </w:r>
    </w:p>
    <w:p w14:paraId="77F57ECD" w14:textId="77777777" w:rsidR="001F0F20" w:rsidRPr="00585EAD" w:rsidRDefault="001F0F20" w:rsidP="00CC290E">
      <w:pPr>
        <w:jc w:val="both"/>
        <w:rPr>
          <w:rFonts w:ascii="Arial Narrow" w:hAnsi="Arial Narrow" w:cs="Arial"/>
          <w:b/>
          <w:bCs/>
          <w:i/>
          <w:iCs/>
          <w:sz w:val="20"/>
          <w:szCs w:val="20"/>
        </w:rPr>
      </w:pPr>
    </w:p>
    <w:p w14:paraId="200E6FEB" w14:textId="77777777" w:rsidR="001F0F20" w:rsidRPr="00585EAD" w:rsidRDefault="001F0F20" w:rsidP="00CC290E">
      <w:pPr>
        <w:numPr>
          <w:ilvl w:val="0"/>
          <w:numId w:val="2"/>
        </w:numPr>
        <w:jc w:val="both"/>
        <w:rPr>
          <w:rFonts w:ascii="Arial Narrow" w:hAnsi="Arial Narrow" w:cs="Arial"/>
          <w:bCs/>
          <w:iCs/>
        </w:rPr>
      </w:pPr>
      <w:r w:rsidRPr="00585EAD">
        <w:rPr>
          <w:rFonts w:ascii="Arial Narrow" w:hAnsi="Arial Narrow" w:cs="Arial"/>
          <w:bCs/>
          <w:iCs/>
        </w:rPr>
        <w:t xml:space="preserve">Sprejem novincev bo v tednu pred </w:t>
      </w:r>
      <w:r w:rsidR="00211A67" w:rsidRPr="00585EAD">
        <w:rPr>
          <w:rFonts w:ascii="Arial Narrow" w:hAnsi="Arial Narrow" w:cs="Arial"/>
          <w:bCs/>
          <w:iCs/>
        </w:rPr>
        <w:t xml:space="preserve">ali po </w:t>
      </w:r>
      <w:r w:rsidRPr="00585EAD">
        <w:rPr>
          <w:rFonts w:ascii="Arial Narrow" w:hAnsi="Arial Narrow" w:cs="Arial"/>
          <w:bCs/>
          <w:iCs/>
        </w:rPr>
        <w:t>jesen</w:t>
      </w:r>
      <w:r w:rsidR="00211A67" w:rsidRPr="00585EAD">
        <w:rPr>
          <w:rFonts w:ascii="Arial Narrow" w:hAnsi="Arial Narrow" w:cs="Arial"/>
          <w:bCs/>
          <w:iCs/>
        </w:rPr>
        <w:t>skih</w:t>
      </w:r>
      <w:r w:rsidR="003B44E2" w:rsidRPr="00585EAD">
        <w:rPr>
          <w:rFonts w:ascii="Arial Narrow" w:hAnsi="Arial Narrow" w:cs="Arial"/>
          <w:bCs/>
          <w:iCs/>
        </w:rPr>
        <w:t xml:space="preserve"> poči</w:t>
      </w:r>
      <w:r w:rsidR="00211A67" w:rsidRPr="00585EAD">
        <w:rPr>
          <w:rFonts w:ascii="Arial Narrow" w:hAnsi="Arial Narrow" w:cs="Arial"/>
          <w:bCs/>
          <w:iCs/>
        </w:rPr>
        <w:t xml:space="preserve">tnicah </w:t>
      </w:r>
      <w:r w:rsidRPr="00585EAD">
        <w:rPr>
          <w:rFonts w:ascii="Arial Narrow" w:hAnsi="Arial Narrow" w:cs="Arial"/>
          <w:bCs/>
          <w:iCs/>
        </w:rPr>
        <w:t>.</w:t>
      </w:r>
    </w:p>
    <w:p w14:paraId="64E83E25" w14:textId="2659D3AD" w:rsidR="000E24DA" w:rsidRPr="00585EAD" w:rsidRDefault="001F0F20" w:rsidP="00CC290E">
      <w:pPr>
        <w:numPr>
          <w:ilvl w:val="0"/>
          <w:numId w:val="2"/>
        </w:numPr>
        <w:jc w:val="both"/>
        <w:rPr>
          <w:rFonts w:ascii="Arial Narrow" w:hAnsi="Arial Narrow" w:cs="Arial"/>
          <w:bCs/>
          <w:iCs/>
        </w:rPr>
      </w:pPr>
      <w:r w:rsidRPr="00585EAD">
        <w:rPr>
          <w:rFonts w:ascii="Arial Narrow" w:hAnsi="Arial Narrow" w:cs="Arial"/>
          <w:bCs/>
          <w:iCs/>
        </w:rPr>
        <w:lastRenderedPageBreak/>
        <w:t>Proslava pred Dnevom samostojnosti in novoletna prireditev za dijakinje in di</w:t>
      </w:r>
      <w:r w:rsidR="003B44E2" w:rsidRPr="00585EAD">
        <w:rPr>
          <w:rFonts w:ascii="Arial Narrow" w:hAnsi="Arial Narrow" w:cs="Arial"/>
          <w:bCs/>
          <w:iCs/>
        </w:rPr>
        <w:t xml:space="preserve">jake bo predvidoma v </w:t>
      </w:r>
      <w:r w:rsidR="007443C5" w:rsidRPr="00585EAD">
        <w:rPr>
          <w:rFonts w:ascii="Arial Narrow" w:hAnsi="Arial Narrow" w:cs="Arial"/>
          <w:bCs/>
          <w:iCs/>
        </w:rPr>
        <w:t>petek, 24. decembra 20</w:t>
      </w:r>
      <w:r w:rsidR="002F132E" w:rsidRPr="00585EAD">
        <w:rPr>
          <w:rFonts w:ascii="Arial Narrow" w:hAnsi="Arial Narrow" w:cs="Arial"/>
          <w:bCs/>
          <w:iCs/>
        </w:rPr>
        <w:t>19</w:t>
      </w:r>
      <w:r w:rsidRPr="00585EAD">
        <w:rPr>
          <w:rFonts w:ascii="Arial Narrow" w:hAnsi="Arial Narrow" w:cs="Arial"/>
          <w:bCs/>
          <w:iCs/>
        </w:rPr>
        <w:t xml:space="preserve">. </w:t>
      </w:r>
      <w:r w:rsidR="006C3486" w:rsidRPr="00585EAD">
        <w:rPr>
          <w:rFonts w:ascii="Arial Narrow" w:hAnsi="Arial Narrow" w:cs="Arial"/>
          <w:bCs/>
          <w:iCs/>
        </w:rPr>
        <w:t xml:space="preserve">V primeru težav z nastopajočimi pa </w:t>
      </w:r>
      <w:r w:rsidR="00BD2AC5">
        <w:rPr>
          <w:rFonts w:ascii="Arial Narrow" w:hAnsi="Arial Narrow" w:cs="Arial"/>
          <w:bCs/>
          <w:iCs/>
        </w:rPr>
        <w:t>jo bomo iz</w:t>
      </w:r>
      <w:r w:rsidR="006C3486" w:rsidRPr="00585EAD">
        <w:rPr>
          <w:rFonts w:ascii="Arial Narrow" w:hAnsi="Arial Narrow" w:cs="Arial"/>
          <w:bCs/>
          <w:iCs/>
        </w:rPr>
        <w:t>vedli že dan prej v popoldanskem času</w:t>
      </w:r>
      <w:r w:rsidR="007443C5" w:rsidRPr="00585EAD">
        <w:rPr>
          <w:rFonts w:ascii="Arial Narrow" w:hAnsi="Arial Narrow" w:cs="Arial"/>
          <w:bCs/>
          <w:iCs/>
        </w:rPr>
        <w:t xml:space="preserve"> (23</w:t>
      </w:r>
      <w:r w:rsidR="00211A67" w:rsidRPr="00585EAD">
        <w:rPr>
          <w:rFonts w:ascii="Arial Narrow" w:hAnsi="Arial Narrow" w:cs="Arial"/>
          <w:bCs/>
          <w:iCs/>
        </w:rPr>
        <w:t>. 1</w:t>
      </w:r>
      <w:r w:rsidR="007443C5" w:rsidRPr="00585EAD">
        <w:rPr>
          <w:rFonts w:ascii="Arial Narrow" w:hAnsi="Arial Narrow" w:cs="Arial"/>
          <w:bCs/>
          <w:iCs/>
        </w:rPr>
        <w:t>2. 20</w:t>
      </w:r>
      <w:r w:rsidR="002F132E" w:rsidRPr="00585EAD">
        <w:rPr>
          <w:rFonts w:ascii="Arial Narrow" w:hAnsi="Arial Narrow" w:cs="Arial"/>
          <w:bCs/>
          <w:iCs/>
        </w:rPr>
        <w:t>19</w:t>
      </w:r>
      <w:r w:rsidR="00FE6B99" w:rsidRPr="00585EAD">
        <w:rPr>
          <w:rFonts w:ascii="Arial Narrow" w:hAnsi="Arial Narrow" w:cs="Arial"/>
          <w:bCs/>
          <w:iCs/>
        </w:rPr>
        <w:t>) ter imeli petek prosto.</w:t>
      </w:r>
    </w:p>
    <w:p w14:paraId="3CA4FEFD" w14:textId="4D5AD26F" w:rsidR="001F0F20" w:rsidRPr="00585EAD" w:rsidRDefault="001F0F20" w:rsidP="00CC290E">
      <w:pPr>
        <w:numPr>
          <w:ilvl w:val="0"/>
          <w:numId w:val="2"/>
        </w:numPr>
        <w:jc w:val="both"/>
        <w:rPr>
          <w:rFonts w:ascii="Arial Narrow" w:hAnsi="Arial Narrow" w:cs="Arial"/>
          <w:bCs/>
          <w:iCs/>
        </w:rPr>
      </w:pPr>
      <w:r w:rsidRPr="00585EAD">
        <w:rPr>
          <w:rFonts w:ascii="Arial Narrow" w:hAnsi="Arial Narrow" w:cs="Arial"/>
          <w:bCs/>
          <w:iCs/>
        </w:rPr>
        <w:t xml:space="preserve">Maturantski ples </w:t>
      </w:r>
      <w:r w:rsidR="00BD2AC5">
        <w:rPr>
          <w:rFonts w:ascii="Arial Narrow" w:hAnsi="Arial Narrow" w:cs="Arial"/>
          <w:bCs/>
          <w:iCs/>
        </w:rPr>
        <w:t xml:space="preserve">bo </w:t>
      </w:r>
      <w:r w:rsidRPr="00585EAD">
        <w:rPr>
          <w:rFonts w:ascii="Arial Narrow" w:hAnsi="Arial Narrow" w:cs="Arial"/>
          <w:bCs/>
          <w:iCs/>
        </w:rPr>
        <w:t>v petek</w:t>
      </w:r>
      <w:r w:rsidR="007443C5" w:rsidRPr="00585EAD">
        <w:rPr>
          <w:rFonts w:ascii="Arial Narrow" w:hAnsi="Arial Narrow" w:cs="Arial"/>
          <w:bCs/>
          <w:iCs/>
        </w:rPr>
        <w:t xml:space="preserve"> ali soboto v mesecu marcu (2020</w:t>
      </w:r>
      <w:r w:rsidRPr="00585EAD">
        <w:rPr>
          <w:rFonts w:ascii="Arial Narrow" w:hAnsi="Arial Narrow" w:cs="Arial"/>
          <w:bCs/>
          <w:iCs/>
        </w:rPr>
        <w:t>).</w:t>
      </w:r>
    </w:p>
    <w:p w14:paraId="20D6F8D1" w14:textId="446F5F8A" w:rsidR="001F0F20" w:rsidRPr="00585EAD" w:rsidRDefault="00211A67" w:rsidP="00CC290E">
      <w:pPr>
        <w:numPr>
          <w:ilvl w:val="0"/>
          <w:numId w:val="2"/>
        </w:numPr>
        <w:jc w:val="both"/>
        <w:rPr>
          <w:rFonts w:ascii="Arial Narrow" w:hAnsi="Arial Narrow" w:cs="Arial"/>
          <w:bCs/>
          <w:iCs/>
        </w:rPr>
      </w:pPr>
      <w:r w:rsidRPr="00585EAD">
        <w:rPr>
          <w:rFonts w:ascii="Arial Narrow" w:hAnsi="Arial Narrow" w:cs="Arial"/>
          <w:bCs/>
          <w:iCs/>
        </w:rPr>
        <w:t>Špo</w:t>
      </w:r>
      <w:r w:rsidR="00AE6E37" w:rsidRPr="00585EAD">
        <w:rPr>
          <w:rFonts w:ascii="Arial Narrow" w:hAnsi="Arial Narrow" w:cs="Arial"/>
          <w:bCs/>
          <w:iCs/>
        </w:rPr>
        <w:t>rtni dnevi bodo trije, jesenski v septembru ali oktobru oz. izjemoma v novembru</w:t>
      </w:r>
      <w:r w:rsidRPr="00585EAD">
        <w:rPr>
          <w:rFonts w:ascii="Arial Narrow" w:hAnsi="Arial Narrow" w:cs="Arial"/>
          <w:bCs/>
          <w:iCs/>
        </w:rPr>
        <w:t xml:space="preserve"> (odvisno od vremena), zimski </w:t>
      </w:r>
      <w:r w:rsidR="007443C5" w:rsidRPr="00585EAD">
        <w:rPr>
          <w:rFonts w:ascii="Arial Narrow" w:hAnsi="Arial Narrow" w:cs="Arial"/>
          <w:bCs/>
          <w:iCs/>
        </w:rPr>
        <w:t>takoj po koncu prvega ocenjevalnega obdobja (po 15.</w:t>
      </w:r>
      <w:r w:rsidR="00BD2AC5">
        <w:rPr>
          <w:rFonts w:ascii="Arial Narrow" w:hAnsi="Arial Narrow" w:cs="Arial"/>
          <w:bCs/>
          <w:iCs/>
        </w:rPr>
        <w:t xml:space="preserve"> </w:t>
      </w:r>
      <w:r w:rsidR="007443C5" w:rsidRPr="00585EAD">
        <w:rPr>
          <w:rFonts w:ascii="Arial Narrow" w:hAnsi="Arial Narrow" w:cs="Arial"/>
          <w:bCs/>
          <w:iCs/>
        </w:rPr>
        <w:t>1. 2020)</w:t>
      </w:r>
      <w:r w:rsidR="00855577" w:rsidRPr="00585EAD">
        <w:rPr>
          <w:rFonts w:ascii="Arial Narrow" w:hAnsi="Arial Narrow" w:cs="Arial"/>
          <w:bCs/>
          <w:iCs/>
        </w:rPr>
        <w:t>,</w:t>
      </w:r>
      <w:r w:rsidR="00AE6E37" w:rsidRPr="00585EAD">
        <w:rPr>
          <w:rFonts w:ascii="Arial Narrow" w:hAnsi="Arial Narrow" w:cs="Arial"/>
          <w:bCs/>
          <w:iCs/>
        </w:rPr>
        <w:t xml:space="preserve"> </w:t>
      </w:r>
      <w:r w:rsidR="00BD2AC5">
        <w:rPr>
          <w:rFonts w:ascii="Arial Narrow" w:hAnsi="Arial Narrow" w:cs="Arial"/>
          <w:bCs/>
          <w:iCs/>
        </w:rPr>
        <w:t>T</w:t>
      </w:r>
      <w:r w:rsidR="001F0F20" w:rsidRPr="00585EAD">
        <w:rPr>
          <w:rFonts w:ascii="Arial Narrow" w:hAnsi="Arial Narrow" w:cs="Arial"/>
          <w:bCs/>
          <w:iCs/>
        </w:rPr>
        <w:t>ek zdravja za vse dijakinje in dijake ter</w:t>
      </w:r>
      <w:r w:rsidR="009C570E" w:rsidRPr="00585EAD">
        <w:rPr>
          <w:rFonts w:ascii="Arial Narrow" w:hAnsi="Arial Narrow" w:cs="Arial"/>
          <w:bCs/>
          <w:iCs/>
        </w:rPr>
        <w:t xml:space="preserve"> goste</w:t>
      </w:r>
      <w:r w:rsidR="00855577" w:rsidRPr="00585EAD">
        <w:rPr>
          <w:rFonts w:ascii="Arial Narrow" w:hAnsi="Arial Narrow" w:cs="Arial"/>
          <w:bCs/>
          <w:iCs/>
        </w:rPr>
        <w:t xml:space="preserve"> pa</w:t>
      </w:r>
      <w:r w:rsidR="009C570E" w:rsidRPr="00585EAD">
        <w:rPr>
          <w:rFonts w:ascii="Arial Narrow" w:hAnsi="Arial Narrow" w:cs="Arial"/>
          <w:bCs/>
          <w:iCs/>
        </w:rPr>
        <w:t xml:space="preserve"> bo </w:t>
      </w:r>
      <w:r w:rsidR="0088034E" w:rsidRPr="00585EAD">
        <w:rPr>
          <w:rFonts w:ascii="Arial Narrow" w:hAnsi="Arial Narrow" w:cs="Arial"/>
          <w:bCs/>
          <w:iCs/>
        </w:rPr>
        <w:t>v soboto, 18. aprila 2020</w:t>
      </w:r>
      <w:r w:rsidR="00855577" w:rsidRPr="00585EAD">
        <w:rPr>
          <w:rFonts w:ascii="Arial Narrow" w:hAnsi="Arial Narrow" w:cs="Arial"/>
          <w:bCs/>
          <w:iCs/>
        </w:rPr>
        <w:t xml:space="preserve"> (zamenjava termina ni možna)</w:t>
      </w:r>
      <w:r w:rsidR="001F0F20" w:rsidRPr="00585EAD">
        <w:rPr>
          <w:rFonts w:ascii="Arial Narrow" w:hAnsi="Arial Narrow" w:cs="Arial"/>
          <w:bCs/>
          <w:iCs/>
        </w:rPr>
        <w:t>.</w:t>
      </w:r>
    </w:p>
    <w:p w14:paraId="721439A6" w14:textId="5AA9376E" w:rsidR="001F0F20" w:rsidRPr="00585EAD" w:rsidRDefault="001F0F20" w:rsidP="00CC290E">
      <w:pPr>
        <w:numPr>
          <w:ilvl w:val="0"/>
          <w:numId w:val="2"/>
        </w:numPr>
        <w:jc w:val="both"/>
        <w:rPr>
          <w:rFonts w:ascii="Arial Narrow" w:hAnsi="Arial Narrow" w:cs="Arial"/>
          <w:bCs/>
          <w:iCs/>
        </w:rPr>
      </w:pPr>
      <w:r w:rsidRPr="00585EAD">
        <w:rPr>
          <w:rFonts w:ascii="Arial Narrow" w:hAnsi="Arial Narrow" w:cs="Arial"/>
          <w:bCs/>
          <w:iCs/>
        </w:rPr>
        <w:t>Predaja ključa b</w:t>
      </w:r>
      <w:r w:rsidR="0088034E" w:rsidRPr="00585EAD">
        <w:rPr>
          <w:rFonts w:ascii="Arial Narrow" w:hAnsi="Arial Narrow" w:cs="Arial"/>
          <w:bCs/>
          <w:iCs/>
        </w:rPr>
        <w:t>o v tednu od 25. do 29. maja 2020</w:t>
      </w:r>
      <w:r w:rsidRPr="00585EAD">
        <w:rPr>
          <w:rFonts w:ascii="Arial Narrow" w:hAnsi="Arial Narrow" w:cs="Arial"/>
          <w:bCs/>
          <w:iCs/>
        </w:rPr>
        <w:t xml:space="preserve"> (dogovor z Gimnazijo Slovenj Gradec).</w:t>
      </w:r>
    </w:p>
    <w:p w14:paraId="0CF47956" w14:textId="5CBBA8CF" w:rsidR="001F0F20" w:rsidRPr="00585EAD" w:rsidRDefault="001F0F20" w:rsidP="00CC290E">
      <w:pPr>
        <w:numPr>
          <w:ilvl w:val="0"/>
          <w:numId w:val="2"/>
        </w:numPr>
        <w:jc w:val="both"/>
        <w:rPr>
          <w:rFonts w:ascii="Arial Narrow" w:hAnsi="Arial Narrow" w:cs="Arial"/>
          <w:bCs/>
          <w:iCs/>
        </w:rPr>
      </w:pPr>
      <w:r w:rsidRPr="00585EAD">
        <w:rPr>
          <w:rFonts w:ascii="Arial Narrow" w:hAnsi="Arial Narrow" w:cs="Arial"/>
          <w:bCs/>
          <w:iCs/>
        </w:rPr>
        <w:t>Šola prež</w:t>
      </w:r>
      <w:r w:rsidR="00CC33B5" w:rsidRPr="00585EAD">
        <w:rPr>
          <w:rFonts w:ascii="Arial Narrow" w:hAnsi="Arial Narrow" w:cs="Arial"/>
          <w:bCs/>
          <w:iCs/>
        </w:rPr>
        <w:t>ivetja za d</w:t>
      </w:r>
      <w:r w:rsidR="00FE6B99" w:rsidRPr="00585EAD">
        <w:rPr>
          <w:rFonts w:ascii="Arial Narrow" w:hAnsi="Arial Narrow" w:cs="Arial"/>
          <w:bCs/>
          <w:iCs/>
        </w:rPr>
        <w:t>r</w:t>
      </w:r>
      <w:r w:rsidR="0088034E" w:rsidRPr="00585EAD">
        <w:rPr>
          <w:rFonts w:ascii="Arial Narrow" w:hAnsi="Arial Narrow" w:cs="Arial"/>
          <w:bCs/>
          <w:iCs/>
        </w:rPr>
        <w:t xml:space="preserve">uge letnike bo v </w:t>
      </w:r>
      <w:r w:rsidR="00BD2AC5">
        <w:rPr>
          <w:rFonts w:ascii="Arial Narrow" w:hAnsi="Arial Narrow" w:cs="Arial"/>
          <w:bCs/>
          <w:iCs/>
        </w:rPr>
        <w:t>terminu</w:t>
      </w:r>
      <w:r w:rsidR="0088034E" w:rsidRPr="00585EAD">
        <w:rPr>
          <w:rFonts w:ascii="Arial Narrow" w:hAnsi="Arial Narrow" w:cs="Arial"/>
          <w:bCs/>
          <w:iCs/>
        </w:rPr>
        <w:t xml:space="preserve"> od 30. maja do 6. junija 2020</w:t>
      </w:r>
      <w:r w:rsidRPr="00585EAD">
        <w:rPr>
          <w:rFonts w:ascii="Arial Narrow" w:hAnsi="Arial Narrow" w:cs="Arial"/>
          <w:bCs/>
          <w:iCs/>
        </w:rPr>
        <w:t xml:space="preserve"> na poligonu Ježevo (možna je tudi sprememba lokacije ali datumov).</w:t>
      </w:r>
    </w:p>
    <w:p w14:paraId="19DF9E9A" w14:textId="74536255" w:rsidR="001F0F20" w:rsidRPr="00585EAD" w:rsidRDefault="001F0F20" w:rsidP="00CC290E">
      <w:pPr>
        <w:numPr>
          <w:ilvl w:val="0"/>
          <w:numId w:val="2"/>
        </w:numPr>
        <w:jc w:val="both"/>
        <w:rPr>
          <w:rFonts w:ascii="Arial Narrow" w:hAnsi="Arial Narrow" w:cs="Arial"/>
          <w:bCs/>
          <w:iCs/>
        </w:rPr>
      </w:pPr>
      <w:r w:rsidRPr="00585EAD">
        <w:rPr>
          <w:rFonts w:ascii="Arial Narrow" w:hAnsi="Arial Narrow" w:cs="Arial"/>
          <w:bCs/>
          <w:iCs/>
        </w:rPr>
        <w:t>Projektni dnevi za prve letnike, na katerih bodo dijaki pokazali spretnosti in znanja širšemu okolju v delavnicah, na predstavitvah, obiskih, predavanjih, so predviden</w:t>
      </w:r>
      <w:r w:rsidR="0088034E" w:rsidRPr="00585EAD">
        <w:rPr>
          <w:rFonts w:ascii="Arial Narrow" w:hAnsi="Arial Narrow" w:cs="Arial"/>
          <w:bCs/>
          <w:iCs/>
        </w:rPr>
        <w:t xml:space="preserve">i v </w:t>
      </w:r>
      <w:r w:rsidR="00BD2AC5">
        <w:rPr>
          <w:rFonts w:ascii="Arial Narrow" w:hAnsi="Arial Narrow" w:cs="Arial"/>
          <w:bCs/>
          <w:iCs/>
        </w:rPr>
        <w:t>termin</w:t>
      </w:r>
      <w:r w:rsidR="0088034E" w:rsidRPr="00585EAD">
        <w:rPr>
          <w:rFonts w:ascii="Arial Narrow" w:hAnsi="Arial Narrow" w:cs="Arial"/>
          <w:bCs/>
          <w:iCs/>
        </w:rPr>
        <w:t>u od 2. junija do 19. junija 2020</w:t>
      </w:r>
      <w:r w:rsidRPr="00585EAD">
        <w:rPr>
          <w:rFonts w:ascii="Arial Narrow" w:hAnsi="Arial Narrow" w:cs="Arial"/>
          <w:bCs/>
          <w:iCs/>
        </w:rPr>
        <w:t xml:space="preserve"> (odvisno od natančnega koledarja poklicne mature).</w:t>
      </w:r>
    </w:p>
    <w:p w14:paraId="32D442ED" w14:textId="729218ED" w:rsidR="001F0F20" w:rsidRPr="00585EAD" w:rsidRDefault="001F0F20" w:rsidP="00CC290E">
      <w:pPr>
        <w:numPr>
          <w:ilvl w:val="0"/>
          <w:numId w:val="2"/>
        </w:numPr>
        <w:jc w:val="both"/>
        <w:rPr>
          <w:rFonts w:ascii="Arial Narrow" w:hAnsi="Arial Narrow" w:cs="Arial"/>
          <w:bCs/>
          <w:iCs/>
        </w:rPr>
      </w:pPr>
      <w:r w:rsidRPr="00585EAD">
        <w:rPr>
          <w:rFonts w:ascii="Arial Narrow" w:hAnsi="Arial Narrow" w:cs="Arial"/>
          <w:bCs/>
          <w:iCs/>
        </w:rPr>
        <w:t xml:space="preserve">Prostim izbirnim vsebinam (delo v vrtcih, končne ekskurzije …) bo </w:t>
      </w:r>
      <w:r w:rsidR="00CC33B5" w:rsidRPr="00585EAD">
        <w:rPr>
          <w:rFonts w:ascii="Arial Narrow" w:hAnsi="Arial Narrow" w:cs="Arial"/>
          <w:bCs/>
          <w:iCs/>
        </w:rPr>
        <w:t>v velik</w:t>
      </w:r>
      <w:r w:rsidR="0088034E" w:rsidRPr="00585EAD">
        <w:rPr>
          <w:rFonts w:ascii="Arial Narrow" w:hAnsi="Arial Narrow" w:cs="Arial"/>
          <w:bCs/>
          <w:iCs/>
        </w:rPr>
        <w:t>i meri namenjen čas od 18. do 23</w:t>
      </w:r>
      <w:r w:rsidR="00CC33B5" w:rsidRPr="00585EAD">
        <w:rPr>
          <w:rFonts w:ascii="Arial Narrow" w:hAnsi="Arial Narrow" w:cs="Arial"/>
          <w:bCs/>
          <w:iCs/>
        </w:rPr>
        <w:t>. j</w:t>
      </w:r>
      <w:r w:rsidR="0088034E" w:rsidRPr="00585EAD">
        <w:rPr>
          <w:rFonts w:ascii="Arial Narrow" w:hAnsi="Arial Narrow" w:cs="Arial"/>
          <w:bCs/>
          <w:iCs/>
        </w:rPr>
        <w:t>unija 2020</w:t>
      </w:r>
      <w:r w:rsidRPr="00585EAD">
        <w:rPr>
          <w:rFonts w:ascii="Arial Narrow" w:hAnsi="Arial Narrow" w:cs="Arial"/>
          <w:bCs/>
          <w:iCs/>
        </w:rPr>
        <w:t>.</w:t>
      </w:r>
    </w:p>
    <w:p w14:paraId="141854CB" w14:textId="0B8A7344" w:rsidR="001F0F20" w:rsidRPr="00585EAD" w:rsidRDefault="001F0F20" w:rsidP="00CC290E">
      <w:pPr>
        <w:numPr>
          <w:ilvl w:val="0"/>
          <w:numId w:val="2"/>
        </w:numPr>
        <w:jc w:val="both"/>
        <w:rPr>
          <w:rFonts w:ascii="Arial Narrow" w:hAnsi="Arial Narrow" w:cs="Arial"/>
          <w:bCs/>
          <w:iCs/>
        </w:rPr>
      </w:pPr>
      <w:r w:rsidRPr="00585EAD">
        <w:rPr>
          <w:rFonts w:ascii="Arial Narrow" w:hAnsi="Arial Narrow" w:cs="Arial"/>
          <w:bCs/>
          <w:iCs/>
        </w:rPr>
        <w:t>Maturantska ekskurzija je predvid</w:t>
      </w:r>
      <w:r w:rsidR="0088034E" w:rsidRPr="00585EAD">
        <w:rPr>
          <w:rFonts w:ascii="Arial Narrow" w:hAnsi="Arial Narrow" w:cs="Arial"/>
          <w:bCs/>
          <w:iCs/>
        </w:rPr>
        <w:t>ena med 25. in 31. avgustom 2020</w:t>
      </w:r>
      <w:r w:rsidRPr="00585EAD">
        <w:rPr>
          <w:rFonts w:ascii="Arial Narrow" w:hAnsi="Arial Narrow" w:cs="Arial"/>
          <w:bCs/>
          <w:iCs/>
        </w:rPr>
        <w:t xml:space="preserve"> (odvisno od finančnih zmožnosti dijakov).</w:t>
      </w:r>
    </w:p>
    <w:p w14:paraId="74A8D2F5" w14:textId="1AAB8E71" w:rsidR="000168C2" w:rsidRPr="00585EAD" w:rsidRDefault="000168C2" w:rsidP="00A87337">
      <w:pPr>
        <w:jc w:val="both"/>
        <w:rPr>
          <w:rFonts w:ascii="Arial Narrow" w:hAnsi="Arial Narrow" w:cs="Arial"/>
          <w:bCs/>
          <w:i/>
          <w:iCs/>
          <w:sz w:val="20"/>
          <w:szCs w:val="20"/>
        </w:rPr>
      </w:pPr>
    </w:p>
    <w:p w14:paraId="6BCBFF0B" w14:textId="77777777" w:rsidR="000168C2" w:rsidRPr="00585EAD" w:rsidRDefault="000168C2" w:rsidP="00CC290E">
      <w:pPr>
        <w:ind w:left="720"/>
        <w:jc w:val="both"/>
        <w:rPr>
          <w:rFonts w:ascii="Arial Narrow" w:hAnsi="Arial Narrow" w:cs="Arial"/>
          <w:bCs/>
          <w:i/>
          <w:iCs/>
          <w:sz w:val="20"/>
          <w:szCs w:val="20"/>
        </w:rPr>
      </w:pPr>
    </w:p>
    <w:p w14:paraId="4A6068E7" w14:textId="7031487D" w:rsidR="001F0F20" w:rsidRPr="00585EAD" w:rsidRDefault="000978EF" w:rsidP="008D36BD">
      <w:pPr>
        <w:pStyle w:val="Telobesedila"/>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Narrow" w:hAnsi="Arial Narrow" w:cs="Arial"/>
          <w:b w:val="0"/>
          <w:i w:val="0"/>
          <w:iCs w:val="0"/>
          <w:sz w:val="22"/>
          <w:szCs w:val="22"/>
        </w:rPr>
      </w:pPr>
      <w:r>
        <w:rPr>
          <w:rFonts w:ascii="Arial Narrow" w:hAnsi="Arial Narrow" w:cs="Arial"/>
          <w:b w:val="0"/>
          <w:i w:val="0"/>
          <w:iCs w:val="0"/>
          <w:sz w:val="22"/>
          <w:szCs w:val="22"/>
        </w:rPr>
        <w:t xml:space="preserve">4.1 </w:t>
      </w:r>
      <w:r w:rsidR="001F0F20" w:rsidRPr="00585EAD">
        <w:rPr>
          <w:rFonts w:ascii="Arial Narrow" w:hAnsi="Arial Narrow" w:cs="Arial"/>
          <w:b w:val="0"/>
          <w:i w:val="0"/>
          <w:iCs w:val="0"/>
          <w:sz w:val="22"/>
          <w:szCs w:val="22"/>
        </w:rPr>
        <w:t>Ponudba prostih interesni</w:t>
      </w:r>
      <w:r w:rsidR="00E91AE0" w:rsidRPr="00585EAD">
        <w:rPr>
          <w:rFonts w:ascii="Arial Narrow" w:hAnsi="Arial Narrow" w:cs="Arial"/>
          <w:b w:val="0"/>
          <w:i w:val="0"/>
          <w:iCs w:val="0"/>
          <w:sz w:val="22"/>
          <w:szCs w:val="22"/>
        </w:rPr>
        <w:t xml:space="preserve">h dejavnosti </w:t>
      </w:r>
      <w:r w:rsidR="0088034E" w:rsidRPr="00585EAD">
        <w:rPr>
          <w:rFonts w:ascii="Arial Narrow" w:hAnsi="Arial Narrow" w:cs="Arial"/>
          <w:b w:val="0"/>
          <w:i w:val="0"/>
          <w:iCs w:val="0"/>
          <w:sz w:val="22"/>
          <w:szCs w:val="22"/>
        </w:rPr>
        <w:t>za šolsko leto 2019/2020</w:t>
      </w:r>
    </w:p>
    <w:p w14:paraId="33325423" w14:textId="2A9D637A" w:rsidR="003E2F90" w:rsidRPr="00585EAD" w:rsidRDefault="001F0F20" w:rsidP="00CC290E">
      <w:pPr>
        <w:jc w:val="both"/>
        <w:rPr>
          <w:rFonts w:ascii="Arial Narrow" w:hAnsi="Arial Narrow" w:cs="Arial"/>
          <w:iCs/>
          <w:sz w:val="22"/>
          <w:szCs w:val="22"/>
        </w:rPr>
      </w:pPr>
      <w:r w:rsidRPr="00585EAD">
        <w:rPr>
          <w:rFonts w:ascii="Arial Narrow" w:hAnsi="Arial Narrow" w:cs="Arial"/>
          <w:iCs/>
          <w:sz w:val="22"/>
          <w:szCs w:val="22"/>
        </w:rPr>
        <w:t xml:space="preserve">Izbira in odločitev </w:t>
      </w:r>
      <w:r w:rsidR="00833A6A" w:rsidRPr="00585EAD">
        <w:rPr>
          <w:rFonts w:ascii="Arial Narrow" w:hAnsi="Arial Narrow" w:cs="Arial"/>
          <w:iCs/>
          <w:sz w:val="22"/>
          <w:szCs w:val="22"/>
        </w:rPr>
        <w:t xml:space="preserve">o PIV </w:t>
      </w:r>
      <w:r w:rsidR="003E2F90" w:rsidRPr="00585EAD">
        <w:rPr>
          <w:rFonts w:ascii="Arial Narrow" w:hAnsi="Arial Narrow" w:cs="Arial"/>
          <w:iCs/>
          <w:sz w:val="22"/>
          <w:szCs w:val="22"/>
        </w:rPr>
        <w:t>bo</w:t>
      </w:r>
      <w:r w:rsidRPr="00585EAD">
        <w:rPr>
          <w:rFonts w:ascii="Arial Narrow" w:hAnsi="Arial Narrow" w:cs="Arial"/>
          <w:iCs/>
          <w:sz w:val="22"/>
          <w:szCs w:val="22"/>
        </w:rPr>
        <w:t xml:space="preserve"> prepuščena dijako</w:t>
      </w:r>
      <w:r w:rsidR="00833A6A" w:rsidRPr="00585EAD">
        <w:rPr>
          <w:rFonts w:ascii="Arial Narrow" w:hAnsi="Arial Narrow" w:cs="Arial"/>
          <w:iCs/>
          <w:sz w:val="22"/>
          <w:szCs w:val="22"/>
        </w:rPr>
        <w:t>m ter njihovim staršem, potekale</w:t>
      </w:r>
      <w:r w:rsidR="00833A6A" w:rsidRPr="00585EAD">
        <w:rPr>
          <w:rFonts w:ascii="Arial Narrow" w:hAnsi="Arial Narrow" w:cs="Arial"/>
          <w:bCs/>
          <w:iCs/>
          <w:sz w:val="22"/>
          <w:szCs w:val="22"/>
        </w:rPr>
        <w:t xml:space="preserve"> in izvajale</w:t>
      </w:r>
      <w:r w:rsidRPr="00585EAD">
        <w:rPr>
          <w:rFonts w:ascii="Arial Narrow" w:hAnsi="Arial Narrow" w:cs="Arial"/>
          <w:bCs/>
          <w:iCs/>
          <w:sz w:val="22"/>
          <w:szCs w:val="22"/>
        </w:rPr>
        <w:t xml:space="preserve"> se </w:t>
      </w:r>
      <w:r w:rsidR="00833A6A" w:rsidRPr="00585EAD">
        <w:rPr>
          <w:rFonts w:ascii="Arial Narrow" w:hAnsi="Arial Narrow" w:cs="Arial"/>
          <w:bCs/>
          <w:iCs/>
          <w:sz w:val="22"/>
          <w:szCs w:val="22"/>
        </w:rPr>
        <w:t xml:space="preserve">bodo </w:t>
      </w:r>
      <w:r w:rsidRPr="00585EAD">
        <w:rPr>
          <w:rFonts w:ascii="Arial Narrow" w:hAnsi="Arial Narrow" w:cs="Arial"/>
          <w:bCs/>
          <w:iCs/>
          <w:sz w:val="22"/>
          <w:szCs w:val="22"/>
        </w:rPr>
        <w:t xml:space="preserve">večinoma izven časa pouka, nekatere </w:t>
      </w:r>
      <w:r w:rsidR="00833A6A" w:rsidRPr="00585EAD">
        <w:rPr>
          <w:rFonts w:ascii="Arial Narrow" w:hAnsi="Arial Narrow" w:cs="Arial"/>
          <w:bCs/>
          <w:iCs/>
          <w:sz w:val="22"/>
          <w:szCs w:val="22"/>
        </w:rPr>
        <w:t>zadnji teden ob zaključku pouka,</w:t>
      </w:r>
      <w:r w:rsidR="00833A6A" w:rsidRPr="00585EAD">
        <w:rPr>
          <w:rFonts w:ascii="Arial Narrow" w:hAnsi="Arial Narrow" w:cs="Arial"/>
          <w:iCs/>
          <w:sz w:val="22"/>
          <w:szCs w:val="22"/>
        </w:rPr>
        <w:t xml:space="preserve"> večina je brezplačnih, nekateri ogledi in izleti pa </w:t>
      </w:r>
      <w:r w:rsidR="000168C2" w:rsidRPr="00585EAD">
        <w:rPr>
          <w:rFonts w:ascii="Arial Narrow" w:hAnsi="Arial Narrow" w:cs="Arial"/>
          <w:iCs/>
          <w:sz w:val="22"/>
          <w:szCs w:val="22"/>
        </w:rPr>
        <w:t>bodo zahtevali</w:t>
      </w:r>
      <w:r w:rsidR="00833A6A" w:rsidRPr="00585EAD">
        <w:rPr>
          <w:rFonts w:ascii="Arial Narrow" w:hAnsi="Arial Narrow" w:cs="Arial"/>
          <w:iCs/>
          <w:sz w:val="22"/>
          <w:szCs w:val="22"/>
        </w:rPr>
        <w:t xml:space="preserve"> plačilo avtobusne</w:t>
      </w:r>
      <w:r w:rsidR="000168C2" w:rsidRPr="00585EAD">
        <w:rPr>
          <w:rFonts w:ascii="Arial Narrow" w:hAnsi="Arial Narrow" w:cs="Arial"/>
          <w:iCs/>
          <w:sz w:val="22"/>
          <w:szCs w:val="22"/>
        </w:rPr>
        <w:t>ga prevoza</w:t>
      </w:r>
      <w:r w:rsidR="00833A6A" w:rsidRPr="00585EAD">
        <w:rPr>
          <w:rFonts w:ascii="Arial Narrow" w:hAnsi="Arial Narrow" w:cs="Arial"/>
          <w:iCs/>
          <w:sz w:val="22"/>
          <w:szCs w:val="22"/>
        </w:rPr>
        <w:t>, nakup</w:t>
      </w:r>
      <w:r w:rsidR="000168C2" w:rsidRPr="00585EAD">
        <w:rPr>
          <w:rFonts w:ascii="Arial Narrow" w:hAnsi="Arial Narrow" w:cs="Arial"/>
          <w:iCs/>
          <w:sz w:val="22"/>
          <w:szCs w:val="22"/>
        </w:rPr>
        <w:t>a</w:t>
      </w:r>
      <w:r w:rsidR="00833A6A" w:rsidRPr="00585EAD">
        <w:rPr>
          <w:rFonts w:ascii="Arial Narrow" w:hAnsi="Arial Narrow" w:cs="Arial"/>
          <w:iCs/>
          <w:sz w:val="22"/>
          <w:szCs w:val="22"/>
        </w:rPr>
        <w:t xml:space="preserve"> vsto</w:t>
      </w:r>
      <w:r w:rsidR="00BD2AC5">
        <w:rPr>
          <w:rFonts w:ascii="Arial Narrow" w:hAnsi="Arial Narrow" w:cs="Arial"/>
          <w:iCs/>
          <w:sz w:val="22"/>
          <w:szCs w:val="22"/>
        </w:rPr>
        <w:t>pnic, plačila</w:t>
      </w:r>
      <w:r w:rsidR="00833A6A" w:rsidRPr="00585EAD">
        <w:rPr>
          <w:rFonts w:ascii="Arial Narrow" w:hAnsi="Arial Narrow" w:cs="Arial"/>
          <w:iCs/>
          <w:sz w:val="22"/>
          <w:szCs w:val="22"/>
        </w:rPr>
        <w:t xml:space="preserve"> bivanja ... </w:t>
      </w:r>
    </w:p>
    <w:p w14:paraId="0B078C27" w14:textId="77777777" w:rsidR="000168C2" w:rsidRPr="00585EAD" w:rsidRDefault="000168C2" w:rsidP="00CC290E">
      <w:pPr>
        <w:jc w:val="both"/>
        <w:rPr>
          <w:rFonts w:ascii="Arial Narrow" w:hAnsi="Arial Narrow" w:cs="Arial"/>
          <w:bCs/>
          <w:iCs/>
          <w:sz w:val="22"/>
          <w:szCs w:val="22"/>
        </w:rPr>
      </w:pPr>
    </w:p>
    <w:p w14:paraId="5597B566" w14:textId="05A496D5" w:rsidR="000168C2" w:rsidRPr="00585EAD" w:rsidRDefault="000168C2" w:rsidP="000168C2">
      <w:pPr>
        <w:spacing w:line="360" w:lineRule="auto"/>
        <w:jc w:val="center"/>
        <w:rPr>
          <w:rFonts w:ascii="Arial" w:hAnsi="Arial" w:cs="Arial"/>
          <w:b/>
          <w:i/>
          <w:color w:val="000000"/>
          <w:sz w:val="22"/>
          <w:szCs w:val="22"/>
        </w:rPr>
      </w:pPr>
      <w:r w:rsidRPr="00585EAD">
        <w:rPr>
          <w:rFonts w:ascii="Arial" w:hAnsi="Arial" w:cs="Arial"/>
          <w:b/>
          <w:i/>
          <w:color w:val="000000"/>
          <w:sz w:val="22"/>
          <w:szCs w:val="22"/>
        </w:rPr>
        <w:t>Seznam prostih izbirnih vsebin 2019/</w:t>
      </w:r>
      <w:r w:rsidR="00B24125">
        <w:rPr>
          <w:rFonts w:ascii="Arial" w:hAnsi="Arial" w:cs="Arial"/>
          <w:b/>
          <w:i/>
          <w:color w:val="000000"/>
          <w:sz w:val="22"/>
          <w:szCs w:val="22"/>
        </w:rPr>
        <w:t>20</w:t>
      </w:r>
      <w:r w:rsidRPr="00585EAD">
        <w:rPr>
          <w:rFonts w:ascii="Arial" w:hAnsi="Arial" w:cs="Arial"/>
          <w:b/>
          <w:i/>
          <w:color w:val="000000"/>
          <w:sz w:val="22"/>
          <w:szCs w:val="22"/>
        </w:rPr>
        <w:t>20</w:t>
      </w:r>
    </w:p>
    <w:p w14:paraId="3816EEE9" w14:textId="77777777" w:rsidR="000168C2" w:rsidRPr="00585EAD" w:rsidRDefault="000168C2" w:rsidP="000168C2">
      <w:pPr>
        <w:spacing w:line="360" w:lineRule="auto"/>
        <w:ind w:left="360"/>
        <w:jc w:val="center"/>
        <w:rPr>
          <w:rFonts w:ascii="Arial" w:hAnsi="Arial" w:cs="Arial"/>
          <w:b/>
          <w:i/>
          <w:color w:val="000000"/>
          <w:sz w:val="16"/>
          <w:szCs w:val="16"/>
          <w:u w:val="single"/>
        </w:rPr>
      </w:pPr>
    </w:p>
    <w:tbl>
      <w:tblPr>
        <w:tblStyle w:val="Tabelamrea"/>
        <w:tblW w:w="0" w:type="auto"/>
        <w:tblInd w:w="714" w:type="dxa"/>
        <w:tblLook w:val="04A0" w:firstRow="1" w:lastRow="0" w:firstColumn="1" w:lastColumn="0" w:noHBand="0" w:noVBand="1"/>
      </w:tblPr>
      <w:tblGrid>
        <w:gridCol w:w="8348"/>
      </w:tblGrid>
      <w:tr w:rsidR="000168C2" w:rsidRPr="00585EAD" w14:paraId="19575A9B" w14:textId="77777777" w:rsidTr="000168C2">
        <w:trPr>
          <w:trHeight w:val="680"/>
        </w:trPr>
        <w:tc>
          <w:tcPr>
            <w:tcW w:w="8348" w:type="dxa"/>
            <w:tcBorders>
              <w:top w:val="single" w:sz="4" w:space="0" w:color="auto"/>
              <w:left w:val="single" w:sz="4" w:space="0" w:color="auto"/>
              <w:bottom w:val="single" w:sz="4" w:space="0" w:color="auto"/>
              <w:right w:val="single" w:sz="4" w:space="0" w:color="auto"/>
            </w:tcBorders>
            <w:vAlign w:val="center"/>
          </w:tcPr>
          <w:p w14:paraId="62D826DA" w14:textId="5C02E509" w:rsidR="000168C2" w:rsidRPr="00585EAD" w:rsidRDefault="000168C2" w:rsidP="00BD2AC5">
            <w:pPr>
              <w:numPr>
                <w:ilvl w:val="0"/>
                <w:numId w:val="3"/>
              </w:numPr>
              <w:spacing w:line="360" w:lineRule="auto"/>
              <w:ind w:left="714" w:hanging="357"/>
              <w:jc w:val="both"/>
              <w:rPr>
                <w:rFonts w:ascii="Arial" w:hAnsi="Arial" w:cs="Arial"/>
                <w:b/>
                <w:i/>
                <w:color w:val="000000"/>
                <w:sz w:val="18"/>
                <w:szCs w:val="18"/>
                <w:lang w:eastAsia="en-US"/>
              </w:rPr>
            </w:pPr>
            <w:r w:rsidRPr="00585EAD">
              <w:rPr>
                <w:rFonts w:ascii="Arial" w:hAnsi="Arial" w:cs="Arial"/>
                <w:b/>
                <w:i/>
                <w:color w:val="000000"/>
                <w:sz w:val="18"/>
                <w:szCs w:val="18"/>
                <w:lang w:eastAsia="en-US"/>
              </w:rPr>
              <w:t>Ekskurzija v Anglijo – E. Meža, Z. Meža</w:t>
            </w:r>
          </w:p>
        </w:tc>
      </w:tr>
      <w:tr w:rsidR="000168C2" w:rsidRPr="00585EAD" w14:paraId="56312AE5" w14:textId="77777777" w:rsidTr="000168C2">
        <w:trPr>
          <w:trHeight w:val="680"/>
        </w:trPr>
        <w:tc>
          <w:tcPr>
            <w:tcW w:w="8348" w:type="dxa"/>
            <w:tcBorders>
              <w:top w:val="single" w:sz="4" w:space="0" w:color="auto"/>
              <w:left w:val="single" w:sz="4" w:space="0" w:color="auto"/>
              <w:bottom w:val="single" w:sz="4" w:space="0" w:color="auto"/>
              <w:right w:val="single" w:sz="4" w:space="0" w:color="auto"/>
            </w:tcBorders>
            <w:vAlign w:val="center"/>
            <w:hideMark/>
          </w:tcPr>
          <w:p w14:paraId="473BA4E1" w14:textId="77777777" w:rsidR="000168C2" w:rsidRPr="00585EAD" w:rsidRDefault="000168C2" w:rsidP="000168C2">
            <w:pPr>
              <w:numPr>
                <w:ilvl w:val="0"/>
                <w:numId w:val="3"/>
              </w:numPr>
              <w:spacing w:line="360" w:lineRule="auto"/>
              <w:ind w:left="714" w:hanging="357"/>
              <w:jc w:val="both"/>
              <w:rPr>
                <w:rFonts w:ascii="Arial" w:hAnsi="Arial" w:cs="Arial"/>
                <w:b/>
                <w:i/>
                <w:color w:val="000000"/>
                <w:sz w:val="18"/>
                <w:szCs w:val="18"/>
                <w:lang w:eastAsia="en-US"/>
              </w:rPr>
            </w:pPr>
            <w:r w:rsidRPr="00585EAD">
              <w:rPr>
                <w:rFonts w:ascii="Arial" w:hAnsi="Arial" w:cs="Arial"/>
                <w:b/>
                <w:i/>
                <w:color w:val="000000"/>
                <w:sz w:val="18"/>
                <w:szCs w:val="18"/>
                <w:lang w:eastAsia="en-US"/>
              </w:rPr>
              <w:t>Ekskurzija v Prago in južno Češko – Z. Meža</w:t>
            </w:r>
          </w:p>
        </w:tc>
      </w:tr>
      <w:tr w:rsidR="000168C2" w:rsidRPr="00585EAD" w14:paraId="4E1CB050" w14:textId="77777777" w:rsidTr="000168C2">
        <w:trPr>
          <w:trHeight w:val="680"/>
        </w:trPr>
        <w:tc>
          <w:tcPr>
            <w:tcW w:w="8348" w:type="dxa"/>
            <w:tcBorders>
              <w:top w:val="single" w:sz="4" w:space="0" w:color="auto"/>
              <w:left w:val="single" w:sz="4" w:space="0" w:color="auto"/>
              <w:bottom w:val="single" w:sz="4" w:space="0" w:color="auto"/>
              <w:right w:val="single" w:sz="4" w:space="0" w:color="auto"/>
            </w:tcBorders>
            <w:vAlign w:val="center"/>
            <w:hideMark/>
          </w:tcPr>
          <w:p w14:paraId="37478742" w14:textId="77777777" w:rsidR="000168C2" w:rsidRPr="00585EAD" w:rsidRDefault="000168C2" w:rsidP="000168C2">
            <w:pPr>
              <w:numPr>
                <w:ilvl w:val="0"/>
                <w:numId w:val="3"/>
              </w:numPr>
              <w:spacing w:line="360" w:lineRule="auto"/>
              <w:ind w:left="714" w:hanging="357"/>
              <w:jc w:val="both"/>
              <w:rPr>
                <w:rFonts w:ascii="Arial" w:hAnsi="Arial" w:cs="Arial"/>
                <w:b/>
                <w:i/>
                <w:color w:val="000000"/>
                <w:sz w:val="18"/>
                <w:szCs w:val="18"/>
                <w:lang w:eastAsia="en-US"/>
              </w:rPr>
            </w:pPr>
            <w:proofErr w:type="spellStart"/>
            <w:r w:rsidRPr="00585EAD">
              <w:rPr>
                <w:rFonts w:ascii="Arial" w:hAnsi="Arial" w:cs="Arial"/>
                <w:b/>
                <w:i/>
                <w:color w:val="000000"/>
                <w:sz w:val="18"/>
                <w:szCs w:val="18"/>
                <w:lang w:eastAsia="en-US"/>
              </w:rPr>
              <w:t>Ekošola</w:t>
            </w:r>
            <w:proofErr w:type="spellEnd"/>
            <w:r w:rsidRPr="00585EAD">
              <w:rPr>
                <w:rFonts w:ascii="Arial" w:hAnsi="Arial" w:cs="Arial"/>
                <w:b/>
                <w:i/>
                <w:color w:val="000000"/>
                <w:sz w:val="18"/>
                <w:szCs w:val="18"/>
                <w:lang w:eastAsia="en-US"/>
              </w:rPr>
              <w:t xml:space="preserve"> – J. Šetina</w:t>
            </w:r>
          </w:p>
        </w:tc>
      </w:tr>
      <w:tr w:rsidR="000168C2" w:rsidRPr="00585EAD" w14:paraId="77AE43B9" w14:textId="77777777" w:rsidTr="000168C2">
        <w:trPr>
          <w:trHeight w:val="680"/>
        </w:trPr>
        <w:tc>
          <w:tcPr>
            <w:tcW w:w="8348" w:type="dxa"/>
            <w:tcBorders>
              <w:top w:val="single" w:sz="4" w:space="0" w:color="auto"/>
              <w:left w:val="single" w:sz="4" w:space="0" w:color="auto"/>
              <w:bottom w:val="single" w:sz="4" w:space="0" w:color="auto"/>
              <w:right w:val="single" w:sz="4" w:space="0" w:color="auto"/>
            </w:tcBorders>
            <w:vAlign w:val="center"/>
            <w:hideMark/>
          </w:tcPr>
          <w:p w14:paraId="3DA4D5E3" w14:textId="59D5D1DC" w:rsidR="000168C2" w:rsidRPr="00585EAD" w:rsidRDefault="000168C2" w:rsidP="000978EF">
            <w:pPr>
              <w:numPr>
                <w:ilvl w:val="0"/>
                <w:numId w:val="3"/>
              </w:numPr>
              <w:spacing w:line="360" w:lineRule="auto"/>
              <w:ind w:left="714" w:hanging="357"/>
              <w:jc w:val="both"/>
              <w:rPr>
                <w:rFonts w:ascii="Arial" w:hAnsi="Arial" w:cs="Arial"/>
                <w:b/>
                <w:i/>
                <w:color w:val="000000"/>
                <w:sz w:val="18"/>
                <w:szCs w:val="18"/>
                <w:lang w:eastAsia="en-US"/>
              </w:rPr>
            </w:pPr>
            <w:proofErr w:type="spellStart"/>
            <w:r w:rsidRPr="00585EAD">
              <w:rPr>
                <w:rFonts w:ascii="Arial" w:hAnsi="Arial" w:cs="Arial"/>
                <w:b/>
                <w:i/>
                <w:color w:val="000000"/>
                <w:sz w:val="18"/>
                <w:szCs w:val="18"/>
                <w:lang w:eastAsia="en-US"/>
              </w:rPr>
              <w:t>Evrošola</w:t>
            </w:r>
            <w:proofErr w:type="spellEnd"/>
            <w:r w:rsidRPr="00585EAD">
              <w:rPr>
                <w:rFonts w:ascii="Arial" w:hAnsi="Arial" w:cs="Arial"/>
                <w:b/>
                <w:i/>
                <w:color w:val="000000"/>
                <w:sz w:val="18"/>
                <w:szCs w:val="18"/>
                <w:lang w:eastAsia="en-US"/>
              </w:rPr>
              <w:t xml:space="preserve"> in projekt Ambasador Evropskega parlamenta – E. Meža</w:t>
            </w:r>
          </w:p>
        </w:tc>
      </w:tr>
      <w:tr w:rsidR="000168C2" w:rsidRPr="00585EAD" w14:paraId="1DCD3EBE" w14:textId="77777777" w:rsidTr="000168C2">
        <w:trPr>
          <w:trHeight w:val="680"/>
        </w:trPr>
        <w:tc>
          <w:tcPr>
            <w:tcW w:w="8348" w:type="dxa"/>
            <w:tcBorders>
              <w:top w:val="single" w:sz="4" w:space="0" w:color="auto"/>
              <w:left w:val="single" w:sz="4" w:space="0" w:color="auto"/>
              <w:bottom w:val="single" w:sz="4" w:space="0" w:color="auto"/>
              <w:right w:val="single" w:sz="4" w:space="0" w:color="auto"/>
            </w:tcBorders>
            <w:vAlign w:val="center"/>
            <w:hideMark/>
          </w:tcPr>
          <w:p w14:paraId="7368FD60" w14:textId="77777777" w:rsidR="000168C2" w:rsidRPr="00585EAD" w:rsidRDefault="000168C2" w:rsidP="000168C2">
            <w:pPr>
              <w:numPr>
                <w:ilvl w:val="0"/>
                <w:numId w:val="3"/>
              </w:numPr>
              <w:spacing w:line="360" w:lineRule="auto"/>
              <w:ind w:left="714" w:hanging="357"/>
              <w:jc w:val="both"/>
              <w:rPr>
                <w:rFonts w:ascii="Arial" w:hAnsi="Arial" w:cs="Arial"/>
                <w:b/>
                <w:i/>
                <w:color w:val="000000"/>
                <w:sz w:val="18"/>
                <w:szCs w:val="18"/>
                <w:lang w:eastAsia="en-US"/>
              </w:rPr>
            </w:pPr>
            <w:r w:rsidRPr="00585EAD">
              <w:rPr>
                <w:rFonts w:ascii="Arial" w:hAnsi="Arial" w:cs="Arial"/>
                <w:b/>
                <w:i/>
                <w:color w:val="000000"/>
                <w:sz w:val="18"/>
                <w:szCs w:val="18"/>
                <w:lang w:eastAsia="en-US"/>
              </w:rPr>
              <w:t>Filmski abonma – N. Černjak</w:t>
            </w:r>
          </w:p>
        </w:tc>
      </w:tr>
      <w:tr w:rsidR="000168C2" w:rsidRPr="00585EAD" w14:paraId="47294BE9" w14:textId="77777777" w:rsidTr="000168C2">
        <w:trPr>
          <w:trHeight w:val="680"/>
        </w:trPr>
        <w:tc>
          <w:tcPr>
            <w:tcW w:w="8348" w:type="dxa"/>
            <w:tcBorders>
              <w:top w:val="single" w:sz="4" w:space="0" w:color="auto"/>
              <w:left w:val="single" w:sz="4" w:space="0" w:color="auto"/>
              <w:bottom w:val="single" w:sz="4" w:space="0" w:color="auto"/>
              <w:right w:val="single" w:sz="4" w:space="0" w:color="auto"/>
            </w:tcBorders>
            <w:vAlign w:val="center"/>
            <w:hideMark/>
          </w:tcPr>
          <w:p w14:paraId="65ECC408" w14:textId="77777777" w:rsidR="000168C2" w:rsidRPr="00585EAD" w:rsidRDefault="000168C2" w:rsidP="000168C2">
            <w:pPr>
              <w:numPr>
                <w:ilvl w:val="0"/>
                <w:numId w:val="3"/>
              </w:numPr>
              <w:spacing w:line="360" w:lineRule="auto"/>
              <w:ind w:left="714" w:hanging="357"/>
              <w:jc w:val="both"/>
              <w:rPr>
                <w:rFonts w:ascii="Arial" w:hAnsi="Arial" w:cs="Arial"/>
                <w:b/>
                <w:i/>
                <w:color w:val="000000"/>
                <w:sz w:val="18"/>
                <w:szCs w:val="18"/>
                <w:lang w:eastAsia="en-US"/>
              </w:rPr>
            </w:pPr>
            <w:proofErr w:type="spellStart"/>
            <w:r w:rsidRPr="00585EAD">
              <w:rPr>
                <w:rFonts w:ascii="Arial" w:hAnsi="Arial" w:cs="Arial"/>
                <w:b/>
                <w:i/>
                <w:color w:val="000000"/>
                <w:sz w:val="18"/>
                <w:szCs w:val="18"/>
                <w:lang w:eastAsia="en-US"/>
              </w:rPr>
              <w:t>Halliwick</w:t>
            </w:r>
            <w:proofErr w:type="spellEnd"/>
            <w:r w:rsidRPr="00585EAD">
              <w:rPr>
                <w:rFonts w:ascii="Arial" w:hAnsi="Arial" w:cs="Arial"/>
                <w:b/>
                <w:i/>
                <w:color w:val="000000"/>
                <w:sz w:val="18"/>
                <w:szCs w:val="18"/>
                <w:lang w:eastAsia="en-US"/>
              </w:rPr>
              <w:t xml:space="preserve"> tečaj (terapija v vodi) – K. Praznik</w:t>
            </w:r>
          </w:p>
        </w:tc>
      </w:tr>
      <w:tr w:rsidR="000168C2" w:rsidRPr="00585EAD" w14:paraId="6282078C" w14:textId="77777777" w:rsidTr="000168C2">
        <w:trPr>
          <w:trHeight w:val="680"/>
        </w:trPr>
        <w:tc>
          <w:tcPr>
            <w:tcW w:w="8348" w:type="dxa"/>
            <w:tcBorders>
              <w:top w:val="single" w:sz="4" w:space="0" w:color="auto"/>
              <w:left w:val="single" w:sz="4" w:space="0" w:color="auto"/>
              <w:bottom w:val="single" w:sz="4" w:space="0" w:color="auto"/>
              <w:right w:val="single" w:sz="4" w:space="0" w:color="auto"/>
            </w:tcBorders>
            <w:vAlign w:val="center"/>
            <w:hideMark/>
          </w:tcPr>
          <w:p w14:paraId="1651FDCB" w14:textId="3E669BB0" w:rsidR="000168C2" w:rsidRPr="00585EAD" w:rsidRDefault="000168C2" w:rsidP="00BD2AC5">
            <w:pPr>
              <w:numPr>
                <w:ilvl w:val="0"/>
                <w:numId w:val="3"/>
              </w:numPr>
              <w:spacing w:line="360" w:lineRule="auto"/>
              <w:ind w:left="714" w:hanging="357"/>
              <w:jc w:val="both"/>
              <w:rPr>
                <w:rFonts w:ascii="Arial" w:hAnsi="Arial" w:cs="Arial"/>
                <w:b/>
                <w:i/>
                <w:color w:val="000000"/>
                <w:sz w:val="18"/>
                <w:szCs w:val="18"/>
                <w:lang w:eastAsia="en-US"/>
              </w:rPr>
            </w:pPr>
            <w:r w:rsidRPr="00585EAD">
              <w:rPr>
                <w:rFonts w:ascii="Arial" w:hAnsi="Arial" w:cs="Arial"/>
                <w:b/>
                <w:i/>
                <w:color w:val="000000"/>
                <w:sz w:val="18"/>
                <w:szCs w:val="18"/>
                <w:lang w:eastAsia="en-US"/>
              </w:rPr>
              <w:t xml:space="preserve">Masaža (samo za program PTI) – Z. </w:t>
            </w:r>
            <w:proofErr w:type="spellStart"/>
            <w:r w:rsidRPr="00585EAD">
              <w:rPr>
                <w:rFonts w:ascii="Arial" w:hAnsi="Arial" w:cs="Arial"/>
                <w:b/>
                <w:i/>
                <w:color w:val="000000"/>
                <w:sz w:val="18"/>
                <w:szCs w:val="18"/>
                <w:lang w:eastAsia="en-US"/>
              </w:rPr>
              <w:t>Kočivnik</w:t>
            </w:r>
            <w:proofErr w:type="spellEnd"/>
            <w:r w:rsidRPr="00585EAD">
              <w:rPr>
                <w:rFonts w:ascii="Arial" w:hAnsi="Arial" w:cs="Arial"/>
                <w:b/>
                <w:i/>
                <w:color w:val="000000"/>
                <w:sz w:val="18"/>
                <w:szCs w:val="18"/>
                <w:lang w:eastAsia="en-US"/>
              </w:rPr>
              <w:t xml:space="preserve"> Lesjak, D. Katanec</w:t>
            </w:r>
          </w:p>
        </w:tc>
      </w:tr>
      <w:tr w:rsidR="000168C2" w:rsidRPr="00585EAD" w14:paraId="0D0C5D9D" w14:textId="77777777" w:rsidTr="000168C2">
        <w:trPr>
          <w:trHeight w:val="680"/>
        </w:trPr>
        <w:tc>
          <w:tcPr>
            <w:tcW w:w="8348" w:type="dxa"/>
            <w:tcBorders>
              <w:top w:val="single" w:sz="4" w:space="0" w:color="auto"/>
              <w:left w:val="single" w:sz="4" w:space="0" w:color="auto"/>
              <w:bottom w:val="single" w:sz="4" w:space="0" w:color="auto"/>
              <w:right w:val="single" w:sz="4" w:space="0" w:color="auto"/>
            </w:tcBorders>
            <w:vAlign w:val="center"/>
            <w:hideMark/>
          </w:tcPr>
          <w:p w14:paraId="3168658B" w14:textId="18876818" w:rsidR="000168C2" w:rsidRPr="00585EAD" w:rsidRDefault="000168C2" w:rsidP="00BD2AC5">
            <w:pPr>
              <w:numPr>
                <w:ilvl w:val="0"/>
                <w:numId w:val="3"/>
              </w:numPr>
              <w:spacing w:line="360" w:lineRule="auto"/>
              <w:ind w:left="714" w:hanging="357"/>
              <w:jc w:val="both"/>
              <w:rPr>
                <w:rFonts w:ascii="Arial" w:hAnsi="Arial" w:cs="Arial"/>
                <w:b/>
                <w:i/>
                <w:color w:val="000000"/>
                <w:sz w:val="18"/>
                <w:szCs w:val="18"/>
                <w:lang w:eastAsia="en-US"/>
              </w:rPr>
            </w:pPr>
            <w:r w:rsidRPr="00585EAD">
              <w:rPr>
                <w:rFonts w:ascii="Arial" w:hAnsi="Arial" w:cs="Arial"/>
                <w:b/>
                <w:i/>
                <w:color w:val="000000"/>
                <w:sz w:val="18"/>
                <w:szCs w:val="18"/>
                <w:lang w:eastAsia="en-US"/>
              </w:rPr>
              <w:t>Matematični krožek – S. Jeromel Fajmut, B. Potočnik</w:t>
            </w:r>
          </w:p>
        </w:tc>
      </w:tr>
      <w:tr w:rsidR="000168C2" w:rsidRPr="00585EAD" w14:paraId="1DC461EA" w14:textId="77777777" w:rsidTr="000168C2">
        <w:trPr>
          <w:trHeight w:val="680"/>
        </w:trPr>
        <w:tc>
          <w:tcPr>
            <w:tcW w:w="8348" w:type="dxa"/>
            <w:tcBorders>
              <w:top w:val="single" w:sz="4" w:space="0" w:color="auto"/>
              <w:left w:val="single" w:sz="4" w:space="0" w:color="auto"/>
              <w:bottom w:val="single" w:sz="4" w:space="0" w:color="auto"/>
              <w:right w:val="single" w:sz="4" w:space="0" w:color="auto"/>
            </w:tcBorders>
            <w:vAlign w:val="center"/>
            <w:hideMark/>
          </w:tcPr>
          <w:p w14:paraId="2E701AE4" w14:textId="77777777" w:rsidR="000168C2" w:rsidRPr="00585EAD" w:rsidRDefault="000168C2" w:rsidP="000168C2">
            <w:pPr>
              <w:numPr>
                <w:ilvl w:val="0"/>
                <w:numId w:val="3"/>
              </w:numPr>
              <w:spacing w:line="360" w:lineRule="auto"/>
              <w:ind w:left="714" w:hanging="357"/>
              <w:jc w:val="both"/>
              <w:rPr>
                <w:rFonts w:ascii="Arial" w:hAnsi="Arial" w:cs="Arial"/>
                <w:b/>
                <w:i/>
                <w:color w:val="000000"/>
                <w:sz w:val="18"/>
                <w:szCs w:val="18"/>
                <w:lang w:eastAsia="en-US"/>
              </w:rPr>
            </w:pPr>
            <w:r w:rsidRPr="00585EAD">
              <w:rPr>
                <w:rFonts w:ascii="Arial" w:hAnsi="Arial" w:cs="Arial"/>
                <w:b/>
                <w:i/>
                <w:color w:val="000000"/>
                <w:sz w:val="18"/>
                <w:szCs w:val="18"/>
                <w:lang w:eastAsia="en-US"/>
              </w:rPr>
              <w:t>Merjenje krvnega tlaka, holesterola in krvnega sladkorja – B. Štern</w:t>
            </w:r>
          </w:p>
        </w:tc>
      </w:tr>
      <w:tr w:rsidR="000168C2" w:rsidRPr="00585EAD" w14:paraId="4F16646C" w14:textId="77777777" w:rsidTr="000168C2">
        <w:trPr>
          <w:trHeight w:val="680"/>
        </w:trPr>
        <w:tc>
          <w:tcPr>
            <w:tcW w:w="8348" w:type="dxa"/>
            <w:tcBorders>
              <w:top w:val="single" w:sz="4" w:space="0" w:color="auto"/>
              <w:left w:val="single" w:sz="4" w:space="0" w:color="auto"/>
              <w:bottom w:val="single" w:sz="4" w:space="0" w:color="auto"/>
              <w:right w:val="single" w:sz="4" w:space="0" w:color="auto"/>
            </w:tcBorders>
            <w:vAlign w:val="center"/>
          </w:tcPr>
          <w:p w14:paraId="11ED139F" w14:textId="130561FE" w:rsidR="000168C2" w:rsidRPr="00585EAD" w:rsidRDefault="000168C2" w:rsidP="00BD2AC5">
            <w:pPr>
              <w:numPr>
                <w:ilvl w:val="0"/>
                <w:numId w:val="3"/>
              </w:numPr>
              <w:spacing w:line="360" w:lineRule="auto"/>
              <w:ind w:left="714" w:hanging="357"/>
              <w:jc w:val="both"/>
              <w:rPr>
                <w:rFonts w:ascii="Arial" w:hAnsi="Arial" w:cs="Arial"/>
                <w:b/>
                <w:i/>
                <w:color w:val="000000"/>
                <w:sz w:val="18"/>
                <w:szCs w:val="18"/>
                <w:lang w:eastAsia="en-US"/>
              </w:rPr>
            </w:pPr>
            <w:r w:rsidRPr="00585EAD">
              <w:rPr>
                <w:rFonts w:ascii="Arial" w:hAnsi="Arial" w:cs="Arial"/>
                <w:b/>
                <w:i/>
                <w:color w:val="000000"/>
                <w:sz w:val="18"/>
                <w:szCs w:val="18"/>
              </w:rPr>
              <w:lastRenderedPageBreak/>
              <w:t xml:space="preserve">Obisk športnih prireditev – V. Šuštaršič, B. </w:t>
            </w:r>
            <w:proofErr w:type="spellStart"/>
            <w:r w:rsidRPr="00585EAD">
              <w:rPr>
                <w:rFonts w:ascii="Arial" w:hAnsi="Arial" w:cs="Arial"/>
                <w:b/>
                <w:i/>
                <w:color w:val="000000"/>
                <w:sz w:val="18"/>
                <w:szCs w:val="18"/>
              </w:rPr>
              <w:t>Šušel</w:t>
            </w:r>
            <w:proofErr w:type="spellEnd"/>
          </w:p>
        </w:tc>
      </w:tr>
      <w:tr w:rsidR="000168C2" w:rsidRPr="00585EAD" w14:paraId="004EF418" w14:textId="77777777" w:rsidTr="000168C2">
        <w:trPr>
          <w:trHeight w:val="680"/>
        </w:trPr>
        <w:tc>
          <w:tcPr>
            <w:tcW w:w="8348" w:type="dxa"/>
            <w:tcBorders>
              <w:top w:val="single" w:sz="4" w:space="0" w:color="auto"/>
              <w:left w:val="single" w:sz="4" w:space="0" w:color="auto"/>
              <w:bottom w:val="single" w:sz="4" w:space="0" w:color="auto"/>
              <w:right w:val="single" w:sz="4" w:space="0" w:color="auto"/>
            </w:tcBorders>
            <w:vAlign w:val="center"/>
            <w:hideMark/>
          </w:tcPr>
          <w:p w14:paraId="29175CC7" w14:textId="77777777" w:rsidR="000168C2" w:rsidRPr="00585EAD" w:rsidRDefault="000168C2" w:rsidP="000168C2">
            <w:pPr>
              <w:numPr>
                <w:ilvl w:val="0"/>
                <w:numId w:val="3"/>
              </w:numPr>
              <w:spacing w:line="360" w:lineRule="auto"/>
              <w:ind w:left="714" w:hanging="357"/>
              <w:jc w:val="both"/>
              <w:rPr>
                <w:rFonts w:ascii="Arial" w:hAnsi="Arial" w:cs="Arial"/>
                <w:b/>
                <w:i/>
                <w:color w:val="000000"/>
                <w:sz w:val="18"/>
                <w:szCs w:val="18"/>
                <w:lang w:eastAsia="en-US"/>
              </w:rPr>
            </w:pPr>
            <w:r w:rsidRPr="00585EAD">
              <w:rPr>
                <w:rFonts w:ascii="Arial" w:hAnsi="Arial" w:cs="Arial"/>
                <w:b/>
                <w:i/>
                <w:color w:val="000000"/>
                <w:sz w:val="18"/>
                <w:szCs w:val="18"/>
                <w:lang w:eastAsia="en-US"/>
              </w:rPr>
              <w:t>Pevski zbor – A. Rogina</w:t>
            </w:r>
          </w:p>
        </w:tc>
      </w:tr>
      <w:tr w:rsidR="000168C2" w:rsidRPr="00585EAD" w14:paraId="71D0A429" w14:textId="77777777" w:rsidTr="000168C2">
        <w:trPr>
          <w:trHeight w:val="680"/>
        </w:trPr>
        <w:tc>
          <w:tcPr>
            <w:tcW w:w="8348" w:type="dxa"/>
            <w:tcBorders>
              <w:top w:val="single" w:sz="4" w:space="0" w:color="auto"/>
              <w:left w:val="single" w:sz="4" w:space="0" w:color="auto"/>
              <w:bottom w:val="single" w:sz="4" w:space="0" w:color="auto"/>
              <w:right w:val="single" w:sz="4" w:space="0" w:color="auto"/>
            </w:tcBorders>
            <w:vAlign w:val="center"/>
            <w:hideMark/>
          </w:tcPr>
          <w:p w14:paraId="6FF7003A" w14:textId="77777777" w:rsidR="000168C2" w:rsidRPr="00585EAD" w:rsidRDefault="000168C2" w:rsidP="000168C2">
            <w:pPr>
              <w:numPr>
                <w:ilvl w:val="0"/>
                <w:numId w:val="3"/>
              </w:numPr>
              <w:spacing w:line="360" w:lineRule="auto"/>
              <w:ind w:left="714" w:hanging="357"/>
              <w:jc w:val="both"/>
              <w:rPr>
                <w:rFonts w:ascii="Arial" w:hAnsi="Arial" w:cs="Arial"/>
                <w:b/>
                <w:i/>
                <w:color w:val="000000"/>
                <w:sz w:val="18"/>
                <w:szCs w:val="18"/>
                <w:lang w:eastAsia="en-US"/>
              </w:rPr>
            </w:pPr>
            <w:r w:rsidRPr="00585EAD">
              <w:rPr>
                <w:rFonts w:ascii="Arial" w:hAnsi="Arial" w:cs="Arial"/>
                <w:b/>
                <w:i/>
                <w:color w:val="000000"/>
                <w:sz w:val="18"/>
                <w:szCs w:val="18"/>
                <w:lang w:eastAsia="en-US"/>
              </w:rPr>
              <w:t xml:space="preserve">Planinski krožek – E. </w:t>
            </w:r>
            <w:proofErr w:type="spellStart"/>
            <w:r w:rsidRPr="00585EAD">
              <w:rPr>
                <w:rFonts w:ascii="Arial" w:hAnsi="Arial" w:cs="Arial"/>
                <w:b/>
                <w:i/>
                <w:color w:val="000000"/>
                <w:sz w:val="18"/>
                <w:szCs w:val="18"/>
                <w:lang w:eastAsia="en-US"/>
              </w:rPr>
              <w:t>Pevnik</w:t>
            </w:r>
            <w:proofErr w:type="spellEnd"/>
            <w:r w:rsidRPr="00585EAD">
              <w:rPr>
                <w:rFonts w:ascii="Arial" w:hAnsi="Arial" w:cs="Arial"/>
                <w:b/>
                <w:i/>
                <w:color w:val="000000"/>
                <w:sz w:val="18"/>
                <w:szCs w:val="18"/>
                <w:lang w:eastAsia="en-US"/>
              </w:rPr>
              <w:t>, A. Flis</w:t>
            </w:r>
          </w:p>
        </w:tc>
      </w:tr>
      <w:tr w:rsidR="000168C2" w:rsidRPr="00585EAD" w14:paraId="06CFEF38" w14:textId="77777777" w:rsidTr="000168C2">
        <w:trPr>
          <w:trHeight w:val="680"/>
        </w:trPr>
        <w:tc>
          <w:tcPr>
            <w:tcW w:w="8348" w:type="dxa"/>
            <w:tcBorders>
              <w:top w:val="single" w:sz="4" w:space="0" w:color="auto"/>
              <w:left w:val="single" w:sz="4" w:space="0" w:color="auto"/>
              <w:bottom w:val="single" w:sz="4" w:space="0" w:color="auto"/>
              <w:right w:val="single" w:sz="4" w:space="0" w:color="auto"/>
            </w:tcBorders>
            <w:vAlign w:val="center"/>
            <w:hideMark/>
          </w:tcPr>
          <w:p w14:paraId="6C36A11E" w14:textId="77777777" w:rsidR="000168C2" w:rsidRPr="00585EAD" w:rsidRDefault="000168C2" w:rsidP="000168C2">
            <w:pPr>
              <w:numPr>
                <w:ilvl w:val="0"/>
                <w:numId w:val="3"/>
              </w:numPr>
              <w:spacing w:line="360" w:lineRule="auto"/>
              <w:ind w:left="714" w:hanging="357"/>
              <w:jc w:val="both"/>
              <w:rPr>
                <w:rFonts w:ascii="Arial" w:hAnsi="Arial" w:cs="Arial"/>
                <w:b/>
                <w:i/>
                <w:color w:val="000000"/>
                <w:sz w:val="18"/>
                <w:szCs w:val="18"/>
                <w:lang w:eastAsia="en-US"/>
              </w:rPr>
            </w:pPr>
            <w:r w:rsidRPr="00585EAD">
              <w:rPr>
                <w:rFonts w:ascii="Arial" w:hAnsi="Arial" w:cs="Arial"/>
                <w:b/>
                <w:i/>
                <w:color w:val="000000"/>
                <w:sz w:val="18"/>
                <w:szCs w:val="18"/>
                <w:lang w:eastAsia="en-US"/>
              </w:rPr>
              <w:t>Plavalni tečaj za neplavalce – K. Praznik, L. Kompan</w:t>
            </w:r>
          </w:p>
        </w:tc>
      </w:tr>
      <w:tr w:rsidR="000168C2" w:rsidRPr="00585EAD" w14:paraId="3E5A69F7" w14:textId="77777777" w:rsidTr="000168C2">
        <w:trPr>
          <w:trHeight w:val="680"/>
        </w:trPr>
        <w:tc>
          <w:tcPr>
            <w:tcW w:w="8348" w:type="dxa"/>
            <w:tcBorders>
              <w:top w:val="single" w:sz="4" w:space="0" w:color="auto"/>
              <w:left w:val="single" w:sz="4" w:space="0" w:color="auto"/>
              <w:bottom w:val="single" w:sz="4" w:space="0" w:color="auto"/>
              <w:right w:val="single" w:sz="4" w:space="0" w:color="auto"/>
            </w:tcBorders>
            <w:vAlign w:val="center"/>
            <w:hideMark/>
          </w:tcPr>
          <w:p w14:paraId="7218D96F" w14:textId="77777777" w:rsidR="000168C2" w:rsidRPr="00585EAD" w:rsidRDefault="000168C2" w:rsidP="000168C2">
            <w:pPr>
              <w:numPr>
                <w:ilvl w:val="0"/>
                <w:numId w:val="3"/>
              </w:numPr>
              <w:spacing w:line="360" w:lineRule="auto"/>
              <w:ind w:left="714" w:hanging="357"/>
              <w:jc w:val="both"/>
              <w:rPr>
                <w:rFonts w:ascii="Arial" w:hAnsi="Arial" w:cs="Arial"/>
                <w:b/>
                <w:i/>
                <w:color w:val="000000"/>
                <w:sz w:val="18"/>
                <w:szCs w:val="18"/>
                <w:lang w:eastAsia="en-US"/>
              </w:rPr>
            </w:pPr>
            <w:r w:rsidRPr="00585EAD">
              <w:rPr>
                <w:rFonts w:ascii="Arial" w:hAnsi="Arial" w:cs="Arial"/>
                <w:b/>
                <w:i/>
                <w:color w:val="000000"/>
                <w:sz w:val="18"/>
                <w:szCs w:val="18"/>
                <w:lang w:eastAsia="en-US"/>
              </w:rPr>
              <w:t xml:space="preserve">Priprava na maturo iz angleškega jezika – A. Pečnik, E. Meža  </w:t>
            </w:r>
          </w:p>
        </w:tc>
      </w:tr>
      <w:tr w:rsidR="000168C2" w:rsidRPr="00585EAD" w14:paraId="6E10F266" w14:textId="77777777" w:rsidTr="000168C2">
        <w:trPr>
          <w:trHeight w:val="680"/>
        </w:trPr>
        <w:tc>
          <w:tcPr>
            <w:tcW w:w="8348" w:type="dxa"/>
            <w:tcBorders>
              <w:top w:val="single" w:sz="4" w:space="0" w:color="auto"/>
              <w:left w:val="single" w:sz="4" w:space="0" w:color="auto"/>
              <w:bottom w:val="single" w:sz="4" w:space="0" w:color="auto"/>
              <w:right w:val="single" w:sz="4" w:space="0" w:color="auto"/>
            </w:tcBorders>
            <w:vAlign w:val="center"/>
            <w:hideMark/>
          </w:tcPr>
          <w:p w14:paraId="2D9FFF46" w14:textId="77777777" w:rsidR="000168C2" w:rsidRPr="00585EAD" w:rsidRDefault="000168C2" w:rsidP="000168C2">
            <w:pPr>
              <w:numPr>
                <w:ilvl w:val="0"/>
                <w:numId w:val="3"/>
              </w:numPr>
              <w:spacing w:line="360" w:lineRule="auto"/>
              <w:ind w:left="714" w:hanging="357"/>
              <w:jc w:val="both"/>
              <w:rPr>
                <w:rFonts w:ascii="Arial" w:hAnsi="Arial" w:cs="Arial"/>
                <w:b/>
                <w:i/>
                <w:color w:val="000000"/>
                <w:sz w:val="18"/>
                <w:szCs w:val="18"/>
                <w:lang w:eastAsia="en-US"/>
              </w:rPr>
            </w:pPr>
            <w:r w:rsidRPr="00585EAD">
              <w:rPr>
                <w:rFonts w:ascii="Arial" w:hAnsi="Arial" w:cs="Arial"/>
                <w:b/>
                <w:i/>
                <w:color w:val="000000"/>
                <w:sz w:val="18"/>
                <w:szCs w:val="18"/>
                <w:lang w:eastAsia="en-US"/>
              </w:rPr>
              <w:t xml:space="preserve">Projekt </w:t>
            </w:r>
            <w:proofErr w:type="spellStart"/>
            <w:r w:rsidRPr="00585EAD">
              <w:rPr>
                <w:rFonts w:ascii="Arial" w:hAnsi="Arial" w:cs="Arial"/>
                <w:b/>
                <w:i/>
                <w:color w:val="000000"/>
                <w:sz w:val="18"/>
                <w:szCs w:val="18"/>
                <w:lang w:eastAsia="en-US"/>
              </w:rPr>
              <w:t>Erasmus</w:t>
            </w:r>
            <w:proofErr w:type="spellEnd"/>
            <w:r w:rsidRPr="00585EAD">
              <w:rPr>
                <w:rFonts w:ascii="Arial" w:hAnsi="Arial" w:cs="Arial"/>
                <w:b/>
                <w:i/>
                <w:color w:val="000000"/>
                <w:sz w:val="18"/>
                <w:szCs w:val="18"/>
                <w:lang w:eastAsia="en-US"/>
              </w:rPr>
              <w:t xml:space="preserve">+ (Skupaj za prihodnost planeta) – E. Meža   </w:t>
            </w:r>
          </w:p>
        </w:tc>
      </w:tr>
      <w:tr w:rsidR="000168C2" w:rsidRPr="00585EAD" w14:paraId="21878F9B" w14:textId="77777777" w:rsidTr="000168C2">
        <w:trPr>
          <w:trHeight w:val="680"/>
        </w:trPr>
        <w:tc>
          <w:tcPr>
            <w:tcW w:w="8348" w:type="dxa"/>
            <w:tcBorders>
              <w:top w:val="single" w:sz="4" w:space="0" w:color="auto"/>
              <w:left w:val="single" w:sz="4" w:space="0" w:color="auto"/>
              <w:bottom w:val="single" w:sz="4" w:space="0" w:color="auto"/>
              <w:right w:val="single" w:sz="4" w:space="0" w:color="auto"/>
            </w:tcBorders>
            <w:vAlign w:val="center"/>
            <w:hideMark/>
          </w:tcPr>
          <w:p w14:paraId="1B302852" w14:textId="77777777" w:rsidR="000168C2" w:rsidRPr="00585EAD" w:rsidRDefault="000168C2" w:rsidP="000168C2">
            <w:pPr>
              <w:numPr>
                <w:ilvl w:val="0"/>
                <w:numId w:val="3"/>
              </w:numPr>
              <w:spacing w:line="360" w:lineRule="auto"/>
              <w:ind w:left="714" w:hanging="357"/>
              <w:jc w:val="both"/>
              <w:rPr>
                <w:rFonts w:ascii="Arial" w:hAnsi="Arial" w:cs="Arial"/>
                <w:b/>
                <w:i/>
                <w:color w:val="000000"/>
                <w:sz w:val="18"/>
                <w:szCs w:val="18"/>
                <w:lang w:eastAsia="en-US"/>
              </w:rPr>
            </w:pPr>
            <w:r w:rsidRPr="00585EAD">
              <w:rPr>
                <w:rFonts w:ascii="Arial" w:hAnsi="Arial" w:cs="Arial"/>
                <w:b/>
                <w:i/>
                <w:color w:val="000000"/>
                <w:sz w:val="18"/>
                <w:szCs w:val="18"/>
                <w:lang w:eastAsia="en-US"/>
              </w:rPr>
              <w:t xml:space="preserve">Projekt </w:t>
            </w:r>
            <w:proofErr w:type="spellStart"/>
            <w:r w:rsidRPr="00585EAD">
              <w:rPr>
                <w:rFonts w:ascii="Arial" w:hAnsi="Arial" w:cs="Arial"/>
                <w:b/>
                <w:i/>
                <w:color w:val="000000"/>
                <w:sz w:val="18"/>
                <w:szCs w:val="18"/>
                <w:lang w:eastAsia="en-US"/>
              </w:rPr>
              <w:t>nekajenja</w:t>
            </w:r>
            <w:proofErr w:type="spellEnd"/>
            <w:r w:rsidRPr="00585EAD">
              <w:rPr>
                <w:rFonts w:ascii="Arial" w:hAnsi="Arial" w:cs="Arial"/>
                <w:b/>
                <w:i/>
                <w:color w:val="000000"/>
                <w:sz w:val="18"/>
                <w:szCs w:val="18"/>
                <w:lang w:eastAsia="en-US"/>
              </w:rPr>
              <w:t xml:space="preserve"> – B. Štern</w:t>
            </w:r>
          </w:p>
        </w:tc>
      </w:tr>
      <w:tr w:rsidR="000168C2" w:rsidRPr="00585EAD" w14:paraId="6A50782C" w14:textId="77777777" w:rsidTr="000168C2">
        <w:trPr>
          <w:trHeight w:val="680"/>
        </w:trPr>
        <w:tc>
          <w:tcPr>
            <w:tcW w:w="8348" w:type="dxa"/>
            <w:tcBorders>
              <w:top w:val="single" w:sz="4" w:space="0" w:color="auto"/>
              <w:left w:val="single" w:sz="4" w:space="0" w:color="auto"/>
              <w:bottom w:val="single" w:sz="4" w:space="0" w:color="auto"/>
              <w:right w:val="single" w:sz="4" w:space="0" w:color="auto"/>
            </w:tcBorders>
            <w:vAlign w:val="center"/>
            <w:hideMark/>
          </w:tcPr>
          <w:p w14:paraId="689D0187" w14:textId="77777777" w:rsidR="000168C2" w:rsidRPr="00585EAD" w:rsidRDefault="000168C2" w:rsidP="000168C2">
            <w:pPr>
              <w:numPr>
                <w:ilvl w:val="0"/>
                <w:numId w:val="3"/>
              </w:numPr>
              <w:spacing w:line="360" w:lineRule="auto"/>
              <w:ind w:left="714" w:hanging="357"/>
              <w:jc w:val="both"/>
              <w:rPr>
                <w:rFonts w:ascii="Arial" w:hAnsi="Arial" w:cs="Arial"/>
                <w:b/>
                <w:i/>
                <w:color w:val="000000"/>
                <w:sz w:val="18"/>
                <w:szCs w:val="18"/>
                <w:lang w:eastAsia="en-US"/>
              </w:rPr>
            </w:pPr>
            <w:r w:rsidRPr="00585EAD">
              <w:rPr>
                <w:rFonts w:ascii="Arial" w:hAnsi="Arial" w:cs="Arial"/>
                <w:b/>
                <w:i/>
                <w:color w:val="000000"/>
                <w:sz w:val="18"/>
                <w:szCs w:val="18"/>
                <w:lang w:eastAsia="en-US"/>
              </w:rPr>
              <w:t xml:space="preserve">Promocija zdravja in bodi </w:t>
            </w:r>
            <w:proofErr w:type="spellStart"/>
            <w:r w:rsidRPr="00585EAD">
              <w:rPr>
                <w:rFonts w:ascii="Arial" w:hAnsi="Arial" w:cs="Arial"/>
                <w:b/>
                <w:i/>
                <w:color w:val="000000"/>
                <w:sz w:val="18"/>
                <w:szCs w:val="18"/>
                <w:lang w:eastAsia="en-US"/>
              </w:rPr>
              <w:t>kul</w:t>
            </w:r>
            <w:proofErr w:type="spellEnd"/>
            <w:r w:rsidRPr="00585EAD">
              <w:rPr>
                <w:rFonts w:ascii="Arial" w:hAnsi="Arial" w:cs="Arial"/>
                <w:b/>
                <w:i/>
                <w:color w:val="000000"/>
                <w:sz w:val="18"/>
                <w:szCs w:val="18"/>
                <w:lang w:eastAsia="en-US"/>
              </w:rPr>
              <w:t xml:space="preserve"> – D. Pernat</w:t>
            </w:r>
          </w:p>
        </w:tc>
      </w:tr>
      <w:tr w:rsidR="000168C2" w:rsidRPr="00585EAD" w14:paraId="43CA9023" w14:textId="77777777" w:rsidTr="000168C2">
        <w:trPr>
          <w:trHeight w:val="680"/>
        </w:trPr>
        <w:tc>
          <w:tcPr>
            <w:tcW w:w="8348" w:type="dxa"/>
            <w:tcBorders>
              <w:top w:val="single" w:sz="4" w:space="0" w:color="auto"/>
              <w:left w:val="single" w:sz="4" w:space="0" w:color="auto"/>
              <w:bottom w:val="single" w:sz="4" w:space="0" w:color="auto"/>
              <w:right w:val="single" w:sz="4" w:space="0" w:color="auto"/>
            </w:tcBorders>
            <w:vAlign w:val="center"/>
            <w:hideMark/>
          </w:tcPr>
          <w:p w14:paraId="2C1F31E9" w14:textId="77777777" w:rsidR="000168C2" w:rsidRPr="00585EAD" w:rsidRDefault="000168C2" w:rsidP="000168C2">
            <w:pPr>
              <w:numPr>
                <w:ilvl w:val="0"/>
                <w:numId w:val="3"/>
              </w:numPr>
              <w:spacing w:line="360" w:lineRule="auto"/>
              <w:ind w:left="714" w:hanging="357"/>
              <w:jc w:val="both"/>
              <w:rPr>
                <w:rFonts w:ascii="Arial" w:hAnsi="Arial" w:cs="Arial"/>
                <w:color w:val="000000"/>
                <w:sz w:val="18"/>
                <w:szCs w:val="18"/>
                <w:lang w:eastAsia="en-US"/>
              </w:rPr>
            </w:pPr>
            <w:r w:rsidRPr="00585EAD">
              <w:rPr>
                <w:rFonts w:ascii="Arial" w:hAnsi="Arial" w:cs="Arial"/>
                <w:b/>
                <w:i/>
                <w:color w:val="000000"/>
                <w:sz w:val="18"/>
                <w:szCs w:val="18"/>
                <w:lang w:eastAsia="en-US"/>
              </w:rPr>
              <w:t xml:space="preserve">Prostovoljstvo – pomoč pri vadbi v vodi in učenju plavanja otrok s posebnimi potrebami v Velenju </w:t>
            </w:r>
            <w:r w:rsidRPr="00585EAD">
              <w:rPr>
                <w:rFonts w:ascii="Arial" w:hAnsi="Arial" w:cs="Arial"/>
                <w:color w:val="000000"/>
                <w:sz w:val="18"/>
                <w:szCs w:val="18"/>
                <w:lang w:eastAsia="en-US"/>
              </w:rPr>
              <w:t xml:space="preserve">– </w:t>
            </w:r>
            <w:r w:rsidRPr="00585EAD">
              <w:rPr>
                <w:rFonts w:ascii="Arial" w:hAnsi="Arial" w:cs="Arial"/>
                <w:b/>
                <w:i/>
                <w:color w:val="000000"/>
                <w:sz w:val="18"/>
                <w:szCs w:val="18"/>
                <w:lang w:eastAsia="en-US"/>
              </w:rPr>
              <w:t>K. Praznik</w:t>
            </w:r>
          </w:p>
        </w:tc>
      </w:tr>
      <w:tr w:rsidR="000168C2" w:rsidRPr="00585EAD" w14:paraId="53D9E133" w14:textId="77777777" w:rsidTr="000168C2">
        <w:trPr>
          <w:trHeight w:val="680"/>
        </w:trPr>
        <w:tc>
          <w:tcPr>
            <w:tcW w:w="8348" w:type="dxa"/>
            <w:tcBorders>
              <w:top w:val="single" w:sz="4" w:space="0" w:color="auto"/>
              <w:left w:val="single" w:sz="4" w:space="0" w:color="auto"/>
              <w:bottom w:val="single" w:sz="4" w:space="0" w:color="auto"/>
              <w:right w:val="single" w:sz="4" w:space="0" w:color="auto"/>
            </w:tcBorders>
            <w:vAlign w:val="center"/>
            <w:hideMark/>
          </w:tcPr>
          <w:p w14:paraId="4D08560C" w14:textId="03EC05C0" w:rsidR="000168C2" w:rsidRPr="00585EAD" w:rsidRDefault="000168C2" w:rsidP="00BD2AC5">
            <w:pPr>
              <w:numPr>
                <w:ilvl w:val="0"/>
                <w:numId w:val="3"/>
              </w:numPr>
              <w:spacing w:line="360" w:lineRule="auto"/>
              <w:ind w:left="714" w:hanging="357"/>
              <w:jc w:val="both"/>
              <w:rPr>
                <w:rFonts w:ascii="Arial" w:hAnsi="Arial" w:cs="Arial"/>
                <w:b/>
                <w:i/>
                <w:color w:val="000000"/>
                <w:sz w:val="18"/>
                <w:szCs w:val="18"/>
                <w:lang w:eastAsia="en-US"/>
              </w:rPr>
            </w:pPr>
            <w:r w:rsidRPr="00585EAD">
              <w:rPr>
                <w:rFonts w:ascii="Arial" w:hAnsi="Arial" w:cs="Arial"/>
                <w:b/>
                <w:i/>
                <w:color w:val="000000"/>
                <w:sz w:val="18"/>
                <w:szCs w:val="18"/>
                <w:lang w:eastAsia="en-US"/>
              </w:rPr>
              <w:t>Prostovoljstvo</w:t>
            </w:r>
            <w:r w:rsidRPr="00585EAD">
              <w:rPr>
                <w:rFonts w:ascii="Arial" w:hAnsi="Arial" w:cs="Arial"/>
                <w:color w:val="000000"/>
                <w:sz w:val="18"/>
                <w:szCs w:val="18"/>
                <w:lang w:eastAsia="en-US"/>
              </w:rPr>
              <w:t xml:space="preserve"> (na domu, bolnišnice, CUDV Črna, domovi starejših občanov, Sonček, Ozara, centri za socialno delo, pomoč invalidom in osebam s posebnimi potrebami) – </w:t>
            </w:r>
            <w:r w:rsidRPr="00585EAD">
              <w:rPr>
                <w:rFonts w:ascii="Arial" w:hAnsi="Arial" w:cs="Arial"/>
                <w:b/>
                <w:bCs/>
                <w:color w:val="000000"/>
                <w:sz w:val="18"/>
                <w:szCs w:val="18"/>
                <w:lang w:eastAsia="en-US"/>
              </w:rPr>
              <w:t xml:space="preserve">mag. </w:t>
            </w:r>
            <w:r w:rsidRPr="00585EAD">
              <w:rPr>
                <w:rFonts w:ascii="Arial" w:hAnsi="Arial" w:cs="Arial"/>
                <w:b/>
                <w:i/>
                <w:color w:val="000000"/>
                <w:sz w:val="18"/>
                <w:szCs w:val="18"/>
                <w:lang w:eastAsia="en-US"/>
              </w:rPr>
              <w:t xml:space="preserve">J. Kolar Macur, A. Flis, D. Katanec, Z. Lesjak </w:t>
            </w:r>
            <w:proofErr w:type="spellStart"/>
            <w:r w:rsidRPr="00585EAD">
              <w:rPr>
                <w:rFonts w:ascii="Arial" w:hAnsi="Arial" w:cs="Arial"/>
                <w:b/>
                <w:i/>
                <w:color w:val="000000"/>
                <w:sz w:val="18"/>
                <w:szCs w:val="18"/>
                <w:lang w:eastAsia="en-US"/>
              </w:rPr>
              <w:t>Kočivnik</w:t>
            </w:r>
            <w:proofErr w:type="spellEnd"/>
            <w:r w:rsidRPr="00585EAD">
              <w:rPr>
                <w:rFonts w:ascii="Arial" w:hAnsi="Arial" w:cs="Arial"/>
                <w:b/>
                <w:i/>
                <w:color w:val="000000"/>
                <w:sz w:val="18"/>
                <w:szCs w:val="18"/>
                <w:lang w:eastAsia="en-US"/>
              </w:rPr>
              <w:t xml:space="preserve">, D. Pernat, E. </w:t>
            </w:r>
            <w:proofErr w:type="spellStart"/>
            <w:r w:rsidRPr="00585EAD">
              <w:rPr>
                <w:rFonts w:ascii="Arial" w:hAnsi="Arial" w:cs="Arial"/>
                <w:b/>
                <w:i/>
                <w:color w:val="000000"/>
                <w:sz w:val="18"/>
                <w:szCs w:val="18"/>
                <w:lang w:eastAsia="en-US"/>
              </w:rPr>
              <w:t>Pevnik</w:t>
            </w:r>
            <w:proofErr w:type="spellEnd"/>
            <w:r w:rsidRPr="00585EAD">
              <w:rPr>
                <w:rFonts w:ascii="Arial" w:hAnsi="Arial" w:cs="Arial"/>
                <w:b/>
                <w:i/>
                <w:color w:val="000000"/>
                <w:sz w:val="18"/>
                <w:szCs w:val="18"/>
                <w:lang w:eastAsia="en-US"/>
              </w:rPr>
              <w:t xml:space="preserve">, B. Štern, B. </w:t>
            </w:r>
            <w:proofErr w:type="spellStart"/>
            <w:r w:rsidRPr="00585EAD">
              <w:rPr>
                <w:rFonts w:ascii="Arial" w:hAnsi="Arial" w:cs="Arial"/>
                <w:b/>
                <w:i/>
                <w:color w:val="000000"/>
                <w:sz w:val="18"/>
                <w:szCs w:val="18"/>
                <w:lang w:eastAsia="en-US"/>
              </w:rPr>
              <w:t>Zalesnik</w:t>
            </w:r>
            <w:proofErr w:type="spellEnd"/>
          </w:p>
        </w:tc>
      </w:tr>
      <w:tr w:rsidR="000168C2" w:rsidRPr="00585EAD" w14:paraId="0F6ED44B" w14:textId="77777777" w:rsidTr="000168C2">
        <w:trPr>
          <w:trHeight w:val="680"/>
        </w:trPr>
        <w:tc>
          <w:tcPr>
            <w:tcW w:w="8348" w:type="dxa"/>
            <w:tcBorders>
              <w:top w:val="single" w:sz="4" w:space="0" w:color="auto"/>
              <w:left w:val="single" w:sz="4" w:space="0" w:color="auto"/>
              <w:bottom w:val="single" w:sz="4" w:space="0" w:color="auto"/>
              <w:right w:val="single" w:sz="4" w:space="0" w:color="auto"/>
            </w:tcBorders>
            <w:vAlign w:val="center"/>
            <w:hideMark/>
          </w:tcPr>
          <w:p w14:paraId="68A14F5F" w14:textId="77777777" w:rsidR="000168C2" w:rsidRPr="00585EAD" w:rsidRDefault="000168C2" w:rsidP="000168C2">
            <w:pPr>
              <w:numPr>
                <w:ilvl w:val="0"/>
                <w:numId w:val="3"/>
              </w:numPr>
              <w:spacing w:line="360" w:lineRule="auto"/>
              <w:ind w:left="714" w:hanging="357"/>
              <w:jc w:val="both"/>
              <w:rPr>
                <w:rFonts w:ascii="Arial" w:hAnsi="Arial" w:cs="Arial"/>
                <w:b/>
                <w:i/>
                <w:color w:val="000000"/>
                <w:sz w:val="18"/>
                <w:szCs w:val="18"/>
                <w:lang w:eastAsia="en-US"/>
              </w:rPr>
            </w:pPr>
            <w:r w:rsidRPr="00585EAD">
              <w:rPr>
                <w:rFonts w:ascii="Arial" w:hAnsi="Arial" w:cs="Arial"/>
                <w:b/>
                <w:i/>
                <w:color w:val="000000"/>
                <w:sz w:val="18"/>
                <w:szCs w:val="18"/>
                <w:lang w:eastAsia="en-US"/>
              </w:rPr>
              <w:t>Rekreacija in priprava na tekmovanja – L. Kompan, K. Praznik</w:t>
            </w:r>
          </w:p>
        </w:tc>
      </w:tr>
      <w:tr w:rsidR="000168C2" w:rsidRPr="00585EAD" w14:paraId="1EC67A94" w14:textId="77777777" w:rsidTr="000168C2">
        <w:trPr>
          <w:trHeight w:val="680"/>
        </w:trPr>
        <w:tc>
          <w:tcPr>
            <w:tcW w:w="8348" w:type="dxa"/>
            <w:tcBorders>
              <w:top w:val="single" w:sz="4" w:space="0" w:color="auto"/>
              <w:left w:val="single" w:sz="4" w:space="0" w:color="auto"/>
              <w:bottom w:val="single" w:sz="4" w:space="0" w:color="auto"/>
              <w:right w:val="single" w:sz="4" w:space="0" w:color="auto"/>
            </w:tcBorders>
            <w:vAlign w:val="center"/>
            <w:hideMark/>
          </w:tcPr>
          <w:p w14:paraId="29D3007D" w14:textId="77777777" w:rsidR="000168C2" w:rsidRPr="00585EAD" w:rsidRDefault="000168C2" w:rsidP="000168C2">
            <w:pPr>
              <w:numPr>
                <w:ilvl w:val="0"/>
                <w:numId w:val="3"/>
              </w:numPr>
              <w:spacing w:line="360" w:lineRule="auto"/>
              <w:ind w:left="714" w:hanging="357"/>
              <w:jc w:val="both"/>
              <w:rPr>
                <w:rFonts w:ascii="Arial" w:hAnsi="Arial" w:cs="Arial"/>
                <w:b/>
                <w:i/>
                <w:color w:val="000000"/>
                <w:sz w:val="18"/>
                <w:szCs w:val="18"/>
                <w:lang w:eastAsia="en-US"/>
              </w:rPr>
            </w:pPr>
            <w:r w:rsidRPr="00585EAD">
              <w:rPr>
                <w:rFonts w:ascii="Arial" w:hAnsi="Arial" w:cs="Arial"/>
                <w:b/>
                <w:i/>
                <w:color w:val="000000"/>
                <w:sz w:val="18"/>
                <w:szCs w:val="18"/>
                <w:lang w:eastAsia="en-US"/>
              </w:rPr>
              <w:t>Revija delovnih oblačil za zdravstvene poklice – L. Kompan, A. Flis</w:t>
            </w:r>
          </w:p>
        </w:tc>
      </w:tr>
      <w:tr w:rsidR="000168C2" w:rsidRPr="00585EAD" w14:paraId="5CC4BB0C" w14:textId="77777777" w:rsidTr="000168C2">
        <w:trPr>
          <w:trHeight w:val="680"/>
        </w:trPr>
        <w:tc>
          <w:tcPr>
            <w:tcW w:w="8348" w:type="dxa"/>
            <w:tcBorders>
              <w:top w:val="single" w:sz="4" w:space="0" w:color="auto"/>
              <w:left w:val="single" w:sz="4" w:space="0" w:color="auto"/>
              <w:bottom w:val="single" w:sz="4" w:space="0" w:color="auto"/>
              <w:right w:val="single" w:sz="4" w:space="0" w:color="auto"/>
            </w:tcBorders>
            <w:vAlign w:val="center"/>
          </w:tcPr>
          <w:p w14:paraId="3F5937F6" w14:textId="77777777" w:rsidR="000168C2" w:rsidRPr="00585EAD" w:rsidRDefault="000168C2" w:rsidP="000168C2">
            <w:pPr>
              <w:numPr>
                <w:ilvl w:val="0"/>
                <w:numId w:val="3"/>
              </w:numPr>
              <w:spacing w:line="360" w:lineRule="auto"/>
              <w:ind w:left="714" w:hanging="357"/>
              <w:jc w:val="both"/>
              <w:rPr>
                <w:rFonts w:ascii="Arial" w:hAnsi="Arial" w:cs="Arial"/>
                <w:b/>
                <w:i/>
                <w:color w:val="000000"/>
                <w:sz w:val="18"/>
                <w:szCs w:val="18"/>
                <w:lang w:eastAsia="en-US"/>
              </w:rPr>
            </w:pPr>
            <w:r w:rsidRPr="00585EAD">
              <w:rPr>
                <w:rFonts w:ascii="Arial" w:hAnsi="Arial" w:cs="Arial"/>
                <w:b/>
                <w:i/>
                <w:color w:val="000000"/>
                <w:sz w:val="18"/>
                <w:szCs w:val="18"/>
                <w:lang w:eastAsia="en-US"/>
              </w:rPr>
              <w:t>Tečaj hitrega branja – mag. V. Jus</w:t>
            </w:r>
          </w:p>
        </w:tc>
      </w:tr>
      <w:tr w:rsidR="000168C2" w:rsidRPr="00585EAD" w14:paraId="36D56896" w14:textId="77777777" w:rsidTr="000168C2">
        <w:trPr>
          <w:trHeight w:val="680"/>
        </w:trPr>
        <w:tc>
          <w:tcPr>
            <w:tcW w:w="8348" w:type="dxa"/>
            <w:tcBorders>
              <w:top w:val="single" w:sz="4" w:space="0" w:color="auto"/>
              <w:left w:val="single" w:sz="4" w:space="0" w:color="auto"/>
              <w:bottom w:val="single" w:sz="4" w:space="0" w:color="auto"/>
              <w:right w:val="single" w:sz="4" w:space="0" w:color="auto"/>
            </w:tcBorders>
            <w:vAlign w:val="center"/>
            <w:hideMark/>
          </w:tcPr>
          <w:p w14:paraId="02489DAB" w14:textId="77777777" w:rsidR="000168C2" w:rsidRPr="00585EAD" w:rsidRDefault="000168C2" w:rsidP="000168C2">
            <w:pPr>
              <w:numPr>
                <w:ilvl w:val="0"/>
                <w:numId w:val="3"/>
              </w:numPr>
              <w:spacing w:line="360" w:lineRule="auto"/>
              <w:ind w:left="714" w:hanging="357"/>
              <w:jc w:val="both"/>
              <w:rPr>
                <w:rFonts w:ascii="Arial" w:hAnsi="Arial" w:cs="Arial"/>
                <w:b/>
                <w:i/>
                <w:color w:val="000000"/>
                <w:sz w:val="18"/>
                <w:szCs w:val="18"/>
                <w:lang w:eastAsia="en-US"/>
              </w:rPr>
            </w:pPr>
            <w:r w:rsidRPr="00585EAD">
              <w:rPr>
                <w:rFonts w:ascii="Arial" w:hAnsi="Arial" w:cs="Arial"/>
                <w:b/>
                <w:i/>
                <w:color w:val="000000"/>
                <w:sz w:val="18"/>
                <w:szCs w:val="18"/>
                <w:lang w:eastAsia="en-US"/>
              </w:rPr>
              <w:t>Tečaj za učitelja plavanja – K. Praznik, A. Flis</w:t>
            </w:r>
          </w:p>
        </w:tc>
      </w:tr>
      <w:tr w:rsidR="000168C2" w:rsidRPr="00585EAD" w14:paraId="67E07B82" w14:textId="77777777" w:rsidTr="000168C2">
        <w:trPr>
          <w:trHeight w:val="680"/>
        </w:trPr>
        <w:tc>
          <w:tcPr>
            <w:tcW w:w="8348" w:type="dxa"/>
            <w:tcBorders>
              <w:top w:val="single" w:sz="4" w:space="0" w:color="auto"/>
              <w:left w:val="single" w:sz="4" w:space="0" w:color="auto"/>
              <w:bottom w:val="single" w:sz="4" w:space="0" w:color="auto"/>
              <w:right w:val="single" w:sz="4" w:space="0" w:color="auto"/>
            </w:tcBorders>
            <w:vAlign w:val="center"/>
            <w:hideMark/>
          </w:tcPr>
          <w:p w14:paraId="341A1691" w14:textId="77777777" w:rsidR="000168C2" w:rsidRPr="00585EAD" w:rsidRDefault="000168C2" w:rsidP="000168C2">
            <w:pPr>
              <w:numPr>
                <w:ilvl w:val="0"/>
                <w:numId w:val="3"/>
              </w:numPr>
              <w:spacing w:line="360" w:lineRule="auto"/>
              <w:ind w:left="714" w:hanging="357"/>
              <w:jc w:val="both"/>
              <w:rPr>
                <w:rFonts w:ascii="Arial" w:hAnsi="Arial" w:cs="Arial"/>
                <w:b/>
                <w:i/>
                <w:color w:val="000000"/>
                <w:sz w:val="18"/>
                <w:szCs w:val="18"/>
                <w:lang w:eastAsia="en-US"/>
              </w:rPr>
            </w:pPr>
            <w:r w:rsidRPr="00585EAD">
              <w:rPr>
                <w:rFonts w:ascii="Arial" w:hAnsi="Arial" w:cs="Arial"/>
                <w:b/>
                <w:i/>
                <w:color w:val="000000"/>
                <w:sz w:val="18"/>
                <w:szCs w:val="18"/>
                <w:lang w:eastAsia="en-US"/>
              </w:rPr>
              <w:t>Tekmovanje za Cankarjevo priznanje – N. Černjak, D. Skutnik</w:t>
            </w:r>
          </w:p>
        </w:tc>
      </w:tr>
      <w:tr w:rsidR="000168C2" w:rsidRPr="00585EAD" w14:paraId="575E0E14" w14:textId="77777777" w:rsidTr="000168C2">
        <w:trPr>
          <w:trHeight w:val="680"/>
        </w:trPr>
        <w:tc>
          <w:tcPr>
            <w:tcW w:w="8348" w:type="dxa"/>
            <w:tcBorders>
              <w:top w:val="single" w:sz="4" w:space="0" w:color="auto"/>
              <w:left w:val="single" w:sz="4" w:space="0" w:color="auto"/>
              <w:bottom w:val="single" w:sz="4" w:space="0" w:color="auto"/>
              <w:right w:val="single" w:sz="4" w:space="0" w:color="auto"/>
            </w:tcBorders>
            <w:vAlign w:val="center"/>
          </w:tcPr>
          <w:p w14:paraId="29EF2B54" w14:textId="77777777" w:rsidR="000168C2" w:rsidRPr="00585EAD" w:rsidRDefault="000168C2" w:rsidP="000168C2">
            <w:pPr>
              <w:numPr>
                <w:ilvl w:val="0"/>
                <w:numId w:val="3"/>
              </w:numPr>
              <w:spacing w:line="360" w:lineRule="auto"/>
              <w:ind w:left="714" w:hanging="357"/>
              <w:jc w:val="both"/>
              <w:rPr>
                <w:rFonts w:ascii="Arial" w:hAnsi="Arial" w:cs="Arial"/>
                <w:b/>
                <w:i/>
                <w:color w:val="000000"/>
                <w:sz w:val="18"/>
                <w:szCs w:val="18"/>
                <w:lang w:eastAsia="en-US"/>
              </w:rPr>
            </w:pPr>
            <w:r w:rsidRPr="00585EAD">
              <w:rPr>
                <w:rFonts w:ascii="Arial" w:hAnsi="Arial" w:cs="Arial"/>
                <w:b/>
                <w:i/>
                <w:color w:val="000000"/>
                <w:sz w:val="18"/>
                <w:szCs w:val="18"/>
                <w:lang w:eastAsia="en-US"/>
              </w:rPr>
              <w:t>Tekmovanje iz nemškega jezika – T. Es Podpečan</w:t>
            </w:r>
          </w:p>
        </w:tc>
      </w:tr>
      <w:tr w:rsidR="000168C2" w:rsidRPr="00585EAD" w14:paraId="493CC22E" w14:textId="77777777" w:rsidTr="000168C2">
        <w:trPr>
          <w:trHeight w:val="680"/>
        </w:trPr>
        <w:tc>
          <w:tcPr>
            <w:tcW w:w="8348" w:type="dxa"/>
            <w:tcBorders>
              <w:top w:val="single" w:sz="4" w:space="0" w:color="auto"/>
              <w:left w:val="single" w:sz="4" w:space="0" w:color="auto"/>
              <w:bottom w:val="single" w:sz="4" w:space="0" w:color="auto"/>
              <w:right w:val="single" w:sz="4" w:space="0" w:color="auto"/>
            </w:tcBorders>
            <w:vAlign w:val="center"/>
            <w:hideMark/>
          </w:tcPr>
          <w:p w14:paraId="4E4F09EE" w14:textId="77777777" w:rsidR="000168C2" w:rsidRPr="00585EAD" w:rsidRDefault="000168C2" w:rsidP="000168C2">
            <w:pPr>
              <w:numPr>
                <w:ilvl w:val="0"/>
                <w:numId w:val="3"/>
              </w:numPr>
              <w:spacing w:line="360" w:lineRule="auto"/>
              <w:ind w:left="714" w:hanging="357"/>
              <w:jc w:val="both"/>
              <w:rPr>
                <w:rFonts w:ascii="Arial" w:hAnsi="Arial" w:cs="Arial"/>
                <w:b/>
                <w:i/>
                <w:color w:val="000000"/>
                <w:sz w:val="18"/>
                <w:szCs w:val="18"/>
                <w:lang w:eastAsia="en-US"/>
              </w:rPr>
            </w:pPr>
            <w:r w:rsidRPr="00585EAD">
              <w:rPr>
                <w:rFonts w:ascii="Arial" w:hAnsi="Arial" w:cs="Arial"/>
                <w:b/>
                <w:i/>
                <w:color w:val="000000"/>
                <w:sz w:val="18"/>
                <w:szCs w:val="18"/>
                <w:lang w:eastAsia="en-US"/>
              </w:rPr>
              <w:t>Tekmovanje iz znanja zgodovine – Z. Meža</w:t>
            </w:r>
          </w:p>
        </w:tc>
      </w:tr>
      <w:tr w:rsidR="000168C2" w:rsidRPr="00585EAD" w14:paraId="7C7E27B7" w14:textId="77777777" w:rsidTr="000168C2">
        <w:trPr>
          <w:trHeight w:val="680"/>
        </w:trPr>
        <w:tc>
          <w:tcPr>
            <w:tcW w:w="8348" w:type="dxa"/>
            <w:tcBorders>
              <w:top w:val="single" w:sz="4" w:space="0" w:color="auto"/>
              <w:left w:val="single" w:sz="4" w:space="0" w:color="auto"/>
              <w:bottom w:val="single" w:sz="4" w:space="0" w:color="auto"/>
              <w:right w:val="single" w:sz="4" w:space="0" w:color="auto"/>
            </w:tcBorders>
            <w:vAlign w:val="center"/>
            <w:hideMark/>
          </w:tcPr>
          <w:p w14:paraId="3AF24CEE" w14:textId="77777777" w:rsidR="000168C2" w:rsidRPr="00585EAD" w:rsidRDefault="000168C2" w:rsidP="000168C2">
            <w:pPr>
              <w:numPr>
                <w:ilvl w:val="0"/>
                <w:numId w:val="3"/>
              </w:numPr>
              <w:spacing w:line="360" w:lineRule="auto"/>
              <w:ind w:left="714" w:hanging="357"/>
              <w:jc w:val="both"/>
              <w:rPr>
                <w:rFonts w:ascii="Arial" w:hAnsi="Arial" w:cs="Arial"/>
                <w:b/>
                <w:i/>
                <w:color w:val="000000"/>
                <w:sz w:val="18"/>
                <w:szCs w:val="18"/>
                <w:lang w:eastAsia="en-US"/>
              </w:rPr>
            </w:pPr>
            <w:r w:rsidRPr="00585EAD">
              <w:rPr>
                <w:rFonts w:ascii="Arial" w:hAnsi="Arial" w:cs="Arial"/>
                <w:b/>
                <w:i/>
                <w:color w:val="000000"/>
                <w:sz w:val="18"/>
                <w:szCs w:val="18"/>
                <w:lang w:eastAsia="en-US"/>
              </w:rPr>
              <w:t xml:space="preserve">Terapija s pomočjo živali – S. </w:t>
            </w:r>
            <w:proofErr w:type="spellStart"/>
            <w:r w:rsidRPr="00585EAD">
              <w:rPr>
                <w:rFonts w:ascii="Arial" w:hAnsi="Arial" w:cs="Arial"/>
                <w:b/>
                <w:i/>
                <w:color w:val="000000"/>
                <w:sz w:val="18"/>
                <w:szCs w:val="18"/>
                <w:lang w:eastAsia="en-US"/>
              </w:rPr>
              <w:t>Jurhar</w:t>
            </w:r>
            <w:proofErr w:type="spellEnd"/>
          </w:p>
        </w:tc>
      </w:tr>
      <w:tr w:rsidR="000168C2" w:rsidRPr="00585EAD" w14:paraId="7262B594" w14:textId="77777777" w:rsidTr="000168C2">
        <w:trPr>
          <w:trHeight w:val="680"/>
        </w:trPr>
        <w:tc>
          <w:tcPr>
            <w:tcW w:w="8348" w:type="dxa"/>
            <w:tcBorders>
              <w:top w:val="single" w:sz="4" w:space="0" w:color="auto"/>
              <w:left w:val="single" w:sz="4" w:space="0" w:color="auto"/>
              <w:bottom w:val="single" w:sz="4" w:space="0" w:color="auto"/>
              <w:right w:val="single" w:sz="4" w:space="0" w:color="auto"/>
            </w:tcBorders>
            <w:vAlign w:val="center"/>
            <w:hideMark/>
          </w:tcPr>
          <w:p w14:paraId="0EC68ED8" w14:textId="77777777" w:rsidR="000168C2" w:rsidRPr="00585EAD" w:rsidRDefault="000168C2" w:rsidP="000168C2">
            <w:pPr>
              <w:numPr>
                <w:ilvl w:val="0"/>
                <w:numId w:val="3"/>
              </w:numPr>
              <w:spacing w:line="360" w:lineRule="auto"/>
              <w:ind w:left="714" w:hanging="357"/>
              <w:jc w:val="both"/>
              <w:rPr>
                <w:rFonts w:ascii="Arial" w:hAnsi="Arial" w:cs="Arial"/>
                <w:b/>
                <w:i/>
                <w:color w:val="000000"/>
                <w:sz w:val="18"/>
                <w:szCs w:val="18"/>
                <w:lang w:eastAsia="en-US"/>
              </w:rPr>
            </w:pPr>
            <w:r w:rsidRPr="00585EAD">
              <w:rPr>
                <w:rFonts w:ascii="Arial" w:hAnsi="Arial" w:cs="Arial"/>
                <w:b/>
                <w:i/>
                <w:color w:val="000000"/>
                <w:sz w:val="18"/>
                <w:szCs w:val="18"/>
                <w:lang w:eastAsia="en-US"/>
              </w:rPr>
              <w:t>Ustvarjaj in daruj – A. Pečnik</w:t>
            </w:r>
          </w:p>
        </w:tc>
      </w:tr>
      <w:tr w:rsidR="000168C2" w:rsidRPr="00585EAD" w14:paraId="68E55BFB" w14:textId="77777777" w:rsidTr="000168C2">
        <w:trPr>
          <w:trHeight w:val="680"/>
        </w:trPr>
        <w:tc>
          <w:tcPr>
            <w:tcW w:w="8348" w:type="dxa"/>
            <w:tcBorders>
              <w:top w:val="single" w:sz="4" w:space="0" w:color="auto"/>
              <w:left w:val="single" w:sz="4" w:space="0" w:color="auto"/>
              <w:bottom w:val="single" w:sz="4" w:space="0" w:color="auto"/>
              <w:right w:val="single" w:sz="4" w:space="0" w:color="auto"/>
            </w:tcBorders>
            <w:vAlign w:val="center"/>
            <w:hideMark/>
          </w:tcPr>
          <w:p w14:paraId="4FDCE90C" w14:textId="77777777" w:rsidR="000168C2" w:rsidRPr="00585EAD" w:rsidRDefault="000168C2" w:rsidP="000168C2">
            <w:pPr>
              <w:numPr>
                <w:ilvl w:val="0"/>
                <w:numId w:val="3"/>
              </w:numPr>
              <w:spacing w:line="360" w:lineRule="auto"/>
              <w:ind w:left="714" w:hanging="357"/>
              <w:jc w:val="both"/>
              <w:rPr>
                <w:rFonts w:ascii="Arial" w:hAnsi="Arial" w:cs="Arial"/>
                <w:b/>
                <w:i/>
                <w:color w:val="000000"/>
                <w:sz w:val="18"/>
                <w:szCs w:val="18"/>
                <w:lang w:eastAsia="en-US"/>
              </w:rPr>
            </w:pPr>
            <w:r w:rsidRPr="00585EAD">
              <w:rPr>
                <w:rFonts w:ascii="Arial" w:hAnsi="Arial" w:cs="Arial"/>
                <w:b/>
                <w:i/>
                <w:color w:val="000000"/>
                <w:sz w:val="18"/>
                <w:szCs w:val="18"/>
                <w:lang w:eastAsia="en-US"/>
              </w:rPr>
              <w:lastRenderedPageBreak/>
              <w:t>Varstvo predšolskih oz. šolskih otrok – A. Pečnik</w:t>
            </w:r>
          </w:p>
        </w:tc>
      </w:tr>
      <w:tr w:rsidR="000168C2" w:rsidRPr="00585EAD" w14:paraId="120AE66E" w14:textId="77777777" w:rsidTr="000168C2">
        <w:trPr>
          <w:trHeight w:val="680"/>
        </w:trPr>
        <w:tc>
          <w:tcPr>
            <w:tcW w:w="8348" w:type="dxa"/>
            <w:tcBorders>
              <w:top w:val="single" w:sz="4" w:space="0" w:color="auto"/>
              <w:left w:val="single" w:sz="4" w:space="0" w:color="auto"/>
              <w:bottom w:val="single" w:sz="4" w:space="0" w:color="auto"/>
              <w:right w:val="single" w:sz="4" w:space="0" w:color="auto"/>
            </w:tcBorders>
            <w:vAlign w:val="center"/>
          </w:tcPr>
          <w:p w14:paraId="4206983B" w14:textId="77777777" w:rsidR="000168C2" w:rsidRPr="00585EAD" w:rsidRDefault="000168C2" w:rsidP="000168C2">
            <w:pPr>
              <w:numPr>
                <w:ilvl w:val="0"/>
                <w:numId w:val="3"/>
              </w:numPr>
              <w:spacing w:line="360" w:lineRule="auto"/>
              <w:ind w:left="714" w:hanging="357"/>
              <w:jc w:val="both"/>
              <w:rPr>
                <w:rFonts w:ascii="Arial" w:hAnsi="Arial" w:cs="Arial"/>
                <w:b/>
                <w:i/>
                <w:color w:val="000000"/>
                <w:sz w:val="18"/>
                <w:szCs w:val="18"/>
                <w:lang w:eastAsia="en-US"/>
              </w:rPr>
            </w:pPr>
            <w:r w:rsidRPr="00585EAD">
              <w:rPr>
                <w:rFonts w:ascii="Arial" w:hAnsi="Arial" w:cs="Arial"/>
                <w:b/>
                <w:i/>
                <w:color w:val="000000"/>
                <w:sz w:val="18"/>
                <w:szCs w:val="18"/>
                <w:lang w:eastAsia="en-US"/>
              </w:rPr>
              <w:t>Zdrava šola – A. Pečnik</w:t>
            </w:r>
          </w:p>
        </w:tc>
      </w:tr>
      <w:tr w:rsidR="000168C2" w:rsidRPr="00585EAD" w14:paraId="1964AAFE" w14:textId="77777777" w:rsidTr="000168C2">
        <w:trPr>
          <w:trHeight w:val="680"/>
        </w:trPr>
        <w:tc>
          <w:tcPr>
            <w:tcW w:w="8348" w:type="dxa"/>
            <w:tcBorders>
              <w:top w:val="single" w:sz="4" w:space="0" w:color="auto"/>
              <w:left w:val="single" w:sz="4" w:space="0" w:color="auto"/>
              <w:bottom w:val="single" w:sz="4" w:space="0" w:color="auto"/>
              <w:right w:val="single" w:sz="4" w:space="0" w:color="auto"/>
            </w:tcBorders>
            <w:vAlign w:val="center"/>
            <w:hideMark/>
          </w:tcPr>
          <w:p w14:paraId="4736B904" w14:textId="77777777" w:rsidR="000168C2" w:rsidRPr="00585EAD" w:rsidRDefault="000168C2" w:rsidP="000168C2">
            <w:pPr>
              <w:numPr>
                <w:ilvl w:val="0"/>
                <w:numId w:val="3"/>
              </w:numPr>
              <w:spacing w:line="360" w:lineRule="auto"/>
              <w:ind w:left="714" w:hanging="357"/>
              <w:jc w:val="both"/>
              <w:rPr>
                <w:rFonts w:ascii="Arial" w:hAnsi="Arial" w:cs="Arial"/>
                <w:b/>
                <w:i/>
                <w:color w:val="000000"/>
                <w:sz w:val="18"/>
                <w:szCs w:val="18"/>
                <w:lang w:eastAsia="en-US"/>
              </w:rPr>
            </w:pPr>
            <w:r w:rsidRPr="00585EAD">
              <w:rPr>
                <w:rFonts w:ascii="Arial" w:hAnsi="Arial" w:cs="Arial"/>
                <w:b/>
                <w:i/>
                <w:color w:val="000000"/>
                <w:sz w:val="18"/>
                <w:szCs w:val="18"/>
                <w:lang w:eastAsia="en-US"/>
              </w:rPr>
              <w:t xml:space="preserve">Zdravstveno svetovanje in merjenje krvnega pritiska, holesterola ter krvnega sladkorja na OZ RK Velenje – Z. </w:t>
            </w:r>
            <w:proofErr w:type="spellStart"/>
            <w:r w:rsidRPr="00585EAD">
              <w:rPr>
                <w:rFonts w:ascii="Arial" w:hAnsi="Arial" w:cs="Arial"/>
                <w:b/>
                <w:i/>
                <w:color w:val="000000"/>
                <w:sz w:val="18"/>
                <w:szCs w:val="18"/>
                <w:lang w:eastAsia="en-US"/>
              </w:rPr>
              <w:t>Kočivnik</w:t>
            </w:r>
            <w:proofErr w:type="spellEnd"/>
            <w:r w:rsidRPr="00585EAD">
              <w:rPr>
                <w:rFonts w:ascii="Arial" w:hAnsi="Arial" w:cs="Arial"/>
                <w:b/>
                <w:i/>
                <w:color w:val="000000"/>
                <w:sz w:val="18"/>
                <w:szCs w:val="18"/>
                <w:lang w:eastAsia="en-US"/>
              </w:rPr>
              <w:t xml:space="preserve"> Lesjak</w:t>
            </w:r>
          </w:p>
        </w:tc>
      </w:tr>
      <w:tr w:rsidR="00585EAD" w:rsidRPr="00585EAD" w14:paraId="711398C2" w14:textId="77777777" w:rsidTr="000168C2">
        <w:trPr>
          <w:trHeight w:val="680"/>
        </w:trPr>
        <w:tc>
          <w:tcPr>
            <w:tcW w:w="8348" w:type="dxa"/>
            <w:tcBorders>
              <w:top w:val="single" w:sz="4" w:space="0" w:color="auto"/>
              <w:left w:val="single" w:sz="4" w:space="0" w:color="auto"/>
              <w:bottom w:val="single" w:sz="4" w:space="0" w:color="auto"/>
              <w:right w:val="single" w:sz="4" w:space="0" w:color="auto"/>
            </w:tcBorders>
            <w:vAlign w:val="center"/>
          </w:tcPr>
          <w:p w14:paraId="042DEE17" w14:textId="02E5AF0A" w:rsidR="00585EAD" w:rsidRPr="00585EAD" w:rsidRDefault="00585EAD" w:rsidP="000168C2">
            <w:pPr>
              <w:numPr>
                <w:ilvl w:val="0"/>
                <w:numId w:val="3"/>
              </w:numPr>
              <w:spacing w:line="360" w:lineRule="auto"/>
              <w:ind w:left="714" w:hanging="357"/>
              <w:jc w:val="both"/>
              <w:rPr>
                <w:rFonts w:ascii="Arial" w:hAnsi="Arial" w:cs="Arial"/>
                <w:b/>
                <w:i/>
                <w:color w:val="000000"/>
                <w:sz w:val="18"/>
                <w:szCs w:val="18"/>
                <w:lang w:eastAsia="en-US"/>
              </w:rPr>
            </w:pPr>
            <w:r>
              <w:rPr>
                <w:rFonts w:ascii="Arial" w:hAnsi="Arial" w:cs="Arial"/>
                <w:b/>
                <w:i/>
                <w:color w:val="000000"/>
                <w:sz w:val="18"/>
                <w:szCs w:val="18"/>
                <w:lang w:eastAsia="en-US"/>
              </w:rPr>
              <w:t>Ruski jezik – O. Marčič</w:t>
            </w:r>
          </w:p>
        </w:tc>
      </w:tr>
    </w:tbl>
    <w:p w14:paraId="380CD266" w14:textId="5A81EBCF" w:rsidR="001F0F20" w:rsidRPr="00A87337" w:rsidRDefault="001F0F20" w:rsidP="00A87337">
      <w:pPr>
        <w:jc w:val="both"/>
        <w:rPr>
          <w:rFonts w:ascii="Arial Narrow" w:hAnsi="Arial Narrow" w:cs="Arial"/>
          <w:bCs/>
          <w:iCs/>
          <w:sz w:val="22"/>
          <w:szCs w:val="22"/>
        </w:rPr>
      </w:pPr>
    </w:p>
    <w:p w14:paraId="5EF05F1B" w14:textId="77777777" w:rsidR="001F0F20" w:rsidRPr="00585EAD" w:rsidRDefault="001F0F20" w:rsidP="001F0F20">
      <w:pPr>
        <w:pStyle w:val="Noga"/>
        <w:tabs>
          <w:tab w:val="left" w:pos="708"/>
        </w:tabs>
        <w:rPr>
          <w:rFonts w:ascii="Arial Narrow" w:hAnsi="Arial Narrow" w:cs="Arial"/>
          <w:sz w:val="22"/>
          <w:szCs w:val="22"/>
        </w:rPr>
      </w:pPr>
    </w:p>
    <w:p w14:paraId="467D76A9" w14:textId="0197018F" w:rsidR="001F0F20" w:rsidRPr="00585EAD" w:rsidRDefault="000978EF" w:rsidP="001F0F20">
      <w:pPr>
        <w:pStyle w:val="Noga"/>
        <w:pBdr>
          <w:top w:val="single" w:sz="4" w:space="1" w:color="auto"/>
          <w:left w:val="single" w:sz="4" w:space="4" w:color="auto"/>
          <w:bottom w:val="single" w:sz="4" w:space="1" w:color="auto"/>
          <w:right w:val="single" w:sz="4" w:space="4" w:color="auto"/>
        </w:pBdr>
        <w:shd w:val="clear" w:color="auto" w:fill="D9D9D9"/>
        <w:tabs>
          <w:tab w:val="left" w:pos="708"/>
        </w:tabs>
        <w:rPr>
          <w:rFonts w:ascii="Arial Narrow" w:hAnsi="Arial Narrow" w:cs="Arial"/>
          <w:bCs/>
          <w:iCs/>
          <w:sz w:val="23"/>
          <w:szCs w:val="23"/>
        </w:rPr>
      </w:pPr>
      <w:r>
        <w:rPr>
          <w:rFonts w:ascii="Arial Narrow" w:hAnsi="Arial Narrow" w:cs="Arial"/>
          <w:bCs/>
          <w:sz w:val="23"/>
          <w:szCs w:val="23"/>
        </w:rPr>
        <w:t>4.</w:t>
      </w:r>
      <w:r w:rsidR="00E46FAD">
        <w:rPr>
          <w:rFonts w:ascii="Arial Narrow" w:hAnsi="Arial Narrow" w:cs="Arial"/>
          <w:bCs/>
          <w:sz w:val="23"/>
          <w:szCs w:val="23"/>
        </w:rPr>
        <w:t>2</w:t>
      </w:r>
      <w:r w:rsidR="001F0F20" w:rsidRPr="00585EAD">
        <w:rPr>
          <w:rFonts w:ascii="Arial Narrow" w:hAnsi="Arial Narrow" w:cs="Arial"/>
          <w:bCs/>
          <w:sz w:val="23"/>
          <w:szCs w:val="23"/>
        </w:rPr>
        <w:t xml:space="preserve"> Program ekskurzij</w:t>
      </w:r>
      <w:r w:rsidR="00E061D9" w:rsidRPr="00585EAD">
        <w:rPr>
          <w:rFonts w:ascii="Arial Narrow" w:hAnsi="Arial Narrow" w:cs="Arial"/>
          <w:bCs/>
          <w:sz w:val="23"/>
          <w:szCs w:val="23"/>
        </w:rPr>
        <w:t xml:space="preserve">, </w:t>
      </w:r>
      <w:r w:rsidR="00B24125">
        <w:rPr>
          <w:rFonts w:ascii="Arial Narrow" w:hAnsi="Arial Narrow" w:cs="Arial"/>
          <w:bCs/>
          <w:sz w:val="23"/>
          <w:szCs w:val="23"/>
        </w:rPr>
        <w:t>Š</w:t>
      </w:r>
      <w:r w:rsidR="00E061D9" w:rsidRPr="00585EAD">
        <w:rPr>
          <w:rFonts w:ascii="Arial Narrow" w:hAnsi="Arial Narrow" w:cs="Arial"/>
          <w:bCs/>
          <w:sz w:val="23"/>
          <w:szCs w:val="23"/>
        </w:rPr>
        <w:t>ola preživetja</w:t>
      </w:r>
    </w:p>
    <w:p w14:paraId="563E01CB" w14:textId="77777777" w:rsidR="001F0F20" w:rsidRPr="00585EAD" w:rsidRDefault="001F0F20" w:rsidP="001F0F20">
      <w:pPr>
        <w:jc w:val="both"/>
        <w:rPr>
          <w:rFonts w:ascii="Arial Narrow" w:hAnsi="Arial Narrow" w:cs="Arial"/>
          <w:bCs/>
          <w:i/>
          <w:iCs/>
          <w:sz w:val="20"/>
          <w:szCs w:val="20"/>
        </w:rPr>
      </w:pPr>
    </w:p>
    <w:p w14:paraId="23D79EC4" w14:textId="301D57A4" w:rsidR="001F0F20" w:rsidRPr="00585EAD" w:rsidRDefault="00503F9F" w:rsidP="00E061D9">
      <w:pPr>
        <w:jc w:val="both"/>
        <w:rPr>
          <w:rFonts w:ascii="Arial Narrow" w:hAnsi="Arial Narrow" w:cs="Arial"/>
          <w:bCs/>
          <w:iCs/>
        </w:rPr>
      </w:pPr>
      <w:r w:rsidRPr="00585EAD">
        <w:rPr>
          <w:rFonts w:ascii="Arial Narrow" w:hAnsi="Arial Narrow" w:cs="Arial"/>
          <w:bCs/>
          <w:iCs/>
        </w:rPr>
        <w:t>Z namenom, da bi teorijo približali dijakinjam in dijakom tudi</w:t>
      </w:r>
      <w:r w:rsidR="00A04904" w:rsidRPr="00585EAD">
        <w:rPr>
          <w:rFonts w:ascii="Arial Narrow" w:hAnsi="Arial Narrow" w:cs="Arial"/>
          <w:bCs/>
          <w:iCs/>
        </w:rPr>
        <w:t xml:space="preserve"> s</w:t>
      </w:r>
      <w:r w:rsidRPr="00585EAD">
        <w:rPr>
          <w:rFonts w:ascii="Arial Narrow" w:hAnsi="Arial Narrow" w:cs="Arial"/>
          <w:bCs/>
          <w:iCs/>
        </w:rPr>
        <w:t>koz</w:t>
      </w:r>
      <w:r w:rsidR="00BD2AC5">
        <w:rPr>
          <w:rFonts w:ascii="Arial Narrow" w:hAnsi="Arial Narrow" w:cs="Arial"/>
          <w:bCs/>
          <w:iCs/>
        </w:rPr>
        <w:t>i</w:t>
      </w:r>
      <w:r w:rsidRPr="00585EAD">
        <w:rPr>
          <w:rFonts w:ascii="Arial Narrow" w:hAnsi="Arial Narrow" w:cs="Arial"/>
          <w:bCs/>
          <w:iCs/>
        </w:rPr>
        <w:t xml:space="preserve"> prakso, dejavnost oz. realnost,</w:t>
      </w:r>
      <w:r w:rsidR="001F0F20" w:rsidRPr="00585EAD">
        <w:rPr>
          <w:rFonts w:ascii="Arial Narrow" w:hAnsi="Arial Narrow" w:cs="Arial"/>
          <w:bCs/>
          <w:iCs/>
        </w:rPr>
        <w:t xml:space="preserve"> bomo org</w:t>
      </w:r>
      <w:r w:rsidR="00936702" w:rsidRPr="00585EAD">
        <w:rPr>
          <w:rFonts w:ascii="Arial Narrow" w:hAnsi="Arial Narrow" w:cs="Arial"/>
          <w:bCs/>
          <w:iCs/>
        </w:rPr>
        <w:t>anizirali strokovne ekskurzije, ki bodo</w:t>
      </w:r>
      <w:r w:rsidR="00FC154F" w:rsidRPr="00585EAD">
        <w:rPr>
          <w:rFonts w:ascii="Arial Narrow" w:hAnsi="Arial Narrow" w:cs="Arial"/>
          <w:bCs/>
          <w:iCs/>
        </w:rPr>
        <w:t xml:space="preserve"> </w:t>
      </w:r>
      <w:r w:rsidR="00930392" w:rsidRPr="00585EAD">
        <w:rPr>
          <w:rFonts w:ascii="Arial Narrow" w:hAnsi="Arial Narrow" w:cs="Arial"/>
          <w:bCs/>
          <w:iCs/>
        </w:rPr>
        <w:t>vsebovale oz. združevale strokovne</w:t>
      </w:r>
      <w:r w:rsidR="00A04904" w:rsidRPr="00585EAD">
        <w:rPr>
          <w:rFonts w:ascii="Arial Narrow" w:hAnsi="Arial Narrow" w:cs="Arial"/>
          <w:bCs/>
          <w:iCs/>
        </w:rPr>
        <w:t>,</w:t>
      </w:r>
      <w:r w:rsidR="00930392" w:rsidRPr="00585EAD">
        <w:rPr>
          <w:rFonts w:ascii="Arial Narrow" w:hAnsi="Arial Narrow" w:cs="Arial"/>
          <w:bCs/>
          <w:iCs/>
        </w:rPr>
        <w:t xml:space="preserve"> splošnoizobraževalne, sprostitvene in zabavne vsebine</w:t>
      </w:r>
      <w:r w:rsidR="001F0F20" w:rsidRPr="00585EAD">
        <w:rPr>
          <w:rFonts w:ascii="Arial Narrow" w:hAnsi="Arial Narrow" w:cs="Arial"/>
          <w:bCs/>
          <w:iCs/>
        </w:rPr>
        <w:t>.</w:t>
      </w:r>
      <w:r w:rsidR="00E061D9" w:rsidRPr="00585EAD">
        <w:rPr>
          <w:rFonts w:ascii="Arial Narrow" w:hAnsi="Arial Narrow" w:cs="Arial"/>
          <w:bCs/>
          <w:iCs/>
        </w:rPr>
        <w:t xml:space="preserve"> Predvidene so ekskur</w:t>
      </w:r>
      <w:r w:rsidR="003749D3" w:rsidRPr="00585EAD">
        <w:rPr>
          <w:rFonts w:ascii="Arial Narrow" w:hAnsi="Arial Narrow" w:cs="Arial"/>
          <w:bCs/>
          <w:iCs/>
        </w:rPr>
        <w:t>zije v okviru pouka</w:t>
      </w:r>
      <w:r w:rsidR="0088034E" w:rsidRPr="00585EAD">
        <w:rPr>
          <w:rFonts w:ascii="Arial Narrow" w:hAnsi="Arial Narrow" w:cs="Arial"/>
          <w:bCs/>
          <w:iCs/>
        </w:rPr>
        <w:t>,</w:t>
      </w:r>
      <w:r w:rsidR="003749D3" w:rsidRPr="00585EAD">
        <w:rPr>
          <w:rFonts w:ascii="Arial Narrow" w:hAnsi="Arial Narrow" w:cs="Arial"/>
          <w:bCs/>
          <w:iCs/>
        </w:rPr>
        <w:t xml:space="preserve"> pri določenih predmetih in</w:t>
      </w:r>
      <w:r w:rsidR="00E061D9" w:rsidRPr="00585EAD">
        <w:rPr>
          <w:rFonts w:ascii="Arial Narrow" w:hAnsi="Arial Narrow" w:cs="Arial"/>
          <w:bCs/>
          <w:iCs/>
        </w:rPr>
        <w:t xml:space="preserve"> letnikih, obdržali bomo maturantsko ekskurzijo, če bo generacije tretjih oz. četrtih letnikov vredna zaupanja ter nas bodo starši podprli pri</w:t>
      </w:r>
      <w:r w:rsidR="00BD2AC5">
        <w:rPr>
          <w:rFonts w:ascii="Arial Narrow" w:hAnsi="Arial Narrow" w:cs="Arial"/>
          <w:bCs/>
          <w:iCs/>
        </w:rPr>
        <w:t xml:space="preserve"> </w:t>
      </w:r>
      <w:r w:rsidR="00E061D9" w:rsidRPr="00585EAD">
        <w:rPr>
          <w:rFonts w:ascii="Arial Narrow" w:hAnsi="Arial Narrow" w:cs="Arial"/>
          <w:bCs/>
          <w:iCs/>
        </w:rPr>
        <w:t xml:space="preserve">našem konceptu, ki bazira na tem, da </w:t>
      </w:r>
      <w:r w:rsidR="0088034E" w:rsidRPr="00585EAD">
        <w:rPr>
          <w:rFonts w:ascii="Arial Narrow" w:hAnsi="Arial Narrow" w:cs="Arial"/>
          <w:bCs/>
          <w:iCs/>
        </w:rPr>
        <w:t xml:space="preserve">kot </w:t>
      </w:r>
      <w:r w:rsidR="00E061D9" w:rsidRPr="00585EAD">
        <w:rPr>
          <w:rFonts w:ascii="Arial Narrow" w:hAnsi="Arial Narrow" w:cs="Arial"/>
          <w:bCs/>
          <w:iCs/>
        </w:rPr>
        <w:t>šola sama zasnujemo ekskurzijo v smislu izobraževalno,</w:t>
      </w:r>
      <w:r w:rsidR="00B41580" w:rsidRPr="00585EAD">
        <w:rPr>
          <w:rFonts w:ascii="Arial Narrow" w:hAnsi="Arial Narrow" w:cs="Arial"/>
          <w:bCs/>
          <w:iCs/>
        </w:rPr>
        <w:t xml:space="preserve"> kulturno, zabavnega dogodka,</w:t>
      </w:r>
      <w:r w:rsidR="003749D3" w:rsidRPr="00585EAD">
        <w:rPr>
          <w:rFonts w:ascii="Arial Narrow" w:hAnsi="Arial Narrow" w:cs="Arial"/>
          <w:bCs/>
          <w:iCs/>
        </w:rPr>
        <w:t xml:space="preserve"> izvede</w:t>
      </w:r>
      <w:r w:rsidR="00B41580" w:rsidRPr="00585EAD">
        <w:rPr>
          <w:rFonts w:ascii="Arial Narrow" w:hAnsi="Arial Narrow" w:cs="Arial"/>
          <w:bCs/>
          <w:iCs/>
        </w:rPr>
        <w:t xml:space="preserve"> pa jo</w:t>
      </w:r>
      <w:r w:rsidR="003749D3" w:rsidRPr="00585EAD">
        <w:rPr>
          <w:rFonts w:ascii="Arial Narrow" w:hAnsi="Arial Narrow" w:cs="Arial"/>
          <w:bCs/>
          <w:iCs/>
        </w:rPr>
        <w:t xml:space="preserve"> izbrana</w:t>
      </w:r>
      <w:r w:rsidR="00B41580" w:rsidRPr="00585EAD">
        <w:rPr>
          <w:rFonts w:ascii="Arial Narrow" w:hAnsi="Arial Narrow" w:cs="Arial"/>
          <w:bCs/>
          <w:iCs/>
        </w:rPr>
        <w:t xml:space="preserve"> agencija. O</w:t>
      </w:r>
      <w:r w:rsidR="003749D3" w:rsidRPr="00585EAD">
        <w:rPr>
          <w:rFonts w:ascii="Arial Narrow" w:hAnsi="Arial Narrow" w:cs="Arial"/>
          <w:bCs/>
          <w:iCs/>
        </w:rPr>
        <w:t xml:space="preserve">b zadostnem številu </w:t>
      </w:r>
      <w:r w:rsidR="0088034E" w:rsidRPr="00585EAD">
        <w:rPr>
          <w:rFonts w:ascii="Arial Narrow" w:hAnsi="Arial Narrow" w:cs="Arial"/>
          <w:bCs/>
          <w:iCs/>
        </w:rPr>
        <w:t>prijavljenih bomo</w:t>
      </w:r>
      <w:r w:rsidRPr="00585EAD">
        <w:rPr>
          <w:rFonts w:ascii="Arial Narrow" w:hAnsi="Arial Narrow" w:cs="Arial"/>
          <w:bCs/>
          <w:iCs/>
        </w:rPr>
        <w:t xml:space="preserve"> v povezavi z drugimi šolami znotraj ŠCSG organizirali</w:t>
      </w:r>
      <w:r w:rsidR="003749D3" w:rsidRPr="00585EAD">
        <w:rPr>
          <w:rFonts w:ascii="Arial Narrow" w:hAnsi="Arial Narrow" w:cs="Arial"/>
          <w:bCs/>
          <w:iCs/>
        </w:rPr>
        <w:t xml:space="preserve"> ekskurzij</w:t>
      </w:r>
      <w:r w:rsidR="00B41580" w:rsidRPr="00585EAD">
        <w:rPr>
          <w:rFonts w:ascii="Arial Narrow" w:hAnsi="Arial Narrow" w:cs="Arial"/>
          <w:bCs/>
          <w:iCs/>
        </w:rPr>
        <w:t xml:space="preserve">e </w:t>
      </w:r>
      <w:r w:rsidRPr="00585EAD">
        <w:rPr>
          <w:rFonts w:ascii="Arial Narrow" w:hAnsi="Arial Narrow" w:cs="Arial"/>
          <w:bCs/>
          <w:iCs/>
        </w:rPr>
        <w:t xml:space="preserve">tudi </w:t>
      </w:r>
      <w:r w:rsidR="00B41580" w:rsidRPr="00585EAD">
        <w:rPr>
          <w:rFonts w:ascii="Arial Narrow" w:hAnsi="Arial Narrow" w:cs="Arial"/>
          <w:bCs/>
          <w:iCs/>
        </w:rPr>
        <w:t>znotraj</w:t>
      </w:r>
      <w:r w:rsidR="003749D3" w:rsidRPr="00585EAD">
        <w:rPr>
          <w:rFonts w:ascii="Arial Narrow" w:hAnsi="Arial Narrow" w:cs="Arial"/>
          <w:bCs/>
          <w:iCs/>
        </w:rPr>
        <w:t xml:space="preserve"> prostih</w:t>
      </w:r>
      <w:r w:rsidR="0088034E" w:rsidRPr="00585EAD">
        <w:rPr>
          <w:rFonts w:ascii="Arial Narrow" w:hAnsi="Arial Narrow" w:cs="Arial"/>
          <w:bCs/>
          <w:iCs/>
        </w:rPr>
        <w:t xml:space="preserve"> izbirnih vsebin</w:t>
      </w:r>
      <w:r w:rsidRPr="00585EAD">
        <w:rPr>
          <w:rFonts w:ascii="Arial Narrow" w:hAnsi="Arial Narrow" w:cs="Arial"/>
          <w:bCs/>
          <w:iCs/>
        </w:rPr>
        <w:t>.</w:t>
      </w:r>
      <w:r w:rsidR="0088034E" w:rsidRPr="00585EAD">
        <w:rPr>
          <w:rFonts w:ascii="Arial Narrow" w:hAnsi="Arial Narrow" w:cs="Arial"/>
          <w:bCs/>
          <w:iCs/>
        </w:rPr>
        <w:t xml:space="preserve"> </w:t>
      </w:r>
    </w:p>
    <w:p w14:paraId="3F75690D" w14:textId="0F79988E" w:rsidR="003749D3" w:rsidRPr="00585EAD" w:rsidRDefault="003749D3" w:rsidP="00E061D9">
      <w:pPr>
        <w:jc w:val="both"/>
        <w:rPr>
          <w:rFonts w:ascii="Arial Narrow" w:hAnsi="Arial Narrow" w:cs="Arial"/>
          <w:bCs/>
          <w:iCs/>
        </w:rPr>
      </w:pPr>
      <w:r w:rsidRPr="00585EAD">
        <w:rPr>
          <w:rFonts w:ascii="Arial Narrow" w:hAnsi="Arial Narrow" w:cs="Arial"/>
          <w:bCs/>
          <w:iCs/>
        </w:rPr>
        <w:t>Med najbolj odmevnimi in zahtev</w:t>
      </w:r>
      <w:r w:rsidR="00700AFB" w:rsidRPr="00585EAD">
        <w:rPr>
          <w:rFonts w:ascii="Arial Narrow" w:hAnsi="Arial Narrow" w:cs="Arial"/>
          <w:bCs/>
          <w:iCs/>
        </w:rPr>
        <w:t>nimi za organizacijo bo ponovno</w:t>
      </w:r>
      <w:r w:rsidR="00B41580" w:rsidRPr="00585EAD">
        <w:rPr>
          <w:rFonts w:ascii="Arial Narrow" w:hAnsi="Arial Narrow" w:cs="Arial"/>
          <w:bCs/>
          <w:iCs/>
        </w:rPr>
        <w:t xml:space="preserve"> </w:t>
      </w:r>
      <w:r w:rsidRPr="00585EAD">
        <w:rPr>
          <w:rFonts w:ascii="Arial Narrow" w:hAnsi="Arial Narrow" w:cs="Arial"/>
          <w:bCs/>
          <w:iCs/>
        </w:rPr>
        <w:t>Šola preživetja</w:t>
      </w:r>
      <w:r w:rsidR="00503F9F" w:rsidRPr="00585EAD">
        <w:rPr>
          <w:rFonts w:ascii="Arial Narrow" w:hAnsi="Arial Narrow" w:cs="Arial"/>
          <w:bCs/>
          <w:iCs/>
        </w:rPr>
        <w:t xml:space="preserve"> na Ježevem pod </w:t>
      </w:r>
      <w:r w:rsidR="00700AFB" w:rsidRPr="00585EAD">
        <w:rPr>
          <w:rFonts w:ascii="Arial Narrow" w:hAnsi="Arial Narrow" w:cs="Arial"/>
          <w:bCs/>
          <w:iCs/>
        </w:rPr>
        <w:t xml:space="preserve">goro </w:t>
      </w:r>
      <w:r w:rsidR="00503F9F" w:rsidRPr="00585EAD">
        <w:rPr>
          <w:rFonts w:ascii="Arial Narrow" w:hAnsi="Arial Narrow" w:cs="Arial"/>
          <w:bCs/>
          <w:iCs/>
        </w:rPr>
        <w:t>Raduho</w:t>
      </w:r>
      <w:r w:rsidRPr="00585EAD">
        <w:rPr>
          <w:rFonts w:ascii="Arial Narrow" w:hAnsi="Arial Narrow" w:cs="Arial"/>
          <w:bCs/>
          <w:iCs/>
        </w:rPr>
        <w:t>, ki jo bomo za druge letnike v okvir</w:t>
      </w:r>
      <w:r w:rsidR="00503F9F" w:rsidRPr="00585EAD">
        <w:rPr>
          <w:rFonts w:ascii="Arial Narrow" w:hAnsi="Arial Narrow" w:cs="Arial"/>
          <w:bCs/>
          <w:iCs/>
        </w:rPr>
        <w:t>u obveznih izbirnih vsebin že 17</w:t>
      </w:r>
      <w:r w:rsidR="00B41580" w:rsidRPr="00585EAD">
        <w:rPr>
          <w:rFonts w:ascii="Arial Narrow" w:hAnsi="Arial Narrow" w:cs="Arial"/>
          <w:bCs/>
          <w:iCs/>
        </w:rPr>
        <w:t xml:space="preserve">. leto zapored </w:t>
      </w:r>
      <w:r w:rsidR="00700AFB" w:rsidRPr="00585EAD">
        <w:rPr>
          <w:rFonts w:ascii="Arial Narrow" w:hAnsi="Arial Narrow" w:cs="Arial"/>
          <w:bCs/>
          <w:iCs/>
        </w:rPr>
        <w:t xml:space="preserve">izpeljali </w:t>
      </w:r>
      <w:r w:rsidR="00B41580" w:rsidRPr="00585EAD">
        <w:rPr>
          <w:rFonts w:ascii="Arial Narrow" w:hAnsi="Arial Narrow" w:cs="Arial"/>
          <w:bCs/>
          <w:iCs/>
        </w:rPr>
        <w:t>skupaj</w:t>
      </w:r>
      <w:r w:rsidR="00700AFB" w:rsidRPr="00585EAD">
        <w:rPr>
          <w:rFonts w:ascii="Arial Narrow" w:hAnsi="Arial Narrow" w:cs="Arial"/>
          <w:bCs/>
          <w:iCs/>
        </w:rPr>
        <w:t xml:space="preserve"> s taborniki Roda Severni kurir iz Slovenj Gradca.</w:t>
      </w:r>
    </w:p>
    <w:p w14:paraId="21F28CC3" w14:textId="43EE9B72" w:rsidR="001F0F20" w:rsidRPr="00585EAD" w:rsidRDefault="00A04904" w:rsidP="001F0F20">
      <w:pPr>
        <w:jc w:val="both"/>
        <w:rPr>
          <w:rFonts w:ascii="Arial Narrow" w:hAnsi="Arial Narrow" w:cs="Arial"/>
          <w:bCs/>
          <w:iCs/>
        </w:rPr>
      </w:pPr>
      <w:r w:rsidRPr="00585EAD">
        <w:rPr>
          <w:rFonts w:ascii="Arial Narrow" w:hAnsi="Arial Narrow" w:cs="Arial"/>
          <w:bCs/>
          <w:iCs/>
        </w:rPr>
        <w:t xml:space="preserve">Pri organizaciji nam bo </w:t>
      </w:r>
      <w:r w:rsidR="00930392" w:rsidRPr="00585EAD">
        <w:rPr>
          <w:rFonts w:ascii="Arial Narrow" w:hAnsi="Arial Narrow" w:cs="Arial"/>
          <w:bCs/>
          <w:iCs/>
        </w:rPr>
        <w:t xml:space="preserve">vedno prioriteta </w:t>
      </w:r>
      <w:r w:rsidRPr="00585EAD">
        <w:rPr>
          <w:rFonts w:ascii="Arial Narrow" w:hAnsi="Arial Narrow" w:cs="Arial"/>
          <w:bCs/>
          <w:iCs/>
        </w:rPr>
        <w:t>v</w:t>
      </w:r>
      <w:r w:rsidR="001F0F20" w:rsidRPr="00585EAD">
        <w:rPr>
          <w:rFonts w:ascii="Arial Narrow" w:hAnsi="Arial Narrow" w:cs="Arial"/>
          <w:bCs/>
          <w:iCs/>
        </w:rPr>
        <w:t xml:space="preserve">arnost </w:t>
      </w:r>
      <w:r w:rsidR="00936702" w:rsidRPr="00585EAD">
        <w:rPr>
          <w:rFonts w:ascii="Arial Narrow" w:hAnsi="Arial Narrow" w:cs="Arial"/>
          <w:bCs/>
          <w:iCs/>
        </w:rPr>
        <w:t>dij</w:t>
      </w:r>
      <w:r w:rsidR="00930392" w:rsidRPr="00585EAD">
        <w:rPr>
          <w:rFonts w:ascii="Arial Narrow" w:hAnsi="Arial Narrow" w:cs="Arial"/>
          <w:bCs/>
          <w:iCs/>
        </w:rPr>
        <w:t>akov in učiteljev</w:t>
      </w:r>
      <w:r w:rsidRPr="00585EAD">
        <w:rPr>
          <w:rFonts w:ascii="Arial Narrow" w:hAnsi="Arial Narrow" w:cs="Arial"/>
          <w:bCs/>
          <w:iCs/>
        </w:rPr>
        <w:t>.</w:t>
      </w:r>
      <w:r w:rsidR="00936702" w:rsidRPr="00585EAD">
        <w:rPr>
          <w:rFonts w:ascii="Arial Narrow" w:hAnsi="Arial Narrow" w:cs="Arial"/>
          <w:bCs/>
          <w:iCs/>
        </w:rPr>
        <w:t xml:space="preserve"> </w:t>
      </w:r>
      <w:r w:rsidRPr="00585EAD">
        <w:rPr>
          <w:rFonts w:ascii="Arial Narrow" w:hAnsi="Arial Narrow" w:cs="Arial"/>
          <w:bCs/>
          <w:iCs/>
        </w:rPr>
        <w:t>Iz tega razloga</w:t>
      </w:r>
      <w:r w:rsidR="001F0F20" w:rsidRPr="00585EAD">
        <w:rPr>
          <w:rFonts w:ascii="Arial Narrow" w:hAnsi="Arial Narrow" w:cs="Arial"/>
          <w:bCs/>
          <w:iCs/>
        </w:rPr>
        <w:t xml:space="preserve"> bomo ekskurzije, šolo preživetja</w:t>
      </w:r>
      <w:r w:rsidR="00936702" w:rsidRPr="00585EAD">
        <w:rPr>
          <w:rFonts w:ascii="Arial Narrow" w:hAnsi="Arial Narrow" w:cs="Arial"/>
          <w:bCs/>
          <w:iCs/>
        </w:rPr>
        <w:t xml:space="preserve"> ter vse druge dogodke skrbno načrtovali, jih </w:t>
      </w:r>
      <w:r w:rsidR="001F0F20" w:rsidRPr="00585EAD">
        <w:rPr>
          <w:rFonts w:ascii="Arial Narrow" w:hAnsi="Arial Narrow" w:cs="Arial"/>
          <w:bCs/>
          <w:iCs/>
        </w:rPr>
        <w:t>organizirali skupaj z ustrezno usposobljenim</w:t>
      </w:r>
      <w:r w:rsidR="00936702" w:rsidRPr="00585EAD">
        <w:rPr>
          <w:rFonts w:ascii="Arial Narrow" w:hAnsi="Arial Narrow" w:cs="Arial"/>
          <w:bCs/>
          <w:iCs/>
        </w:rPr>
        <w:t xml:space="preserve">i </w:t>
      </w:r>
      <w:r w:rsidR="00DB6572" w:rsidRPr="00585EAD">
        <w:rPr>
          <w:rFonts w:ascii="Arial Narrow" w:hAnsi="Arial Narrow" w:cs="Arial"/>
          <w:bCs/>
          <w:iCs/>
        </w:rPr>
        <w:t xml:space="preserve">mentorji, </w:t>
      </w:r>
      <w:r w:rsidR="00936702" w:rsidRPr="00585EAD">
        <w:rPr>
          <w:rFonts w:ascii="Arial Narrow" w:hAnsi="Arial Narrow" w:cs="Arial"/>
          <w:bCs/>
          <w:iCs/>
        </w:rPr>
        <w:t xml:space="preserve">prevozniki, izvajalci, agencijami, dijaki ter njihovimi starši, </w:t>
      </w:r>
      <w:r w:rsidR="00DB6572" w:rsidRPr="00585EAD">
        <w:rPr>
          <w:rFonts w:ascii="Arial Narrow" w:hAnsi="Arial Narrow" w:cs="Arial"/>
          <w:bCs/>
          <w:iCs/>
        </w:rPr>
        <w:t>upoštevali</w:t>
      </w:r>
      <w:r w:rsidR="001F0F20" w:rsidRPr="00585EAD">
        <w:rPr>
          <w:rFonts w:ascii="Arial Narrow" w:hAnsi="Arial Narrow" w:cs="Arial"/>
          <w:bCs/>
          <w:iCs/>
        </w:rPr>
        <w:t xml:space="preserve"> socialno stanje udeleženc</w:t>
      </w:r>
      <w:r w:rsidRPr="00585EAD">
        <w:rPr>
          <w:rFonts w:ascii="Arial Narrow" w:hAnsi="Arial Narrow" w:cs="Arial"/>
          <w:bCs/>
          <w:iCs/>
        </w:rPr>
        <w:t>ev</w:t>
      </w:r>
      <w:r w:rsidR="00DB6572" w:rsidRPr="00585EAD">
        <w:rPr>
          <w:rFonts w:ascii="Arial Narrow" w:hAnsi="Arial Narrow" w:cs="Arial"/>
          <w:bCs/>
          <w:iCs/>
        </w:rPr>
        <w:t xml:space="preserve"> ter vedno </w:t>
      </w:r>
      <w:r w:rsidR="001F0F20" w:rsidRPr="00585EAD">
        <w:rPr>
          <w:rFonts w:ascii="Arial Narrow" w:hAnsi="Arial Narrow" w:cs="Arial"/>
          <w:bCs/>
          <w:iCs/>
        </w:rPr>
        <w:t>poskrbeli za ustrezno število spremljevalcev (po normativih, odvisno od velikosti skupine dijakov</w:t>
      </w:r>
      <w:r w:rsidR="00930392" w:rsidRPr="00585EAD">
        <w:rPr>
          <w:rFonts w:ascii="Arial Narrow" w:hAnsi="Arial Narrow" w:cs="Arial"/>
          <w:bCs/>
          <w:iCs/>
        </w:rPr>
        <w:t xml:space="preserve"> oz. vrste vsebine skupaj z </w:t>
      </w:r>
      <w:r w:rsidR="001F0F20" w:rsidRPr="00585EAD">
        <w:rPr>
          <w:rFonts w:ascii="Arial Narrow" w:hAnsi="Arial Narrow" w:cs="Arial"/>
          <w:bCs/>
          <w:iCs/>
        </w:rPr>
        <w:t>razrednik</w:t>
      </w:r>
      <w:r w:rsidR="00930392" w:rsidRPr="00585EAD">
        <w:rPr>
          <w:rFonts w:ascii="Arial Narrow" w:hAnsi="Arial Narrow" w:cs="Arial"/>
          <w:bCs/>
          <w:iCs/>
        </w:rPr>
        <w:t>i</w:t>
      </w:r>
      <w:r w:rsidR="001F0F20" w:rsidRPr="00585EAD">
        <w:rPr>
          <w:rFonts w:ascii="Arial Narrow" w:hAnsi="Arial Narrow" w:cs="Arial"/>
          <w:bCs/>
          <w:iCs/>
        </w:rPr>
        <w:t xml:space="preserve"> in povabljeni</w:t>
      </w:r>
      <w:r w:rsidR="00930392" w:rsidRPr="00585EAD">
        <w:rPr>
          <w:rFonts w:ascii="Arial Narrow" w:hAnsi="Arial Narrow" w:cs="Arial"/>
          <w:bCs/>
          <w:iCs/>
        </w:rPr>
        <w:t>mi</w:t>
      </w:r>
      <w:r w:rsidR="001F0F20" w:rsidRPr="00585EAD">
        <w:rPr>
          <w:rFonts w:ascii="Arial Narrow" w:hAnsi="Arial Narrow" w:cs="Arial"/>
          <w:bCs/>
          <w:iCs/>
        </w:rPr>
        <w:t xml:space="preserve"> ali določeni</w:t>
      </w:r>
      <w:r w:rsidR="00930392" w:rsidRPr="00585EAD">
        <w:rPr>
          <w:rFonts w:ascii="Arial Narrow" w:hAnsi="Arial Narrow" w:cs="Arial"/>
          <w:bCs/>
          <w:iCs/>
        </w:rPr>
        <w:t>mi</w:t>
      </w:r>
      <w:r w:rsidR="001F0F20" w:rsidRPr="00585EAD">
        <w:rPr>
          <w:rFonts w:ascii="Arial Narrow" w:hAnsi="Arial Narrow" w:cs="Arial"/>
          <w:bCs/>
          <w:iCs/>
        </w:rPr>
        <w:t xml:space="preserve"> učitelji, vodiči …).</w:t>
      </w:r>
    </w:p>
    <w:p w14:paraId="710EDA39" w14:textId="6F63770A" w:rsidR="001F0F20" w:rsidRPr="00585EAD" w:rsidRDefault="001F0F20" w:rsidP="001F0F20">
      <w:pPr>
        <w:jc w:val="both"/>
        <w:rPr>
          <w:rFonts w:ascii="Arial Narrow" w:hAnsi="Arial Narrow" w:cs="Arial"/>
          <w:bCs/>
          <w:iCs/>
        </w:rPr>
      </w:pPr>
    </w:p>
    <w:p w14:paraId="21F1CC48" w14:textId="48892B5A" w:rsidR="00981217" w:rsidRPr="00274425" w:rsidRDefault="00274425" w:rsidP="00D550D8">
      <w:pPr>
        <w:rPr>
          <w:rFonts w:ascii="Arial Narrow" w:hAnsi="Arial Narrow" w:cs="Arial"/>
          <w:b/>
        </w:rPr>
      </w:pPr>
      <w:r>
        <w:rPr>
          <w:rFonts w:ascii="Arial Narrow" w:hAnsi="Arial Narrow" w:cs="Arial"/>
          <w:b/>
        </w:rPr>
        <w:t>V okviru pouka:</w:t>
      </w:r>
    </w:p>
    <w:p w14:paraId="41663991" w14:textId="543F4729" w:rsidR="003241B1" w:rsidRPr="00585EAD" w:rsidRDefault="003241B1" w:rsidP="00D550D8">
      <w:pPr>
        <w:numPr>
          <w:ilvl w:val="0"/>
          <w:numId w:val="25"/>
        </w:numPr>
        <w:jc w:val="both"/>
        <w:rPr>
          <w:rFonts w:ascii="Arial Narrow" w:hAnsi="Arial Narrow"/>
        </w:rPr>
      </w:pPr>
      <w:r w:rsidRPr="00585EAD">
        <w:rPr>
          <w:rFonts w:ascii="Arial Narrow" w:hAnsi="Arial Narrow"/>
        </w:rPr>
        <w:t xml:space="preserve">1. letniki: </w:t>
      </w:r>
      <w:r w:rsidR="00BD2AC5">
        <w:rPr>
          <w:rFonts w:ascii="Arial Narrow" w:hAnsi="Arial Narrow"/>
        </w:rPr>
        <w:t>o</w:t>
      </w:r>
      <w:r w:rsidRPr="00585EAD">
        <w:rPr>
          <w:rFonts w:ascii="Arial Narrow" w:hAnsi="Arial Narrow"/>
        </w:rPr>
        <w:t>gled doma starejših občanov Šmarje pri Jelšah in Term</w:t>
      </w:r>
      <w:r w:rsidR="00BD2AC5">
        <w:rPr>
          <w:rFonts w:ascii="Arial Narrow" w:hAnsi="Arial Narrow"/>
        </w:rPr>
        <w:t xml:space="preserve">e </w:t>
      </w:r>
      <w:proofErr w:type="spellStart"/>
      <w:r w:rsidR="00BD2AC5">
        <w:rPr>
          <w:rFonts w:ascii="Arial Narrow" w:hAnsi="Arial Narrow"/>
        </w:rPr>
        <w:t>Olimia</w:t>
      </w:r>
      <w:proofErr w:type="spellEnd"/>
    </w:p>
    <w:p w14:paraId="09BB494B" w14:textId="6D5726A8" w:rsidR="003241B1" w:rsidRPr="00585EAD" w:rsidRDefault="003241B1" w:rsidP="00D550D8">
      <w:pPr>
        <w:numPr>
          <w:ilvl w:val="0"/>
          <w:numId w:val="25"/>
        </w:numPr>
        <w:jc w:val="both"/>
        <w:rPr>
          <w:rFonts w:ascii="Arial Narrow" w:hAnsi="Arial Narrow"/>
        </w:rPr>
      </w:pPr>
      <w:r w:rsidRPr="00585EAD">
        <w:rPr>
          <w:rFonts w:ascii="Arial Narrow" w:hAnsi="Arial Narrow"/>
        </w:rPr>
        <w:t xml:space="preserve">2. </w:t>
      </w:r>
      <w:r w:rsidR="00BD2AC5">
        <w:rPr>
          <w:rFonts w:ascii="Arial Narrow" w:hAnsi="Arial Narrow"/>
        </w:rPr>
        <w:t>letniki: Šola preživetja Ježevo</w:t>
      </w:r>
    </w:p>
    <w:p w14:paraId="70F77F03" w14:textId="2B825069" w:rsidR="003241B1" w:rsidRPr="00585EAD" w:rsidRDefault="003241B1" w:rsidP="00D550D8">
      <w:pPr>
        <w:numPr>
          <w:ilvl w:val="0"/>
          <w:numId w:val="25"/>
        </w:numPr>
        <w:jc w:val="both"/>
        <w:rPr>
          <w:rFonts w:ascii="Arial Narrow" w:hAnsi="Arial Narrow"/>
        </w:rPr>
      </w:pPr>
      <w:r w:rsidRPr="00585EAD">
        <w:rPr>
          <w:rFonts w:ascii="Arial Narrow" w:hAnsi="Arial Narrow"/>
        </w:rPr>
        <w:t xml:space="preserve">3. letniki: </w:t>
      </w:r>
      <w:r w:rsidR="00BD2AC5">
        <w:rPr>
          <w:rFonts w:ascii="Arial Narrow" w:hAnsi="Arial Narrow"/>
        </w:rPr>
        <w:t>o</w:t>
      </w:r>
      <w:r w:rsidRPr="00585EAD">
        <w:rPr>
          <w:rFonts w:ascii="Arial Narrow" w:hAnsi="Arial Narrow"/>
        </w:rPr>
        <w:t>gled porodnišnic</w:t>
      </w:r>
      <w:r w:rsidR="00BD2AC5">
        <w:rPr>
          <w:rFonts w:ascii="Arial Narrow" w:hAnsi="Arial Narrow"/>
        </w:rPr>
        <w:t>e Postojna in izvira Ljubljanice</w:t>
      </w:r>
    </w:p>
    <w:p w14:paraId="61D07BD7" w14:textId="755E0F0E" w:rsidR="003241B1" w:rsidRPr="00585EAD" w:rsidRDefault="003241B1" w:rsidP="00D550D8">
      <w:pPr>
        <w:numPr>
          <w:ilvl w:val="0"/>
          <w:numId w:val="25"/>
        </w:numPr>
        <w:jc w:val="both"/>
        <w:rPr>
          <w:rFonts w:ascii="Arial Narrow" w:hAnsi="Arial Narrow"/>
        </w:rPr>
      </w:pPr>
      <w:r w:rsidRPr="00585EAD">
        <w:rPr>
          <w:rFonts w:ascii="Arial Narrow" w:hAnsi="Arial Narrow"/>
        </w:rPr>
        <w:t xml:space="preserve">4. </w:t>
      </w:r>
      <w:r w:rsidR="00333FC9" w:rsidRPr="00585EAD">
        <w:rPr>
          <w:rFonts w:ascii="Arial Narrow" w:hAnsi="Arial Narrow"/>
        </w:rPr>
        <w:t>letniki: maturantska eksku</w:t>
      </w:r>
      <w:r w:rsidR="00BD2AC5">
        <w:rPr>
          <w:rFonts w:ascii="Arial Narrow" w:hAnsi="Arial Narrow"/>
        </w:rPr>
        <w:t>rzija</w:t>
      </w:r>
    </w:p>
    <w:p w14:paraId="162BDAB9" w14:textId="77777777" w:rsidR="003241B1" w:rsidRPr="00585EAD" w:rsidRDefault="003241B1" w:rsidP="00D550D8">
      <w:pPr>
        <w:jc w:val="both"/>
        <w:rPr>
          <w:rFonts w:ascii="Arial Narrow" w:hAnsi="Arial Narrow"/>
          <w:b/>
        </w:rPr>
      </w:pPr>
      <w:r w:rsidRPr="00585EAD">
        <w:rPr>
          <w:rFonts w:ascii="Arial Narrow" w:hAnsi="Arial Narrow"/>
          <w:b/>
        </w:rPr>
        <w:t>V okviru PUD-a:</w:t>
      </w:r>
    </w:p>
    <w:p w14:paraId="2B72A919" w14:textId="4D199241" w:rsidR="003241B1" w:rsidRPr="00585EAD" w:rsidRDefault="003241B1" w:rsidP="00D550D8">
      <w:pPr>
        <w:numPr>
          <w:ilvl w:val="0"/>
          <w:numId w:val="27"/>
        </w:numPr>
        <w:jc w:val="both"/>
        <w:rPr>
          <w:rFonts w:ascii="Arial Narrow" w:hAnsi="Arial Narrow"/>
        </w:rPr>
      </w:pPr>
      <w:r w:rsidRPr="00585EAD">
        <w:rPr>
          <w:rFonts w:ascii="Arial Narrow" w:hAnsi="Arial Narrow"/>
        </w:rPr>
        <w:t>3. letniki, 2.</w:t>
      </w:r>
      <w:r w:rsidR="00BD2AC5">
        <w:rPr>
          <w:rFonts w:ascii="Arial Narrow" w:hAnsi="Arial Narrow"/>
        </w:rPr>
        <w:t xml:space="preserve"> </w:t>
      </w:r>
      <w:r w:rsidRPr="00585EAD">
        <w:rPr>
          <w:rFonts w:ascii="Arial Narrow" w:hAnsi="Arial Narrow"/>
        </w:rPr>
        <w:t>c (B/N) in 1.</w:t>
      </w:r>
      <w:r w:rsidR="00BD2AC5">
        <w:rPr>
          <w:rFonts w:ascii="Arial Narrow" w:hAnsi="Arial Narrow"/>
        </w:rPr>
        <w:t xml:space="preserve"> </w:t>
      </w:r>
      <w:r w:rsidRPr="00585EAD">
        <w:rPr>
          <w:rFonts w:ascii="Arial Narrow" w:hAnsi="Arial Narrow"/>
        </w:rPr>
        <w:t xml:space="preserve">e (PTI): </w:t>
      </w:r>
      <w:r w:rsidR="00BD2AC5">
        <w:rPr>
          <w:rFonts w:ascii="Arial Narrow" w:hAnsi="Arial Narrow"/>
        </w:rPr>
        <w:t>o</w:t>
      </w:r>
      <w:r w:rsidRPr="00585EAD">
        <w:rPr>
          <w:rFonts w:ascii="Arial Narrow" w:hAnsi="Arial Narrow"/>
        </w:rPr>
        <w:t xml:space="preserve">gled doma Nine </w:t>
      </w:r>
      <w:r w:rsidRPr="00510E25">
        <w:rPr>
          <w:rFonts w:ascii="Arial Narrow" w:hAnsi="Arial Narrow"/>
          <w:color w:val="000000" w:themeColor="text1"/>
        </w:rPr>
        <w:t xml:space="preserve">Pokorn Grmovje, </w:t>
      </w:r>
      <w:r w:rsidRPr="00585EAD">
        <w:rPr>
          <w:rFonts w:ascii="Arial Narrow" w:hAnsi="Arial Narrow"/>
        </w:rPr>
        <w:t>bolnišnic</w:t>
      </w:r>
      <w:r w:rsidR="00BD2AC5">
        <w:rPr>
          <w:rFonts w:ascii="Arial Narrow" w:hAnsi="Arial Narrow"/>
        </w:rPr>
        <w:t>e</w:t>
      </w:r>
      <w:r w:rsidRPr="00585EAD">
        <w:rPr>
          <w:rFonts w:ascii="Arial Narrow" w:hAnsi="Arial Narrow"/>
        </w:rPr>
        <w:t xml:space="preserve"> Topolšica, naravnega zdravilišča Topolšica in DEOS Zimzelen Topol</w:t>
      </w:r>
      <w:r w:rsidR="0040490A">
        <w:rPr>
          <w:rFonts w:ascii="Arial Narrow" w:hAnsi="Arial Narrow"/>
        </w:rPr>
        <w:t>šica ter ogled centra Ljubljane</w:t>
      </w:r>
    </w:p>
    <w:p w14:paraId="68CDFF45" w14:textId="77777777" w:rsidR="003241B1" w:rsidRPr="00585EAD" w:rsidRDefault="003241B1" w:rsidP="00D550D8">
      <w:pPr>
        <w:jc w:val="both"/>
        <w:rPr>
          <w:rFonts w:ascii="Arial Narrow" w:hAnsi="Arial Narrow"/>
          <w:b/>
        </w:rPr>
      </w:pPr>
      <w:r w:rsidRPr="00585EAD">
        <w:rPr>
          <w:rFonts w:ascii="Arial Narrow" w:hAnsi="Arial Narrow"/>
          <w:b/>
        </w:rPr>
        <w:t>V okviru praktičnega pouka:</w:t>
      </w:r>
    </w:p>
    <w:p w14:paraId="41C6D614" w14:textId="2B2F21B6" w:rsidR="003241B1" w:rsidRPr="00585EAD" w:rsidRDefault="003241B1" w:rsidP="00D550D8">
      <w:pPr>
        <w:numPr>
          <w:ilvl w:val="0"/>
          <w:numId w:val="28"/>
        </w:numPr>
        <w:rPr>
          <w:rFonts w:ascii="Arial Narrow" w:hAnsi="Arial Narrow"/>
        </w:rPr>
      </w:pPr>
      <w:r w:rsidRPr="00585EAD">
        <w:rPr>
          <w:rFonts w:ascii="Arial Narrow" w:hAnsi="Arial Narrow"/>
        </w:rPr>
        <w:t>4. letniki in 2.</w:t>
      </w:r>
      <w:r w:rsidR="00274425">
        <w:rPr>
          <w:rFonts w:ascii="Arial Narrow" w:hAnsi="Arial Narrow"/>
        </w:rPr>
        <w:t xml:space="preserve"> </w:t>
      </w:r>
      <w:r w:rsidRPr="00585EAD">
        <w:rPr>
          <w:rFonts w:ascii="Arial Narrow" w:hAnsi="Arial Narrow"/>
        </w:rPr>
        <w:t xml:space="preserve">e (PTI): ogled </w:t>
      </w:r>
      <w:hyperlink r:id="rId22" w:tgtFrame="_new" w:history="1">
        <w:proofErr w:type="spellStart"/>
        <w:r w:rsidRPr="00585EAD">
          <w:rPr>
            <w:rStyle w:val="Hiperpovezava"/>
            <w:rFonts w:ascii="Arial Narrow" w:hAnsi="Arial Narrow"/>
          </w:rPr>
          <w:t>Simps'S</w:t>
        </w:r>
        <w:proofErr w:type="spellEnd"/>
      </w:hyperlink>
      <w:r w:rsidRPr="00585EAD">
        <w:rPr>
          <w:rFonts w:ascii="Arial Narrow" w:hAnsi="Arial Narrow"/>
        </w:rPr>
        <w:t xml:space="preserve">-a in </w:t>
      </w:r>
      <w:r w:rsidR="0040490A">
        <w:rPr>
          <w:rFonts w:ascii="Arial Narrow" w:hAnsi="Arial Narrow"/>
          <w:color w:val="222222"/>
        </w:rPr>
        <w:t>Izobraževalnega centra</w:t>
      </w:r>
      <w:r w:rsidRPr="00585EAD">
        <w:rPr>
          <w:rFonts w:ascii="Arial Narrow" w:hAnsi="Arial Narrow"/>
          <w:color w:val="222222"/>
        </w:rPr>
        <w:t xml:space="preserve"> za zaščito in reševanje </w:t>
      </w:r>
      <w:r w:rsidR="0040490A">
        <w:rPr>
          <w:rFonts w:ascii="Arial Narrow" w:hAnsi="Arial Narrow"/>
        </w:rPr>
        <w:t>Ig</w:t>
      </w:r>
    </w:p>
    <w:p w14:paraId="3BF53B1F" w14:textId="66DD9B20" w:rsidR="003241B1" w:rsidRPr="00585EAD" w:rsidRDefault="003241B1" w:rsidP="00D550D8">
      <w:pPr>
        <w:rPr>
          <w:rFonts w:ascii="Arial Narrow" w:hAnsi="Arial Narrow" w:cs="Arial"/>
          <w:i/>
        </w:rPr>
      </w:pPr>
    </w:p>
    <w:p w14:paraId="4E0D4EAE" w14:textId="50654DC8" w:rsidR="0050592F" w:rsidRPr="00585EAD" w:rsidRDefault="0050592F" w:rsidP="00D550D8">
      <w:pPr>
        <w:jc w:val="both"/>
        <w:rPr>
          <w:rFonts w:ascii="Arial Narrow" w:hAnsi="Arial Narrow"/>
          <w:b/>
        </w:rPr>
      </w:pPr>
      <w:r w:rsidRPr="00585EAD">
        <w:rPr>
          <w:rFonts w:ascii="Arial Narrow" w:hAnsi="Arial Narrow"/>
          <w:b/>
        </w:rPr>
        <w:t>V okviru predmeta psihologija:</w:t>
      </w:r>
    </w:p>
    <w:p w14:paraId="6F9039C2" w14:textId="77B47455" w:rsidR="0050592F" w:rsidRPr="00585EAD" w:rsidRDefault="0050592F" w:rsidP="00D550D8">
      <w:pPr>
        <w:numPr>
          <w:ilvl w:val="0"/>
          <w:numId w:val="32"/>
        </w:numPr>
        <w:jc w:val="both"/>
        <w:rPr>
          <w:rFonts w:ascii="Arial Narrow" w:hAnsi="Arial Narrow"/>
        </w:rPr>
      </w:pPr>
      <w:r w:rsidRPr="00585EAD">
        <w:rPr>
          <w:rFonts w:ascii="Arial Narrow" w:hAnsi="Arial Narrow"/>
        </w:rPr>
        <w:t>4. letni</w:t>
      </w:r>
      <w:r w:rsidR="0040490A">
        <w:rPr>
          <w:rFonts w:ascii="Arial Narrow" w:hAnsi="Arial Narrow"/>
        </w:rPr>
        <w:t>ki: ogled CUDV Črna na Koroškem</w:t>
      </w:r>
    </w:p>
    <w:p w14:paraId="0B04AB6F" w14:textId="7078A444" w:rsidR="0050592F" w:rsidRPr="00585EAD" w:rsidRDefault="00EA1734" w:rsidP="00D550D8">
      <w:pPr>
        <w:jc w:val="both"/>
        <w:rPr>
          <w:rFonts w:ascii="Arial Narrow" w:hAnsi="Arial Narrow"/>
          <w:b/>
        </w:rPr>
      </w:pPr>
      <w:r w:rsidRPr="00585EAD">
        <w:rPr>
          <w:rFonts w:ascii="Arial Narrow" w:hAnsi="Arial Narrow"/>
          <w:b/>
        </w:rPr>
        <w:t>V</w:t>
      </w:r>
      <w:r w:rsidR="0050592F" w:rsidRPr="00585EAD">
        <w:rPr>
          <w:rFonts w:ascii="Arial Narrow" w:hAnsi="Arial Narrow"/>
          <w:b/>
        </w:rPr>
        <w:t xml:space="preserve"> okviru nege duševnega</w:t>
      </w:r>
      <w:r w:rsidR="00510E25">
        <w:rPr>
          <w:rFonts w:ascii="Arial Narrow" w:hAnsi="Arial Narrow"/>
          <w:b/>
        </w:rPr>
        <w:t xml:space="preserve"> bolnika</w:t>
      </w:r>
      <w:r w:rsidR="0050592F" w:rsidRPr="00585EAD">
        <w:rPr>
          <w:rFonts w:ascii="Arial Narrow" w:hAnsi="Arial Narrow"/>
          <w:b/>
        </w:rPr>
        <w:t>:</w:t>
      </w:r>
    </w:p>
    <w:p w14:paraId="4D3180CA" w14:textId="45B544F9" w:rsidR="0050592F" w:rsidRPr="00585EAD" w:rsidRDefault="0050592F" w:rsidP="00D550D8">
      <w:pPr>
        <w:numPr>
          <w:ilvl w:val="0"/>
          <w:numId w:val="31"/>
        </w:numPr>
        <w:jc w:val="both"/>
        <w:rPr>
          <w:rFonts w:ascii="Arial Narrow" w:hAnsi="Arial Narrow"/>
        </w:rPr>
      </w:pPr>
      <w:r w:rsidRPr="00585EAD">
        <w:rPr>
          <w:rFonts w:ascii="Arial Narrow" w:hAnsi="Arial Narrow"/>
        </w:rPr>
        <w:t xml:space="preserve">2. e (PTI): </w:t>
      </w:r>
      <w:r w:rsidR="0040490A">
        <w:rPr>
          <w:rFonts w:ascii="Arial Narrow" w:hAnsi="Arial Narrow"/>
        </w:rPr>
        <w:t>o</w:t>
      </w:r>
      <w:r w:rsidRPr="00585EAD">
        <w:rPr>
          <w:rFonts w:ascii="Arial Narrow" w:hAnsi="Arial Narrow"/>
        </w:rPr>
        <w:t xml:space="preserve">gled </w:t>
      </w:r>
      <w:r w:rsidRPr="00585EAD">
        <w:rPr>
          <w:rStyle w:val="st1"/>
          <w:rFonts w:ascii="Arial Narrow" w:hAnsi="Arial Narrow"/>
        </w:rPr>
        <w:t xml:space="preserve">Socialno varstvenega zavoda </w:t>
      </w:r>
      <w:r w:rsidR="0040490A">
        <w:rPr>
          <w:rFonts w:ascii="Arial Narrow" w:hAnsi="Arial Narrow"/>
        </w:rPr>
        <w:t>Hrastovec</w:t>
      </w:r>
    </w:p>
    <w:p w14:paraId="24915995" w14:textId="77777777" w:rsidR="00D550D8" w:rsidRPr="00585EAD" w:rsidRDefault="00203995" w:rsidP="00D550D8">
      <w:pPr>
        <w:jc w:val="both"/>
        <w:rPr>
          <w:rFonts w:ascii="Arial Narrow" w:hAnsi="Arial Narrow"/>
        </w:rPr>
      </w:pPr>
      <w:r w:rsidRPr="00585EAD">
        <w:rPr>
          <w:rFonts w:ascii="Arial Narrow" w:hAnsi="Arial Narrow"/>
          <w:b/>
        </w:rPr>
        <w:t xml:space="preserve">V okviru prostih izbirnih vsebin </w:t>
      </w:r>
      <w:r w:rsidR="00D550D8" w:rsidRPr="00585EAD">
        <w:rPr>
          <w:rFonts w:ascii="Arial Narrow" w:hAnsi="Arial Narrow"/>
          <w:b/>
        </w:rPr>
        <w:t>in projektov</w:t>
      </w:r>
      <w:r w:rsidR="00D550D8" w:rsidRPr="00585EAD">
        <w:rPr>
          <w:rFonts w:ascii="Arial Narrow" w:hAnsi="Arial Narrow"/>
        </w:rPr>
        <w:t xml:space="preserve">: </w:t>
      </w:r>
    </w:p>
    <w:p w14:paraId="5E95040C" w14:textId="2873889F" w:rsidR="003241B1" w:rsidRPr="00A87337" w:rsidRDefault="00D550D8" w:rsidP="001F0F20">
      <w:pPr>
        <w:pStyle w:val="Odstavekseznama"/>
        <w:numPr>
          <w:ilvl w:val="0"/>
          <w:numId w:val="31"/>
        </w:numPr>
        <w:jc w:val="both"/>
        <w:rPr>
          <w:rFonts w:ascii="Arial Narrow" w:hAnsi="Arial Narrow"/>
        </w:rPr>
      </w:pPr>
      <w:r w:rsidRPr="00585EAD">
        <w:rPr>
          <w:rFonts w:ascii="Arial Narrow" w:hAnsi="Arial Narrow"/>
        </w:rPr>
        <w:t>V</w:t>
      </w:r>
      <w:r w:rsidR="00203995" w:rsidRPr="00585EAD">
        <w:rPr>
          <w:rFonts w:ascii="Arial Narrow" w:hAnsi="Arial Narrow"/>
        </w:rPr>
        <w:t xml:space="preserve"> lastni režiji ali povezavi z drugimi šolami </w:t>
      </w:r>
      <w:r w:rsidRPr="00585EAD">
        <w:rPr>
          <w:rFonts w:ascii="Arial Narrow" w:hAnsi="Arial Narrow"/>
        </w:rPr>
        <w:t xml:space="preserve">se lahko izvedejo </w:t>
      </w:r>
      <w:r w:rsidR="00203995" w:rsidRPr="00585EAD">
        <w:rPr>
          <w:rFonts w:ascii="Arial Narrow" w:hAnsi="Arial Narrow"/>
        </w:rPr>
        <w:t xml:space="preserve">še druge ekskurzije in izleti (ogled športnih prireditev, koncertov, Češki </w:t>
      </w:r>
      <w:proofErr w:type="spellStart"/>
      <w:r w:rsidR="00203995" w:rsidRPr="00585EAD">
        <w:rPr>
          <w:rFonts w:ascii="Arial Narrow" w:hAnsi="Arial Narrow"/>
        </w:rPr>
        <w:t>Krumlov</w:t>
      </w:r>
      <w:proofErr w:type="spellEnd"/>
      <w:r w:rsidR="00510E25">
        <w:rPr>
          <w:rFonts w:ascii="Arial Narrow" w:hAnsi="Arial Narrow"/>
        </w:rPr>
        <w:t xml:space="preserve"> </w:t>
      </w:r>
      <w:r w:rsidR="00203995" w:rsidRPr="00585EAD">
        <w:rPr>
          <w:rFonts w:ascii="Arial Narrow" w:hAnsi="Arial Narrow"/>
        </w:rPr>
        <w:t>…</w:t>
      </w:r>
      <w:r w:rsidRPr="00585EAD">
        <w:rPr>
          <w:rFonts w:ascii="Arial Narrow" w:hAnsi="Arial Narrow"/>
        </w:rPr>
        <w:t>)</w:t>
      </w:r>
      <w:r w:rsidR="0040490A">
        <w:rPr>
          <w:rFonts w:ascii="Arial Narrow" w:hAnsi="Arial Narrow"/>
        </w:rPr>
        <w:t>,</w:t>
      </w:r>
      <w:r w:rsidRPr="00585EAD">
        <w:rPr>
          <w:rFonts w:ascii="Arial Narrow" w:hAnsi="Arial Narrow"/>
        </w:rPr>
        <w:t xml:space="preserve"> odvisno od interesa dijakov in dobljenih projektov.</w:t>
      </w:r>
    </w:p>
    <w:tbl>
      <w:tblPr>
        <w:tblStyle w:val="Tabelamrea"/>
        <w:tblW w:w="9634" w:type="dxa"/>
        <w:tblLook w:val="04A0" w:firstRow="1" w:lastRow="0" w:firstColumn="1" w:lastColumn="0" w:noHBand="0" w:noVBand="1"/>
      </w:tblPr>
      <w:tblGrid>
        <w:gridCol w:w="9634"/>
      </w:tblGrid>
      <w:tr w:rsidR="00981217" w:rsidRPr="00585EAD" w14:paraId="4E1828DE" w14:textId="77777777" w:rsidTr="00981217">
        <w:tc>
          <w:tcPr>
            <w:tcW w:w="9634" w:type="dxa"/>
            <w:shd w:val="clear" w:color="auto" w:fill="F2F2F2" w:themeFill="background1" w:themeFillShade="F2"/>
          </w:tcPr>
          <w:p w14:paraId="54369C54" w14:textId="3F6B4FAC" w:rsidR="00981217" w:rsidRPr="00585EAD" w:rsidRDefault="00981217" w:rsidP="0040490A">
            <w:pPr>
              <w:pStyle w:val="Naslov2"/>
              <w:jc w:val="both"/>
              <w:outlineLvl w:val="1"/>
              <w:rPr>
                <w:rFonts w:ascii="Arial Narrow" w:hAnsi="Arial Narrow" w:cs="Arial"/>
                <w:b/>
                <w:bCs/>
                <w:iCs/>
                <w:sz w:val="24"/>
                <w:szCs w:val="24"/>
              </w:rPr>
            </w:pPr>
            <w:r w:rsidRPr="00585EAD">
              <w:rPr>
                <w:rFonts w:ascii="Arial Narrow" w:hAnsi="Arial Narrow" w:cs="Arial"/>
                <w:b/>
                <w:bCs/>
                <w:iCs/>
                <w:sz w:val="24"/>
                <w:szCs w:val="24"/>
              </w:rPr>
              <w:lastRenderedPageBreak/>
              <w:t xml:space="preserve">4.3 </w:t>
            </w:r>
            <w:r w:rsidR="0040490A">
              <w:rPr>
                <w:rFonts w:ascii="Arial Narrow" w:hAnsi="Arial Narrow" w:cs="Arial"/>
                <w:b/>
                <w:bCs/>
                <w:iCs/>
                <w:sz w:val="24"/>
                <w:szCs w:val="24"/>
              </w:rPr>
              <w:t>D</w:t>
            </w:r>
            <w:r w:rsidRPr="00585EAD">
              <w:rPr>
                <w:rFonts w:ascii="Arial Narrow" w:hAnsi="Arial Narrow" w:cs="Arial"/>
                <w:b/>
                <w:bCs/>
                <w:iCs/>
                <w:sz w:val="24"/>
                <w:szCs w:val="24"/>
              </w:rPr>
              <w:t>omači in mednarodni projekt</w:t>
            </w:r>
            <w:r w:rsidR="001A0360" w:rsidRPr="00585EAD">
              <w:rPr>
                <w:rFonts w:ascii="Arial Narrow" w:hAnsi="Arial Narrow" w:cs="Arial"/>
                <w:b/>
                <w:bCs/>
                <w:iCs/>
                <w:sz w:val="24"/>
                <w:szCs w:val="24"/>
              </w:rPr>
              <w:t>i</w:t>
            </w:r>
          </w:p>
        </w:tc>
      </w:tr>
    </w:tbl>
    <w:p w14:paraId="0FE4AB23" w14:textId="77777777" w:rsidR="001A0360" w:rsidRPr="00585EAD" w:rsidRDefault="001A0360" w:rsidP="00981217">
      <w:pPr>
        <w:jc w:val="both"/>
        <w:rPr>
          <w:rFonts w:ascii="Arial Narrow" w:hAnsi="Arial Narrow" w:cs="Arial"/>
          <w:bCs/>
          <w:iCs/>
        </w:rPr>
      </w:pPr>
    </w:p>
    <w:p w14:paraId="7C96333C" w14:textId="36F5CCAE" w:rsidR="00981217" w:rsidRPr="00585EAD" w:rsidRDefault="00706D75" w:rsidP="00981217">
      <w:pPr>
        <w:jc w:val="both"/>
        <w:rPr>
          <w:rFonts w:ascii="Arial Narrow" w:hAnsi="Arial Narrow"/>
          <w:bCs/>
        </w:rPr>
      </w:pPr>
      <w:r w:rsidRPr="00585EAD">
        <w:rPr>
          <w:rFonts w:ascii="Arial Narrow" w:hAnsi="Arial Narrow" w:cs="Arial"/>
          <w:bCs/>
          <w:iCs/>
        </w:rPr>
        <w:t>Vključeni</w:t>
      </w:r>
      <w:r w:rsidR="008021AC" w:rsidRPr="00585EAD">
        <w:rPr>
          <w:rFonts w:ascii="Arial Narrow" w:hAnsi="Arial Narrow" w:cs="Arial"/>
          <w:bCs/>
          <w:iCs/>
        </w:rPr>
        <w:t xml:space="preserve"> bomo v projekte</w:t>
      </w:r>
      <w:r w:rsidRPr="00585EAD">
        <w:rPr>
          <w:rFonts w:ascii="Arial Narrow" w:hAnsi="Arial Narrow" w:cs="Arial"/>
          <w:bCs/>
          <w:iCs/>
        </w:rPr>
        <w:t xml:space="preserve"> v okviru</w:t>
      </w:r>
      <w:r w:rsidR="00525FD8" w:rsidRPr="00585EAD">
        <w:rPr>
          <w:rFonts w:ascii="Arial Narrow" w:hAnsi="Arial Narrow" w:cs="Arial"/>
          <w:bCs/>
          <w:iCs/>
        </w:rPr>
        <w:t xml:space="preserve"> ERASMUS</w:t>
      </w:r>
      <w:r w:rsidRPr="00585EAD">
        <w:rPr>
          <w:rFonts w:ascii="Arial Narrow" w:hAnsi="Arial Narrow" w:cs="Arial"/>
          <w:bCs/>
          <w:iCs/>
        </w:rPr>
        <w:t>-a</w:t>
      </w:r>
      <w:r w:rsidR="0040490A">
        <w:rPr>
          <w:rFonts w:ascii="Arial Narrow" w:hAnsi="Arial Narrow" w:cs="Arial"/>
          <w:bCs/>
          <w:iCs/>
        </w:rPr>
        <w:t>,</w:t>
      </w:r>
      <w:r w:rsidR="00525FD8" w:rsidRPr="00585EAD">
        <w:rPr>
          <w:rFonts w:ascii="Arial Narrow" w:hAnsi="Arial Narrow" w:cs="Arial"/>
          <w:bCs/>
          <w:iCs/>
        </w:rPr>
        <w:t xml:space="preserve"> od katerih </w:t>
      </w:r>
      <w:r w:rsidR="008021AC" w:rsidRPr="00585EAD">
        <w:rPr>
          <w:rFonts w:ascii="Arial Narrow" w:hAnsi="Arial Narrow" w:cs="Arial"/>
          <w:bCs/>
          <w:iCs/>
        </w:rPr>
        <w:t>sta se dva v iztekla ob začetku šolskega novega leta</w:t>
      </w:r>
      <w:r w:rsidR="00274425">
        <w:rPr>
          <w:rFonts w:ascii="Arial Narrow" w:hAnsi="Arial Narrow" w:cs="Arial"/>
          <w:bCs/>
          <w:iCs/>
        </w:rPr>
        <w:t>, a</w:t>
      </w:r>
      <w:r w:rsidR="008021AC" w:rsidRPr="00585EAD">
        <w:rPr>
          <w:rFonts w:ascii="Arial Narrow" w:hAnsi="Arial Narrow" w:cs="Arial"/>
          <w:bCs/>
          <w:iCs/>
        </w:rPr>
        <w:t xml:space="preserve"> že prihajajo novi. </w:t>
      </w:r>
      <w:r w:rsidR="00976521" w:rsidRPr="00585EAD">
        <w:rPr>
          <w:rFonts w:ascii="Arial Narrow" w:hAnsi="Arial Narrow" w:cs="Arial"/>
          <w:bCs/>
          <w:iCs/>
        </w:rPr>
        <w:t>Pod mentorstvom P</w:t>
      </w:r>
      <w:r w:rsidR="008021AC" w:rsidRPr="00585EAD">
        <w:rPr>
          <w:rFonts w:ascii="Arial Narrow" w:hAnsi="Arial Narrow" w:cs="Arial"/>
          <w:bCs/>
          <w:iCs/>
        </w:rPr>
        <w:t xml:space="preserve">rimorske univerze se bo nadaljeval </w:t>
      </w:r>
      <w:r w:rsidR="00976521" w:rsidRPr="00585EAD">
        <w:rPr>
          <w:rFonts w:ascii="Arial Narrow" w:hAnsi="Arial Narrow" w:cs="Arial"/>
          <w:bCs/>
          <w:iCs/>
        </w:rPr>
        <w:t>projekt SKUM (r</w:t>
      </w:r>
      <w:r w:rsidR="00C774D9" w:rsidRPr="00585EAD">
        <w:rPr>
          <w:rFonts w:ascii="Arial Narrow" w:hAnsi="Arial Narrow" w:cs="Arial"/>
          <w:bCs/>
          <w:iCs/>
        </w:rPr>
        <w:t>a</w:t>
      </w:r>
      <w:r w:rsidR="00976521" w:rsidRPr="00585EAD">
        <w:rPr>
          <w:rFonts w:ascii="Arial Narrow" w:hAnsi="Arial Narrow" w:cs="Arial"/>
          <w:bCs/>
          <w:iCs/>
        </w:rPr>
        <w:t>zvijanje sporazumevalnih zmožnosti s kulturno-</w:t>
      </w:r>
      <w:r w:rsidR="008021AC" w:rsidRPr="00585EAD">
        <w:rPr>
          <w:rFonts w:ascii="Arial Narrow" w:hAnsi="Arial Narrow" w:cs="Arial"/>
          <w:bCs/>
          <w:iCs/>
        </w:rPr>
        <w:t>umetnostno vzgojo</w:t>
      </w:r>
      <w:r w:rsidR="008021AC" w:rsidRPr="0040490A">
        <w:rPr>
          <w:rFonts w:ascii="Arial Narrow" w:hAnsi="Arial Narrow" w:cs="Arial"/>
          <w:bCs/>
          <w:iCs/>
        </w:rPr>
        <w:t xml:space="preserve">), </w:t>
      </w:r>
      <w:r w:rsidR="00976521" w:rsidRPr="0040490A">
        <w:rPr>
          <w:rFonts w:ascii="Arial Narrow" w:hAnsi="Arial Narrow" w:cs="Arial"/>
          <w:bCs/>
          <w:iCs/>
          <w:color w:val="000000" w:themeColor="text1"/>
        </w:rPr>
        <w:t>EVROŠOLA</w:t>
      </w:r>
      <w:r w:rsidR="0040490A" w:rsidRPr="0040490A">
        <w:rPr>
          <w:rFonts w:ascii="Arial Narrow" w:hAnsi="Arial Narrow" w:cs="Arial"/>
          <w:bCs/>
          <w:iCs/>
          <w:color w:val="000000" w:themeColor="text1"/>
        </w:rPr>
        <w:t xml:space="preserve"> </w:t>
      </w:r>
      <w:r w:rsidR="00981217" w:rsidRPr="0040490A">
        <w:rPr>
          <w:rFonts w:ascii="Arial Narrow" w:hAnsi="Arial Narrow" w:cs="Arial"/>
          <w:bCs/>
          <w:iCs/>
          <w:color w:val="000000" w:themeColor="text1"/>
        </w:rPr>
        <w:t xml:space="preserve">- šola ambasadorka </w:t>
      </w:r>
      <w:r w:rsidR="00981217" w:rsidRPr="00585EAD">
        <w:rPr>
          <w:rFonts w:ascii="Arial Narrow" w:hAnsi="Arial Narrow" w:cs="Arial"/>
          <w:bCs/>
          <w:iCs/>
        </w:rPr>
        <w:t>evropskega parlament</w:t>
      </w:r>
      <w:r w:rsidR="00976521" w:rsidRPr="00585EAD">
        <w:rPr>
          <w:rFonts w:ascii="Arial Narrow" w:hAnsi="Arial Narrow" w:cs="Arial"/>
          <w:bCs/>
          <w:iCs/>
        </w:rPr>
        <w:t>a,</w:t>
      </w:r>
      <w:r w:rsidR="008021AC" w:rsidRPr="00585EAD">
        <w:rPr>
          <w:rFonts w:ascii="Arial Narrow" w:hAnsi="Arial Narrow" w:cs="Arial"/>
          <w:bCs/>
          <w:iCs/>
        </w:rPr>
        <w:t xml:space="preserve"> Zdrava šola, </w:t>
      </w:r>
      <w:proofErr w:type="spellStart"/>
      <w:r w:rsidR="008021AC" w:rsidRPr="00585EAD">
        <w:rPr>
          <w:rFonts w:ascii="Arial Narrow" w:hAnsi="Arial Narrow" w:cs="Arial"/>
          <w:bCs/>
          <w:iCs/>
        </w:rPr>
        <w:t>Ekošola</w:t>
      </w:r>
      <w:proofErr w:type="spellEnd"/>
      <w:r w:rsidR="008021AC" w:rsidRPr="00585EAD">
        <w:rPr>
          <w:rFonts w:ascii="Arial Narrow" w:hAnsi="Arial Narrow" w:cs="Arial"/>
          <w:bCs/>
          <w:iCs/>
        </w:rPr>
        <w:t xml:space="preserve"> in še mnoge druge aktivnosti</w:t>
      </w:r>
      <w:r w:rsidR="0040490A">
        <w:rPr>
          <w:rFonts w:ascii="Arial Narrow" w:hAnsi="Arial Narrow" w:cs="Arial"/>
          <w:bCs/>
          <w:iCs/>
        </w:rPr>
        <w:t>.</w:t>
      </w:r>
    </w:p>
    <w:p w14:paraId="2938909D" w14:textId="77777777" w:rsidR="00981217" w:rsidRPr="00585EAD" w:rsidRDefault="00981217" w:rsidP="001F0F20">
      <w:pPr>
        <w:pStyle w:val="Naslov2"/>
        <w:jc w:val="both"/>
        <w:rPr>
          <w:rFonts w:ascii="Arial Narrow" w:hAnsi="Arial Narrow" w:cs="Arial"/>
          <w:b/>
          <w:bCs/>
          <w:iCs/>
          <w:sz w:val="24"/>
          <w:szCs w:val="24"/>
        </w:rPr>
      </w:pPr>
    </w:p>
    <w:p w14:paraId="7A10AEC6" w14:textId="2D1FE6E7" w:rsidR="001F0F20" w:rsidRPr="00585EAD" w:rsidRDefault="001F0F20" w:rsidP="001F0F20">
      <w:pPr>
        <w:pStyle w:val="Naslov2"/>
        <w:jc w:val="both"/>
        <w:rPr>
          <w:rFonts w:ascii="Arial Narrow" w:hAnsi="Arial Narrow" w:cs="Arial"/>
          <w:b/>
          <w:iCs/>
          <w:sz w:val="24"/>
          <w:szCs w:val="24"/>
        </w:rPr>
      </w:pPr>
      <w:r w:rsidRPr="00585EAD">
        <w:rPr>
          <w:rFonts w:ascii="Arial Narrow" w:hAnsi="Arial Narrow" w:cs="Arial"/>
          <w:b/>
          <w:bCs/>
          <w:iCs/>
          <w:sz w:val="24"/>
          <w:szCs w:val="24"/>
        </w:rPr>
        <w:t>Koordinatorji posamezni</w:t>
      </w:r>
      <w:r w:rsidR="0050592F" w:rsidRPr="00585EAD">
        <w:rPr>
          <w:rFonts w:ascii="Arial Narrow" w:hAnsi="Arial Narrow" w:cs="Arial"/>
          <w:b/>
          <w:bCs/>
          <w:iCs/>
          <w:sz w:val="24"/>
          <w:szCs w:val="24"/>
        </w:rPr>
        <w:t>h področij</w:t>
      </w:r>
      <w:r w:rsidRPr="00585EAD">
        <w:rPr>
          <w:rFonts w:ascii="Arial Narrow" w:hAnsi="Arial Narrow" w:cs="Arial"/>
          <w:b/>
          <w:iCs/>
          <w:sz w:val="24"/>
          <w:szCs w:val="24"/>
        </w:rPr>
        <w:t>:</w:t>
      </w:r>
    </w:p>
    <w:p w14:paraId="6D0DD6AA" w14:textId="77777777" w:rsidR="001F0F20" w:rsidRPr="00585EAD" w:rsidRDefault="001F0F20" w:rsidP="001F0F20">
      <w:pPr>
        <w:pStyle w:val="Naslov2"/>
        <w:jc w:val="both"/>
        <w:rPr>
          <w:rFonts w:ascii="Arial Narrow" w:hAnsi="Arial Narrow" w:cs="Arial"/>
          <w:b/>
          <w:iCs/>
          <w:sz w:val="24"/>
          <w:szCs w:val="24"/>
        </w:rPr>
      </w:pPr>
    </w:p>
    <w:p w14:paraId="3F3D7404" w14:textId="5917F754" w:rsidR="00700AFB" w:rsidRPr="00585EAD" w:rsidRDefault="00700AFB" w:rsidP="001F0F20">
      <w:pPr>
        <w:pStyle w:val="Naslov2"/>
        <w:jc w:val="both"/>
        <w:rPr>
          <w:rFonts w:ascii="Arial Narrow" w:hAnsi="Arial Narrow" w:cs="Arial"/>
          <w:bCs/>
          <w:iCs/>
          <w:sz w:val="24"/>
          <w:szCs w:val="24"/>
        </w:rPr>
      </w:pPr>
      <w:r w:rsidRPr="00585EAD">
        <w:rPr>
          <w:rFonts w:ascii="Arial Narrow" w:hAnsi="Arial Narrow" w:cs="Arial"/>
          <w:bCs/>
          <w:iCs/>
          <w:sz w:val="24"/>
          <w:szCs w:val="24"/>
        </w:rPr>
        <w:t>Eva</w:t>
      </w:r>
      <w:r w:rsidR="009C570E" w:rsidRPr="00585EAD">
        <w:rPr>
          <w:rFonts w:ascii="Arial Narrow" w:hAnsi="Arial Narrow" w:cs="Arial"/>
          <w:bCs/>
          <w:iCs/>
          <w:sz w:val="24"/>
          <w:szCs w:val="24"/>
        </w:rPr>
        <w:t xml:space="preserve"> Meža</w:t>
      </w:r>
      <w:r w:rsidRPr="00585EAD">
        <w:rPr>
          <w:rFonts w:ascii="Arial Narrow" w:hAnsi="Arial Narrow" w:cs="Arial"/>
          <w:bCs/>
          <w:iCs/>
          <w:sz w:val="24"/>
          <w:szCs w:val="24"/>
        </w:rPr>
        <w:t xml:space="preserve"> - glavna</w:t>
      </w:r>
      <w:r w:rsidR="001F0F20" w:rsidRPr="00585EAD">
        <w:rPr>
          <w:rFonts w:ascii="Arial Narrow" w:hAnsi="Arial Narrow" w:cs="Arial"/>
          <w:bCs/>
          <w:iCs/>
          <w:sz w:val="24"/>
          <w:szCs w:val="24"/>
        </w:rPr>
        <w:t xml:space="preserve"> koordinator</w:t>
      </w:r>
      <w:r w:rsidRPr="00585EAD">
        <w:rPr>
          <w:rFonts w:ascii="Arial Narrow" w:hAnsi="Arial Narrow" w:cs="Arial"/>
          <w:bCs/>
          <w:iCs/>
          <w:sz w:val="24"/>
          <w:szCs w:val="24"/>
        </w:rPr>
        <w:t>ica izbirnih vsebin</w:t>
      </w:r>
      <w:r w:rsidR="00CB7933" w:rsidRPr="00585EAD">
        <w:rPr>
          <w:rFonts w:ascii="Arial Narrow" w:hAnsi="Arial Narrow" w:cs="Arial"/>
          <w:bCs/>
          <w:iCs/>
          <w:sz w:val="24"/>
          <w:szCs w:val="24"/>
        </w:rPr>
        <w:t xml:space="preserve"> in mednarodnih projektov</w:t>
      </w:r>
    </w:p>
    <w:p w14:paraId="46F137F6" w14:textId="7C9EE91F" w:rsidR="001F0F20" w:rsidRPr="00585EAD" w:rsidRDefault="00700AFB" w:rsidP="001F0F20">
      <w:pPr>
        <w:pStyle w:val="Naslov2"/>
        <w:jc w:val="both"/>
        <w:rPr>
          <w:rFonts w:ascii="Arial Narrow" w:hAnsi="Arial Narrow" w:cs="Arial"/>
          <w:bCs/>
          <w:iCs/>
          <w:sz w:val="24"/>
          <w:szCs w:val="24"/>
        </w:rPr>
      </w:pPr>
      <w:r w:rsidRPr="00585EAD">
        <w:rPr>
          <w:rFonts w:ascii="Arial Narrow" w:hAnsi="Arial Narrow" w:cs="Arial"/>
          <w:bCs/>
          <w:iCs/>
          <w:sz w:val="24"/>
          <w:szCs w:val="24"/>
        </w:rPr>
        <w:t>Zvone Meža - družboslovne</w:t>
      </w:r>
      <w:r w:rsidR="00AC0CD1" w:rsidRPr="00585EAD">
        <w:rPr>
          <w:rFonts w:ascii="Arial Narrow" w:hAnsi="Arial Narrow" w:cs="Arial"/>
          <w:bCs/>
          <w:iCs/>
          <w:sz w:val="24"/>
          <w:szCs w:val="24"/>
        </w:rPr>
        <w:t xml:space="preserve"> ekskurzij</w:t>
      </w:r>
      <w:r w:rsidRPr="00585EAD">
        <w:rPr>
          <w:rFonts w:ascii="Arial Narrow" w:hAnsi="Arial Narrow" w:cs="Arial"/>
          <w:bCs/>
          <w:iCs/>
          <w:sz w:val="24"/>
          <w:szCs w:val="24"/>
        </w:rPr>
        <w:t xml:space="preserve">e in </w:t>
      </w:r>
      <w:proofErr w:type="spellStart"/>
      <w:r w:rsidR="0040490A">
        <w:rPr>
          <w:rFonts w:ascii="Arial Narrow" w:hAnsi="Arial Narrow" w:cs="Arial"/>
          <w:bCs/>
          <w:iCs/>
          <w:sz w:val="24"/>
          <w:szCs w:val="24"/>
        </w:rPr>
        <w:t>Evrošola</w:t>
      </w:r>
      <w:proofErr w:type="spellEnd"/>
    </w:p>
    <w:p w14:paraId="2E7F7F09" w14:textId="566A2094" w:rsidR="008021AC" w:rsidRPr="00585EAD" w:rsidRDefault="008021AC" w:rsidP="008021AC">
      <w:pPr>
        <w:pStyle w:val="Noga"/>
        <w:tabs>
          <w:tab w:val="left" w:pos="708"/>
        </w:tabs>
        <w:jc w:val="both"/>
        <w:rPr>
          <w:rFonts w:ascii="Arial Narrow" w:hAnsi="Arial Narrow" w:cs="Arial"/>
          <w:iCs/>
        </w:rPr>
      </w:pPr>
      <w:r w:rsidRPr="00585EAD">
        <w:rPr>
          <w:rFonts w:ascii="Arial Narrow" w:hAnsi="Arial Narrow"/>
        </w:rPr>
        <w:t>Janja Šetina in Doroteja Pernat</w:t>
      </w:r>
      <w:r w:rsidR="0040490A">
        <w:rPr>
          <w:rFonts w:ascii="Arial Narrow" w:hAnsi="Arial Narrow"/>
        </w:rPr>
        <w:t xml:space="preserve"> </w:t>
      </w:r>
      <w:r w:rsidRPr="00585EAD">
        <w:rPr>
          <w:rFonts w:ascii="Arial Narrow" w:hAnsi="Arial Narrow" w:cs="Arial"/>
          <w:iCs/>
        </w:rPr>
        <w:t xml:space="preserve">– </w:t>
      </w:r>
      <w:proofErr w:type="spellStart"/>
      <w:r w:rsidRPr="00585EAD">
        <w:rPr>
          <w:rFonts w:ascii="Arial Narrow" w:hAnsi="Arial Narrow" w:cs="Arial"/>
          <w:iCs/>
        </w:rPr>
        <w:t>Ekošola</w:t>
      </w:r>
      <w:proofErr w:type="spellEnd"/>
      <w:r w:rsidRPr="00585EAD">
        <w:rPr>
          <w:rFonts w:ascii="Arial Narrow" w:hAnsi="Arial Narrow" w:cs="Arial"/>
          <w:iCs/>
        </w:rPr>
        <w:t xml:space="preserve"> </w:t>
      </w:r>
    </w:p>
    <w:p w14:paraId="62D2D13E" w14:textId="73D11787" w:rsidR="008021AC" w:rsidRPr="00585EAD" w:rsidRDefault="008021AC" w:rsidP="008021AC">
      <w:pPr>
        <w:pStyle w:val="Noga"/>
        <w:tabs>
          <w:tab w:val="left" w:pos="708"/>
        </w:tabs>
        <w:jc w:val="both"/>
        <w:rPr>
          <w:rFonts w:ascii="Arial Narrow" w:hAnsi="Arial Narrow" w:cs="Arial"/>
          <w:iCs/>
        </w:rPr>
      </w:pPr>
      <w:r w:rsidRPr="00585EAD">
        <w:rPr>
          <w:rFonts w:ascii="Arial Narrow" w:hAnsi="Arial Narrow"/>
        </w:rPr>
        <w:t xml:space="preserve">Aleksandra Pečnik in Vlasta </w:t>
      </w:r>
      <w:proofErr w:type="spellStart"/>
      <w:r w:rsidRPr="00585EAD">
        <w:rPr>
          <w:rFonts w:ascii="Arial Narrow" w:hAnsi="Arial Narrow"/>
        </w:rPr>
        <w:t>Perkuš</w:t>
      </w:r>
      <w:proofErr w:type="spellEnd"/>
      <w:r w:rsidRPr="00585EAD">
        <w:rPr>
          <w:rFonts w:ascii="Arial Narrow" w:hAnsi="Arial Narrow" w:cs="Arial"/>
          <w:iCs/>
        </w:rPr>
        <w:t xml:space="preserve"> – Zdrava šola</w:t>
      </w:r>
    </w:p>
    <w:p w14:paraId="2EFCAA1E" w14:textId="77777777" w:rsidR="001F0F20" w:rsidRPr="00585EAD" w:rsidRDefault="009C570E" w:rsidP="001F0F20">
      <w:pPr>
        <w:jc w:val="both"/>
        <w:rPr>
          <w:rFonts w:ascii="Arial Narrow" w:hAnsi="Arial Narrow" w:cs="Arial"/>
          <w:bCs/>
          <w:iCs/>
        </w:rPr>
      </w:pPr>
      <w:r w:rsidRPr="00585EAD">
        <w:rPr>
          <w:rFonts w:ascii="Arial Narrow" w:hAnsi="Arial Narrow" w:cs="Arial"/>
          <w:bCs/>
          <w:iCs/>
        </w:rPr>
        <w:t>Darja Skutnik</w:t>
      </w:r>
      <w:r w:rsidR="001F0F20" w:rsidRPr="00585EAD">
        <w:rPr>
          <w:rFonts w:ascii="Arial Narrow" w:hAnsi="Arial Narrow" w:cs="Arial"/>
          <w:bCs/>
          <w:iCs/>
        </w:rPr>
        <w:t xml:space="preserve"> - kulturne dejavnosti</w:t>
      </w:r>
    </w:p>
    <w:p w14:paraId="2E16FAE5" w14:textId="6F8059F0" w:rsidR="001F0F20" w:rsidRPr="00585EAD" w:rsidRDefault="00590AA7" w:rsidP="001F0F20">
      <w:pPr>
        <w:pStyle w:val="Noga"/>
        <w:tabs>
          <w:tab w:val="left" w:pos="708"/>
        </w:tabs>
        <w:jc w:val="both"/>
        <w:rPr>
          <w:rFonts w:ascii="Arial Narrow" w:hAnsi="Arial Narrow" w:cs="Arial"/>
          <w:iCs/>
        </w:rPr>
      </w:pPr>
      <w:r w:rsidRPr="00585EAD">
        <w:rPr>
          <w:rFonts w:ascii="Arial Narrow" w:hAnsi="Arial Narrow" w:cs="Arial"/>
          <w:iCs/>
        </w:rPr>
        <w:t>Lucija Kompan</w:t>
      </w:r>
      <w:r w:rsidR="001F0F20" w:rsidRPr="00585EAD">
        <w:rPr>
          <w:rFonts w:ascii="Arial Narrow" w:hAnsi="Arial Narrow" w:cs="Arial"/>
          <w:iCs/>
        </w:rPr>
        <w:t xml:space="preserve"> in Katari</w:t>
      </w:r>
      <w:r w:rsidR="00AC0CD1" w:rsidRPr="00585EAD">
        <w:rPr>
          <w:rFonts w:ascii="Arial Narrow" w:hAnsi="Arial Narrow" w:cs="Arial"/>
          <w:iCs/>
        </w:rPr>
        <w:t>na Praznik - športne dejavnosti</w:t>
      </w:r>
    </w:p>
    <w:p w14:paraId="6A107293" w14:textId="70986326" w:rsidR="0050592F" w:rsidRPr="00585EAD" w:rsidRDefault="0050592F" w:rsidP="001F0F20">
      <w:pPr>
        <w:pStyle w:val="Noga"/>
        <w:tabs>
          <w:tab w:val="left" w:pos="708"/>
        </w:tabs>
        <w:jc w:val="both"/>
        <w:rPr>
          <w:rFonts w:ascii="Arial Narrow" w:hAnsi="Arial Narrow"/>
        </w:rPr>
      </w:pPr>
      <w:r w:rsidRPr="00585EAD">
        <w:rPr>
          <w:rFonts w:ascii="Arial Narrow" w:hAnsi="Arial Narrow"/>
        </w:rPr>
        <w:t xml:space="preserve">Bojana Štern - </w:t>
      </w:r>
      <w:r w:rsidR="008021AC" w:rsidRPr="00585EAD">
        <w:rPr>
          <w:rFonts w:ascii="Arial Narrow" w:hAnsi="Arial Narrow"/>
        </w:rPr>
        <w:t>stiki</w:t>
      </w:r>
      <w:r w:rsidRPr="00585EAD">
        <w:rPr>
          <w:rFonts w:ascii="Arial Narrow" w:hAnsi="Arial Narrow"/>
        </w:rPr>
        <w:t xml:space="preserve"> z javnostjo</w:t>
      </w:r>
    </w:p>
    <w:p w14:paraId="4375DB00" w14:textId="2D48A1D2" w:rsidR="0050592F" w:rsidRPr="00585EAD" w:rsidRDefault="008021AC" w:rsidP="001F0F20">
      <w:pPr>
        <w:pStyle w:val="Noga"/>
        <w:tabs>
          <w:tab w:val="left" w:pos="708"/>
        </w:tabs>
        <w:jc w:val="both"/>
        <w:rPr>
          <w:rFonts w:ascii="Arial Narrow" w:hAnsi="Arial Narrow" w:cs="Arial"/>
          <w:iCs/>
        </w:rPr>
      </w:pPr>
      <w:r w:rsidRPr="00585EAD">
        <w:rPr>
          <w:rFonts w:ascii="Arial Narrow" w:hAnsi="Arial Narrow" w:cs="Arial"/>
          <w:iCs/>
        </w:rPr>
        <w:t xml:space="preserve">Janja Šetina – </w:t>
      </w:r>
      <w:r w:rsidR="00274425">
        <w:rPr>
          <w:rFonts w:ascii="Arial Narrow" w:hAnsi="Arial Narrow" w:cs="Arial"/>
          <w:iCs/>
        </w:rPr>
        <w:t>F</w:t>
      </w:r>
      <w:r w:rsidRPr="00585EAD">
        <w:rPr>
          <w:rFonts w:ascii="Arial Narrow" w:hAnsi="Arial Narrow" w:cs="Arial"/>
          <w:iCs/>
        </w:rPr>
        <w:t>acebook</w:t>
      </w:r>
    </w:p>
    <w:p w14:paraId="359A431E" w14:textId="65B59FA9" w:rsidR="001F0F20" w:rsidRPr="00585EAD" w:rsidRDefault="00BE2629" w:rsidP="001F0F20">
      <w:pPr>
        <w:jc w:val="both"/>
        <w:rPr>
          <w:rFonts w:ascii="Arial Narrow" w:hAnsi="Arial Narrow" w:cs="Arial"/>
          <w:bCs/>
          <w:iCs/>
        </w:rPr>
      </w:pPr>
      <w:r w:rsidRPr="00585EAD">
        <w:rPr>
          <w:rFonts w:ascii="Arial Narrow" w:hAnsi="Arial Narrow" w:cs="Arial"/>
          <w:bCs/>
          <w:iCs/>
        </w:rPr>
        <w:t>Mag. Jasna Kolar</w:t>
      </w:r>
      <w:r w:rsidR="00EA1734" w:rsidRPr="00585EAD">
        <w:rPr>
          <w:rFonts w:ascii="Arial Narrow" w:hAnsi="Arial Narrow" w:cs="Arial"/>
          <w:bCs/>
          <w:iCs/>
        </w:rPr>
        <w:t xml:space="preserve"> Macur</w:t>
      </w:r>
      <w:r w:rsidRPr="00585EAD">
        <w:rPr>
          <w:rFonts w:ascii="Arial Narrow" w:hAnsi="Arial Narrow" w:cs="Arial"/>
          <w:bCs/>
          <w:iCs/>
        </w:rPr>
        <w:t xml:space="preserve"> </w:t>
      </w:r>
      <w:r w:rsidR="0050592F" w:rsidRPr="00585EAD">
        <w:rPr>
          <w:rFonts w:ascii="Arial Narrow" w:hAnsi="Arial Narrow" w:cs="Arial"/>
          <w:bCs/>
          <w:iCs/>
        </w:rPr>
        <w:t>–</w:t>
      </w:r>
      <w:r w:rsidR="001F0F20" w:rsidRPr="00585EAD">
        <w:rPr>
          <w:rFonts w:ascii="Arial Narrow" w:hAnsi="Arial Narrow" w:cs="Arial"/>
          <w:bCs/>
          <w:iCs/>
        </w:rPr>
        <w:t xml:space="preserve"> prostovoljstvo</w:t>
      </w:r>
    </w:p>
    <w:p w14:paraId="36EDE19F" w14:textId="428159EB" w:rsidR="0050592F" w:rsidRPr="00585EAD" w:rsidRDefault="0050592F" w:rsidP="001F0F20">
      <w:pPr>
        <w:jc w:val="both"/>
        <w:rPr>
          <w:rFonts w:ascii="Arial Narrow" w:hAnsi="Arial Narrow" w:cs="Arial"/>
          <w:bCs/>
          <w:iCs/>
        </w:rPr>
      </w:pPr>
      <w:r w:rsidRPr="00585EAD">
        <w:rPr>
          <w:rFonts w:ascii="Arial Narrow" w:hAnsi="Arial Narrow"/>
        </w:rPr>
        <w:t>Katarina Praznik</w:t>
      </w:r>
      <w:r w:rsidR="008021AC" w:rsidRPr="00585EAD">
        <w:rPr>
          <w:rFonts w:ascii="Arial Narrow" w:hAnsi="Arial Narrow"/>
        </w:rPr>
        <w:t xml:space="preserve"> - prostovoljstvo za posebne potrebe</w:t>
      </w:r>
    </w:p>
    <w:p w14:paraId="78136EBD" w14:textId="1B7C325B" w:rsidR="00DB6572" w:rsidRPr="00585EAD" w:rsidRDefault="00976521" w:rsidP="001F0F20">
      <w:pPr>
        <w:rPr>
          <w:rFonts w:ascii="Arial Narrow" w:hAnsi="Arial Narrow" w:cs="Arial"/>
        </w:rPr>
      </w:pPr>
      <w:r w:rsidRPr="00585EAD">
        <w:rPr>
          <w:rFonts w:ascii="Arial Narrow" w:hAnsi="Arial Narrow" w:cs="Arial"/>
        </w:rPr>
        <w:t xml:space="preserve">Brigita </w:t>
      </w:r>
      <w:proofErr w:type="spellStart"/>
      <w:r w:rsidRPr="00585EAD">
        <w:rPr>
          <w:rFonts w:ascii="Arial Narrow" w:hAnsi="Arial Narrow" w:cs="Arial"/>
        </w:rPr>
        <w:t>Rapuc</w:t>
      </w:r>
      <w:proofErr w:type="spellEnd"/>
      <w:r w:rsidRPr="00585EAD">
        <w:rPr>
          <w:rFonts w:ascii="Arial Narrow" w:hAnsi="Arial Narrow" w:cs="Arial"/>
        </w:rPr>
        <w:t xml:space="preserve"> – ko</w:t>
      </w:r>
      <w:r w:rsidR="00510E25">
        <w:rPr>
          <w:rFonts w:ascii="Arial Narrow" w:hAnsi="Arial Narrow" w:cs="Arial"/>
        </w:rPr>
        <w:t>o</w:t>
      </w:r>
      <w:r w:rsidRPr="00585EAD">
        <w:rPr>
          <w:rFonts w:ascii="Arial Narrow" w:hAnsi="Arial Narrow" w:cs="Arial"/>
        </w:rPr>
        <w:t>rdinatorica projekta SKUM</w:t>
      </w:r>
    </w:p>
    <w:p w14:paraId="1C8C3323" w14:textId="7BDBB0C3" w:rsidR="001F0F20" w:rsidRPr="00585EAD" w:rsidRDefault="001F0F20" w:rsidP="001F0F20">
      <w:pPr>
        <w:rPr>
          <w:rFonts w:ascii="Arial Narrow" w:hAnsi="Arial Narrow" w:cs="Arial"/>
          <w:sz w:val="23"/>
          <w:szCs w:val="23"/>
        </w:rPr>
      </w:pPr>
    </w:p>
    <w:p w14:paraId="4287C5F1" w14:textId="77777777" w:rsidR="00EF4132" w:rsidRPr="00585EAD" w:rsidRDefault="00EF4132" w:rsidP="001F0F20">
      <w:pPr>
        <w:rPr>
          <w:rFonts w:ascii="Arial Narrow" w:hAnsi="Arial Narrow" w:cs="Arial"/>
          <w:sz w:val="23"/>
          <w:szCs w:val="23"/>
        </w:rPr>
      </w:pPr>
    </w:p>
    <w:p w14:paraId="49927D89" w14:textId="068CB4D1" w:rsidR="001F0F20" w:rsidRPr="00585EAD" w:rsidRDefault="00E46FAD" w:rsidP="001F0F20">
      <w:pPr>
        <w:pStyle w:val="Naslov4"/>
        <w:pBdr>
          <w:top w:val="single" w:sz="4" w:space="1" w:color="auto"/>
          <w:left w:val="single" w:sz="4" w:space="0" w:color="auto"/>
          <w:bottom w:val="single" w:sz="4" w:space="1" w:color="auto"/>
          <w:right w:val="single" w:sz="4" w:space="4" w:color="auto"/>
        </w:pBdr>
        <w:shd w:val="pct15" w:color="auto" w:fill="FFFFFF"/>
        <w:jc w:val="left"/>
        <w:rPr>
          <w:rFonts w:ascii="Arial Narrow" w:hAnsi="Arial Narrow" w:cs="Arial"/>
          <w:b/>
          <w:bCs/>
          <w:i w:val="0"/>
          <w:iCs w:val="0"/>
        </w:rPr>
      </w:pPr>
      <w:r>
        <w:rPr>
          <w:rFonts w:ascii="Arial Narrow" w:hAnsi="Arial Narrow" w:cs="Arial"/>
          <w:b/>
          <w:bCs/>
          <w:i w:val="0"/>
          <w:iCs w:val="0"/>
        </w:rPr>
        <w:t xml:space="preserve">5 </w:t>
      </w:r>
      <w:r w:rsidR="001F0F20" w:rsidRPr="00585EAD">
        <w:rPr>
          <w:rFonts w:ascii="Arial Narrow" w:hAnsi="Arial Narrow" w:cs="Arial"/>
          <w:b/>
          <w:bCs/>
          <w:i w:val="0"/>
          <w:iCs w:val="0"/>
        </w:rPr>
        <w:t xml:space="preserve">PRAKTIČNI POUK, </w:t>
      </w:r>
      <w:r w:rsidR="00FC154F" w:rsidRPr="00585EAD">
        <w:rPr>
          <w:rFonts w:ascii="Arial Narrow" w:hAnsi="Arial Narrow" w:cs="Arial"/>
          <w:b/>
          <w:bCs/>
          <w:i w:val="0"/>
          <w:iCs w:val="0"/>
        </w:rPr>
        <w:t>PRAKTIČN</w:t>
      </w:r>
      <w:r w:rsidR="007A6881" w:rsidRPr="00585EAD">
        <w:rPr>
          <w:rFonts w:ascii="Arial Narrow" w:hAnsi="Arial Narrow" w:cs="Arial"/>
          <w:b/>
          <w:bCs/>
          <w:i w:val="0"/>
          <w:iCs w:val="0"/>
        </w:rPr>
        <w:t>O USPOSABLJANJE Z DELOM</w:t>
      </w:r>
      <w:r w:rsidR="00FC154F" w:rsidRPr="00585EAD">
        <w:rPr>
          <w:rFonts w:ascii="Arial Narrow" w:hAnsi="Arial Narrow" w:cs="Arial"/>
          <w:b/>
          <w:bCs/>
          <w:i w:val="0"/>
          <w:iCs w:val="0"/>
        </w:rPr>
        <w:t xml:space="preserve">, </w:t>
      </w:r>
      <w:r w:rsidR="001F0F20" w:rsidRPr="00585EAD">
        <w:rPr>
          <w:rFonts w:ascii="Arial Narrow" w:hAnsi="Arial Narrow" w:cs="Arial"/>
          <w:b/>
          <w:bCs/>
          <w:i w:val="0"/>
          <w:iCs w:val="0"/>
        </w:rPr>
        <w:t>ZAVAROVANJE</w:t>
      </w:r>
    </w:p>
    <w:p w14:paraId="13E6D6FA" w14:textId="77777777" w:rsidR="001F0F20" w:rsidRPr="00585EAD" w:rsidRDefault="001F0F20" w:rsidP="001F0F20">
      <w:pPr>
        <w:pStyle w:val="Telobesedila-zamik"/>
        <w:ind w:left="0"/>
        <w:rPr>
          <w:rFonts w:ascii="Arial Narrow" w:hAnsi="Arial Narrow" w:cs="Arial"/>
          <w:sz w:val="23"/>
          <w:szCs w:val="23"/>
        </w:rPr>
      </w:pPr>
    </w:p>
    <w:p w14:paraId="19D1DF02" w14:textId="5152FE74" w:rsidR="001F0F20" w:rsidRPr="00585EAD" w:rsidRDefault="000978EF" w:rsidP="001F0F20">
      <w:pPr>
        <w:pBdr>
          <w:top w:val="single" w:sz="4" w:space="1" w:color="auto"/>
          <w:left w:val="single" w:sz="4" w:space="4" w:color="auto"/>
          <w:bottom w:val="single" w:sz="4" w:space="1" w:color="auto"/>
          <w:right w:val="single" w:sz="4" w:space="4" w:color="auto"/>
        </w:pBdr>
        <w:shd w:val="clear" w:color="auto" w:fill="D9D9D9"/>
        <w:rPr>
          <w:rFonts w:ascii="Arial Narrow" w:hAnsi="Arial Narrow" w:cs="Arial"/>
          <w:sz w:val="23"/>
          <w:szCs w:val="23"/>
        </w:rPr>
      </w:pPr>
      <w:r>
        <w:rPr>
          <w:rFonts w:ascii="Arial Narrow" w:hAnsi="Arial Narrow" w:cs="Arial"/>
          <w:sz w:val="23"/>
          <w:szCs w:val="23"/>
        </w:rPr>
        <w:t>5.</w:t>
      </w:r>
      <w:r w:rsidR="001F0F20" w:rsidRPr="00585EAD">
        <w:rPr>
          <w:rFonts w:ascii="Arial Narrow" w:hAnsi="Arial Narrow" w:cs="Arial"/>
          <w:sz w:val="23"/>
          <w:szCs w:val="23"/>
        </w:rPr>
        <w:t>1 Praktični pouk</w:t>
      </w:r>
      <w:r w:rsidR="00FC154F" w:rsidRPr="00585EAD">
        <w:rPr>
          <w:rFonts w:ascii="Arial Narrow" w:hAnsi="Arial Narrow" w:cs="Arial"/>
          <w:sz w:val="23"/>
          <w:szCs w:val="23"/>
        </w:rPr>
        <w:t xml:space="preserve"> in praktič</w:t>
      </w:r>
      <w:r w:rsidR="007A6881" w:rsidRPr="00585EAD">
        <w:rPr>
          <w:rFonts w:ascii="Arial Narrow" w:hAnsi="Arial Narrow" w:cs="Arial"/>
          <w:sz w:val="23"/>
          <w:szCs w:val="23"/>
        </w:rPr>
        <w:t>no usposabljanje z delom</w:t>
      </w:r>
      <w:r w:rsidR="00FC154F" w:rsidRPr="00585EAD">
        <w:rPr>
          <w:rFonts w:ascii="Arial Narrow" w:hAnsi="Arial Narrow" w:cs="Arial"/>
          <w:sz w:val="23"/>
          <w:szCs w:val="23"/>
        </w:rPr>
        <w:t xml:space="preserve"> (PUD)</w:t>
      </w:r>
    </w:p>
    <w:p w14:paraId="23650D52" w14:textId="0678987B" w:rsidR="00FC0A75" w:rsidRPr="00585EAD" w:rsidRDefault="00A52939" w:rsidP="0002134A">
      <w:pPr>
        <w:jc w:val="both"/>
        <w:rPr>
          <w:rFonts w:ascii="Arial Narrow" w:hAnsi="Arial Narrow" w:cs="Arial"/>
          <w:bCs/>
          <w:iCs/>
        </w:rPr>
      </w:pPr>
      <w:r w:rsidRPr="00585EAD">
        <w:rPr>
          <w:rFonts w:ascii="Arial Narrow" w:hAnsi="Arial Narrow" w:cs="Arial"/>
          <w:bCs/>
          <w:iCs/>
        </w:rPr>
        <w:t xml:space="preserve">Srednje poklicne in strokovne šole v prvi vrsti izobražujejo mlade za praktična dela. </w:t>
      </w:r>
      <w:r w:rsidR="00FC0A75" w:rsidRPr="00585EAD">
        <w:rPr>
          <w:rFonts w:ascii="Arial Narrow" w:hAnsi="Arial Narrow" w:cs="Arial"/>
          <w:bCs/>
          <w:iCs/>
        </w:rPr>
        <w:t>V zdravstvu se dijakinje in dijaki izobražujejo za zelo odgovorno in zahtevno delo z bolnimi, pomoči p</w:t>
      </w:r>
      <w:r w:rsidRPr="00585EAD">
        <w:rPr>
          <w:rFonts w:ascii="Arial Narrow" w:hAnsi="Arial Narrow" w:cs="Arial"/>
          <w:bCs/>
          <w:iCs/>
        </w:rPr>
        <w:t>otrebnimi ljudmi, pri katerem sta teorija in praksa neločljivo povezani</w:t>
      </w:r>
      <w:r w:rsidR="00FC0A75" w:rsidRPr="00585EAD">
        <w:rPr>
          <w:rFonts w:ascii="Arial Narrow" w:hAnsi="Arial Narrow" w:cs="Arial"/>
          <w:bCs/>
          <w:iCs/>
        </w:rPr>
        <w:t xml:space="preserve">. </w:t>
      </w:r>
      <w:r w:rsidR="0002134A" w:rsidRPr="00585EAD">
        <w:rPr>
          <w:rFonts w:ascii="Arial Narrow" w:hAnsi="Arial Narrow" w:cs="Arial"/>
          <w:bCs/>
          <w:iCs/>
        </w:rPr>
        <w:t>T</w:t>
      </w:r>
      <w:r w:rsidRPr="00585EAD">
        <w:rPr>
          <w:rFonts w:ascii="Arial Narrow" w:hAnsi="Arial Narrow" w:cs="Arial"/>
          <w:bCs/>
          <w:iCs/>
        </w:rPr>
        <w:t>em oblikam</w:t>
      </w:r>
      <w:r w:rsidR="001F0F20" w:rsidRPr="00585EAD">
        <w:rPr>
          <w:rFonts w:ascii="Arial Narrow" w:hAnsi="Arial Narrow" w:cs="Arial"/>
          <w:bCs/>
          <w:iCs/>
        </w:rPr>
        <w:t xml:space="preserve"> pouka s strani šole posvečamo posebno pozornost in ga vodijo le dobro usposobljeni učitelji strokovnoteoretičnih predmetov</w:t>
      </w:r>
      <w:r w:rsidR="0040490A">
        <w:rPr>
          <w:rFonts w:ascii="Arial Narrow" w:hAnsi="Arial Narrow" w:cs="Arial"/>
          <w:bCs/>
          <w:iCs/>
        </w:rPr>
        <w:t xml:space="preserve">, </w:t>
      </w:r>
      <w:r w:rsidR="00FC0A75" w:rsidRPr="00585EAD">
        <w:rPr>
          <w:rFonts w:ascii="Arial Narrow" w:hAnsi="Arial Narrow" w:cs="Arial"/>
          <w:bCs/>
          <w:iCs/>
        </w:rPr>
        <w:t>saj</w:t>
      </w:r>
      <w:r w:rsidR="0002134A" w:rsidRPr="00585EAD">
        <w:rPr>
          <w:rFonts w:ascii="Arial Narrow" w:hAnsi="Arial Narrow" w:cs="Arial"/>
          <w:bCs/>
          <w:iCs/>
        </w:rPr>
        <w:t xml:space="preserve"> v</w:t>
      </w:r>
      <w:r w:rsidR="001F0F20" w:rsidRPr="00585EAD">
        <w:rPr>
          <w:rFonts w:ascii="Arial Narrow" w:hAnsi="Arial Narrow" w:cs="Arial"/>
          <w:bCs/>
          <w:iCs/>
        </w:rPr>
        <w:t>elik del praktičnega pouka poteka v realnih si</w:t>
      </w:r>
      <w:r w:rsidRPr="00585EAD">
        <w:rPr>
          <w:rFonts w:ascii="Arial Narrow" w:hAnsi="Arial Narrow" w:cs="Arial"/>
          <w:bCs/>
          <w:iCs/>
        </w:rPr>
        <w:t>tuacijah, v prostorih bolnišnic</w:t>
      </w:r>
      <w:r w:rsidR="001F0F20" w:rsidRPr="00585EAD">
        <w:rPr>
          <w:rFonts w:ascii="Arial Narrow" w:hAnsi="Arial Narrow" w:cs="Arial"/>
          <w:bCs/>
          <w:iCs/>
        </w:rPr>
        <w:t>, ambulantah ali domovih za starejše.</w:t>
      </w:r>
    </w:p>
    <w:p w14:paraId="76BCC21A" w14:textId="6755F2AD" w:rsidR="00FC0A75" w:rsidRPr="00585EAD" w:rsidRDefault="00FC0A75" w:rsidP="00CC290E">
      <w:pPr>
        <w:jc w:val="both"/>
        <w:rPr>
          <w:rFonts w:ascii="Arial Narrow" w:hAnsi="Arial Narrow" w:cs="Arial"/>
          <w:bCs/>
          <w:iCs/>
        </w:rPr>
      </w:pPr>
      <w:r w:rsidRPr="00585EAD">
        <w:rPr>
          <w:rFonts w:ascii="Arial Narrow" w:hAnsi="Arial Narrow" w:cs="Arial"/>
          <w:bCs/>
          <w:iCs/>
        </w:rPr>
        <w:t xml:space="preserve">Dijakinje in dijaki se natančno seznanijo z navodili o poteku praktičnega pouka, o osebni urejenosti, </w:t>
      </w:r>
      <w:r w:rsidR="00A52939" w:rsidRPr="00585EAD">
        <w:rPr>
          <w:rFonts w:ascii="Arial Narrow" w:hAnsi="Arial Narrow" w:cs="Arial"/>
          <w:bCs/>
          <w:iCs/>
        </w:rPr>
        <w:t>spoštovanju poklicne etike, obnašanju v ustanovah</w:t>
      </w:r>
      <w:r w:rsidRPr="00585EAD">
        <w:rPr>
          <w:rFonts w:ascii="Arial Narrow" w:hAnsi="Arial Narrow" w:cs="Arial"/>
          <w:bCs/>
          <w:iCs/>
        </w:rPr>
        <w:t>, upoštevanju kodeksa srednjih medicinskih sester in srednjih zdravstvenikov Slovenije, o pripomočkih, o kriterijih ocenjevanja in o možnostih nadomeščanja ob manjkanju</w:t>
      </w:r>
      <w:r w:rsidR="0040490A">
        <w:rPr>
          <w:rFonts w:ascii="Arial Narrow" w:hAnsi="Arial Narrow" w:cs="Arial"/>
          <w:bCs/>
          <w:iCs/>
        </w:rPr>
        <w:t>.</w:t>
      </w:r>
    </w:p>
    <w:p w14:paraId="426F4BF1" w14:textId="2FC70C63" w:rsidR="0002134A" w:rsidRPr="00585EAD" w:rsidRDefault="001F0F20" w:rsidP="00CC290E">
      <w:pPr>
        <w:jc w:val="both"/>
        <w:rPr>
          <w:rFonts w:ascii="Arial Narrow" w:hAnsi="Arial Narrow" w:cs="Arial"/>
          <w:bCs/>
          <w:iCs/>
        </w:rPr>
      </w:pPr>
      <w:r w:rsidRPr="00585EAD">
        <w:rPr>
          <w:rFonts w:ascii="Arial Narrow" w:hAnsi="Arial Narrow" w:cs="Arial"/>
          <w:bCs/>
          <w:iCs/>
        </w:rPr>
        <w:t>V programu bolničar - negovalec je tak pouk v vseh treh letnikih in ga izvajamo v Domu za varstvo odraslih v Velenju ter Koroškem domu starostnikov v Črnečah</w:t>
      </w:r>
      <w:r w:rsidR="0002134A" w:rsidRPr="00585EAD">
        <w:rPr>
          <w:rFonts w:ascii="Arial Narrow" w:hAnsi="Arial Narrow" w:cs="Arial"/>
          <w:bCs/>
          <w:iCs/>
        </w:rPr>
        <w:t>. Bodoče srednje medicinske sestre in srednji</w:t>
      </w:r>
      <w:r w:rsidR="00510E25">
        <w:rPr>
          <w:rFonts w:ascii="Arial Narrow" w:hAnsi="Arial Narrow" w:cs="Arial"/>
          <w:bCs/>
          <w:iCs/>
        </w:rPr>
        <w:t xml:space="preserve"> zdravstveniki </w:t>
      </w:r>
      <w:r w:rsidR="0002134A" w:rsidRPr="00585EAD">
        <w:rPr>
          <w:rFonts w:ascii="Arial Narrow" w:hAnsi="Arial Narrow" w:cs="Arial"/>
          <w:bCs/>
          <w:iCs/>
        </w:rPr>
        <w:t xml:space="preserve">si praktična znanja </w:t>
      </w:r>
      <w:r w:rsidR="0040490A">
        <w:rPr>
          <w:rFonts w:ascii="Arial Narrow" w:hAnsi="Arial Narrow" w:cs="Arial"/>
          <w:bCs/>
          <w:iCs/>
        </w:rPr>
        <w:t>najprej</w:t>
      </w:r>
      <w:r w:rsidR="0002134A" w:rsidRPr="00585EAD">
        <w:rPr>
          <w:rFonts w:ascii="Arial Narrow" w:hAnsi="Arial Narrow" w:cs="Arial"/>
          <w:bCs/>
          <w:iCs/>
        </w:rPr>
        <w:t xml:space="preserve"> dve leti pridobivajo v dobro opremljenih učilnicah praktičnega pouka na šoli, neposredno pa se srečajo z bolnikom ob bolniški postelji na internem, kirurškem, ginekološk</w:t>
      </w:r>
      <w:r w:rsidR="00FC154F" w:rsidRPr="00585EAD">
        <w:rPr>
          <w:rFonts w:ascii="Arial Narrow" w:hAnsi="Arial Narrow" w:cs="Arial"/>
          <w:bCs/>
          <w:iCs/>
        </w:rPr>
        <w:t>em, urološkem ter</w:t>
      </w:r>
      <w:r w:rsidR="0002134A" w:rsidRPr="00585EAD">
        <w:rPr>
          <w:rFonts w:ascii="Arial Narrow" w:hAnsi="Arial Narrow" w:cs="Arial"/>
          <w:bCs/>
          <w:iCs/>
        </w:rPr>
        <w:t xml:space="preserve"> otroškem oddelku Splošne bolnišnice Slovenj Gradec pri vajah v </w:t>
      </w:r>
      <w:smartTag w:uri="urn:schemas-microsoft-com:office:smarttags" w:element="metricconverter">
        <w:smartTagPr>
          <w:attr w:name="ProductID" w:val="3. in"/>
        </w:smartTagPr>
        <w:r w:rsidR="0002134A" w:rsidRPr="00585EAD">
          <w:rPr>
            <w:rFonts w:ascii="Arial Narrow" w:hAnsi="Arial Narrow" w:cs="Arial"/>
            <w:bCs/>
            <w:iCs/>
          </w:rPr>
          <w:t>3. in</w:t>
        </w:r>
      </w:smartTag>
      <w:r w:rsidR="0002134A" w:rsidRPr="00585EAD">
        <w:rPr>
          <w:rFonts w:ascii="Arial Narrow" w:hAnsi="Arial Narrow" w:cs="Arial"/>
          <w:bCs/>
          <w:iCs/>
        </w:rPr>
        <w:t xml:space="preserve"> 4. letniku.</w:t>
      </w:r>
    </w:p>
    <w:p w14:paraId="42C136FD" w14:textId="265FF0BD" w:rsidR="00337707" w:rsidRPr="00585EAD" w:rsidRDefault="00337707" w:rsidP="00CC290E">
      <w:pPr>
        <w:jc w:val="both"/>
        <w:rPr>
          <w:rFonts w:ascii="Arial Narrow" w:hAnsi="Arial Narrow" w:cs="Arial"/>
          <w:bCs/>
          <w:iCs/>
        </w:rPr>
      </w:pPr>
      <w:r w:rsidRPr="00585EAD">
        <w:rPr>
          <w:rFonts w:ascii="Arial Narrow" w:hAnsi="Arial Narrow" w:cs="Arial"/>
          <w:bCs/>
          <w:iCs/>
        </w:rPr>
        <w:t>Poleg vodene šolske prakse poteka del praktičnega usposabljanja tudi pri delodajalcih z njihovimi mentorji (PUD). V programu bolničar - negovalec so pri delodajalcih v drugem letniku 7 tednov, v tretjem letniku pa kar 17 tednov, v programu zdravstvene nege v tretjem 5 in četrtem letniku 3 tedne, v programu PTI pa v obeh letih po 2 tedna.</w:t>
      </w:r>
    </w:p>
    <w:p w14:paraId="09676AF8" w14:textId="384D9647" w:rsidR="00FC0A75" w:rsidRPr="00585EAD" w:rsidRDefault="00FC0A75" w:rsidP="00CC290E">
      <w:pPr>
        <w:jc w:val="both"/>
        <w:rPr>
          <w:rFonts w:ascii="Arial Narrow" w:hAnsi="Arial Narrow" w:cs="Arial"/>
          <w:bCs/>
          <w:iCs/>
        </w:rPr>
      </w:pPr>
      <w:r w:rsidRPr="00585EAD">
        <w:rPr>
          <w:rFonts w:ascii="Arial Narrow" w:hAnsi="Arial Narrow" w:cs="Arial"/>
          <w:bCs/>
          <w:iCs/>
        </w:rPr>
        <w:t>Zaradi pomembnosti praktičnih znanj</w:t>
      </w:r>
      <w:r w:rsidR="00A52939" w:rsidRPr="00585EAD">
        <w:rPr>
          <w:rFonts w:ascii="Arial Narrow" w:hAnsi="Arial Narrow" w:cs="Arial"/>
          <w:bCs/>
          <w:iCs/>
        </w:rPr>
        <w:t xml:space="preserve"> pri obeh programih se zahteva 10</w:t>
      </w:r>
      <w:r w:rsidRPr="00585EAD">
        <w:rPr>
          <w:rFonts w:ascii="Arial Narrow" w:hAnsi="Arial Narrow" w:cs="Arial"/>
          <w:bCs/>
          <w:iCs/>
        </w:rPr>
        <w:t>0</w:t>
      </w:r>
      <w:r w:rsidR="0040490A">
        <w:rPr>
          <w:rFonts w:ascii="Arial Narrow" w:hAnsi="Arial Narrow" w:cs="Arial"/>
          <w:bCs/>
          <w:iCs/>
        </w:rPr>
        <w:t xml:space="preserve"> %</w:t>
      </w:r>
      <w:r w:rsidRPr="00585EAD">
        <w:rPr>
          <w:rFonts w:ascii="Arial Narrow" w:hAnsi="Arial Narrow" w:cs="Arial"/>
          <w:bCs/>
          <w:iCs/>
        </w:rPr>
        <w:t xml:space="preserve"> udeležba pri vajah. V primeru odsotnosti (bolezen ipd.) učitelj praktičnega pouka skupaj z dijakom izdela načrt nadomeščanj (počitnice, sobote</w:t>
      </w:r>
      <w:r w:rsidR="00E46FAD">
        <w:rPr>
          <w:rFonts w:ascii="Arial Narrow" w:hAnsi="Arial Narrow" w:cs="Arial"/>
          <w:bCs/>
          <w:iCs/>
        </w:rPr>
        <w:t xml:space="preserve"> </w:t>
      </w:r>
      <w:r w:rsidRPr="00585EAD">
        <w:rPr>
          <w:rFonts w:ascii="Arial Narrow" w:hAnsi="Arial Narrow" w:cs="Arial"/>
          <w:bCs/>
          <w:iCs/>
        </w:rPr>
        <w:t>…). Vsi, ki ne opravijo manjkajočih ur, so pri predmetu neocenjeni in ne morejo napredovati ali opravljati zaključnega izpita oz. poklicne mature.</w:t>
      </w:r>
    </w:p>
    <w:p w14:paraId="5F7F6483" w14:textId="477E14C9" w:rsidR="001F0F20" w:rsidRPr="00585EAD" w:rsidRDefault="001F0F20" w:rsidP="00CC290E">
      <w:pPr>
        <w:jc w:val="both"/>
        <w:rPr>
          <w:rFonts w:ascii="Arial Narrow" w:hAnsi="Arial Narrow" w:cs="Arial"/>
          <w:bCs/>
          <w:iCs/>
        </w:rPr>
      </w:pPr>
      <w:r w:rsidRPr="00585EAD">
        <w:rPr>
          <w:rFonts w:ascii="Arial Narrow" w:hAnsi="Arial Narrow" w:cs="Arial"/>
          <w:bCs/>
          <w:iCs/>
        </w:rPr>
        <w:t>Delo v zdravstvu zahteva predpisano obvezno delovno obleko, primerno obuvalo, obvezno udeležbo na sistematičnih zdravstvenih pregledih in zaščitnih cepljenji</w:t>
      </w:r>
      <w:r w:rsidR="0040490A">
        <w:rPr>
          <w:rFonts w:ascii="Arial Narrow" w:hAnsi="Arial Narrow" w:cs="Arial"/>
          <w:bCs/>
          <w:iCs/>
        </w:rPr>
        <w:t>h (proti hepatitisu, tetanusu</w:t>
      </w:r>
      <w:r w:rsidR="00E46FAD">
        <w:rPr>
          <w:rFonts w:ascii="Arial Narrow" w:hAnsi="Arial Narrow" w:cs="Arial"/>
          <w:bCs/>
          <w:iCs/>
        </w:rPr>
        <w:t xml:space="preserve"> </w:t>
      </w:r>
      <w:r w:rsidR="0040490A">
        <w:rPr>
          <w:rFonts w:ascii="Arial Narrow" w:hAnsi="Arial Narrow" w:cs="Arial"/>
          <w:bCs/>
          <w:iCs/>
        </w:rPr>
        <w:t>…)</w:t>
      </w:r>
      <w:r w:rsidRPr="00585EAD">
        <w:rPr>
          <w:rFonts w:ascii="Arial Narrow" w:hAnsi="Arial Narrow" w:cs="Arial"/>
          <w:bCs/>
          <w:iCs/>
        </w:rPr>
        <w:t xml:space="preserve"> ter živilski </w:t>
      </w:r>
      <w:r w:rsidRPr="00585EAD">
        <w:rPr>
          <w:rFonts w:ascii="Arial Narrow" w:hAnsi="Arial Narrow" w:cs="Arial"/>
          <w:bCs/>
          <w:iCs/>
        </w:rPr>
        <w:lastRenderedPageBreak/>
        <w:t>pregled za dijake programa bolničar - negovalec zaradi opravljanja praktičnega pouka v kuhinji (ni več obvezen s strani šole).</w:t>
      </w:r>
    </w:p>
    <w:p w14:paraId="353FED2D" w14:textId="77777777" w:rsidR="001F0F20" w:rsidRPr="00585EAD" w:rsidRDefault="001F0F20" w:rsidP="00CC290E">
      <w:pPr>
        <w:jc w:val="both"/>
        <w:rPr>
          <w:rFonts w:ascii="Arial Narrow" w:hAnsi="Arial Narrow" w:cs="Arial"/>
          <w:b/>
          <w:bCs/>
          <w:i/>
          <w:iCs/>
          <w:sz w:val="20"/>
          <w:szCs w:val="20"/>
        </w:rPr>
      </w:pPr>
    </w:p>
    <w:p w14:paraId="707AAD4A" w14:textId="77777777" w:rsidR="001F0F20" w:rsidRPr="00585EAD" w:rsidRDefault="001F0F20" w:rsidP="00CC290E">
      <w:pPr>
        <w:jc w:val="both"/>
        <w:rPr>
          <w:rFonts w:ascii="Arial Narrow" w:hAnsi="Arial Narrow" w:cs="Arial"/>
          <w:b/>
          <w:bCs/>
          <w:i/>
          <w:iCs/>
          <w:sz w:val="22"/>
          <w:szCs w:val="22"/>
        </w:rPr>
      </w:pPr>
      <w:r w:rsidRPr="00585EAD">
        <w:rPr>
          <w:rFonts w:ascii="Arial Narrow" w:hAnsi="Arial Narrow" w:cs="Arial"/>
          <w:b/>
          <w:bCs/>
          <w:i/>
          <w:iCs/>
          <w:sz w:val="22"/>
          <w:szCs w:val="22"/>
        </w:rPr>
        <w:t>Tabele razporeda PUD</w:t>
      </w:r>
      <w:r w:rsidR="00DB6572" w:rsidRPr="00585EAD">
        <w:rPr>
          <w:rFonts w:ascii="Arial Narrow" w:hAnsi="Arial Narrow" w:cs="Arial"/>
          <w:b/>
          <w:bCs/>
          <w:i/>
          <w:iCs/>
          <w:sz w:val="22"/>
          <w:szCs w:val="22"/>
        </w:rPr>
        <w:t xml:space="preserve"> in izvajalci</w:t>
      </w:r>
    </w:p>
    <w:p w14:paraId="2D56D6D6" w14:textId="77777777" w:rsidR="001F0F20" w:rsidRPr="00585EAD" w:rsidRDefault="001F0F20" w:rsidP="00CC290E">
      <w:pPr>
        <w:jc w:val="both"/>
        <w:rPr>
          <w:rFonts w:ascii="Arial Narrow" w:hAnsi="Arial Narrow" w:cs="Arial"/>
          <w:b/>
          <w:bCs/>
          <w:i/>
          <w:iCs/>
          <w:sz w:val="20"/>
          <w:szCs w:val="20"/>
        </w:rPr>
      </w:pPr>
    </w:p>
    <w:p w14:paraId="777C9965" w14:textId="1806E390" w:rsidR="001F0F20" w:rsidRPr="00585EAD" w:rsidRDefault="001F0F20" w:rsidP="00CC290E">
      <w:pPr>
        <w:jc w:val="both"/>
        <w:rPr>
          <w:rFonts w:ascii="Arial Narrow" w:hAnsi="Arial Narrow" w:cs="Arial"/>
          <w:i/>
        </w:rPr>
      </w:pPr>
      <w:r w:rsidRPr="00585EAD">
        <w:rPr>
          <w:rFonts w:ascii="Arial Narrow" w:hAnsi="Arial Narrow" w:cs="Arial"/>
          <w:b/>
        </w:rPr>
        <w:t>ZN</w:t>
      </w:r>
      <w:r w:rsidRPr="0040490A">
        <w:rPr>
          <w:rFonts w:ascii="Arial Narrow" w:hAnsi="Arial Narrow" w:cs="Arial"/>
        </w:rPr>
        <w:t xml:space="preserve"> -</w:t>
      </w:r>
      <w:r w:rsidRPr="00585EAD">
        <w:rPr>
          <w:rFonts w:ascii="Arial Narrow" w:hAnsi="Arial Narrow" w:cs="Arial"/>
          <w:i/>
        </w:rPr>
        <w:t xml:space="preserve">Splošna bolnišnica Slovenj Gradec, Bolnišnica Topolšica, Center za usposabljanje, delo in varstvo Črna na Koroškem, </w:t>
      </w:r>
      <w:r w:rsidRPr="0040490A">
        <w:rPr>
          <w:rFonts w:ascii="Arial Narrow" w:hAnsi="Arial Narrow" w:cs="Arial"/>
          <w:i/>
        </w:rPr>
        <w:t>CUDV Dobrna</w:t>
      </w:r>
      <w:r w:rsidRPr="00585EAD">
        <w:rPr>
          <w:rFonts w:ascii="Arial Narrow" w:hAnsi="Arial Narrow" w:cs="Arial"/>
          <w:i/>
        </w:rPr>
        <w:t xml:space="preserve">, </w:t>
      </w:r>
      <w:r w:rsidR="00B9712E">
        <w:rPr>
          <w:rFonts w:ascii="Arial Narrow" w:hAnsi="Arial Narrow" w:cs="Arial"/>
          <w:i/>
        </w:rPr>
        <w:t>N</w:t>
      </w:r>
      <w:r w:rsidRPr="00585EAD">
        <w:rPr>
          <w:rFonts w:ascii="Arial Narrow" w:hAnsi="Arial Narrow" w:cs="Arial"/>
          <w:i/>
        </w:rPr>
        <w:t>aravno zdravilišče Topolšica, Zdravstveno reševalni center Koroške, Zdravstveni dom Dravograd, Zdravstveni dom Radlje ob Dravi, Zdravstveni dom Ravne na Koroškem, Zdravstveni dom Slovenj Gradec, Zdravstveni dom Velenje.</w:t>
      </w:r>
    </w:p>
    <w:p w14:paraId="0215A6BD" w14:textId="77777777" w:rsidR="006F72B5" w:rsidRPr="00585EAD" w:rsidRDefault="006F72B5" w:rsidP="00CC290E">
      <w:pPr>
        <w:rPr>
          <w:rFonts w:ascii="Arial Narrow" w:hAnsi="Arial Narrow" w:cs="Arial"/>
          <w:i/>
        </w:rPr>
      </w:pPr>
    </w:p>
    <w:p w14:paraId="4906A06A" w14:textId="77777777" w:rsidR="00CB7933" w:rsidRPr="00585EAD" w:rsidRDefault="00CB7933" w:rsidP="00CB7933">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New"/>
          <w:sz w:val="20"/>
          <w:szCs w:val="20"/>
        </w:rPr>
      </w:pPr>
    </w:p>
    <w:p w14:paraId="13AA5BA2" w14:textId="77777777" w:rsidR="006F0ABB" w:rsidRPr="00585EAD" w:rsidRDefault="006F0ABB" w:rsidP="00CC290E">
      <w:pPr>
        <w:rPr>
          <w:b/>
        </w:rPr>
      </w:pPr>
    </w:p>
    <w:p w14:paraId="098A0776" w14:textId="381CE475" w:rsidR="001F0F20" w:rsidRPr="00585EAD" w:rsidRDefault="001F0F20" w:rsidP="00CC290E">
      <w:pPr>
        <w:rPr>
          <w:rFonts w:ascii="Arial Narrow" w:hAnsi="Arial Narrow" w:cstheme="minorHAnsi"/>
          <w:b/>
          <w:sz w:val="20"/>
          <w:szCs w:val="20"/>
        </w:rPr>
      </w:pPr>
      <w:r w:rsidRPr="00585EAD">
        <w:rPr>
          <w:rFonts w:asciiTheme="minorHAnsi" w:hAnsiTheme="minorHAnsi" w:cstheme="minorHAnsi"/>
          <w:b/>
        </w:rPr>
        <w:t xml:space="preserve">   </w:t>
      </w:r>
      <w:r w:rsidRPr="00585EAD">
        <w:rPr>
          <w:rFonts w:ascii="Arial Narrow" w:hAnsi="Arial Narrow" w:cstheme="minorHAnsi"/>
          <w:b/>
          <w:sz w:val="20"/>
          <w:szCs w:val="20"/>
        </w:rPr>
        <w:t xml:space="preserve">                                                                            </w:t>
      </w:r>
      <w:r w:rsidR="00B47219" w:rsidRPr="00585EAD">
        <w:rPr>
          <w:rFonts w:ascii="Arial Narrow" w:hAnsi="Arial Narrow" w:cstheme="minorHAnsi"/>
          <w:b/>
          <w:sz w:val="20"/>
          <w:szCs w:val="20"/>
        </w:rPr>
        <w:t xml:space="preserve">                           3.</w:t>
      </w:r>
      <w:r w:rsidR="00B9712E">
        <w:rPr>
          <w:rFonts w:ascii="Arial Narrow" w:hAnsi="Arial Narrow" w:cstheme="minorHAnsi"/>
          <w:b/>
          <w:sz w:val="20"/>
          <w:szCs w:val="20"/>
        </w:rPr>
        <w:t xml:space="preserve"> a/b</w:t>
      </w:r>
      <w:r w:rsidR="00556480" w:rsidRPr="00585EAD">
        <w:rPr>
          <w:rFonts w:ascii="Arial Narrow" w:hAnsi="Arial Narrow" w:cstheme="minorHAnsi"/>
          <w:b/>
          <w:sz w:val="20"/>
          <w:szCs w:val="20"/>
        </w:rPr>
        <w:t xml:space="preserve"> – 5 tednov (</w:t>
      </w:r>
      <w:r w:rsidRPr="00585EAD">
        <w:rPr>
          <w:rFonts w:ascii="Arial Narrow" w:hAnsi="Arial Narrow" w:cstheme="minorHAnsi"/>
          <w:b/>
          <w:sz w:val="20"/>
          <w:szCs w:val="20"/>
        </w:rPr>
        <w:t>190 ur)</w:t>
      </w:r>
    </w:p>
    <w:p w14:paraId="0F4CE76D" w14:textId="77777777" w:rsidR="001F0F20" w:rsidRPr="00585EAD" w:rsidRDefault="001F0F20" w:rsidP="00CC290E">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Arial"/>
          <w:sz w:val="20"/>
          <w:szCs w:val="20"/>
        </w:rPr>
      </w:pPr>
    </w:p>
    <w:tbl>
      <w:tblPr>
        <w:tblW w:w="0" w:type="auto"/>
        <w:tblInd w:w="1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03"/>
        <w:gridCol w:w="3589"/>
      </w:tblGrid>
      <w:tr w:rsidR="006F72B5" w:rsidRPr="00585EAD" w14:paraId="7715DE4C" w14:textId="77777777" w:rsidTr="006F72B5">
        <w:tc>
          <w:tcPr>
            <w:tcW w:w="803" w:type="dxa"/>
            <w:shd w:val="clear" w:color="auto" w:fill="FFFFFF" w:themeFill="background1"/>
          </w:tcPr>
          <w:p w14:paraId="145704DC" w14:textId="790CA968" w:rsidR="006F72B5" w:rsidRPr="00585EAD" w:rsidRDefault="006F72B5" w:rsidP="00CC290E">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jc w:val="center"/>
              <w:rPr>
                <w:rFonts w:ascii="Arial Narrow" w:hAnsi="Arial Narrow"/>
                <w:sz w:val="20"/>
                <w:szCs w:val="20"/>
              </w:rPr>
            </w:pPr>
            <w:r w:rsidRPr="00585EAD">
              <w:rPr>
                <w:rFonts w:ascii="Arial Narrow" w:hAnsi="Arial Narrow"/>
                <w:sz w:val="20"/>
                <w:szCs w:val="20"/>
              </w:rPr>
              <w:t>3.</w:t>
            </w:r>
            <w:r w:rsidR="0040490A">
              <w:rPr>
                <w:rFonts w:ascii="Arial Narrow" w:hAnsi="Arial Narrow"/>
                <w:sz w:val="20"/>
                <w:szCs w:val="20"/>
              </w:rPr>
              <w:t xml:space="preserve"> a</w:t>
            </w:r>
          </w:p>
        </w:tc>
        <w:tc>
          <w:tcPr>
            <w:tcW w:w="3589" w:type="dxa"/>
            <w:shd w:val="clear" w:color="auto" w:fill="FFFFFF" w:themeFill="background1"/>
          </w:tcPr>
          <w:p w14:paraId="6962319A" w14:textId="5498231F" w:rsidR="006F72B5" w:rsidRPr="00585EAD" w:rsidRDefault="00CB7933" w:rsidP="00CC290E">
            <w:pPr>
              <w:pStyle w:val="Naslov2"/>
              <w:tabs>
                <w:tab w:val="left" w:pos="916"/>
                <w:tab w:val="left" w:pos="1832"/>
                <w:tab w:val="center" w:pos="23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rPr>
                <w:rFonts w:ascii="Arial Narrow" w:hAnsi="Arial Narrow"/>
                <w:sz w:val="20"/>
                <w:szCs w:val="20"/>
              </w:rPr>
            </w:pPr>
            <w:r w:rsidRPr="00585EAD">
              <w:rPr>
                <w:rFonts w:ascii="Arial Narrow" w:hAnsi="Arial Narrow"/>
                <w:sz w:val="20"/>
                <w:szCs w:val="20"/>
              </w:rPr>
              <w:t>10. 2. 2020 – 20. 3. 2020</w:t>
            </w:r>
          </w:p>
        </w:tc>
      </w:tr>
      <w:tr w:rsidR="006F72B5" w:rsidRPr="00585EAD" w14:paraId="1E7E69A4" w14:textId="77777777" w:rsidTr="006F72B5">
        <w:tc>
          <w:tcPr>
            <w:tcW w:w="803" w:type="dxa"/>
            <w:shd w:val="clear" w:color="auto" w:fill="FFFFFF" w:themeFill="background1"/>
          </w:tcPr>
          <w:p w14:paraId="1CFE0565" w14:textId="60FCC23D" w:rsidR="006F72B5" w:rsidRPr="00585EAD" w:rsidRDefault="006F72B5" w:rsidP="00CC290E">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jc w:val="center"/>
              <w:rPr>
                <w:rFonts w:ascii="Arial Narrow" w:hAnsi="Arial Narrow"/>
                <w:sz w:val="20"/>
                <w:szCs w:val="20"/>
              </w:rPr>
            </w:pPr>
            <w:r w:rsidRPr="00585EAD">
              <w:rPr>
                <w:rFonts w:ascii="Arial Narrow" w:hAnsi="Arial Narrow"/>
                <w:sz w:val="20"/>
                <w:szCs w:val="20"/>
              </w:rPr>
              <w:t>3.</w:t>
            </w:r>
            <w:r w:rsidR="0040490A">
              <w:rPr>
                <w:rFonts w:ascii="Arial Narrow" w:hAnsi="Arial Narrow"/>
                <w:sz w:val="20"/>
                <w:szCs w:val="20"/>
              </w:rPr>
              <w:t xml:space="preserve"> b</w:t>
            </w:r>
          </w:p>
        </w:tc>
        <w:tc>
          <w:tcPr>
            <w:tcW w:w="3589" w:type="dxa"/>
            <w:shd w:val="clear" w:color="auto" w:fill="FFFFFF" w:themeFill="background1"/>
          </w:tcPr>
          <w:p w14:paraId="5821A9DD" w14:textId="7A4A913C" w:rsidR="006F72B5" w:rsidRPr="00585EAD" w:rsidRDefault="00CB7933" w:rsidP="0040490A">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rPr>
                <w:rFonts w:ascii="Arial Narrow" w:hAnsi="Arial Narrow"/>
                <w:sz w:val="20"/>
                <w:szCs w:val="20"/>
              </w:rPr>
            </w:pPr>
            <w:r w:rsidRPr="00585EAD">
              <w:rPr>
                <w:rFonts w:ascii="Arial Narrow" w:hAnsi="Arial Narrow"/>
                <w:sz w:val="20"/>
                <w:szCs w:val="20"/>
              </w:rPr>
              <w:t>14. 5. 20</w:t>
            </w:r>
            <w:r w:rsidR="0040490A">
              <w:rPr>
                <w:rFonts w:ascii="Arial Narrow" w:hAnsi="Arial Narrow"/>
                <w:sz w:val="20"/>
                <w:szCs w:val="20"/>
              </w:rPr>
              <w:t>20</w:t>
            </w:r>
            <w:r w:rsidRPr="00585EAD">
              <w:rPr>
                <w:rFonts w:ascii="Arial Narrow" w:hAnsi="Arial Narrow"/>
                <w:sz w:val="20"/>
                <w:szCs w:val="20"/>
              </w:rPr>
              <w:t xml:space="preserve"> – 17. 6. 2020</w:t>
            </w:r>
          </w:p>
        </w:tc>
      </w:tr>
    </w:tbl>
    <w:p w14:paraId="72A770B2" w14:textId="77777777" w:rsidR="001F0F20" w:rsidRPr="00585EAD" w:rsidRDefault="001F0F20" w:rsidP="00CC290E">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cs="Arial"/>
          <w:sz w:val="20"/>
          <w:szCs w:val="20"/>
        </w:rPr>
      </w:pPr>
    </w:p>
    <w:p w14:paraId="1C9B5EBE" w14:textId="6B5224D4" w:rsidR="001F0F20" w:rsidRPr="00585EAD" w:rsidRDefault="001F0F20" w:rsidP="00CC290E">
      <w:pPr>
        <w:rPr>
          <w:rFonts w:ascii="Arial Narrow" w:hAnsi="Arial Narrow" w:cstheme="minorHAnsi"/>
          <w:b/>
          <w:sz w:val="20"/>
          <w:szCs w:val="20"/>
        </w:rPr>
      </w:pPr>
      <w:r w:rsidRPr="00585EAD">
        <w:rPr>
          <w:rFonts w:ascii="Arial Narrow" w:hAnsi="Arial Narrow" w:cstheme="minorHAnsi"/>
          <w:b/>
          <w:sz w:val="20"/>
          <w:szCs w:val="20"/>
        </w:rPr>
        <w:t xml:space="preserve">                                                                                     </w:t>
      </w:r>
      <w:r w:rsidR="00556480" w:rsidRPr="00585EAD">
        <w:rPr>
          <w:rFonts w:ascii="Arial Narrow" w:hAnsi="Arial Narrow" w:cstheme="minorHAnsi"/>
          <w:b/>
          <w:sz w:val="20"/>
          <w:szCs w:val="20"/>
        </w:rPr>
        <w:t xml:space="preserve">         </w:t>
      </w:r>
      <w:r w:rsidR="00CB7933" w:rsidRPr="00585EAD">
        <w:rPr>
          <w:rFonts w:ascii="Arial Narrow" w:hAnsi="Arial Narrow" w:cstheme="minorHAnsi"/>
          <w:b/>
          <w:sz w:val="20"/>
          <w:szCs w:val="20"/>
        </w:rPr>
        <w:t xml:space="preserve">              4.</w:t>
      </w:r>
      <w:r w:rsidR="00B9712E">
        <w:rPr>
          <w:rFonts w:ascii="Arial Narrow" w:hAnsi="Arial Narrow" w:cstheme="minorHAnsi"/>
          <w:b/>
          <w:sz w:val="20"/>
          <w:szCs w:val="20"/>
        </w:rPr>
        <w:t xml:space="preserve"> a/b</w:t>
      </w:r>
      <w:r w:rsidR="00556480" w:rsidRPr="00585EAD">
        <w:rPr>
          <w:rFonts w:ascii="Arial Narrow" w:hAnsi="Arial Narrow" w:cstheme="minorHAnsi"/>
          <w:b/>
          <w:sz w:val="20"/>
          <w:szCs w:val="20"/>
        </w:rPr>
        <w:t xml:space="preserve"> – 3 tedne (114</w:t>
      </w:r>
      <w:r w:rsidRPr="00585EAD">
        <w:rPr>
          <w:rFonts w:ascii="Arial Narrow" w:hAnsi="Arial Narrow" w:cstheme="minorHAnsi"/>
          <w:b/>
          <w:sz w:val="20"/>
          <w:szCs w:val="20"/>
        </w:rPr>
        <w:t xml:space="preserve"> ur)</w:t>
      </w:r>
    </w:p>
    <w:p w14:paraId="0F8E5F17" w14:textId="77777777" w:rsidR="001F0F20" w:rsidRPr="00585EAD" w:rsidRDefault="001F0F20" w:rsidP="00CC290E">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Arial"/>
          <w:sz w:val="20"/>
          <w:szCs w:val="20"/>
        </w:rPr>
      </w:pPr>
    </w:p>
    <w:tbl>
      <w:tblPr>
        <w:tblW w:w="0" w:type="auto"/>
        <w:tblInd w:w="1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03"/>
        <w:gridCol w:w="3589"/>
      </w:tblGrid>
      <w:tr w:rsidR="006F72B5" w:rsidRPr="00585EAD" w14:paraId="7DFD7A29" w14:textId="77777777" w:rsidTr="006F72B5">
        <w:tc>
          <w:tcPr>
            <w:tcW w:w="803" w:type="dxa"/>
            <w:shd w:val="clear" w:color="auto" w:fill="FFFFFF" w:themeFill="background1"/>
          </w:tcPr>
          <w:p w14:paraId="63E2B471" w14:textId="32952EB1" w:rsidR="006F72B5" w:rsidRPr="00585EAD" w:rsidRDefault="0040490A" w:rsidP="00CC290E">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jc w:val="center"/>
              <w:rPr>
                <w:rFonts w:ascii="Arial Narrow" w:hAnsi="Arial Narrow"/>
                <w:sz w:val="20"/>
                <w:szCs w:val="20"/>
              </w:rPr>
            </w:pPr>
            <w:r>
              <w:rPr>
                <w:rFonts w:ascii="Arial Narrow" w:hAnsi="Arial Narrow"/>
                <w:sz w:val="20"/>
                <w:szCs w:val="20"/>
              </w:rPr>
              <w:t>4.</w:t>
            </w:r>
            <w:r w:rsidR="00B9712E">
              <w:rPr>
                <w:rFonts w:ascii="Arial Narrow" w:hAnsi="Arial Narrow"/>
                <w:sz w:val="20"/>
                <w:szCs w:val="20"/>
              </w:rPr>
              <w:t xml:space="preserve"> </w:t>
            </w:r>
            <w:r>
              <w:rPr>
                <w:rFonts w:ascii="Arial Narrow" w:hAnsi="Arial Narrow"/>
                <w:sz w:val="20"/>
                <w:szCs w:val="20"/>
              </w:rPr>
              <w:t>a</w:t>
            </w:r>
          </w:p>
        </w:tc>
        <w:tc>
          <w:tcPr>
            <w:tcW w:w="3589" w:type="dxa"/>
            <w:shd w:val="clear" w:color="auto" w:fill="FFFFFF" w:themeFill="background1"/>
          </w:tcPr>
          <w:p w14:paraId="0B315102" w14:textId="0430764C" w:rsidR="006F72B5" w:rsidRPr="00585EAD" w:rsidRDefault="00CB7933" w:rsidP="00CC290E">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rPr>
                <w:rFonts w:ascii="Arial Narrow" w:hAnsi="Arial Narrow"/>
                <w:sz w:val="20"/>
                <w:szCs w:val="20"/>
              </w:rPr>
            </w:pPr>
            <w:r w:rsidRPr="00585EAD">
              <w:rPr>
                <w:rFonts w:ascii="Arial Narrow" w:hAnsi="Arial Narrow"/>
                <w:sz w:val="20"/>
                <w:szCs w:val="20"/>
              </w:rPr>
              <w:t>4. 9. 2019 – 24. 9. 2019</w:t>
            </w:r>
          </w:p>
        </w:tc>
      </w:tr>
      <w:tr w:rsidR="006F72B5" w:rsidRPr="00585EAD" w14:paraId="75E21090" w14:textId="77777777" w:rsidTr="006F72B5">
        <w:tc>
          <w:tcPr>
            <w:tcW w:w="803" w:type="dxa"/>
            <w:shd w:val="clear" w:color="auto" w:fill="FFFFFF" w:themeFill="background1"/>
          </w:tcPr>
          <w:p w14:paraId="00447F31" w14:textId="4C0F33F7" w:rsidR="006F72B5" w:rsidRPr="00585EAD" w:rsidRDefault="00B9712E" w:rsidP="00CC290E">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jc w:val="center"/>
              <w:rPr>
                <w:rFonts w:ascii="Arial Narrow" w:hAnsi="Arial Narrow"/>
                <w:sz w:val="20"/>
                <w:szCs w:val="20"/>
              </w:rPr>
            </w:pPr>
            <w:r>
              <w:rPr>
                <w:rFonts w:ascii="Arial Narrow" w:hAnsi="Arial Narrow"/>
                <w:sz w:val="20"/>
                <w:szCs w:val="20"/>
              </w:rPr>
              <w:t>4. b</w:t>
            </w:r>
          </w:p>
        </w:tc>
        <w:tc>
          <w:tcPr>
            <w:tcW w:w="3589" w:type="dxa"/>
            <w:shd w:val="clear" w:color="auto" w:fill="FFFFFF" w:themeFill="background1"/>
          </w:tcPr>
          <w:p w14:paraId="5ED03DDC" w14:textId="11AEA4DC" w:rsidR="006F72B5" w:rsidRPr="00585EAD" w:rsidRDefault="00CB7933" w:rsidP="00CC290E">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rPr>
                <w:rFonts w:ascii="Arial Narrow" w:hAnsi="Arial Narrow"/>
                <w:sz w:val="20"/>
                <w:szCs w:val="20"/>
              </w:rPr>
            </w:pPr>
            <w:r w:rsidRPr="00585EAD">
              <w:rPr>
                <w:rFonts w:ascii="Arial Narrow" w:hAnsi="Arial Narrow"/>
                <w:sz w:val="20"/>
                <w:szCs w:val="20"/>
              </w:rPr>
              <w:t>30. 9. 2019 – 18. 10</w:t>
            </w:r>
            <w:r w:rsidR="004A6E13" w:rsidRPr="00585EAD">
              <w:rPr>
                <w:rFonts w:ascii="Arial Narrow" w:hAnsi="Arial Narrow"/>
                <w:sz w:val="20"/>
                <w:szCs w:val="20"/>
              </w:rPr>
              <w:t>. 2019</w:t>
            </w:r>
          </w:p>
        </w:tc>
      </w:tr>
    </w:tbl>
    <w:p w14:paraId="7CA26543" w14:textId="77777777" w:rsidR="001F0F20" w:rsidRPr="00585EAD" w:rsidRDefault="001F0F20" w:rsidP="00CC290E">
      <w:pPr>
        <w:jc w:val="both"/>
        <w:rPr>
          <w:rFonts w:ascii="Arial Narrow" w:hAnsi="Arial Narrow" w:cs="Arial"/>
          <w:b/>
          <w:bCs/>
          <w:i/>
          <w:iCs/>
          <w:sz w:val="20"/>
          <w:szCs w:val="20"/>
        </w:rPr>
      </w:pPr>
    </w:p>
    <w:p w14:paraId="7D13AC67" w14:textId="77777777" w:rsidR="001F0F20" w:rsidRPr="00585EAD" w:rsidRDefault="001F0F20" w:rsidP="00CC290E">
      <w:pPr>
        <w:jc w:val="both"/>
        <w:rPr>
          <w:rFonts w:ascii="Arial Narrow" w:hAnsi="Arial Narrow" w:cs="Arial"/>
          <w:b/>
          <w:bCs/>
          <w:i/>
          <w:iCs/>
        </w:rPr>
      </w:pPr>
    </w:p>
    <w:p w14:paraId="76C9EF5D" w14:textId="7177215B" w:rsidR="001F0F20" w:rsidRPr="00585EAD" w:rsidRDefault="001F0F20" w:rsidP="00CC290E">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s="Arial"/>
          <w:i/>
          <w:sz w:val="24"/>
          <w:szCs w:val="24"/>
        </w:rPr>
      </w:pPr>
      <w:r w:rsidRPr="00585EAD">
        <w:rPr>
          <w:rFonts w:ascii="Arial Narrow" w:hAnsi="Arial Narrow" w:cs="Arial"/>
          <w:b/>
          <w:sz w:val="24"/>
          <w:szCs w:val="24"/>
        </w:rPr>
        <w:t>PTI</w:t>
      </w:r>
      <w:r w:rsidRPr="00585EAD">
        <w:rPr>
          <w:rFonts w:ascii="Arial Narrow" w:hAnsi="Arial Narrow" w:cs="Arial"/>
          <w:sz w:val="24"/>
          <w:szCs w:val="24"/>
        </w:rPr>
        <w:t xml:space="preserve"> - </w:t>
      </w:r>
      <w:r w:rsidRPr="00585EAD">
        <w:rPr>
          <w:rFonts w:ascii="Arial Narrow" w:hAnsi="Arial Narrow" w:cs="Arial"/>
          <w:i/>
          <w:sz w:val="24"/>
          <w:szCs w:val="24"/>
        </w:rPr>
        <w:t xml:space="preserve">Splošna bolnišnica Slovenj Gradec, Bolnišnica Topolšica, Center za usposabljanje, delo in varstvo Črna na Koroškem, CUDV Dobrna, </w:t>
      </w:r>
      <w:r w:rsidR="00B9712E">
        <w:rPr>
          <w:rFonts w:ascii="Arial Narrow" w:hAnsi="Arial Narrow" w:cs="Arial"/>
          <w:i/>
          <w:sz w:val="24"/>
          <w:szCs w:val="24"/>
        </w:rPr>
        <w:t>N</w:t>
      </w:r>
      <w:r w:rsidRPr="00585EAD">
        <w:rPr>
          <w:rFonts w:ascii="Arial Narrow" w:hAnsi="Arial Narrow" w:cs="Arial"/>
          <w:i/>
          <w:sz w:val="24"/>
          <w:szCs w:val="24"/>
        </w:rPr>
        <w:t>aravno zdravilišče Topolšica, Zdravstveno reševalni center Koroške, Zdravstveni dom Dravograd, Zdravstveni dom Radlje ob Dravi, Zdravstveni dom Ravne na Koroškem, Zdravstveni dom Slovenj Gradec, Zdravstveni dom Velenje</w:t>
      </w:r>
    </w:p>
    <w:p w14:paraId="0FBA01AD" w14:textId="4E43D878" w:rsidR="00CB7933" w:rsidRPr="00585EAD" w:rsidRDefault="00CB7933" w:rsidP="00CB7933"/>
    <w:p w14:paraId="1BD45108" w14:textId="77777777" w:rsidR="00CB7933" w:rsidRPr="00585EAD" w:rsidRDefault="00CB7933" w:rsidP="00CB7933"/>
    <w:p w14:paraId="1DB77E32" w14:textId="2B667627" w:rsidR="001F0F20" w:rsidRPr="00585EAD" w:rsidRDefault="001F0F20" w:rsidP="00B9712E">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theme="minorHAnsi"/>
          <w:sz w:val="20"/>
          <w:szCs w:val="20"/>
        </w:rPr>
      </w:pPr>
      <w:r w:rsidRPr="00585EAD">
        <w:rPr>
          <w:rFonts w:ascii="Arial Narrow" w:hAnsi="Arial Narrow" w:cstheme="minorHAnsi"/>
          <w:b/>
          <w:sz w:val="20"/>
          <w:szCs w:val="20"/>
        </w:rPr>
        <w:t>1.</w:t>
      </w:r>
      <w:r w:rsidR="00B9712E">
        <w:rPr>
          <w:rFonts w:ascii="Arial Narrow" w:hAnsi="Arial Narrow" w:cstheme="minorHAnsi"/>
          <w:b/>
          <w:sz w:val="20"/>
          <w:szCs w:val="20"/>
        </w:rPr>
        <w:t xml:space="preserve"> e</w:t>
      </w:r>
      <w:r w:rsidRPr="00585EAD">
        <w:rPr>
          <w:rFonts w:ascii="Arial Narrow" w:hAnsi="Arial Narrow" w:cstheme="minorHAnsi"/>
          <w:b/>
          <w:sz w:val="20"/>
          <w:szCs w:val="20"/>
        </w:rPr>
        <w:t xml:space="preserve"> – 2 tedna (10 dni/76 ur)</w:t>
      </w:r>
    </w:p>
    <w:p w14:paraId="2371019B" w14:textId="77777777" w:rsidR="001F0F20" w:rsidRPr="00585EAD" w:rsidRDefault="001F0F20" w:rsidP="00CC290E">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Arial"/>
          <w:b/>
          <w:sz w:val="20"/>
          <w:szCs w:val="20"/>
        </w:rPr>
      </w:pPr>
    </w:p>
    <w:tbl>
      <w:tblPr>
        <w:tblW w:w="0" w:type="auto"/>
        <w:tblInd w:w="1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60"/>
      </w:tblGrid>
      <w:tr w:rsidR="001F0F20" w:rsidRPr="00585EAD" w14:paraId="524C1419" w14:textId="77777777" w:rsidTr="00F837CA">
        <w:tc>
          <w:tcPr>
            <w:tcW w:w="3960" w:type="dxa"/>
            <w:tcBorders>
              <w:top w:val="single" w:sz="4" w:space="0" w:color="000000"/>
              <w:left w:val="single" w:sz="4" w:space="0" w:color="000000"/>
              <w:bottom w:val="single" w:sz="4" w:space="0" w:color="000000"/>
              <w:right w:val="single" w:sz="4" w:space="0" w:color="000000"/>
            </w:tcBorders>
            <w:shd w:val="clear" w:color="auto" w:fill="auto"/>
            <w:hideMark/>
          </w:tcPr>
          <w:p w14:paraId="41576F0D" w14:textId="37AA8297" w:rsidR="001F0F20" w:rsidRPr="00585EAD" w:rsidRDefault="00CB7933" w:rsidP="00CC290E">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Arial"/>
                <w:sz w:val="20"/>
                <w:szCs w:val="20"/>
              </w:rPr>
            </w:pPr>
            <w:r w:rsidRPr="00585EAD">
              <w:rPr>
                <w:rFonts w:ascii="Arial Narrow" w:hAnsi="Arial Narrow" w:cs="Arial"/>
                <w:sz w:val="20"/>
                <w:szCs w:val="20"/>
              </w:rPr>
              <w:t>4. 11. 2019 – 15</w:t>
            </w:r>
            <w:r w:rsidR="00202F66" w:rsidRPr="00585EAD">
              <w:rPr>
                <w:rFonts w:ascii="Arial Narrow" w:hAnsi="Arial Narrow" w:cs="Arial"/>
                <w:sz w:val="20"/>
                <w:szCs w:val="20"/>
              </w:rPr>
              <w:t>. 1</w:t>
            </w:r>
            <w:r w:rsidRPr="00585EAD">
              <w:rPr>
                <w:rFonts w:ascii="Arial Narrow" w:hAnsi="Arial Narrow" w:cs="Arial"/>
                <w:sz w:val="20"/>
                <w:szCs w:val="20"/>
              </w:rPr>
              <w:t>1. 2019</w:t>
            </w:r>
          </w:p>
        </w:tc>
      </w:tr>
    </w:tbl>
    <w:p w14:paraId="4BABDCC5" w14:textId="77777777" w:rsidR="001F0F20" w:rsidRPr="00585EAD" w:rsidRDefault="001F0F20" w:rsidP="00CC290E">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cs="Arial"/>
          <w:b/>
          <w:sz w:val="20"/>
          <w:szCs w:val="20"/>
        </w:rPr>
      </w:pPr>
    </w:p>
    <w:p w14:paraId="1B415BAB" w14:textId="77777777" w:rsidR="001F0F20" w:rsidRPr="00585EAD" w:rsidRDefault="001F0F20" w:rsidP="00CC290E">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cs="Arial"/>
          <w:sz w:val="20"/>
          <w:szCs w:val="20"/>
        </w:rPr>
      </w:pPr>
    </w:p>
    <w:p w14:paraId="35666A64" w14:textId="4341A85A" w:rsidR="001F0F20" w:rsidRPr="00585EAD" w:rsidRDefault="001F0F20" w:rsidP="00CC290E">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theme="minorHAnsi"/>
          <w:b/>
          <w:sz w:val="20"/>
          <w:szCs w:val="20"/>
        </w:rPr>
      </w:pPr>
      <w:r w:rsidRPr="00585EAD">
        <w:rPr>
          <w:rFonts w:ascii="Arial Narrow" w:hAnsi="Arial Narrow" w:cstheme="minorHAnsi"/>
          <w:b/>
          <w:sz w:val="20"/>
          <w:szCs w:val="20"/>
        </w:rPr>
        <w:t>2</w:t>
      </w:r>
      <w:r w:rsidR="00B9712E">
        <w:rPr>
          <w:rFonts w:ascii="Arial Narrow" w:hAnsi="Arial Narrow" w:cstheme="minorHAnsi"/>
          <w:b/>
          <w:sz w:val="20"/>
          <w:szCs w:val="20"/>
        </w:rPr>
        <w:t>. e</w:t>
      </w:r>
      <w:r w:rsidRPr="00585EAD">
        <w:rPr>
          <w:rFonts w:ascii="Arial Narrow" w:hAnsi="Arial Narrow" w:cstheme="minorHAnsi"/>
          <w:b/>
          <w:sz w:val="20"/>
          <w:szCs w:val="20"/>
        </w:rPr>
        <w:t xml:space="preserve"> – 2 tedna (10 dni/76 ur)</w:t>
      </w:r>
    </w:p>
    <w:p w14:paraId="350C4BCE" w14:textId="77777777" w:rsidR="001F0F20" w:rsidRPr="00585EAD" w:rsidRDefault="001F0F20" w:rsidP="00CC290E">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Arial"/>
          <w:sz w:val="20"/>
          <w:szCs w:val="20"/>
        </w:rPr>
      </w:pPr>
    </w:p>
    <w:tbl>
      <w:tblPr>
        <w:tblW w:w="0" w:type="auto"/>
        <w:tblInd w:w="1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60"/>
      </w:tblGrid>
      <w:tr w:rsidR="001F0F20" w:rsidRPr="00585EAD" w14:paraId="255045AE" w14:textId="77777777" w:rsidTr="00CB7933">
        <w:tc>
          <w:tcPr>
            <w:tcW w:w="3960" w:type="dxa"/>
            <w:tcBorders>
              <w:top w:val="single" w:sz="4" w:space="0" w:color="000000"/>
              <w:left w:val="single" w:sz="4" w:space="0" w:color="000000"/>
              <w:bottom w:val="single" w:sz="4" w:space="0" w:color="000000"/>
              <w:right w:val="single" w:sz="4" w:space="0" w:color="000000"/>
            </w:tcBorders>
            <w:shd w:val="clear" w:color="auto" w:fill="auto"/>
          </w:tcPr>
          <w:p w14:paraId="33C4F0A2" w14:textId="47DD32B2" w:rsidR="001F0F20" w:rsidRPr="00585EAD" w:rsidRDefault="00CB7933" w:rsidP="00CC290E">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Arial"/>
                <w:sz w:val="20"/>
                <w:szCs w:val="20"/>
              </w:rPr>
            </w:pPr>
            <w:r w:rsidRPr="00585EAD">
              <w:rPr>
                <w:rFonts w:ascii="Arial Narrow" w:hAnsi="Arial Narrow" w:cs="Arial"/>
                <w:sz w:val="20"/>
                <w:szCs w:val="20"/>
              </w:rPr>
              <w:t>4. 11. 2019 – 15. 11. 2019</w:t>
            </w:r>
          </w:p>
        </w:tc>
      </w:tr>
    </w:tbl>
    <w:p w14:paraId="138DDAFD" w14:textId="77777777" w:rsidR="001F0F20" w:rsidRPr="00585EAD" w:rsidRDefault="001F0F20" w:rsidP="00CC290E">
      <w:pPr>
        <w:jc w:val="both"/>
        <w:rPr>
          <w:rFonts w:ascii="Arial Narrow" w:hAnsi="Arial Narrow" w:cs="Arial"/>
          <w:b/>
          <w:bCs/>
          <w:i/>
          <w:iCs/>
        </w:rPr>
      </w:pPr>
    </w:p>
    <w:p w14:paraId="4416C6EB" w14:textId="77777777" w:rsidR="001F0F20" w:rsidRPr="00585EAD" w:rsidRDefault="001F0F20" w:rsidP="00CC290E">
      <w:pPr>
        <w:jc w:val="both"/>
        <w:rPr>
          <w:rFonts w:ascii="Arial Narrow" w:hAnsi="Arial Narrow" w:cs="Arial"/>
          <w:b/>
          <w:bCs/>
          <w:i/>
          <w:iCs/>
          <w:sz w:val="20"/>
          <w:szCs w:val="20"/>
        </w:rPr>
      </w:pPr>
    </w:p>
    <w:p w14:paraId="38DA0940" w14:textId="5747596D" w:rsidR="001F0F20" w:rsidRPr="00585EAD" w:rsidRDefault="001F0F20" w:rsidP="00CC290E">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s="Arial"/>
          <w:sz w:val="24"/>
          <w:szCs w:val="24"/>
        </w:rPr>
      </w:pPr>
      <w:r w:rsidRPr="00585EAD">
        <w:rPr>
          <w:rFonts w:ascii="Arial Narrow" w:hAnsi="Arial Narrow" w:cs="Arial"/>
          <w:b/>
          <w:sz w:val="24"/>
          <w:szCs w:val="24"/>
        </w:rPr>
        <w:t xml:space="preserve">BN </w:t>
      </w:r>
      <w:r w:rsidRPr="00585EAD">
        <w:rPr>
          <w:rFonts w:ascii="Arial Narrow" w:hAnsi="Arial Narrow" w:cs="Arial"/>
          <w:sz w:val="24"/>
          <w:szCs w:val="24"/>
        </w:rPr>
        <w:t>-</w:t>
      </w:r>
      <w:r w:rsidR="00510E25">
        <w:rPr>
          <w:rFonts w:ascii="Arial Narrow" w:hAnsi="Arial Narrow" w:cs="Arial"/>
          <w:sz w:val="24"/>
          <w:szCs w:val="24"/>
        </w:rPr>
        <w:t xml:space="preserve"> </w:t>
      </w:r>
      <w:r w:rsidRPr="00585EAD">
        <w:rPr>
          <w:rFonts w:ascii="Arial Narrow" w:hAnsi="Arial Narrow" w:cs="Arial"/>
          <w:i/>
          <w:sz w:val="24"/>
          <w:szCs w:val="24"/>
        </w:rPr>
        <w:t xml:space="preserve">Koroški dom starostnikov Črneče, Dom za varstvo odraslih Velenje, Dom starejših Na Fari Prevalje, Dom </w:t>
      </w:r>
      <w:proofErr w:type="spellStart"/>
      <w:r w:rsidRPr="00585EAD">
        <w:rPr>
          <w:rFonts w:ascii="Arial Narrow" w:hAnsi="Arial Narrow" w:cs="Arial"/>
          <w:i/>
          <w:sz w:val="24"/>
          <w:szCs w:val="24"/>
        </w:rPr>
        <w:t>Hmelina</w:t>
      </w:r>
      <w:proofErr w:type="spellEnd"/>
      <w:r w:rsidRPr="00585EAD">
        <w:rPr>
          <w:rFonts w:ascii="Arial Narrow" w:hAnsi="Arial Narrow" w:cs="Arial"/>
          <w:i/>
          <w:sz w:val="24"/>
          <w:szCs w:val="24"/>
        </w:rPr>
        <w:t>, Dom za starejše občane, d. o</w:t>
      </w:r>
      <w:r w:rsidR="00B9712E">
        <w:rPr>
          <w:rFonts w:ascii="Arial Narrow" w:hAnsi="Arial Narrow" w:cs="Arial"/>
          <w:i/>
          <w:sz w:val="24"/>
          <w:szCs w:val="24"/>
        </w:rPr>
        <w:t>.</w:t>
      </w:r>
      <w:r w:rsidRPr="00585EAD">
        <w:rPr>
          <w:rFonts w:ascii="Arial Narrow" w:hAnsi="Arial Narrow" w:cs="Arial"/>
          <w:i/>
          <w:sz w:val="24"/>
          <w:szCs w:val="24"/>
        </w:rPr>
        <w:t xml:space="preserve"> o</w:t>
      </w:r>
      <w:r w:rsidR="00B9712E">
        <w:rPr>
          <w:rFonts w:ascii="Arial Narrow" w:hAnsi="Arial Narrow" w:cs="Arial"/>
          <w:i/>
          <w:sz w:val="24"/>
          <w:szCs w:val="24"/>
        </w:rPr>
        <w:t>.,</w:t>
      </w:r>
      <w:r w:rsidRPr="00585EAD">
        <w:rPr>
          <w:rFonts w:ascii="Arial Narrow" w:hAnsi="Arial Narrow" w:cs="Arial"/>
          <w:i/>
          <w:sz w:val="24"/>
          <w:szCs w:val="24"/>
        </w:rPr>
        <w:t xml:space="preserve"> Radlje ob Dravi, Koroški dom starostnikov poslovna enota Slovenj Gradec, Center za usposabljanje, delo in varstvo Črna na Koroškem, </w:t>
      </w:r>
      <w:r w:rsidR="00AA3B85">
        <w:rPr>
          <w:rFonts w:ascii="Arial Narrow" w:hAnsi="Arial Narrow" w:cs="Arial"/>
          <w:sz w:val="24"/>
          <w:szCs w:val="24"/>
        </w:rPr>
        <w:t>PV INVEST,</w:t>
      </w:r>
      <w:r w:rsidRPr="00585EAD">
        <w:rPr>
          <w:rFonts w:ascii="Arial Narrow" w:hAnsi="Arial Narrow" w:cs="Arial"/>
          <w:sz w:val="24"/>
          <w:szCs w:val="24"/>
        </w:rPr>
        <w:t xml:space="preserve"> d.</w:t>
      </w:r>
      <w:r w:rsidR="00B9712E">
        <w:rPr>
          <w:rFonts w:ascii="Arial Narrow" w:hAnsi="Arial Narrow" w:cs="Arial"/>
          <w:sz w:val="24"/>
          <w:szCs w:val="24"/>
        </w:rPr>
        <w:t xml:space="preserve"> </w:t>
      </w:r>
      <w:r w:rsidRPr="00585EAD">
        <w:rPr>
          <w:rFonts w:ascii="Arial Narrow" w:hAnsi="Arial Narrow" w:cs="Arial"/>
          <w:sz w:val="24"/>
          <w:szCs w:val="24"/>
        </w:rPr>
        <w:t>o.</w:t>
      </w:r>
      <w:r w:rsidR="00B9712E">
        <w:rPr>
          <w:rFonts w:ascii="Arial Narrow" w:hAnsi="Arial Narrow" w:cs="Arial"/>
          <w:sz w:val="24"/>
          <w:szCs w:val="24"/>
        </w:rPr>
        <w:t xml:space="preserve"> </w:t>
      </w:r>
      <w:r w:rsidRPr="00585EAD">
        <w:rPr>
          <w:rFonts w:ascii="Arial Narrow" w:hAnsi="Arial Narrow" w:cs="Arial"/>
          <w:sz w:val="24"/>
          <w:szCs w:val="24"/>
        </w:rPr>
        <w:t>o., OE Center starejših Zimzelen</w:t>
      </w:r>
      <w:r w:rsidRPr="00585EAD">
        <w:rPr>
          <w:rFonts w:ascii="Arial Narrow" w:hAnsi="Arial Narrow" w:cs="Arial"/>
          <w:i/>
          <w:sz w:val="24"/>
          <w:szCs w:val="24"/>
        </w:rPr>
        <w:t>, Naravno zdravilišče Topolšica, CUDV Dobrna.</w:t>
      </w:r>
    </w:p>
    <w:p w14:paraId="1FA1BAF6" w14:textId="77777777" w:rsidR="001F0F20" w:rsidRPr="00585EAD" w:rsidRDefault="001F0F20" w:rsidP="00CC290E">
      <w:pPr>
        <w:jc w:val="both"/>
        <w:rPr>
          <w:rFonts w:ascii="Arial Narrow" w:hAnsi="Arial Narrow" w:cs="Arial"/>
          <w:b/>
        </w:rPr>
      </w:pPr>
    </w:p>
    <w:p w14:paraId="1A8E39A0" w14:textId="77777777" w:rsidR="001F0F20" w:rsidRPr="00585EAD" w:rsidRDefault="001F0F20" w:rsidP="00CC290E">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Arial"/>
          <w:b/>
          <w:sz w:val="24"/>
          <w:szCs w:val="24"/>
        </w:rPr>
      </w:pPr>
    </w:p>
    <w:p w14:paraId="5D4562D3" w14:textId="426C20E9" w:rsidR="001F0F20" w:rsidRPr="00585EAD" w:rsidRDefault="00556480" w:rsidP="00CC290E">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theme="minorHAnsi"/>
          <w:sz w:val="20"/>
          <w:szCs w:val="20"/>
        </w:rPr>
      </w:pPr>
      <w:r w:rsidRPr="00585EAD">
        <w:rPr>
          <w:rFonts w:ascii="Arial Narrow" w:hAnsi="Arial Narrow" w:cstheme="minorHAnsi"/>
          <w:b/>
          <w:sz w:val="20"/>
          <w:szCs w:val="20"/>
        </w:rPr>
        <w:t>2.</w:t>
      </w:r>
      <w:r w:rsidR="00B9712E">
        <w:rPr>
          <w:rFonts w:ascii="Arial Narrow" w:hAnsi="Arial Narrow" w:cstheme="minorHAnsi"/>
          <w:b/>
          <w:sz w:val="20"/>
          <w:szCs w:val="20"/>
        </w:rPr>
        <w:t xml:space="preserve"> c</w:t>
      </w:r>
      <w:r w:rsidRPr="00585EAD">
        <w:rPr>
          <w:rFonts w:ascii="Arial Narrow" w:hAnsi="Arial Narrow" w:cstheme="minorHAnsi"/>
          <w:b/>
          <w:sz w:val="20"/>
          <w:szCs w:val="20"/>
        </w:rPr>
        <w:t xml:space="preserve"> – 7</w:t>
      </w:r>
      <w:r w:rsidR="001F0F20" w:rsidRPr="00585EAD">
        <w:rPr>
          <w:rFonts w:ascii="Arial Narrow" w:hAnsi="Arial Narrow" w:cstheme="minorHAnsi"/>
          <w:b/>
          <w:sz w:val="20"/>
          <w:szCs w:val="20"/>
        </w:rPr>
        <w:t xml:space="preserve"> tedn</w:t>
      </w:r>
      <w:r w:rsidRPr="00585EAD">
        <w:rPr>
          <w:rFonts w:ascii="Arial Narrow" w:hAnsi="Arial Narrow" w:cstheme="minorHAnsi"/>
          <w:b/>
          <w:sz w:val="20"/>
          <w:szCs w:val="20"/>
        </w:rPr>
        <w:t>ov (266</w:t>
      </w:r>
      <w:r w:rsidR="001F0F20" w:rsidRPr="00585EAD">
        <w:rPr>
          <w:rFonts w:ascii="Arial Narrow" w:hAnsi="Arial Narrow" w:cstheme="minorHAnsi"/>
          <w:b/>
          <w:sz w:val="20"/>
          <w:szCs w:val="20"/>
        </w:rPr>
        <w:t xml:space="preserve"> ur)</w:t>
      </w:r>
    </w:p>
    <w:p w14:paraId="49ED1F3B" w14:textId="77777777" w:rsidR="001F0F20" w:rsidRPr="00585EAD" w:rsidRDefault="001F0F20" w:rsidP="00CC290E">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Arial"/>
          <w:b/>
          <w:sz w:val="20"/>
          <w:szCs w:val="20"/>
        </w:rPr>
      </w:pPr>
    </w:p>
    <w:tbl>
      <w:tblPr>
        <w:tblW w:w="0" w:type="auto"/>
        <w:tblInd w:w="15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78"/>
      </w:tblGrid>
      <w:tr w:rsidR="001F0F20" w:rsidRPr="00585EAD" w14:paraId="64636937" w14:textId="77777777" w:rsidTr="006F0ABB">
        <w:tc>
          <w:tcPr>
            <w:tcW w:w="3678" w:type="dxa"/>
            <w:tcBorders>
              <w:top w:val="single" w:sz="4" w:space="0" w:color="000000"/>
              <w:left w:val="single" w:sz="4" w:space="0" w:color="000000"/>
              <w:bottom w:val="single" w:sz="4" w:space="0" w:color="000000"/>
              <w:right w:val="single" w:sz="4" w:space="0" w:color="000000"/>
            </w:tcBorders>
            <w:shd w:val="clear" w:color="auto" w:fill="auto"/>
          </w:tcPr>
          <w:p w14:paraId="28D3E776" w14:textId="0A9CBFF1" w:rsidR="001F0F20" w:rsidRPr="00585EAD" w:rsidRDefault="00EE3A17" w:rsidP="00CC290E">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Arial"/>
                <w:sz w:val="20"/>
                <w:szCs w:val="20"/>
              </w:rPr>
            </w:pPr>
            <w:r w:rsidRPr="00585EAD">
              <w:rPr>
                <w:rFonts w:ascii="Arial Narrow" w:hAnsi="Arial Narrow" w:cs="Arial"/>
                <w:sz w:val="20"/>
                <w:szCs w:val="20"/>
              </w:rPr>
              <w:t>6. 2. 2020 – 1. 4. 2020</w:t>
            </w:r>
          </w:p>
        </w:tc>
      </w:tr>
    </w:tbl>
    <w:p w14:paraId="54C84A88" w14:textId="77777777" w:rsidR="001F0F20" w:rsidRPr="00585EAD" w:rsidRDefault="001F0F20" w:rsidP="00CC290E">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Arial"/>
          <w:sz w:val="20"/>
          <w:szCs w:val="20"/>
        </w:rPr>
      </w:pPr>
    </w:p>
    <w:p w14:paraId="22E01E4C" w14:textId="0E3D32C2" w:rsidR="001F0F20" w:rsidRPr="00585EAD" w:rsidRDefault="00556480" w:rsidP="00CC290E">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theme="minorHAnsi"/>
          <w:b/>
          <w:sz w:val="20"/>
          <w:szCs w:val="20"/>
        </w:rPr>
      </w:pPr>
      <w:r w:rsidRPr="00585EAD">
        <w:rPr>
          <w:rFonts w:ascii="Arial Narrow" w:hAnsi="Arial Narrow" w:cstheme="minorHAnsi"/>
          <w:b/>
          <w:sz w:val="20"/>
          <w:szCs w:val="20"/>
        </w:rPr>
        <w:t>3.</w:t>
      </w:r>
      <w:r w:rsidR="00B9712E">
        <w:rPr>
          <w:rFonts w:ascii="Arial Narrow" w:hAnsi="Arial Narrow" w:cstheme="minorHAnsi"/>
          <w:b/>
          <w:sz w:val="20"/>
          <w:szCs w:val="20"/>
        </w:rPr>
        <w:t xml:space="preserve"> c</w:t>
      </w:r>
      <w:r w:rsidRPr="00585EAD">
        <w:rPr>
          <w:rFonts w:ascii="Arial Narrow" w:hAnsi="Arial Narrow" w:cstheme="minorHAnsi"/>
          <w:b/>
          <w:sz w:val="20"/>
          <w:szCs w:val="20"/>
        </w:rPr>
        <w:t xml:space="preserve"> – 17 tednov (646</w:t>
      </w:r>
      <w:r w:rsidR="001F0F20" w:rsidRPr="00585EAD">
        <w:rPr>
          <w:rFonts w:ascii="Arial Narrow" w:hAnsi="Arial Narrow" w:cstheme="minorHAnsi"/>
          <w:b/>
          <w:sz w:val="20"/>
          <w:szCs w:val="20"/>
        </w:rPr>
        <w:t xml:space="preserve"> ur)</w:t>
      </w:r>
    </w:p>
    <w:p w14:paraId="0AF709C0" w14:textId="77777777" w:rsidR="001F0F20" w:rsidRPr="00585EAD" w:rsidRDefault="001F0F20" w:rsidP="00CC290E">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Arial"/>
          <w:sz w:val="20"/>
          <w:szCs w:val="20"/>
        </w:rPr>
      </w:pPr>
    </w:p>
    <w:tbl>
      <w:tblPr>
        <w:tblW w:w="0" w:type="auto"/>
        <w:tblInd w:w="15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78"/>
      </w:tblGrid>
      <w:tr w:rsidR="001F0F20" w:rsidRPr="00585EAD" w14:paraId="588068AB" w14:textId="77777777" w:rsidTr="00F837CA">
        <w:tc>
          <w:tcPr>
            <w:tcW w:w="3678" w:type="dxa"/>
            <w:tcBorders>
              <w:top w:val="single" w:sz="4" w:space="0" w:color="000000"/>
              <w:left w:val="single" w:sz="4" w:space="0" w:color="000000"/>
              <w:bottom w:val="single" w:sz="4" w:space="0" w:color="000000"/>
              <w:right w:val="single" w:sz="4" w:space="0" w:color="000000"/>
            </w:tcBorders>
            <w:shd w:val="clear" w:color="auto" w:fill="auto"/>
            <w:hideMark/>
          </w:tcPr>
          <w:p w14:paraId="423DD0CF" w14:textId="21E63B0F" w:rsidR="001F0F20" w:rsidRPr="00585EAD" w:rsidRDefault="00EE3A17" w:rsidP="00CC290E">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Arial"/>
                <w:sz w:val="20"/>
                <w:szCs w:val="20"/>
              </w:rPr>
            </w:pPr>
            <w:r w:rsidRPr="00585EAD">
              <w:rPr>
                <w:rFonts w:ascii="Arial Narrow" w:hAnsi="Arial Narrow" w:cs="Arial"/>
                <w:sz w:val="20"/>
                <w:szCs w:val="20"/>
              </w:rPr>
              <w:t>2. 9. 2019 – 15. 1. 2020</w:t>
            </w:r>
          </w:p>
        </w:tc>
      </w:tr>
    </w:tbl>
    <w:p w14:paraId="11BAF506" w14:textId="53A98BD1" w:rsidR="001F0F20" w:rsidRPr="00585EAD" w:rsidRDefault="001F0F20" w:rsidP="00CC290E">
      <w:pPr>
        <w:pStyle w:val="Telobesedila-zamik"/>
        <w:ind w:left="0"/>
        <w:jc w:val="both"/>
        <w:rPr>
          <w:rFonts w:ascii="Arial Narrow" w:hAnsi="Arial Narrow" w:cs="Arial"/>
          <w:i/>
          <w:iCs/>
          <w:sz w:val="23"/>
          <w:szCs w:val="23"/>
        </w:rPr>
      </w:pPr>
    </w:p>
    <w:p w14:paraId="4C56958F" w14:textId="5203C8D5" w:rsidR="001F0F20" w:rsidRPr="00585EAD" w:rsidRDefault="000978EF" w:rsidP="00A8571D">
      <w:pPr>
        <w:pStyle w:val="Naslov4"/>
        <w:pBdr>
          <w:top w:val="single" w:sz="4" w:space="1" w:color="auto"/>
          <w:left w:val="single" w:sz="4" w:space="3" w:color="auto"/>
          <w:bottom w:val="single" w:sz="4" w:space="1" w:color="auto"/>
          <w:right w:val="single" w:sz="4" w:space="4" w:color="auto"/>
        </w:pBdr>
        <w:shd w:val="clear" w:color="auto" w:fill="D9D9D9" w:themeFill="background1" w:themeFillShade="D9"/>
        <w:jc w:val="left"/>
        <w:rPr>
          <w:rFonts w:ascii="Arial Narrow" w:hAnsi="Arial Narrow" w:cs="Arial"/>
          <w:bCs/>
          <w:i w:val="0"/>
          <w:iCs w:val="0"/>
          <w:sz w:val="23"/>
          <w:szCs w:val="23"/>
        </w:rPr>
      </w:pPr>
      <w:r>
        <w:rPr>
          <w:rFonts w:ascii="Arial Narrow" w:hAnsi="Arial Narrow" w:cs="Arial"/>
          <w:bCs/>
          <w:i w:val="0"/>
          <w:iCs w:val="0"/>
          <w:sz w:val="23"/>
          <w:szCs w:val="23"/>
        </w:rPr>
        <w:lastRenderedPageBreak/>
        <w:t>5.</w:t>
      </w:r>
      <w:r w:rsidR="001F0F20" w:rsidRPr="00585EAD">
        <w:rPr>
          <w:rFonts w:ascii="Arial Narrow" w:hAnsi="Arial Narrow" w:cs="Arial"/>
          <w:bCs/>
          <w:i w:val="0"/>
          <w:iCs w:val="0"/>
          <w:sz w:val="23"/>
          <w:szCs w:val="23"/>
        </w:rPr>
        <w:t>2 Zavarovanje</w:t>
      </w:r>
    </w:p>
    <w:p w14:paraId="30B47980" w14:textId="77777777" w:rsidR="001F0F20" w:rsidRPr="00585EAD" w:rsidRDefault="001F0F20" w:rsidP="00CC290E">
      <w:pPr>
        <w:jc w:val="both"/>
        <w:rPr>
          <w:rFonts w:ascii="Arial Narrow" w:hAnsi="Arial Narrow" w:cs="Arial"/>
          <w:bCs/>
          <w:i/>
          <w:iCs/>
          <w:sz w:val="20"/>
          <w:szCs w:val="20"/>
        </w:rPr>
      </w:pPr>
    </w:p>
    <w:p w14:paraId="16A5E238" w14:textId="77777777" w:rsidR="003667DF" w:rsidRPr="00585EAD" w:rsidRDefault="003667DF" w:rsidP="00CC290E">
      <w:pPr>
        <w:jc w:val="both"/>
        <w:rPr>
          <w:rFonts w:ascii="Arial Narrow" w:hAnsi="Arial Narrow" w:cs="Arial"/>
          <w:bCs/>
          <w:i/>
          <w:iCs/>
          <w:sz w:val="20"/>
          <w:szCs w:val="20"/>
        </w:rPr>
      </w:pPr>
      <w:r w:rsidRPr="00585EAD">
        <w:rPr>
          <w:rFonts w:ascii="Arial Narrow" w:hAnsi="Arial Narrow" w:cs="Arial"/>
          <w:bCs/>
          <w:iCs/>
        </w:rPr>
        <w:t xml:space="preserve">Zaradi narave izobraževanja in dela v poklicih, za katere šola izobražuje, je v </w:t>
      </w:r>
      <w:smartTag w:uri="urn:schemas-microsoft-com:office:smarttags" w:element="metricconverter">
        <w:smartTagPr>
          <w:attr w:name="ProductID" w:val="3. in"/>
        </w:smartTagPr>
        <w:r w:rsidRPr="00585EAD">
          <w:rPr>
            <w:rFonts w:ascii="Arial Narrow" w:hAnsi="Arial Narrow" w:cs="Arial"/>
            <w:bCs/>
            <w:iCs/>
          </w:rPr>
          <w:t>3. in</w:t>
        </w:r>
      </w:smartTag>
      <w:r w:rsidRPr="00585EAD">
        <w:rPr>
          <w:rFonts w:ascii="Arial Narrow" w:hAnsi="Arial Narrow" w:cs="Arial"/>
          <w:bCs/>
          <w:iCs/>
        </w:rPr>
        <w:t xml:space="preserve"> 4. letniku programa tehnik zdravstvene nege, v </w:t>
      </w:r>
      <w:smartTag w:uri="urn:schemas-microsoft-com:office:smarttags" w:element="metricconverter">
        <w:smartTagPr>
          <w:attr w:name="ProductID" w:val="1. in"/>
        </w:smartTagPr>
        <w:r w:rsidRPr="00585EAD">
          <w:rPr>
            <w:rFonts w:ascii="Arial Narrow" w:hAnsi="Arial Narrow" w:cs="Arial"/>
            <w:bCs/>
            <w:iCs/>
          </w:rPr>
          <w:t>1. in</w:t>
        </w:r>
      </w:smartTag>
      <w:r w:rsidRPr="00585EAD">
        <w:rPr>
          <w:rFonts w:ascii="Arial Narrow" w:hAnsi="Arial Narrow" w:cs="Arial"/>
          <w:bCs/>
          <w:iCs/>
        </w:rPr>
        <w:t xml:space="preserve"> 2. letniku poklicnega tehniškega izobraževanja ter v 1., </w:t>
      </w:r>
      <w:smartTag w:uri="urn:schemas-microsoft-com:office:smarttags" w:element="metricconverter">
        <w:smartTagPr>
          <w:attr w:name="ProductID" w:val="2. in"/>
        </w:smartTagPr>
        <w:r w:rsidRPr="00585EAD">
          <w:rPr>
            <w:rFonts w:ascii="Arial Narrow" w:hAnsi="Arial Narrow" w:cs="Arial"/>
            <w:bCs/>
            <w:iCs/>
          </w:rPr>
          <w:t>2. in</w:t>
        </w:r>
      </w:smartTag>
      <w:r w:rsidRPr="00585EAD">
        <w:rPr>
          <w:rFonts w:ascii="Arial Narrow" w:hAnsi="Arial Narrow" w:cs="Arial"/>
          <w:bCs/>
          <w:iCs/>
        </w:rPr>
        <w:t xml:space="preserve"> 3. letniku programa bolničar – negovalec, zdravstveno zavarovanje nujno.</w:t>
      </w:r>
    </w:p>
    <w:p w14:paraId="74E43317" w14:textId="610A0465" w:rsidR="003402B9" w:rsidRPr="00585EAD" w:rsidRDefault="00FC0A75" w:rsidP="00CC290E">
      <w:pPr>
        <w:jc w:val="both"/>
        <w:rPr>
          <w:rFonts w:ascii="Arial Narrow" w:hAnsi="Arial Narrow" w:cs="Arial"/>
          <w:bCs/>
          <w:iCs/>
        </w:rPr>
      </w:pPr>
      <w:r w:rsidRPr="00585EAD">
        <w:rPr>
          <w:rFonts w:ascii="Arial Narrow" w:hAnsi="Arial Narrow" w:cs="Arial"/>
          <w:bCs/>
          <w:iCs/>
        </w:rPr>
        <w:t>Šola bo dijake ustrezno zavarovala z denarjem, ki ga za ta namen nameni Ministrstvo za izobraževanje, kulturo in šport. Hkrati bomo staršem priporočili, da se dijaki v vseh letnikih tudi sami nezgodno zavarujejo pri zavarovalnicah, ki take opcije ponujajo (njihova la</w:t>
      </w:r>
      <w:r w:rsidR="003667DF" w:rsidRPr="00585EAD">
        <w:rPr>
          <w:rFonts w:ascii="Arial Narrow" w:hAnsi="Arial Narrow" w:cs="Arial"/>
          <w:bCs/>
          <w:iCs/>
        </w:rPr>
        <w:t>stna izbira, brez vpliva šole).</w:t>
      </w:r>
    </w:p>
    <w:p w14:paraId="7188F4C2" w14:textId="77777777" w:rsidR="001F0F20" w:rsidRPr="00585EAD" w:rsidRDefault="001F0F20" w:rsidP="00CC290E">
      <w:pPr>
        <w:jc w:val="both"/>
        <w:rPr>
          <w:rFonts w:ascii="Arial Narrow" w:hAnsi="Arial Narrow" w:cs="Arial"/>
          <w:b/>
          <w:bCs/>
          <w:sz w:val="23"/>
          <w:szCs w:val="23"/>
        </w:rPr>
      </w:pPr>
    </w:p>
    <w:p w14:paraId="2E22BCF9" w14:textId="3071E0B0" w:rsidR="001F0F20" w:rsidRPr="00585EAD" w:rsidRDefault="006810B2" w:rsidP="00A8571D">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Narrow" w:hAnsi="Arial Narrow" w:cs="Arial"/>
          <w:b/>
          <w:bCs/>
          <w:sz w:val="23"/>
          <w:szCs w:val="23"/>
        </w:rPr>
      </w:pPr>
      <w:r>
        <w:rPr>
          <w:rFonts w:ascii="Arial Narrow" w:hAnsi="Arial Narrow" w:cs="Arial"/>
          <w:sz w:val="23"/>
          <w:szCs w:val="23"/>
        </w:rPr>
        <w:t>5.3</w:t>
      </w:r>
      <w:r w:rsidR="001F0F20" w:rsidRPr="00585EAD">
        <w:rPr>
          <w:rFonts w:ascii="Arial Narrow" w:hAnsi="Arial Narrow" w:cs="Arial"/>
          <w:sz w:val="23"/>
          <w:szCs w:val="23"/>
        </w:rPr>
        <w:t xml:space="preserve"> Zdravstveni pregledi</w:t>
      </w:r>
    </w:p>
    <w:p w14:paraId="05B87819" w14:textId="77777777" w:rsidR="001F0F20" w:rsidRPr="00585EAD" w:rsidRDefault="001F0F20" w:rsidP="00CC290E">
      <w:pPr>
        <w:jc w:val="both"/>
        <w:rPr>
          <w:rFonts w:ascii="Arial Narrow" w:hAnsi="Arial Narrow" w:cs="Arial"/>
          <w:bCs/>
          <w:iCs/>
        </w:rPr>
      </w:pPr>
    </w:p>
    <w:p w14:paraId="10E4102E" w14:textId="75DD116F" w:rsidR="001F0F20" w:rsidRPr="00585EAD" w:rsidRDefault="003667DF" w:rsidP="00CC290E">
      <w:pPr>
        <w:jc w:val="both"/>
        <w:rPr>
          <w:rFonts w:ascii="Arial Narrow" w:hAnsi="Arial Narrow" w:cs="Arial"/>
          <w:iCs/>
        </w:rPr>
      </w:pPr>
      <w:r w:rsidRPr="00585EAD">
        <w:rPr>
          <w:rFonts w:ascii="Arial Narrow" w:hAnsi="Arial Narrow" w:cs="Arial"/>
          <w:bCs/>
          <w:iCs/>
        </w:rPr>
        <w:t>Zdravstvene ustanove</w:t>
      </w:r>
      <w:r w:rsidR="001F0F20" w:rsidRPr="00585EAD">
        <w:rPr>
          <w:rFonts w:ascii="Arial Narrow" w:hAnsi="Arial Narrow" w:cs="Arial"/>
          <w:bCs/>
          <w:iCs/>
        </w:rPr>
        <w:t xml:space="preserve"> </w:t>
      </w:r>
      <w:r w:rsidRPr="00585EAD">
        <w:rPr>
          <w:rFonts w:ascii="Arial Narrow" w:hAnsi="Arial Narrow" w:cs="Arial"/>
          <w:bCs/>
          <w:iCs/>
        </w:rPr>
        <w:t>po predpisanih smernicah skrbijo</w:t>
      </w:r>
      <w:r w:rsidR="001F0F20" w:rsidRPr="00585EAD">
        <w:rPr>
          <w:rFonts w:ascii="Arial Narrow" w:hAnsi="Arial Narrow" w:cs="Arial"/>
          <w:bCs/>
          <w:iCs/>
        </w:rPr>
        <w:t xml:space="preserve"> za sistematske preglede dijakov v vseh programih. Šola bo omogočila, da se dijaki teh pregledov udeležijo.</w:t>
      </w:r>
    </w:p>
    <w:p w14:paraId="184D77ED" w14:textId="77777777" w:rsidR="001F0F20" w:rsidRPr="00585EAD" w:rsidRDefault="001F0F20" w:rsidP="00CC290E">
      <w:pPr>
        <w:jc w:val="both"/>
        <w:rPr>
          <w:rFonts w:ascii="Arial Narrow" w:hAnsi="Arial Narrow" w:cs="Arial"/>
          <w:bCs/>
          <w:iCs/>
        </w:rPr>
      </w:pPr>
    </w:p>
    <w:p w14:paraId="6EFE6FF3" w14:textId="77777777" w:rsidR="001F0F20" w:rsidRPr="00585EAD" w:rsidRDefault="001F0F20" w:rsidP="00CC290E">
      <w:pPr>
        <w:jc w:val="both"/>
        <w:rPr>
          <w:rFonts w:ascii="Arial Narrow" w:hAnsi="Arial Narrow" w:cs="Arial"/>
          <w:b/>
          <w:bCs/>
          <w:sz w:val="23"/>
          <w:szCs w:val="23"/>
        </w:rPr>
      </w:pPr>
    </w:p>
    <w:p w14:paraId="3219A79A" w14:textId="58E6F633" w:rsidR="001F0F20" w:rsidRPr="00585EAD" w:rsidRDefault="00EA1734" w:rsidP="00A8571D">
      <w:pPr>
        <w:pStyle w:val="Naslov6"/>
        <w:pBdr>
          <w:top w:val="single" w:sz="4" w:space="1" w:color="auto"/>
          <w:left w:val="single" w:sz="4" w:space="4" w:color="auto"/>
          <w:bottom w:val="single" w:sz="4" w:space="1" w:color="auto"/>
          <w:right w:val="single" w:sz="4" w:space="4" w:color="auto"/>
        </w:pBdr>
        <w:shd w:val="clear" w:color="auto" w:fill="D9D9D9" w:themeFill="background1" w:themeFillShade="D9"/>
        <w:jc w:val="left"/>
        <w:rPr>
          <w:rFonts w:ascii="Arial Narrow" w:hAnsi="Arial Narrow" w:cs="Arial"/>
          <w:b/>
          <w:bCs/>
          <w:i w:val="0"/>
          <w:iCs w:val="0"/>
          <w:sz w:val="24"/>
          <w:szCs w:val="24"/>
        </w:rPr>
      </w:pPr>
      <w:r w:rsidRPr="00C61EBE">
        <w:rPr>
          <w:rFonts w:ascii="Arial Narrow" w:hAnsi="Arial Narrow" w:cs="Arial"/>
          <w:b/>
          <w:sz w:val="24"/>
          <w:szCs w:val="24"/>
        </w:rPr>
        <w:t>6</w:t>
      </w:r>
      <w:r w:rsidR="001F0F20" w:rsidRPr="00585EAD">
        <w:rPr>
          <w:rFonts w:ascii="Arial Narrow" w:hAnsi="Arial Narrow" w:cs="Arial"/>
          <w:sz w:val="24"/>
          <w:szCs w:val="24"/>
        </w:rPr>
        <w:t xml:space="preserve"> </w:t>
      </w:r>
      <w:r w:rsidR="001F0F20" w:rsidRPr="00585EAD">
        <w:rPr>
          <w:rFonts w:ascii="Arial Narrow" w:hAnsi="Arial Narrow" w:cs="Arial"/>
          <w:b/>
          <w:bCs/>
          <w:sz w:val="24"/>
          <w:szCs w:val="24"/>
        </w:rPr>
        <w:t>STROKOVNI ORGANI ŠOL</w:t>
      </w:r>
      <w:r w:rsidR="003402B9" w:rsidRPr="00585EAD">
        <w:rPr>
          <w:rFonts w:ascii="Arial Narrow" w:hAnsi="Arial Narrow" w:cs="Arial"/>
          <w:b/>
          <w:bCs/>
          <w:sz w:val="24"/>
          <w:szCs w:val="24"/>
        </w:rPr>
        <w:t>E</w:t>
      </w:r>
    </w:p>
    <w:p w14:paraId="1D3F8F32" w14:textId="77777777" w:rsidR="001F0F20" w:rsidRPr="00585EAD" w:rsidRDefault="00C725CE" w:rsidP="00C725CE">
      <w:pPr>
        <w:jc w:val="both"/>
        <w:rPr>
          <w:rFonts w:ascii="Arial Narrow" w:hAnsi="Arial Narrow" w:cs="Arial"/>
          <w:bCs/>
          <w:iCs/>
        </w:rPr>
      </w:pPr>
      <w:r w:rsidRPr="00585EAD">
        <w:rPr>
          <w:rFonts w:ascii="Arial Narrow" w:hAnsi="Arial Narrow" w:cs="Arial"/>
          <w:bCs/>
          <w:iCs/>
        </w:rPr>
        <w:t>Strokovni organi v javni šoli so:</w:t>
      </w:r>
    </w:p>
    <w:p w14:paraId="2A65393F" w14:textId="77777777" w:rsidR="001F0F20" w:rsidRPr="00585EAD" w:rsidRDefault="00C725CE" w:rsidP="00CC290E">
      <w:pPr>
        <w:numPr>
          <w:ilvl w:val="0"/>
          <w:numId w:val="4"/>
        </w:numPr>
        <w:jc w:val="both"/>
        <w:rPr>
          <w:rFonts w:ascii="Arial Narrow" w:hAnsi="Arial Narrow" w:cs="Arial"/>
          <w:bCs/>
          <w:iCs/>
        </w:rPr>
      </w:pPr>
      <w:r w:rsidRPr="00585EAD">
        <w:rPr>
          <w:rFonts w:ascii="Arial Narrow" w:hAnsi="Arial Narrow" w:cs="Arial"/>
          <w:bCs/>
          <w:iCs/>
        </w:rPr>
        <w:t>učiteljski zbor</w:t>
      </w:r>
    </w:p>
    <w:p w14:paraId="0851F5B0" w14:textId="77777777" w:rsidR="001F0F20" w:rsidRPr="00585EAD" w:rsidRDefault="001F0F20" w:rsidP="00CC290E">
      <w:pPr>
        <w:numPr>
          <w:ilvl w:val="0"/>
          <w:numId w:val="4"/>
        </w:numPr>
        <w:jc w:val="both"/>
        <w:rPr>
          <w:rFonts w:ascii="Arial Narrow" w:hAnsi="Arial Narrow" w:cs="Arial"/>
          <w:bCs/>
          <w:iCs/>
        </w:rPr>
      </w:pPr>
      <w:r w:rsidRPr="00585EAD">
        <w:rPr>
          <w:rFonts w:ascii="Arial Narrow" w:hAnsi="Arial Narrow" w:cs="Arial"/>
          <w:bCs/>
          <w:iCs/>
        </w:rPr>
        <w:t>oddelčni učiteljski zbor</w:t>
      </w:r>
    </w:p>
    <w:p w14:paraId="4B4B2592" w14:textId="77777777" w:rsidR="001F0F20" w:rsidRPr="00585EAD" w:rsidRDefault="001F0F20" w:rsidP="00CC290E">
      <w:pPr>
        <w:numPr>
          <w:ilvl w:val="0"/>
          <w:numId w:val="4"/>
        </w:numPr>
        <w:jc w:val="both"/>
        <w:rPr>
          <w:rFonts w:ascii="Arial Narrow" w:hAnsi="Arial Narrow" w:cs="Arial"/>
          <w:bCs/>
          <w:iCs/>
        </w:rPr>
      </w:pPr>
      <w:r w:rsidRPr="00585EAD">
        <w:rPr>
          <w:rFonts w:ascii="Arial Narrow" w:hAnsi="Arial Narrow" w:cs="Arial"/>
          <w:bCs/>
          <w:iCs/>
        </w:rPr>
        <w:t>programski učiteljski zbor</w:t>
      </w:r>
    </w:p>
    <w:p w14:paraId="1CED3A91" w14:textId="77777777" w:rsidR="001F0F20" w:rsidRPr="00585EAD" w:rsidRDefault="001F0F20" w:rsidP="00CC290E">
      <w:pPr>
        <w:numPr>
          <w:ilvl w:val="0"/>
          <w:numId w:val="4"/>
        </w:numPr>
        <w:jc w:val="both"/>
        <w:rPr>
          <w:rFonts w:ascii="Arial Narrow" w:hAnsi="Arial Narrow" w:cs="Arial"/>
          <w:bCs/>
          <w:iCs/>
        </w:rPr>
      </w:pPr>
      <w:r w:rsidRPr="00585EAD">
        <w:rPr>
          <w:rFonts w:ascii="Arial Narrow" w:hAnsi="Arial Narrow" w:cs="Arial"/>
          <w:bCs/>
          <w:iCs/>
        </w:rPr>
        <w:t>razredniki</w:t>
      </w:r>
    </w:p>
    <w:p w14:paraId="53EC8F10" w14:textId="77777777" w:rsidR="001F0F20" w:rsidRPr="00585EAD" w:rsidRDefault="001F0F20" w:rsidP="00CC290E">
      <w:pPr>
        <w:numPr>
          <w:ilvl w:val="0"/>
          <w:numId w:val="4"/>
        </w:numPr>
        <w:jc w:val="both"/>
        <w:rPr>
          <w:rFonts w:ascii="Arial Narrow" w:hAnsi="Arial Narrow" w:cs="Arial"/>
          <w:bCs/>
          <w:iCs/>
        </w:rPr>
      </w:pPr>
      <w:r w:rsidRPr="00585EAD">
        <w:rPr>
          <w:rFonts w:ascii="Arial Narrow" w:hAnsi="Arial Narrow" w:cs="Arial"/>
          <w:bCs/>
          <w:iCs/>
        </w:rPr>
        <w:t>strokovni aktivi</w:t>
      </w:r>
    </w:p>
    <w:p w14:paraId="3539301B" w14:textId="77777777" w:rsidR="001F0F20" w:rsidRPr="00585EAD" w:rsidRDefault="001F0F20" w:rsidP="00CC290E">
      <w:pPr>
        <w:rPr>
          <w:rFonts w:ascii="Arial Narrow" w:hAnsi="Arial Narrow" w:cs="Arial"/>
          <w:sz w:val="23"/>
          <w:szCs w:val="23"/>
        </w:rPr>
      </w:pPr>
    </w:p>
    <w:p w14:paraId="6DF746BC" w14:textId="2DBE87AA" w:rsidR="001F0F20" w:rsidRPr="00585EAD" w:rsidRDefault="00EA1734" w:rsidP="00A8571D">
      <w:pPr>
        <w:pStyle w:val="Naslov2"/>
        <w:pBdr>
          <w:top w:val="single" w:sz="4" w:space="1" w:color="auto"/>
          <w:left w:val="single" w:sz="4" w:space="4" w:color="auto"/>
          <w:bottom w:val="single" w:sz="4" w:space="1" w:color="auto"/>
          <w:right w:val="single" w:sz="4" w:space="4" w:color="auto"/>
        </w:pBdr>
        <w:shd w:val="clear" w:color="auto" w:fill="D9D9D9" w:themeFill="background1" w:themeFillShade="D9"/>
        <w:jc w:val="left"/>
        <w:rPr>
          <w:rFonts w:ascii="Arial Narrow" w:hAnsi="Arial Narrow" w:cs="Arial"/>
          <w:bCs/>
          <w:sz w:val="22"/>
          <w:szCs w:val="22"/>
        </w:rPr>
      </w:pPr>
      <w:r w:rsidRPr="00585EAD">
        <w:rPr>
          <w:rFonts w:ascii="Arial Narrow" w:hAnsi="Arial Narrow" w:cs="Arial"/>
          <w:bCs/>
          <w:sz w:val="22"/>
          <w:szCs w:val="22"/>
        </w:rPr>
        <w:t>6</w:t>
      </w:r>
      <w:r w:rsidR="001F0F20" w:rsidRPr="00585EAD">
        <w:rPr>
          <w:rFonts w:ascii="Arial Narrow" w:hAnsi="Arial Narrow" w:cs="Arial"/>
          <w:bCs/>
          <w:sz w:val="22"/>
          <w:szCs w:val="22"/>
        </w:rPr>
        <w:t>.1 Ravnatelj</w:t>
      </w:r>
    </w:p>
    <w:p w14:paraId="49B604AE" w14:textId="485C9896" w:rsidR="001F0F20" w:rsidRPr="00A87337" w:rsidRDefault="00C33109" w:rsidP="00A87337">
      <w:pPr>
        <w:pStyle w:val="odstavek"/>
        <w:rPr>
          <w:rFonts w:ascii="Arial Narrow" w:hAnsi="Arial Narrow"/>
        </w:rPr>
      </w:pPr>
      <w:r w:rsidRPr="00585EAD">
        <w:rPr>
          <w:rFonts w:ascii="Arial Narrow" w:hAnsi="Arial Narrow"/>
        </w:rPr>
        <w:t>Ker je Srednja zdravstvena šola Slovenj Gradec organizacijska enota Šolskega centra Slovenj Gradec,  ravnatelj opravlja funkcijo pedagoškega vodje enote</w:t>
      </w:r>
      <w:r w:rsidR="0019684B" w:rsidRPr="00585EAD">
        <w:rPr>
          <w:rFonts w:ascii="Arial Narrow" w:hAnsi="Arial Narrow"/>
        </w:rPr>
        <w:t xml:space="preserve"> in</w:t>
      </w:r>
      <w:r w:rsidR="004462FC" w:rsidRPr="00585EAD">
        <w:rPr>
          <w:rFonts w:ascii="Arial Narrow" w:hAnsi="Arial Narrow"/>
        </w:rPr>
        <w:t xml:space="preserve"> </w:t>
      </w:r>
      <w:r w:rsidR="00C725CE" w:rsidRPr="00585EAD">
        <w:rPr>
          <w:rFonts w:ascii="Arial Narrow" w:hAnsi="Arial Narrow"/>
          <w:sz w:val="14"/>
          <w:szCs w:val="14"/>
        </w:rPr>
        <w:t xml:space="preserve"> </w:t>
      </w:r>
      <w:r w:rsidR="00C725CE" w:rsidRPr="00585EAD">
        <w:rPr>
          <w:rFonts w:ascii="Arial Narrow" w:hAnsi="Arial Narrow"/>
        </w:rPr>
        <w:t>organizira, načr</w:t>
      </w:r>
      <w:r w:rsidR="0019684B" w:rsidRPr="00585EAD">
        <w:rPr>
          <w:rFonts w:ascii="Arial Narrow" w:hAnsi="Arial Narrow"/>
        </w:rPr>
        <w:t>tuje ter</w:t>
      </w:r>
      <w:r w:rsidR="004462FC" w:rsidRPr="00585EAD">
        <w:rPr>
          <w:rFonts w:ascii="Arial Narrow" w:hAnsi="Arial Narrow"/>
        </w:rPr>
        <w:t xml:space="preserve"> vodi delo </w:t>
      </w:r>
      <w:r w:rsidR="00C725CE" w:rsidRPr="00585EAD">
        <w:rPr>
          <w:rFonts w:ascii="Arial Narrow" w:hAnsi="Arial Narrow"/>
        </w:rPr>
        <w:t>šole,</w:t>
      </w:r>
      <w:r w:rsidR="00C725CE" w:rsidRPr="00585EAD">
        <w:rPr>
          <w:rFonts w:ascii="Arial Narrow" w:hAnsi="Arial Narrow"/>
          <w:sz w:val="14"/>
          <w:szCs w:val="14"/>
        </w:rPr>
        <w:t xml:space="preserve">  </w:t>
      </w:r>
      <w:r w:rsidR="00C725CE" w:rsidRPr="00585EAD">
        <w:rPr>
          <w:rFonts w:ascii="Arial Narrow" w:hAnsi="Arial Narrow"/>
        </w:rPr>
        <w:t>pripravl</w:t>
      </w:r>
      <w:r w:rsidR="004462FC" w:rsidRPr="00585EAD">
        <w:rPr>
          <w:rFonts w:ascii="Arial Narrow" w:hAnsi="Arial Narrow"/>
        </w:rPr>
        <w:t>ja program razvoja</w:t>
      </w:r>
      <w:r w:rsidR="00C725CE" w:rsidRPr="00585EAD">
        <w:rPr>
          <w:rFonts w:ascii="Arial Narrow" w:hAnsi="Arial Narrow"/>
        </w:rPr>
        <w:t>,</w:t>
      </w:r>
      <w:r w:rsidR="00B9712E">
        <w:rPr>
          <w:rFonts w:ascii="Arial Narrow" w:hAnsi="Arial Narrow"/>
        </w:rPr>
        <w:t xml:space="preserve"> </w:t>
      </w:r>
      <w:r w:rsidR="00C725CE" w:rsidRPr="00585EAD">
        <w:rPr>
          <w:rFonts w:ascii="Arial Narrow" w:hAnsi="Arial Narrow"/>
        </w:rPr>
        <w:t>predlog letnega delovnega načrta in je odgovoren za njegovo izvedbo,</w:t>
      </w:r>
      <w:r w:rsidR="00B9712E">
        <w:rPr>
          <w:rFonts w:ascii="Arial Narrow" w:hAnsi="Arial Narrow"/>
        </w:rPr>
        <w:t xml:space="preserve"> </w:t>
      </w:r>
      <w:r w:rsidR="00C725CE" w:rsidRPr="00585EAD">
        <w:rPr>
          <w:rFonts w:ascii="Arial Narrow" w:hAnsi="Arial Narrow"/>
        </w:rPr>
        <w:t>za uresničevanje pravic otrok ter pravic</w:t>
      </w:r>
      <w:r w:rsidR="004462FC" w:rsidRPr="00585EAD">
        <w:rPr>
          <w:rFonts w:ascii="Arial Narrow" w:hAnsi="Arial Narrow"/>
        </w:rPr>
        <w:t xml:space="preserve"> in dolžnosti dijakov</w:t>
      </w:r>
      <w:r w:rsidR="00C725CE" w:rsidRPr="00585EAD">
        <w:rPr>
          <w:rFonts w:ascii="Arial Narrow" w:hAnsi="Arial Narrow"/>
        </w:rPr>
        <w:t xml:space="preserve"> in odraslih,</w:t>
      </w:r>
      <w:r w:rsidR="004462FC" w:rsidRPr="00585EAD">
        <w:rPr>
          <w:rFonts w:ascii="Arial Narrow" w:hAnsi="Arial Narrow"/>
        </w:rPr>
        <w:t xml:space="preserve"> vodi delo učiteljskega</w:t>
      </w:r>
      <w:r w:rsidR="00C725CE" w:rsidRPr="00585EAD">
        <w:rPr>
          <w:rFonts w:ascii="Arial Narrow" w:hAnsi="Arial Narrow"/>
        </w:rPr>
        <w:t xml:space="preserve"> zbora,</w:t>
      </w:r>
      <w:r w:rsidR="004462FC" w:rsidRPr="00585EAD">
        <w:rPr>
          <w:rFonts w:ascii="Arial Narrow" w:hAnsi="Arial Narrow"/>
        </w:rPr>
        <w:t xml:space="preserve"> </w:t>
      </w:r>
      <w:r w:rsidR="00C725CE" w:rsidRPr="00585EAD">
        <w:rPr>
          <w:rFonts w:ascii="Arial Narrow" w:hAnsi="Arial Narrow"/>
        </w:rPr>
        <w:t>oblikuje predlog nadstandardnih programov,</w:t>
      </w:r>
      <w:r w:rsidR="004462FC" w:rsidRPr="00585EAD">
        <w:rPr>
          <w:rFonts w:ascii="Arial Narrow" w:hAnsi="Arial Narrow"/>
        </w:rPr>
        <w:t xml:space="preserve"> </w:t>
      </w:r>
      <w:r w:rsidR="00C725CE" w:rsidRPr="00585EAD">
        <w:rPr>
          <w:rFonts w:ascii="Arial Narrow" w:hAnsi="Arial Narrow"/>
        </w:rPr>
        <w:t>spodbuja strokovno izobraževanje in izpopolnjevanje strokovnih delavcev,</w:t>
      </w:r>
      <w:r w:rsidR="004462FC" w:rsidRPr="00585EAD">
        <w:rPr>
          <w:rFonts w:ascii="Arial Narrow" w:hAnsi="Arial Narrow"/>
        </w:rPr>
        <w:t xml:space="preserve"> </w:t>
      </w:r>
      <w:r w:rsidR="00C725CE" w:rsidRPr="00585EAD">
        <w:rPr>
          <w:rFonts w:ascii="Arial Narrow" w:hAnsi="Arial Narrow"/>
        </w:rPr>
        <w:t>organizira mentorstvo za pripravnike,</w:t>
      </w:r>
      <w:r w:rsidR="004462FC" w:rsidRPr="00585EAD">
        <w:rPr>
          <w:rFonts w:ascii="Arial Narrow" w:hAnsi="Arial Narrow"/>
        </w:rPr>
        <w:t xml:space="preserve"> </w:t>
      </w:r>
      <w:r w:rsidR="00C725CE" w:rsidRPr="00585EAD">
        <w:rPr>
          <w:rFonts w:ascii="Arial Narrow" w:hAnsi="Arial Narrow"/>
        </w:rPr>
        <w:t>prisostvuje pri vzgojno-izobraževalnem del</w:t>
      </w:r>
      <w:r w:rsidR="004462FC" w:rsidRPr="00585EAD">
        <w:rPr>
          <w:rFonts w:ascii="Arial Narrow" w:hAnsi="Arial Narrow"/>
        </w:rPr>
        <w:t>u</w:t>
      </w:r>
      <w:r w:rsidR="00C725CE" w:rsidRPr="00585EAD">
        <w:rPr>
          <w:rFonts w:ascii="Arial Narrow" w:hAnsi="Arial Narrow"/>
        </w:rPr>
        <w:t xml:space="preserve"> učiteljev, spremlja njihovo delo in jim svetuje,</w:t>
      </w:r>
      <w:r w:rsidR="004462FC" w:rsidRPr="00585EAD">
        <w:rPr>
          <w:rFonts w:ascii="Arial Narrow" w:hAnsi="Arial Narrow"/>
        </w:rPr>
        <w:t xml:space="preserve"> </w:t>
      </w:r>
      <w:r w:rsidR="00C725CE" w:rsidRPr="00585EAD">
        <w:rPr>
          <w:rFonts w:ascii="Arial Narrow" w:hAnsi="Arial Narrow"/>
        </w:rPr>
        <w:t>predlaga napredovanje strokovnih delavcev v nazive,</w:t>
      </w:r>
      <w:r w:rsidR="00C725CE" w:rsidRPr="00585EAD">
        <w:rPr>
          <w:rFonts w:ascii="Arial Narrow" w:hAnsi="Arial Narrow"/>
          <w:sz w:val="14"/>
          <w:szCs w:val="14"/>
        </w:rPr>
        <w:t xml:space="preserve"> </w:t>
      </w:r>
      <w:r w:rsidR="00C725CE" w:rsidRPr="00585EAD">
        <w:rPr>
          <w:rFonts w:ascii="Arial Narrow" w:hAnsi="Arial Narrow"/>
        </w:rPr>
        <w:t>odloča o napredovanju delavcev v plačilne razrede,</w:t>
      </w:r>
      <w:r w:rsidR="004462FC" w:rsidRPr="00585EAD">
        <w:rPr>
          <w:rFonts w:ascii="Arial Narrow" w:hAnsi="Arial Narrow"/>
        </w:rPr>
        <w:t xml:space="preserve"> spremlja delo svetovalne službe, </w:t>
      </w:r>
      <w:r w:rsidR="00C725CE" w:rsidRPr="00585EAD">
        <w:rPr>
          <w:rFonts w:ascii="Arial Narrow" w:hAnsi="Arial Narrow"/>
          <w:sz w:val="14"/>
          <w:szCs w:val="14"/>
        </w:rPr>
        <w:t xml:space="preserve"> </w:t>
      </w:r>
      <w:r w:rsidR="00C725CE" w:rsidRPr="00585EAD">
        <w:rPr>
          <w:rFonts w:ascii="Arial Narrow" w:hAnsi="Arial Narrow"/>
        </w:rPr>
        <w:t>skrbi za sodelovanje zavoda s starši (roditeljski sestanki, govorilne ure in druge oblike sodelovanja),</w:t>
      </w:r>
      <w:r w:rsidR="004462FC" w:rsidRPr="00585EAD">
        <w:rPr>
          <w:rFonts w:ascii="Arial Narrow" w:hAnsi="Arial Narrow"/>
        </w:rPr>
        <w:t xml:space="preserve"> </w:t>
      </w:r>
      <w:r w:rsidR="00C725CE" w:rsidRPr="00585EAD">
        <w:rPr>
          <w:rFonts w:ascii="Arial Narrow" w:hAnsi="Arial Narrow"/>
        </w:rPr>
        <w:t>obv</w:t>
      </w:r>
      <w:r w:rsidR="004462FC" w:rsidRPr="00585EAD">
        <w:rPr>
          <w:rFonts w:ascii="Arial Narrow" w:hAnsi="Arial Narrow"/>
        </w:rPr>
        <w:t>ešča starše o delu</w:t>
      </w:r>
      <w:r w:rsidR="00C725CE" w:rsidRPr="00585EAD">
        <w:rPr>
          <w:rFonts w:ascii="Arial Narrow" w:hAnsi="Arial Narrow"/>
        </w:rPr>
        <w:t xml:space="preserve"> šole in o spremembah pravic in </w:t>
      </w:r>
      <w:r w:rsidR="004462FC" w:rsidRPr="00585EAD">
        <w:rPr>
          <w:rFonts w:ascii="Arial Narrow" w:hAnsi="Arial Narrow"/>
        </w:rPr>
        <w:t xml:space="preserve">obveznosti dijakov, </w:t>
      </w:r>
      <w:r w:rsidR="00C725CE" w:rsidRPr="00585EAD">
        <w:rPr>
          <w:rFonts w:ascii="Arial Narrow" w:hAnsi="Arial Narrow"/>
        </w:rPr>
        <w:t>spodbuja in spremlja delo skup</w:t>
      </w:r>
      <w:r w:rsidR="004462FC" w:rsidRPr="00585EAD">
        <w:rPr>
          <w:rFonts w:ascii="Arial Narrow" w:hAnsi="Arial Narrow"/>
        </w:rPr>
        <w:t>nosti dijakov</w:t>
      </w:r>
      <w:r w:rsidR="00C725CE" w:rsidRPr="00585EAD">
        <w:rPr>
          <w:rFonts w:ascii="Arial Narrow" w:hAnsi="Arial Narrow"/>
        </w:rPr>
        <w:t>,</w:t>
      </w:r>
      <w:r w:rsidR="004462FC" w:rsidRPr="00585EAD">
        <w:rPr>
          <w:rFonts w:ascii="Arial Narrow" w:hAnsi="Arial Narrow"/>
        </w:rPr>
        <w:t xml:space="preserve"> </w:t>
      </w:r>
      <w:r w:rsidR="00C725CE" w:rsidRPr="00585EAD">
        <w:rPr>
          <w:rFonts w:ascii="Arial Narrow" w:hAnsi="Arial Narrow"/>
          <w:sz w:val="14"/>
          <w:szCs w:val="14"/>
        </w:rPr>
        <w:t xml:space="preserve"> </w:t>
      </w:r>
      <w:r w:rsidR="00C725CE" w:rsidRPr="00585EAD">
        <w:rPr>
          <w:rFonts w:ascii="Arial Narrow" w:hAnsi="Arial Narrow"/>
        </w:rPr>
        <w:t>odloča o vzgojnih ukrepih,</w:t>
      </w:r>
      <w:r w:rsidR="004462FC" w:rsidRPr="00585EAD">
        <w:rPr>
          <w:rFonts w:ascii="Arial Narrow" w:hAnsi="Arial Narrow"/>
        </w:rPr>
        <w:t xml:space="preserve"> </w:t>
      </w:r>
      <w:r w:rsidR="00C725CE" w:rsidRPr="00585EAD">
        <w:rPr>
          <w:rFonts w:ascii="Arial Narrow" w:hAnsi="Arial Narrow"/>
        </w:rPr>
        <w:t xml:space="preserve">zagotavlja izvrševanje odločb </w:t>
      </w:r>
      <w:r w:rsidR="004462FC" w:rsidRPr="00585EAD">
        <w:rPr>
          <w:rFonts w:ascii="Arial Narrow" w:hAnsi="Arial Narrow"/>
        </w:rPr>
        <w:t xml:space="preserve">državnih organov, </w:t>
      </w:r>
      <w:r w:rsidR="00C725CE" w:rsidRPr="00585EAD">
        <w:rPr>
          <w:rFonts w:ascii="Arial Narrow" w:hAnsi="Arial Narrow"/>
        </w:rPr>
        <w:t>zasto</w:t>
      </w:r>
      <w:r w:rsidR="004462FC" w:rsidRPr="00585EAD">
        <w:rPr>
          <w:rFonts w:ascii="Arial Narrow" w:hAnsi="Arial Narrow"/>
        </w:rPr>
        <w:t xml:space="preserve">pa in predstavlja </w:t>
      </w:r>
      <w:r w:rsidR="00C725CE" w:rsidRPr="00585EAD">
        <w:rPr>
          <w:rFonts w:ascii="Arial Narrow" w:hAnsi="Arial Narrow"/>
        </w:rPr>
        <w:t xml:space="preserve">šolo </w:t>
      </w:r>
      <w:r w:rsidR="00E46FAD">
        <w:rPr>
          <w:rFonts w:ascii="Arial Narrow" w:hAnsi="Arial Narrow"/>
        </w:rPr>
        <w:t>ter</w:t>
      </w:r>
      <w:r w:rsidR="00C725CE" w:rsidRPr="00585EAD">
        <w:rPr>
          <w:rFonts w:ascii="Arial Narrow" w:hAnsi="Arial Narrow"/>
        </w:rPr>
        <w:t xml:space="preserve"> je odgovoren za zakonitost dela,</w:t>
      </w:r>
      <w:r w:rsidR="004462FC" w:rsidRPr="00585EAD">
        <w:rPr>
          <w:rFonts w:ascii="Arial Narrow" w:hAnsi="Arial Narrow"/>
        </w:rPr>
        <w:t xml:space="preserve"> </w:t>
      </w:r>
      <w:r w:rsidR="00C725CE" w:rsidRPr="00585EAD">
        <w:rPr>
          <w:rFonts w:ascii="Arial Narrow" w:hAnsi="Arial Narrow"/>
        </w:rPr>
        <w:t>določa sistemizacijo delovnih mest,</w:t>
      </w:r>
      <w:r w:rsidR="004462FC" w:rsidRPr="00585EAD">
        <w:rPr>
          <w:rFonts w:ascii="Arial Narrow" w:hAnsi="Arial Narrow"/>
        </w:rPr>
        <w:t xml:space="preserve"> </w:t>
      </w:r>
      <w:r w:rsidR="00C725CE" w:rsidRPr="00585EAD">
        <w:rPr>
          <w:rFonts w:ascii="Arial Narrow" w:hAnsi="Arial Narrow"/>
        </w:rPr>
        <w:t>odloča o sklepanju delovnih razmerij in o disciplinski odgovornosti delavcev,</w:t>
      </w:r>
      <w:r w:rsidR="004462FC" w:rsidRPr="00585EAD">
        <w:rPr>
          <w:rFonts w:ascii="Arial Narrow" w:hAnsi="Arial Narrow"/>
        </w:rPr>
        <w:t xml:space="preserve"> </w:t>
      </w:r>
      <w:r w:rsidR="00C725CE" w:rsidRPr="00585EAD">
        <w:rPr>
          <w:rFonts w:ascii="Arial Narrow" w:hAnsi="Arial Narrow"/>
        </w:rPr>
        <w:t>skrbi za sodelovanje šole s šolsko zdravstveno službo in</w:t>
      </w:r>
      <w:r w:rsidR="00C725CE" w:rsidRPr="00585EAD">
        <w:rPr>
          <w:rFonts w:ascii="Arial Narrow" w:hAnsi="Arial Narrow"/>
          <w:sz w:val="14"/>
          <w:szCs w:val="14"/>
        </w:rPr>
        <w:t xml:space="preserve"> </w:t>
      </w:r>
      <w:r w:rsidR="00C725CE" w:rsidRPr="00585EAD">
        <w:rPr>
          <w:rFonts w:ascii="Arial Narrow" w:hAnsi="Arial Narrow"/>
        </w:rPr>
        <w:t>je odgovoren za zagotavljanje in ugotavljanje kakovosti s samoevalvacijo in pripravo letnega poročila o sa</w:t>
      </w:r>
      <w:r w:rsidR="00B9712E">
        <w:rPr>
          <w:rFonts w:ascii="Arial Narrow" w:hAnsi="Arial Narrow"/>
        </w:rPr>
        <w:t>moe</w:t>
      </w:r>
      <w:r w:rsidR="004462FC" w:rsidRPr="00585EAD">
        <w:rPr>
          <w:rFonts w:ascii="Arial Narrow" w:hAnsi="Arial Narrow"/>
        </w:rPr>
        <w:t>valvaciji šole</w:t>
      </w:r>
      <w:r w:rsidR="00C725CE" w:rsidRPr="00585EAD">
        <w:rPr>
          <w:rFonts w:ascii="Arial Narrow" w:hAnsi="Arial Narrow"/>
        </w:rPr>
        <w:t>,</w:t>
      </w:r>
      <w:r w:rsidR="00C725CE" w:rsidRPr="00585EAD">
        <w:rPr>
          <w:rFonts w:ascii="Arial Narrow" w:hAnsi="Arial Narrow"/>
          <w:sz w:val="14"/>
          <w:szCs w:val="14"/>
        </w:rPr>
        <w:t xml:space="preserve"> </w:t>
      </w:r>
      <w:r w:rsidR="00C725CE" w:rsidRPr="00585EAD">
        <w:rPr>
          <w:rFonts w:ascii="Arial Narrow" w:hAnsi="Arial Narrow"/>
        </w:rPr>
        <w:t>opravlja druge naloge v sklad</w:t>
      </w:r>
      <w:r w:rsidR="00A87337">
        <w:rPr>
          <w:rFonts w:ascii="Arial Narrow" w:hAnsi="Arial Narrow"/>
        </w:rPr>
        <w:t xml:space="preserve">u z zakoni in drugimi predpisi. </w:t>
      </w:r>
      <w:r w:rsidRPr="00585EAD">
        <w:rPr>
          <w:rFonts w:ascii="Arial Narrow" w:hAnsi="Arial Narrow" w:cs="Arial"/>
          <w:b/>
          <w:iCs/>
        </w:rPr>
        <w:t xml:space="preserve">Delo ravnatelja opravlja Blaž </w:t>
      </w:r>
      <w:proofErr w:type="spellStart"/>
      <w:r w:rsidRPr="00585EAD">
        <w:rPr>
          <w:rFonts w:ascii="Arial Narrow" w:hAnsi="Arial Narrow" w:cs="Arial"/>
          <w:b/>
          <w:iCs/>
        </w:rPr>
        <w:t>Šušel</w:t>
      </w:r>
      <w:proofErr w:type="spellEnd"/>
      <w:r w:rsidRPr="00585EAD">
        <w:rPr>
          <w:rFonts w:ascii="Arial Narrow" w:hAnsi="Arial Narrow" w:cs="Arial"/>
          <w:b/>
          <w:iCs/>
        </w:rPr>
        <w:t>,</w:t>
      </w:r>
      <w:r w:rsidRPr="00585EAD">
        <w:rPr>
          <w:rFonts w:ascii="Arial Narrow" w:hAnsi="Arial Narrow" w:cs="Arial"/>
          <w:b/>
          <w:bCs/>
          <w:iCs/>
        </w:rPr>
        <w:t xml:space="preserve"> univ. dipl. psih.,</w:t>
      </w:r>
      <w:r w:rsidRPr="00585EAD">
        <w:rPr>
          <w:rFonts w:ascii="Arial Narrow" w:hAnsi="Arial Narrow" w:cs="Arial"/>
          <w:bCs/>
          <w:iCs/>
        </w:rPr>
        <w:t xml:space="preserve"> v primeru njegove odsotnosti ga bodo, odvisno od zahtevanih nalog, nadomeščali: </w:t>
      </w:r>
      <w:r w:rsidRPr="00585EAD">
        <w:rPr>
          <w:rFonts w:ascii="Arial Narrow" w:hAnsi="Arial Narrow" w:cs="Arial"/>
          <w:b/>
          <w:iCs/>
        </w:rPr>
        <w:t xml:space="preserve">Boža </w:t>
      </w:r>
      <w:proofErr w:type="spellStart"/>
      <w:r w:rsidRPr="00585EAD">
        <w:rPr>
          <w:rFonts w:ascii="Arial Narrow" w:hAnsi="Arial Narrow" w:cs="Arial"/>
          <w:b/>
          <w:iCs/>
        </w:rPr>
        <w:t>Zalesnik</w:t>
      </w:r>
      <w:proofErr w:type="spellEnd"/>
      <w:r w:rsidRPr="00585EAD">
        <w:rPr>
          <w:rFonts w:ascii="Arial Narrow" w:hAnsi="Arial Narrow" w:cs="Arial"/>
          <w:b/>
          <w:iCs/>
        </w:rPr>
        <w:t xml:space="preserve"> (tajnica mat</w:t>
      </w:r>
      <w:r w:rsidR="00590AA7" w:rsidRPr="00585EAD">
        <w:rPr>
          <w:rFonts w:ascii="Arial Narrow" w:hAnsi="Arial Narrow" w:cs="Arial"/>
          <w:b/>
          <w:iCs/>
        </w:rPr>
        <w:t>ure), Zvone Meža ali Lucija Kompan</w:t>
      </w:r>
      <w:r w:rsidRPr="00585EAD">
        <w:rPr>
          <w:rFonts w:ascii="Arial Narrow" w:hAnsi="Arial Narrow" w:cs="Arial"/>
          <w:b/>
          <w:iCs/>
        </w:rPr>
        <w:t xml:space="preserve"> (vodji PUZ-a), Brigita </w:t>
      </w:r>
      <w:proofErr w:type="spellStart"/>
      <w:r w:rsidRPr="00585EAD">
        <w:rPr>
          <w:rFonts w:ascii="Arial Narrow" w:hAnsi="Arial Narrow" w:cs="Arial"/>
          <w:b/>
          <w:iCs/>
        </w:rPr>
        <w:t>Rapuc</w:t>
      </w:r>
      <w:proofErr w:type="spellEnd"/>
      <w:r w:rsidRPr="00585EAD">
        <w:rPr>
          <w:rFonts w:ascii="Arial Narrow" w:hAnsi="Arial Narrow" w:cs="Arial"/>
          <w:b/>
          <w:iCs/>
        </w:rPr>
        <w:t xml:space="preserve"> (svetovalna delavka).</w:t>
      </w:r>
    </w:p>
    <w:p w14:paraId="66DE7581" w14:textId="79A2BC57" w:rsidR="001F0F20" w:rsidRPr="00585EAD" w:rsidRDefault="001F0F20" w:rsidP="00A8571D">
      <w:pPr>
        <w:pStyle w:val="Naslov7"/>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Narrow" w:hAnsi="Arial Narrow" w:cs="Arial"/>
          <w:b w:val="0"/>
          <w:bCs w:val="0"/>
          <w:i w:val="0"/>
          <w:iCs w:val="0"/>
          <w:sz w:val="22"/>
          <w:szCs w:val="22"/>
        </w:rPr>
      </w:pPr>
      <w:r w:rsidRPr="00585EAD">
        <w:rPr>
          <w:rFonts w:ascii="Arial Narrow" w:hAnsi="Arial Narrow" w:cs="Arial"/>
          <w:b w:val="0"/>
          <w:i w:val="0"/>
          <w:iCs w:val="0"/>
          <w:sz w:val="22"/>
          <w:szCs w:val="22"/>
        </w:rPr>
        <w:t>6.</w:t>
      </w:r>
      <w:r w:rsidR="000978EF">
        <w:rPr>
          <w:rFonts w:ascii="Arial Narrow" w:hAnsi="Arial Narrow" w:cs="Arial"/>
          <w:b w:val="0"/>
          <w:i w:val="0"/>
          <w:iCs w:val="0"/>
          <w:sz w:val="22"/>
          <w:szCs w:val="22"/>
        </w:rPr>
        <w:t>2</w:t>
      </w:r>
      <w:r w:rsidRPr="00585EAD">
        <w:rPr>
          <w:rFonts w:ascii="Arial Narrow" w:hAnsi="Arial Narrow" w:cs="Arial"/>
          <w:b w:val="0"/>
          <w:i w:val="0"/>
          <w:iCs w:val="0"/>
          <w:sz w:val="22"/>
          <w:szCs w:val="22"/>
        </w:rPr>
        <w:t xml:space="preserve"> Učiteljski zbor in PUZ</w:t>
      </w:r>
    </w:p>
    <w:p w14:paraId="7F4EBE16" w14:textId="77777777" w:rsidR="001F0F20" w:rsidRPr="00585EAD" w:rsidRDefault="001F0F20" w:rsidP="00CC290E">
      <w:pPr>
        <w:pStyle w:val="Telobesedila3"/>
        <w:rPr>
          <w:rFonts w:ascii="Arial Narrow" w:hAnsi="Arial Narrow" w:cs="Arial"/>
          <w:sz w:val="23"/>
          <w:szCs w:val="23"/>
        </w:rPr>
      </w:pPr>
    </w:p>
    <w:p w14:paraId="326FD05C" w14:textId="24FAC5B5" w:rsidR="001F0F20" w:rsidRPr="00585EAD" w:rsidRDefault="001F0F20" w:rsidP="00CC290E">
      <w:pPr>
        <w:pStyle w:val="Telobesedila2"/>
        <w:jc w:val="both"/>
        <w:rPr>
          <w:rFonts w:ascii="Arial Narrow" w:hAnsi="Arial Narrow" w:cs="Arial"/>
          <w:iCs/>
        </w:rPr>
      </w:pPr>
      <w:r w:rsidRPr="00585EAD">
        <w:rPr>
          <w:rFonts w:ascii="Arial Narrow" w:hAnsi="Arial Narrow" w:cs="Arial"/>
        </w:rPr>
        <w:t>Učitelji na Srednji zdravstveni šoli Slovenj Gradec tvorijo učiteljski z</w:t>
      </w:r>
      <w:r w:rsidR="00510E25">
        <w:rPr>
          <w:rFonts w:ascii="Arial Narrow" w:hAnsi="Arial Narrow" w:cs="Arial"/>
        </w:rPr>
        <w:t>bor, ki ima poleg glavnih nalog</w:t>
      </w:r>
      <w:r w:rsidRPr="00585EAD">
        <w:rPr>
          <w:rFonts w:ascii="Arial Narrow" w:hAnsi="Arial Narrow" w:cs="Arial"/>
        </w:rPr>
        <w:t xml:space="preserve"> poučevanja in vzgoje, še mnoge druge zadolžitve: obravnava in odloča o strokovnih vprašanjih, povezanih z vzgojno-izobraževalnim delom, daje mnenje o </w:t>
      </w:r>
      <w:r w:rsidR="00B9712E">
        <w:rPr>
          <w:rFonts w:ascii="Arial Narrow" w:hAnsi="Arial Narrow" w:cs="Arial"/>
        </w:rPr>
        <w:t>L</w:t>
      </w:r>
      <w:r w:rsidRPr="00585EAD">
        <w:rPr>
          <w:rFonts w:ascii="Arial Narrow" w:hAnsi="Arial Narrow" w:cs="Arial"/>
        </w:rPr>
        <w:t xml:space="preserve">etnem delovnem načrtu, predlaga uvedbo nadstandardnih in drugih programov ter dejavnosti, odloča o posodobitvah programov vzgoje in </w:t>
      </w:r>
      <w:r w:rsidRPr="00585EAD">
        <w:rPr>
          <w:rFonts w:ascii="Arial Narrow" w:hAnsi="Arial Narrow" w:cs="Arial"/>
        </w:rPr>
        <w:lastRenderedPageBreak/>
        <w:t>izobraževanja in njihovi izvedbi v skladu s predpisi, daje mnenje o predlogu za imenovanje strokovnih delavcev in mnenje o predlogih ravnatelja, odloča o vzgojnih ukrepih in opravlja druge naloge v skladu z zakonom.</w:t>
      </w:r>
      <w:r w:rsidRPr="00585EAD">
        <w:rPr>
          <w:rFonts w:ascii="Arial Narrow" w:hAnsi="Arial Narrow" w:cs="Arial"/>
          <w:iCs/>
        </w:rPr>
        <w:t xml:space="preserve"> </w:t>
      </w:r>
    </w:p>
    <w:p w14:paraId="069930CB" w14:textId="6192CC9C" w:rsidR="00107EF2" w:rsidRPr="00585EAD" w:rsidRDefault="00107EF2" w:rsidP="00107EF2">
      <w:pPr>
        <w:pStyle w:val="Telobesedila2"/>
        <w:jc w:val="both"/>
        <w:rPr>
          <w:rFonts w:ascii="Arial Narrow" w:hAnsi="Arial Narrow" w:cs="Arial"/>
        </w:rPr>
      </w:pPr>
      <w:r w:rsidRPr="00585EAD">
        <w:rPr>
          <w:rFonts w:ascii="Arial Narrow" w:hAnsi="Arial Narrow" w:cs="Arial"/>
          <w:iCs/>
        </w:rPr>
        <w:t>Število učiteljev se zaradi manjš</w:t>
      </w:r>
      <w:r w:rsidR="00E46FAD">
        <w:rPr>
          <w:rFonts w:ascii="Arial Narrow" w:hAnsi="Arial Narrow" w:cs="Arial"/>
          <w:iCs/>
        </w:rPr>
        <w:t>eg</w:t>
      </w:r>
      <w:r w:rsidRPr="00585EAD">
        <w:rPr>
          <w:rFonts w:ascii="Arial Narrow" w:hAnsi="Arial Narrow" w:cs="Arial"/>
          <w:iCs/>
        </w:rPr>
        <w:t>a vpisa na nekaterih šolah znotraj Šolskega centra Slovenj Gradec nenehno spreminja, velika večina je stalnih članov kolektiva, nekaj pa jih prihaja dopolnjevat delo iz drugih organizacijskih enot oz. drugih šol. Vsi učitelji zadovoljujejo vse formalne izobrazbene pogoje za poučevanje določenih predmetov oz. modulov, mnogi imajo pridobljene tudi strokovne nazive</w:t>
      </w:r>
      <w:r w:rsidR="00B9712E">
        <w:rPr>
          <w:rFonts w:ascii="Arial Narrow" w:hAnsi="Arial Narrow" w:cs="Arial"/>
          <w:iCs/>
        </w:rPr>
        <w:t>.</w:t>
      </w:r>
    </w:p>
    <w:p w14:paraId="75DF9D16" w14:textId="64594246" w:rsidR="001F0F20" w:rsidRPr="00585EAD" w:rsidRDefault="00107EF2" w:rsidP="00CC290E">
      <w:pPr>
        <w:pStyle w:val="Telobesedila2"/>
        <w:jc w:val="both"/>
        <w:rPr>
          <w:rFonts w:ascii="Arial Narrow" w:hAnsi="Arial Narrow" w:cs="Arial"/>
          <w:b/>
          <w:iCs/>
        </w:rPr>
      </w:pPr>
      <w:r w:rsidRPr="00585EAD">
        <w:rPr>
          <w:rFonts w:ascii="Arial Narrow" w:hAnsi="Arial Narrow"/>
        </w:rPr>
        <w:t>Programski učiteljski zbor opravlja naloge v zvezi z načrtom in izvedbo ocenjevanja znanja ter druge naloge, ki jih na podlagi podzakonskih aktov o ocenjevanju znanja določi šola. Programski učiteljski zbor sestavljajo vsi učitelji, ki poučujejo v izobraževalnem programu, in drugi strokovni delavci, ki sodelujejo pri izvajanju tega izobraževalnega programa. Programski učiteljski zbor vodi strokovni delavec, ki ga določi ravnatelj</w:t>
      </w:r>
      <w:r w:rsidR="001F0F20" w:rsidRPr="00585EAD">
        <w:rPr>
          <w:rFonts w:ascii="Arial Narrow" w:hAnsi="Arial Narrow" w:cs="Arial"/>
        </w:rPr>
        <w:t xml:space="preserve"> </w:t>
      </w:r>
      <w:r w:rsidR="00590AA7" w:rsidRPr="00585EAD">
        <w:rPr>
          <w:rFonts w:ascii="Arial Narrow" w:hAnsi="Arial Narrow" w:cs="Arial"/>
          <w:b/>
        </w:rPr>
        <w:t>(Zvone Meža in Lucija Kompan</w:t>
      </w:r>
      <w:r w:rsidR="001F0F20" w:rsidRPr="00585EAD">
        <w:rPr>
          <w:rFonts w:ascii="Arial Narrow" w:hAnsi="Arial Narrow" w:cs="Arial"/>
          <w:b/>
        </w:rPr>
        <w:t xml:space="preserve">). </w:t>
      </w:r>
    </w:p>
    <w:p w14:paraId="1E9A3D38" w14:textId="01510268" w:rsidR="001F0F20" w:rsidRPr="00585EAD" w:rsidRDefault="001F0F20" w:rsidP="00CC290E">
      <w:pPr>
        <w:pStyle w:val="esegmentp"/>
        <w:rPr>
          <w:rFonts w:ascii="Arial Narrow" w:hAnsi="Arial Narrow" w:cs="Arial"/>
          <w:iCs/>
        </w:rPr>
      </w:pPr>
      <w:r w:rsidRPr="00585EAD">
        <w:rPr>
          <w:rFonts w:ascii="Arial Narrow" w:hAnsi="Arial Narrow" w:cs="Arial"/>
          <w:iCs/>
        </w:rPr>
        <w:t xml:space="preserve">Naloge programskega učiteljskega zbora so naslednje: </w:t>
      </w:r>
      <w:r w:rsidRPr="00585EAD">
        <w:rPr>
          <w:rFonts w:ascii="Arial Narrow" w:hAnsi="Arial Narrow" w:cs="Arial"/>
          <w:iCs/>
        </w:rPr>
        <w:br/>
        <w:t>– pr</w:t>
      </w:r>
      <w:r w:rsidR="006810B2">
        <w:rPr>
          <w:rFonts w:ascii="Arial Narrow" w:hAnsi="Arial Narrow" w:cs="Arial"/>
          <w:iCs/>
        </w:rPr>
        <w:t>ipravi načrt ocenjevanja znanja,</w:t>
      </w:r>
      <w:r w:rsidRPr="00585EAD">
        <w:rPr>
          <w:rFonts w:ascii="Arial Narrow" w:hAnsi="Arial Narrow" w:cs="Arial"/>
          <w:iCs/>
        </w:rPr>
        <w:t xml:space="preserve"> </w:t>
      </w:r>
      <w:r w:rsidRPr="00585EAD">
        <w:rPr>
          <w:rFonts w:ascii="Arial Narrow" w:hAnsi="Arial Narrow" w:cs="Arial"/>
          <w:iCs/>
        </w:rPr>
        <w:br/>
        <w:t>– odloča o napred</w:t>
      </w:r>
      <w:r w:rsidR="006810B2">
        <w:rPr>
          <w:rFonts w:ascii="Arial Narrow" w:hAnsi="Arial Narrow" w:cs="Arial"/>
          <w:iCs/>
        </w:rPr>
        <w:t>ovanju posameznega dijaka,</w:t>
      </w:r>
      <w:r w:rsidRPr="00585EAD">
        <w:rPr>
          <w:rFonts w:ascii="Arial Narrow" w:hAnsi="Arial Narrow" w:cs="Arial"/>
          <w:iCs/>
        </w:rPr>
        <w:t xml:space="preserve"> </w:t>
      </w:r>
      <w:r w:rsidRPr="00585EAD">
        <w:rPr>
          <w:rFonts w:ascii="Arial Narrow" w:hAnsi="Arial Narrow" w:cs="Arial"/>
          <w:iCs/>
        </w:rPr>
        <w:br/>
        <w:t>– odloča o načinu opravljanja dopolnilnih izp</w:t>
      </w:r>
      <w:r w:rsidR="006810B2">
        <w:rPr>
          <w:rFonts w:ascii="Arial Narrow" w:hAnsi="Arial Narrow" w:cs="Arial"/>
          <w:iCs/>
        </w:rPr>
        <w:t>itov dijaka (številu in obsegu),</w:t>
      </w:r>
      <w:r w:rsidR="00510E25">
        <w:rPr>
          <w:rFonts w:ascii="Arial Narrow" w:hAnsi="Arial Narrow" w:cs="Arial"/>
          <w:iCs/>
        </w:rPr>
        <w:t xml:space="preserve"> </w:t>
      </w:r>
      <w:r w:rsidR="00510E25">
        <w:rPr>
          <w:rFonts w:ascii="Arial Narrow" w:hAnsi="Arial Narrow" w:cs="Arial"/>
          <w:iCs/>
        </w:rPr>
        <w:br/>
        <w:t xml:space="preserve">– </w:t>
      </w:r>
      <w:r w:rsidRPr="00585EAD">
        <w:rPr>
          <w:rFonts w:ascii="Arial Narrow" w:hAnsi="Arial Narrow" w:cs="Arial"/>
          <w:iCs/>
        </w:rPr>
        <w:t>ugotavlja dosežene zmožnosti dijak</w:t>
      </w:r>
      <w:r w:rsidR="006810B2">
        <w:rPr>
          <w:rFonts w:ascii="Arial Narrow" w:hAnsi="Arial Narrow" w:cs="Arial"/>
          <w:iCs/>
        </w:rPr>
        <w:t>a, ki ne zaključi izobraževanja,</w:t>
      </w:r>
      <w:r w:rsidR="00510E25">
        <w:rPr>
          <w:rFonts w:ascii="Arial Narrow" w:hAnsi="Arial Narrow" w:cs="Arial"/>
          <w:iCs/>
        </w:rPr>
        <w:t xml:space="preserve"> </w:t>
      </w:r>
      <w:r w:rsidR="00510E25">
        <w:rPr>
          <w:rFonts w:ascii="Arial Narrow" w:hAnsi="Arial Narrow" w:cs="Arial"/>
          <w:iCs/>
        </w:rPr>
        <w:br/>
        <w:t>–</w:t>
      </w:r>
      <w:r w:rsidRPr="00585EAD">
        <w:rPr>
          <w:rFonts w:ascii="Arial Narrow" w:hAnsi="Arial Narrow" w:cs="Arial"/>
          <w:iCs/>
        </w:rPr>
        <w:t xml:space="preserve"> izva</w:t>
      </w:r>
      <w:r w:rsidR="00107EF2" w:rsidRPr="00585EAD">
        <w:rPr>
          <w:rFonts w:ascii="Arial Narrow" w:hAnsi="Arial Narrow" w:cs="Arial"/>
          <w:iCs/>
        </w:rPr>
        <w:t>ja druge naloge, določene s pravilniki</w:t>
      </w:r>
      <w:r w:rsidRPr="00585EAD">
        <w:rPr>
          <w:rFonts w:ascii="Arial Narrow" w:hAnsi="Arial Narrow" w:cs="Arial"/>
          <w:iCs/>
        </w:rPr>
        <w:t xml:space="preserve"> in šolskimi pravili.</w:t>
      </w:r>
    </w:p>
    <w:p w14:paraId="1E2B5A4C" w14:textId="77777777" w:rsidR="004113B9" w:rsidRPr="00585EAD" w:rsidRDefault="004113B9" w:rsidP="00CC290E">
      <w:pPr>
        <w:rPr>
          <w:rFonts w:ascii="Arial Narrow" w:hAnsi="Arial Narrow" w:cs="Arial"/>
          <w:b/>
          <w:sz w:val="22"/>
          <w:szCs w:val="22"/>
        </w:rPr>
      </w:pPr>
    </w:p>
    <w:p w14:paraId="0033DDFF" w14:textId="0B0F5635" w:rsidR="004113B9" w:rsidRPr="00585EAD" w:rsidRDefault="004113B9" w:rsidP="00CC290E">
      <w:pPr>
        <w:rPr>
          <w:rFonts w:ascii="Arial Narrow" w:hAnsi="Arial Narrow" w:cs="Arial"/>
          <w:b/>
          <w:sz w:val="22"/>
          <w:szCs w:val="22"/>
        </w:rPr>
      </w:pPr>
      <w:r w:rsidRPr="00585EAD">
        <w:rPr>
          <w:rFonts w:ascii="Arial Narrow" w:hAnsi="Arial Narrow" w:cs="Arial"/>
          <w:b/>
          <w:sz w:val="22"/>
          <w:szCs w:val="22"/>
        </w:rPr>
        <w:t>UČITELJSKI ZBOR SREDNJE ZDRAVSTVENE ŠOLE SLOVENJ GRADEC (ker vsi učijo v vseh programih, so tudi vsi član</w:t>
      </w:r>
      <w:r w:rsidR="00EE3A17" w:rsidRPr="00585EAD">
        <w:rPr>
          <w:rFonts w:ascii="Arial Narrow" w:hAnsi="Arial Narrow" w:cs="Arial"/>
          <w:b/>
          <w:sz w:val="22"/>
          <w:szCs w:val="22"/>
        </w:rPr>
        <w:t>i vseh PUZ-ov) ZA ŠOL. LETO 2019/2020</w:t>
      </w:r>
    </w:p>
    <w:p w14:paraId="60D81E95" w14:textId="77777777" w:rsidR="004113B9" w:rsidRPr="00585EAD" w:rsidRDefault="004113B9" w:rsidP="00CC290E">
      <w:pPr>
        <w:rPr>
          <w:rFonts w:ascii="Arial Narrow" w:hAnsi="Arial Narrow" w:cs="Arial"/>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1941"/>
        <w:gridCol w:w="1134"/>
        <w:gridCol w:w="957"/>
        <w:gridCol w:w="758"/>
        <w:gridCol w:w="1496"/>
        <w:gridCol w:w="922"/>
        <w:gridCol w:w="1106"/>
      </w:tblGrid>
      <w:tr w:rsidR="004113B9" w:rsidRPr="00585EAD" w14:paraId="3D8858CF" w14:textId="77777777" w:rsidTr="001F0C0D">
        <w:tc>
          <w:tcPr>
            <w:tcW w:w="748" w:type="dxa"/>
            <w:tcBorders>
              <w:top w:val="single" w:sz="4" w:space="0" w:color="auto"/>
              <w:left w:val="single" w:sz="4" w:space="0" w:color="auto"/>
              <w:bottom w:val="single" w:sz="4" w:space="0" w:color="auto"/>
              <w:right w:val="single" w:sz="4" w:space="0" w:color="auto"/>
            </w:tcBorders>
            <w:hideMark/>
          </w:tcPr>
          <w:p w14:paraId="5E1A14A4" w14:textId="3633A5C5" w:rsidR="004113B9" w:rsidRPr="00585EAD" w:rsidRDefault="00B9712E" w:rsidP="00CC290E">
            <w:pPr>
              <w:jc w:val="center"/>
              <w:rPr>
                <w:rFonts w:ascii="Arial Narrow" w:hAnsi="Arial Narrow" w:cs="Arial"/>
                <w:sz w:val="18"/>
                <w:szCs w:val="18"/>
              </w:rPr>
            </w:pPr>
            <w:proofErr w:type="spellStart"/>
            <w:r>
              <w:rPr>
                <w:rFonts w:ascii="Arial Narrow" w:hAnsi="Arial Narrow" w:cs="Arial"/>
                <w:sz w:val="18"/>
                <w:szCs w:val="18"/>
              </w:rPr>
              <w:t>Zap</w:t>
            </w:r>
            <w:proofErr w:type="spellEnd"/>
            <w:r w:rsidR="004113B9" w:rsidRPr="00585EAD">
              <w:rPr>
                <w:rFonts w:ascii="Arial Narrow" w:hAnsi="Arial Narrow" w:cs="Arial"/>
                <w:sz w:val="18"/>
                <w:szCs w:val="18"/>
              </w:rPr>
              <w:t>.</w:t>
            </w:r>
            <w:r>
              <w:rPr>
                <w:rFonts w:ascii="Arial Narrow" w:hAnsi="Arial Narrow" w:cs="Arial"/>
                <w:sz w:val="18"/>
                <w:szCs w:val="18"/>
              </w:rPr>
              <w:t xml:space="preserve"> </w:t>
            </w:r>
            <w:r w:rsidR="004113B9" w:rsidRPr="00585EAD">
              <w:rPr>
                <w:rFonts w:ascii="Arial Narrow" w:hAnsi="Arial Narrow" w:cs="Arial"/>
                <w:sz w:val="18"/>
                <w:szCs w:val="18"/>
              </w:rPr>
              <w:t>š</w:t>
            </w:r>
            <w:r>
              <w:rPr>
                <w:rFonts w:ascii="Arial Narrow" w:hAnsi="Arial Narrow" w:cs="Arial"/>
                <w:sz w:val="18"/>
                <w:szCs w:val="18"/>
              </w:rPr>
              <w:t>t.</w:t>
            </w:r>
          </w:p>
        </w:tc>
        <w:tc>
          <w:tcPr>
            <w:tcW w:w="1941" w:type="dxa"/>
            <w:tcBorders>
              <w:top w:val="single" w:sz="4" w:space="0" w:color="auto"/>
              <w:left w:val="single" w:sz="4" w:space="0" w:color="auto"/>
              <w:bottom w:val="single" w:sz="4" w:space="0" w:color="auto"/>
              <w:right w:val="single" w:sz="4" w:space="0" w:color="auto"/>
            </w:tcBorders>
            <w:hideMark/>
          </w:tcPr>
          <w:p w14:paraId="2996CFFD" w14:textId="77777777" w:rsidR="004113B9" w:rsidRPr="00585EAD" w:rsidRDefault="003E2F90" w:rsidP="00CC290E">
            <w:pPr>
              <w:rPr>
                <w:rFonts w:ascii="Arial Narrow" w:hAnsi="Arial Narrow" w:cs="Arial"/>
                <w:sz w:val="18"/>
                <w:szCs w:val="18"/>
              </w:rPr>
            </w:pPr>
            <w:r w:rsidRPr="00585EAD">
              <w:rPr>
                <w:rFonts w:ascii="Arial Narrow" w:hAnsi="Arial Narrow" w:cs="Arial"/>
                <w:sz w:val="18"/>
                <w:szCs w:val="18"/>
              </w:rPr>
              <w:t xml:space="preserve">Ime in priimek </w:t>
            </w:r>
          </w:p>
        </w:tc>
        <w:tc>
          <w:tcPr>
            <w:tcW w:w="1134" w:type="dxa"/>
            <w:tcBorders>
              <w:top w:val="single" w:sz="4" w:space="0" w:color="auto"/>
              <w:left w:val="single" w:sz="4" w:space="0" w:color="auto"/>
              <w:bottom w:val="single" w:sz="4" w:space="0" w:color="auto"/>
              <w:right w:val="single" w:sz="4" w:space="0" w:color="auto"/>
            </w:tcBorders>
            <w:hideMark/>
          </w:tcPr>
          <w:p w14:paraId="19B5F2C8" w14:textId="77777777" w:rsidR="004113B9" w:rsidRPr="00585EAD" w:rsidRDefault="004113B9" w:rsidP="00CC290E">
            <w:pPr>
              <w:jc w:val="center"/>
              <w:rPr>
                <w:rFonts w:ascii="Arial Narrow" w:hAnsi="Arial Narrow" w:cs="Arial"/>
                <w:sz w:val="18"/>
                <w:szCs w:val="18"/>
              </w:rPr>
            </w:pPr>
            <w:r w:rsidRPr="00585EAD">
              <w:rPr>
                <w:rFonts w:ascii="Arial Narrow" w:hAnsi="Arial Narrow" w:cs="Arial"/>
                <w:sz w:val="18"/>
                <w:szCs w:val="18"/>
              </w:rPr>
              <w:t>Matična šola</w:t>
            </w:r>
          </w:p>
        </w:tc>
        <w:tc>
          <w:tcPr>
            <w:tcW w:w="957" w:type="dxa"/>
            <w:tcBorders>
              <w:top w:val="single" w:sz="4" w:space="0" w:color="auto"/>
              <w:left w:val="single" w:sz="4" w:space="0" w:color="auto"/>
              <w:bottom w:val="single" w:sz="4" w:space="0" w:color="auto"/>
              <w:right w:val="single" w:sz="4" w:space="0" w:color="auto"/>
            </w:tcBorders>
            <w:hideMark/>
          </w:tcPr>
          <w:p w14:paraId="742F9C46" w14:textId="77777777" w:rsidR="004113B9" w:rsidRPr="00585EAD" w:rsidRDefault="004113B9" w:rsidP="00CC290E">
            <w:pPr>
              <w:jc w:val="center"/>
              <w:rPr>
                <w:rFonts w:ascii="Arial Narrow" w:hAnsi="Arial Narrow" w:cs="Arial"/>
                <w:sz w:val="18"/>
                <w:szCs w:val="18"/>
              </w:rPr>
            </w:pPr>
            <w:r w:rsidRPr="00585EAD">
              <w:rPr>
                <w:rFonts w:ascii="Arial Narrow" w:hAnsi="Arial Narrow" w:cs="Arial"/>
                <w:sz w:val="18"/>
                <w:szCs w:val="18"/>
              </w:rPr>
              <w:t>Poučuje še na:</w:t>
            </w:r>
          </w:p>
        </w:tc>
        <w:tc>
          <w:tcPr>
            <w:tcW w:w="758" w:type="dxa"/>
            <w:tcBorders>
              <w:top w:val="single" w:sz="4" w:space="0" w:color="auto"/>
              <w:left w:val="single" w:sz="4" w:space="0" w:color="auto"/>
              <w:bottom w:val="single" w:sz="4" w:space="0" w:color="auto"/>
              <w:right w:val="single" w:sz="4" w:space="0" w:color="auto"/>
            </w:tcBorders>
            <w:hideMark/>
          </w:tcPr>
          <w:p w14:paraId="618B1D6B" w14:textId="02422226" w:rsidR="004113B9" w:rsidRPr="00585EAD" w:rsidRDefault="00B9712E" w:rsidP="00CC290E">
            <w:pPr>
              <w:jc w:val="center"/>
              <w:rPr>
                <w:rFonts w:ascii="Arial Narrow" w:hAnsi="Arial Narrow" w:cs="Arial"/>
                <w:sz w:val="18"/>
                <w:szCs w:val="18"/>
              </w:rPr>
            </w:pPr>
            <w:r>
              <w:rPr>
                <w:rFonts w:ascii="Arial Narrow" w:hAnsi="Arial Narrow" w:cs="Arial"/>
                <w:sz w:val="18"/>
                <w:szCs w:val="18"/>
              </w:rPr>
              <w:t>P</w:t>
            </w:r>
            <w:r w:rsidR="004113B9" w:rsidRPr="00585EAD">
              <w:rPr>
                <w:rFonts w:ascii="Arial Narrow" w:hAnsi="Arial Narrow" w:cs="Arial"/>
                <w:sz w:val="18"/>
                <w:szCs w:val="18"/>
              </w:rPr>
              <w:t>oučuje predmet</w:t>
            </w:r>
          </w:p>
        </w:tc>
        <w:tc>
          <w:tcPr>
            <w:tcW w:w="1496" w:type="dxa"/>
            <w:tcBorders>
              <w:top w:val="single" w:sz="4" w:space="0" w:color="auto"/>
              <w:left w:val="single" w:sz="4" w:space="0" w:color="auto"/>
              <w:bottom w:val="single" w:sz="4" w:space="0" w:color="auto"/>
              <w:right w:val="single" w:sz="4" w:space="0" w:color="auto"/>
            </w:tcBorders>
            <w:hideMark/>
          </w:tcPr>
          <w:p w14:paraId="30F4729B" w14:textId="77777777" w:rsidR="004113B9" w:rsidRPr="00585EAD" w:rsidRDefault="0034716C" w:rsidP="00CC290E">
            <w:pPr>
              <w:rPr>
                <w:rFonts w:ascii="Arial Narrow" w:hAnsi="Arial Narrow" w:cs="Arial"/>
                <w:sz w:val="18"/>
                <w:szCs w:val="18"/>
              </w:rPr>
            </w:pPr>
            <w:r w:rsidRPr="00585EAD">
              <w:rPr>
                <w:rFonts w:ascii="Arial Narrow" w:hAnsi="Arial Narrow" w:cs="Arial"/>
                <w:sz w:val="18"/>
                <w:szCs w:val="18"/>
              </w:rPr>
              <w:t>I</w:t>
            </w:r>
            <w:r w:rsidR="004113B9" w:rsidRPr="00585EAD">
              <w:rPr>
                <w:rFonts w:ascii="Arial Narrow" w:hAnsi="Arial Narrow" w:cs="Arial"/>
                <w:sz w:val="18"/>
                <w:szCs w:val="18"/>
              </w:rPr>
              <w:t>zobrazba</w:t>
            </w:r>
            <w:r w:rsidRPr="00585EAD">
              <w:rPr>
                <w:rFonts w:ascii="Arial Narrow" w:hAnsi="Arial Narrow" w:cs="Arial"/>
                <w:sz w:val="18"/>
                <w:szCs w:val="18"/>
              </w:rPr>
              <w:t xml:space="preserve"> in strokovni nazivi</w:t>
            </w:r>
          </w:p>
        </w:tc>
        <w:tc>
          <w:tcPr>
            <w:tcW w:w="922" w:type="dxa"/>
            <w:tcBorders>
              <w:top w:val="single" w:sz="4" w:space="0" w:color="auto"/>
              <w:left w:val="single" w:sz="4" w:space="0" w:color="auto"/>
              <w:bottom w:val="single" w:sz="4" w:space="0" w:color="auto"/>
              <w:right w:val="single" w:sz="4" w:space="0" w:color="auto"/>
            </w:tcBorders>
            <w:hideMark/>
          </w:tcPr>
          <w:p w14:paraId="2CDD6AE4" w14:textId="4F5329A5" w:rsidR="004113B9" w:rsidRPr="00585EAD" w:rsidRDefault="00B9712E" w:rsidP="00CC290E">
            <w:pPr>
              <w:rPr>
                <w:rFonts w:ascii="Arial Narrow" w:hAnsi="Arial Narrow" w:cs="Arial"/>
                <w:sz w:val="18"/>
                <w:szCs w:val="18"/>
              </w:rPr>
            </w:pPr>
            <w:r>
              <w:rPr>
                <w:rFonts w:ascii="Arial Narrow" w:hAnsi="Arial Narrow" w:cs="Arial"/>
                <w:sz w:val="18"/>
                <w:szCs w:val="18"/>
              </w:rPr>
              <w:t>U</w:t>
            </w:r>
            <w:r w:rsidR="004113B9" w:rsidRPr="00585EAD">
              <w:rPr>
                <w:rFonts w:ascii="Arial Narrow" w:hAnsi="Arial Narrow" w:cs="Arial"/>
                <w:sz w:val="18"/>
                <w:szCs w:val="18"/>
              </w:rPr>
              <w:t>streznost                                                /študijske obveznosti</w:t>
            </w:r>
          </w:p>
        </w:tc>
        <w:tc>
          <w:tcPr>
            <w:tcW w:w="1106" w:type="dxa"/>
            <w:tcBorders>
              <w:top w:val="single" w:sz="4" w:space="0" w:color="auto"/>
              <w:left w:val="single" w:sz="4" w:space="0" w:color="auto"/>
              <w:bottom w:val="single" w:sz="4" w:space="0" w:color="auto"/>
              <w:right w:val="single" w:sz="4" w:space="0" w:color="auto"/>
            </w:tcBorders>
            <w:hideMark/>
          </w:tcPr>
          <w:p w14:paraId="455A8AB7" w14:textId="77777777" w:rsidR="004113B9" w:rsidRPr="00585EAD" w:rsidRDefault="0034716C" w:rsidP="00CC290E">
            <w:pPr>
              <w:rPr>
                <w:rFonts w:ascii="Arial Narrow" w:hAnsi="Arial Narrow" w:cs="Arial"/>
                <w:sz w:val="18"/>
                <w:szCs w:val="18"/>
              </w:rPr>
            </w:pPr>
            <w:r w:rsidRPr="00585EAD">
              <w:rPr>
                <w:rFonts w:ascii="Arial Narrow" w:hAnsi="Arial Narrow" w:cs="Arial"/>
                <w:sz w:val="18"/>
                <w:szCs w:val="18"/>
              </w:rPr>
              <w:t>N</w:t>
            </w:r>
            <w:r w:rsidR="004113B9" w:rsidRPr="00585EAD">
              <w:rPr>
                <w:rFonts w:ascii="Arial Narrow" w:hAnsi="Arial Narrow" w:cs="Arial"/>
                <w:sz w:val="18"/>
                <w:szCs w:val="18"/>
              </w:rPr>
              <w:t>aziv</w:t>
            </w:r>
            <w:r w:rsidRPr="00585EAD">
              <w:rPr>
                <w:rFonts w:ascii="Arial Narrow" w:hAnsi="Arial Narrow" w:cs="Arial"/>
                <w:sz w:val="18"/>
                <w:szCs w:val="18"/>
              </w:rPr>
              <w:t xml:space="preserve"> v šolstvu</w:t>
            </w:r>
          </w:p>
        </w:tc>
      </w:tr>
      <w:tr w:rsidR="003027DD" w:rsidRPr="00585EAD" w14:paraId="33F59E4E" w14:textId="77777777" w:rsidTr="001F0C0D">
        <w:tc>
          <w:tcPr>
            <w:tcW w:w="748" w:type="dxa"/>
            <w:tcBorders>
              <w:top w:val="single" w:sz="4" w:space="0" w:color="auto"/>
              <w:left w:val="single" w:sz="4" w:space="0" w:color="auto"/>
              <w:bottom w:val="single" w:sz="4" w:space="0" w:color="auto"/>
              <w:right w:val="single" w:sz="4" w:space="0" w:color="auto"/>
            </w:tcBorders>
          </w:tcPr>
          <w:p w14:paraId="32C3DE3C" w14:textId="77777777" w:rsidR="003027DD" w:rsidRPr="00585EAD" w:rsidRDefault="003027DD" w:rsidP="001F0C0D">
            <w:pPr>
              <w:pStyle w:val="Odstavekseznama"/>
              <w:numPr>
                <w:ilvl w:val="0"/>
                <w:numId w:val="5"/>
              </w:numPr>
              <w:jc w:val="both"/>
              <w:rPr>
                <w:rFonts w:ascii="Arial Narrow" w:hAnsi="Arial Narrow" w:cs="Arial"/>
                <w:sz w:val="18"/>
                <w:szCs w:val="18"/>
              </w:rPr>
            </w:pPr>
          </w:p>
        </w:tc>
        <w:tc>
          <w:tcPr>
            <w:tcW w:w="1941" w:type="dxa"/>
            <w:tcBorders>
              <w:top w:val="single" w:sz="4" w:space="0" w:color="auto"/>
              <w:left w:val="single" w:sz="4" w:space="0" w:color="auto"/>
              <w:bottom w:val="single" w:sz="4" w:space="0" w:color="auto"/>
              <w:right w:val="single" w:sz="4" w:space="0" w:color="auto"/>
            </w:tcBorders>
          </w:tcPr>
          <w:p w14:paraId="1F315FE4" w14:textId="77777777" w:rsidR="003027DD" w:rsidRPr="00585EAD" w:rsidRDefault="003E2F90" w:rsidP="003E2F90">
            <w:pPr>
              <w:rPr>
                <w:rFonts w:ascii="Arial Narrow" w:hAnsi="Arial Narrow" w:cs="Arial"/>
                <w:sz w:val="18"/>
                <w:szCs w:val="18"/>
              </w:rPr>
            </w:pPr>
            <w:r w:rsidRPr="00585EAD">
              <w:rPr>
                <w:rFonts w:ascii="Arial Narrow" w:hAnsi="Arial Narrow" w:cs="Arial"/>
                <w:sz w:val="18"/>
                <w:szCs w:val="18"/>
              </w:rPr>
              <w:t xml:space="preserve">ALEKSANDER </w:t>
            </w:r>
            <w:r w:rsidR="003027DD" w:rsidRPr="00585EAD">
              <w:rPr>
                <w:rFonts w:ascii="Arial Narrow" w:hAnsi="Arial Narrow" w:cs="Arial"/>
                <w:sz w:val="18"/>
                <w:szCs w:val="18"/>
              </w:rPr>
              <w:t xml:space="preserve">CAMLEK </w:t>
            </w:r>
          </w:p>
        </w:tc>
        <w:tc>
          <w:tcPr>
            <w:tcW w:w="1134" w:type="dxa"/>
            <w:tcBorders>
              <w:top w:val="single" w:sz="4" w:space="0" w:color="auto"/>
              <w:left w:val="single" w:sz="4" w:space="0" w:color="auto"/>
              <w:bottom w:val="single" w:sz="4" w:space="0" w:color="auto"/>
              <w:right w:val="single" w:sz="4" w:space="0" w:color="auto"/>
            </w:tcBorders>
          </w:tcPr>
          <w:p w14:paraId="44387B3B" w14:textId="63439415" w:rsidR="003027DD" w:rsidRPr="00585EAD" w:rsidRDefault="009077DE" w:rsidP="00CC290E">
            <w:pPr>
              <w:jc w:val="center"/>
              <w:rPr>
                <w:rFonts w:ascii="Arial Narrow" w:hAnsi="Arial Narrow" w:cs="Arial"/>
                <w:sz w:val="18"/>
                <w:szCs w:val="18"/>
              </w:rPr>
            </w:pPr>
            <w:r w:rsidRPr="00585EAD">
              <w:rPr>
                <w:rFonts w:ascii="Arial Narrow" w:hAnsi="Arial Narrow" w:cs="Arial"/>
                <w:sz w:val="18"/>
                <w:szCs w:val="18"/>
              </w:rPr>
              <w:t>SŠSGM</w:t>
            </w:r>
          </w:p>
        </w:tc>
        <w:tc>
          <w:tcPr>
            <w:tcW w:w="957" w:type="dxa"/>
            <w:tcBorders>
              <w:top w:val="single" w:sz="4" w:space="0" w:color="auto"/>
              <w:left w:val="single" w:sz="4" w:space="0" w:color="auto"/>
              <w:bottom w:val="single" w:sz="4" w:space="0" w:color="auto"/>
              <w:right w:val="single" w:sz="4" w:space="0" w:color="auto"/>
            </w:tcBorders>
          </w:tcPr>
          <w:p w14:paraId="1D9B1F93" w14:textId="77777777" w:rsidR="003027DD" w:rsidRPr="00585EAD" w:rsidRDefault="00DB1231" w:rsidP="00CC290E">
            <w:pPr>
              <w:jc w:val="center"/>
              <w:rPr>
                <w:rFonts w:ascii="Arial Narrow" w:hAnsi="Arial Narrow" w:cs="Arial"/>
                <w:sz w:val="18"/>
                <w:szCs w:val="18"/>
              </w:rPr>
            </w:pPr>
            <w:r w:rsidRPr="00585EAD">
              <w:rPr>
                <w:rFonts w:ascii="Arial Narrow" w:hAnsi="Arial Narrow" w:cs="Arial"/>
                <w:sz w:val="18"/>
                <w:szCs w:val="18"/>
              </w:rPr>
              <w:t>ZŠ</w:t>
            </w:r>
          </w:p>
          <w:p w14:paraId="45DC5243" w14:textId="442E17C5" w:rsidR="00DB1231" w:rsidRPr="00585EAD" w:rsidRDefault="00DB1231" w:rsidP="00CC290E">
            <w:pPr>
              <w:jc w:val="center"/>
              <w:rPr>
                <w:rFonts w:ascii="Arial Narrow" w:hAnsi="Arial Narrow" w:cs="Arial"/>
                <w:sz w:val="18"/>
                <w:szCs w:val="18"/>
              </w:rPr>
            </w:pPr>
            <w:r w:rsidRPr="00585EAD">
              <w:rPr>
                <w:rFonts w:ascii="Arial Narrow" w:hAnsi="Arial Narrow" w:cs="Arial"/>
                <w:sz w:val="18"/>
                <w:szCs w:val="18"/>
              </w:rPr>
              <w:t>GIM</w:t>
            </w:r>
          </w:p>
        </w:tc>
        <w:tc>
          <w:tcPr>
            <w:tcW w:w="758" w:type="dxa"/>
            <w:tcBorders>
              <w:top w:val="single" w:sz="4" w:space="0" w:color="auto"/>
              <w:left w:val="single" w:sz="4" w:space="0" w:color="auto"/>
              <w:bottom w:val="single" w:sz="4" w:space="0" w:color="auto"/>
              <w:right w:val="single" w:sz="4" w:space="0" w:color="auto"/>
            </w:tcBorders>
          </w:tcPr>
          <w:p w14:paraId="304CA749" w14:textId="327FB655" w:rsidR="003027DD" w:rsidRPr="00585EAD" w:rsidRDefault="00C774D9" w:rsidP="00CC290E">
            <w:pPr>
              <w:jc w:val="center"/>
              <w:rPr>
                <w:rFonts w:ascii="Arial Narrow" w:hAnsi="Arial Narrow" w:cs="Arial"/>
                <w:sz w:val="18"/>
                <w:szCs w:val="18"/>
              </w:rPr>
            </w:pPr>
            <w:r w:rsidRPr="00585EAD">
              <w:rPr>
                <w:rFonts w:ascii="Arial Narrow" w:hAnsi="Arial Narrow" w:cs="Arial"/>
                <w:sz w:val="18"/>
                <w:szCs w:val="18"/>
              </w:rPr>
              <w:t>INFO</w:t>
            </w:r>
          </w:p>
        </w:tc>
        <w:tc>
          <w:tcPr>
            <w:tcW w:w="1496" w:type="dxa"/>
            <w:tcBorders>
              <w:top w:val="single" w:sz="4" w:space="0" w:color="auto"/>
              <w:left w:val="single" w:sz="4" w:space="0" w:color="auto"/>
              <w:bottom w:val="single" w:sz="4" w:space="0" w:color="auto"/>
              <w:right w:val="single" w:sz="4" w:space="0" w:color="auto"/>
            </w:tcBorders>
          </w:tcPr>
          <w:p w14:paraId="07BA7849" w14:textId="7060B3F7" w:rsidR="003027DD" w:rsidRPr="00585EAD" w:rsidRDefault="00B9712E" w:rsidP="00CC290E">
            <w:pPr>
              <w:rPr>
                <w:rFonts w:ascii="Arial Narrow" w:hAnsi="Arial Narrow" w:cs="Arial"/>
                <w:sz w:val="18"/>
                <w:szCs w:val="18"/>
              </w:rPr>
            </w:pPr>
            <w:r>
              <w:rPr>
                <w:rFonts w:ascii="Arial Narrow" w:hAnsi="Arial Narrow" w:cs="Arial"/>
                <w:sz w:val="18"/>
                <w:szCs w:val="18"/>
              </w:rPr>
              <w:t>u</w:t>
            </w:r>
            <w:r w:rsidR="009077DE" w:rsidRPr="00585EAD">
              <w:rPr>
                <w:rFonts w:ascii="Arial Narrow" w:hAnsi="Arial Narrow" w:cs="Arial"/>
                <w:sz w:val="18"/>
                <w:szCs w:val="18"/>
              </w:rPr>
              <w:t>niv. dipl</w:t>
            </w:r>
            <w:r>
              <w:rPr>
                <w:rFonts w:ascii="Arial Narrow" w:hAnsi="Arial Narrow" w:cs="Arial"/>
                <w:sz w:val="18"/>
                <w:szCs w:val="18"/>
              </w:rPr>
              <w:t>.</w:t>
            </w:r>
            <w:r w:rsidR="009077DE" w:rsidRPr="00585EAD">
              <w:rPr>
                <w:rFonts w:ascii="Arial Narrow" w:hAnsi="Arial Narrow" w:cs="Arial"/>
                <w:sz w:val="18"/>
                <w:szCs w:val="18"/>
              </w:rPr>
              <w:t xml:space="preserve"> ing. mat</w:t>
            </w:r>
          </w:p>
        </w:tc>
        <w:tc>
          <w:tcPr>
            <w:tcW w:w="922" w:type="dxa"/>
            <w:tcBorders>
              <w:top w:val="single" w:sz="4" w:space="0" w:color="auto"/>
              <w:left w:val="single" w:sz="4" w:space="0" w:color="auto"/>
              <w:bottom w:val="single" w:sz="4" w:space="0" w:color="auto"/>
              <w:right w:val="single" w:sz="4" w:space="0" w:color="auto"/>
            </w:tcBorders>
          </w:tcPr>
          <w:p w14:paraId="17A5370E" w14:textId="378832F7" w:rsidR="003027DD" w:rsidRPr="00585EAD" w:rsidRDefault="00C774D9" w:rsidP="00CC290E">
            <w:pPr>
              <w:rPr>
                <w:rFonts w:ascii="Arial Narrow" w:hAnsi="Arial Narrow" w:cs="Arial"/>
                <w:sz w:val="18"/>
                <w:szCs w:val="18"/>
              </w:rPr>
            </w:pPr>
            <w:r w:rsidRPr="00585EAD">
              <w:rPr>
                <w:rFonts w:ascii="Arial Narrow" w:hAnsi="Arial Narrow" w:cs="Arial"/>
                <w:sz w:val="18"/>
                <w:szCs w:val="18"/>
              </w:rPr>
              <w:t>U</w:t>
            </w:r>
          </w:p>
        </w:tc>
        <w:tc>
          <w:tcPr>
            <w:tcW w:w="1106" w:type="dxa"/>
            <w:tcBorders>
              <w:top w:val="single" w:sz="4" w:space="0" w:color="auto"/>
              <w:left w:val="single" w:sz="4" w:space="0" w:color="auto"/>
              <w:bottom w:val="single" w:sz="4" w:space="0" w:color="auto"/>
              <w:right w:val="single" w:sz="4" w:space="0" w:color="auto"/>
            </w:tcBorders>
          </w:tcPr>
          <w:p w14:paraId="383DBFD8" w14:textId="20B3B1AC" w:rsidR="003027DD" w:rsidRPr="00585EAD" w:rsidRDefault="009077DE" w:rsidP="00CC290E">
            <w:pPr>
              <w:rPr>
                <w:rFonts w:ascii="Arial Narrow" w:hAnsi="Arial Narrow" w:cs="Arial"/>
                <w:sz w:val="18"/>
                <w:szCs w:val="18"/>
              </w:rPr>
            </w:pPr>
            <w:r w:rsidRPr="00585EAD">
              <w:rPr>
                <w:rFonts w:ascii="Arial Narrow" w:hAnsi="Arial Narrow" w:cs="Arial"/>
                <w:sz w:val="18"/>
                <w:szCs w:val="18"/>
              </w:rPr>
              <w:t>mentor</w:t>
            </w:r>
          </w:p>
        </w:tc>
      </w:tr>
      <w:tr w:rsidR="004113B9" w:rsidRPr="00585EAD" w14:paraId="69C9907B" w14:textId="77777777" w:rsidTr="001F0C0D">
        <w:tc>
          <w:tcPr>
            <w:tcW w:w="748" w:type="dxa"/>
            <w:tcBorders>
              <w:top w:val="single" w:sz="4" w:space="0" w:color="auto"/>
              <w:left w:val="single" w:sz="4" w:space="0" w:color="auto"/>
              <w:bottom w:val="single" w:sz="4" w:space="0" w:color="auto"/>
              <w:right w:val="single" w:sz="4" w:space="0" w:color="auto"/>
            </w:tcBorders>
          </w:tcPr>
          <w:p w14:paraId="70C6F232" w14:textId="77777777" w:rsidR="004113B9" w:rsidRPr="00585EAD" w:rsidRDefault="004113B9" w:rsidP="001F0C0D">
            <w:pPr>
              <w:pStyle w:val="Odstavekseznama"/>
              <w:numPr>
                <w:ilvl w:val="0"/>
                <w:numId w:val="5"/>
              </w:numPr>
              <w:jc w:val="both"/>
              <w:rPr>
                <w:rFonts w:ascii="Arial Narrow" w:hAnsi="Arial Narrow" w:cs="Arial"/>
                <w:sz w:val="18"/>
                <w:szCs w:val="18"/>
              </w:rPr>
            </w:pPr>
          </w:p>
        </w:tc>
        <w:tc>
          <w:tcPr>
            <w:tcW w:w="1941" w:type="dxa"/>
            <w:tcBorders>
              <w:top w:val="single" w:sz="4" w:space="0" w:color="auto"/>
              <w:left w:val="single" w:sz="4" w:space="0" w:color="auto"/>
              <w:bottom w:val="single" w:sz="4" w:space="0" w:color="auto"/>
              <w:right w:val="single" w:sz="4" w:space="0" w:color="auto"/>
            </w:tcBorders>
            <w:hideMark/>
          </w:tcPr>
          <w:p w14:paraId="1B465C88" w14:textId="77777777" w:rsidR="004113B9" w:rsidRPr="00585EAD" w:rsidRDefault="003E2F90" w:rsidP="003E2F90">
            <w:pPr>
              <w:rPr>
                <w:rFonts w:ascii="Arial Narrow" w:hAnsi="Arial Narrow" w:cs="Arial"/>
                <w:sz w:val="18"/>
                <w:szCs w:val="18"/>
              </w:rPr>
            </w:pPr>
            <w:r w:rsidRPr="00585EAD">
              <w:rPr>
                <w:rFonts w:ascii="Arial Narrow" w:hAnsi="Arial Narrow" w:cs="Arial"/>
                <w:sz w:val="18"/>
                <w:szCs w:val="18"/>
              </w:rPr>
              <w:t xml:space="preserve">NATALIJA </w:t>
            </w:r>
            <w:r w:rsidR="004113B9" w:rsidRPr="00585EAD">
              <w:rPr>
                <w:rFonts w:ascii="Arial Narrow" w:hAnsi="Arial Narrow" w:cs="Arial"/>
                <w:sz w:val="18"/>
                <w:szCs w:val="18"/>
              </w:rPr>
              <w:t xml:space="preserve">ČERNJAK </w:t>
            </w:r>
          </w:p>
        </w:tc>
        <w:tc>
          <w:tcPr>
            <w:tcW w:w="1134" w:type="dxa"/>
            <w:tcBorders>
              <w:top w:val="single" w:sz="4" w:space="0" w:color="auto"/>
              <w:left w:val="single" w:sz="4" w:space="0" w:color="auto"/>
              <w:bottom w:val="single" w:sz="4" w:space="0" w:color="auto"/>
              <w:right w:val="single" w:sz="4" w:space="0" w:color="auto"/>
            </w:tcBorders>
            <w:hideMark/>
          </w:tcPr>
          <w:p w14:paraId="75588453" w14:textId="77777777" w:rsidR="0034716C" w:rsidRPr="00585EAD" w:rsidRDefault="0034716C" w:rsidP="00CC290E">
            <w:pPr>
              <w:jc w:val="center"/>
              <w:rPr>
                <w:rFonts w:ascii="Arial Narrow" w:hAnsi="Arial Narrow" w:cs="Arial"/>
                <w:sz w:val="18"/>
                <w:szCs w:val="18"/>
              </w:rPr>
            </w:pPr>
            <w:r w:rsidRPr="00585EAD">
              <w:rPr>
                <w:rFonts w:ascii="Arial Narrow" w:hAnsi="Arial Narrow" w:cs="Arial"/>
                <w:sz w:val="18"/>
                <w:szCs w:val="18"/>
              </w:rPr>
              <w:t>ZŠ</w:t>
            </w:r>
          </w:p>
          <w:p w14:paraId="5FD969D3" w14:textId="77777777" w:rsidR="004113B9" w:rsidRPr="00585EAD" w:rsidRDefault="004113B9" w:rsidP="00CC290E">
            <w:pPr>
              <w:jc w:val="center"/>
              <w:rPr>
                <w:rFonts w:ascii="Arial Narrow" w:hAnsi="Arial Narrow" w:cs="Arial"/>
                <w:sz w:val="18"/>
                <w:szCs w:val="18"/>
              </w:rPr>
            </w:pPr>
          </w:p>
        </w:tc>
        <w:tc>
          <w:tcPr>
            <w:tcW w:w="957" w:type="dxa"/>
            <w:tcBorders>
              <w:top w:val="single" w:sz="4" w:space="0" w:color="auto"/>
              <w:left w:val="single" w:sz="4" w:space="0" w:color="auto"/>
              <w:bottom w:val="single" w:sz="4" w:space="0" w:color="auto"/>
              <w:right w:val="single" w:sz="4" w:space="0" w:color="auto"/>
            </w:tcBorders>
            <w:hideMark/>
          </w:tcPr>
          <w:p w14:paraId="32BD9F4A" w14:textId="308337B4" w:rsidR="0034716C" w:rsidRPr="00585EAD" w:rsidRDefault="00B9712E" w:rsidP="00CC290E">
            <w:pPr>
              <w:jc w:val="center"/>
              <w:rPr>
                <w:rFonts w:ascii="Arial Narrow" w:hAnsi="Arial Narrow" w:cs="Arial"/>
                <w:sz w:val="18"/>
                <w:szCs w:val="18"/>
              </w:rPr>
            </w:pPr>
            <w:r>
              <w:rPr>
                <w:rFonts w:ascii="Arial Narrow" w:hAnsi="Arial Narrow" w:cs="Arial"/>
                <w:sz w:val="18"/>
                <w:szCs w:val="18"/>
              </w:rPr>
              <w:t>GIM</w:t>
            </w:r>
          </w:p>
        </w:tc>
        <w:tc>
          <w:tcPr>
            <w:tcW w:w="758" w:type="dxa"/>
            <w:tcBorders>
              <w:top w:val="single" w:sz="4" w:space="0" w:color="auto"/>
              <w:left w:val="single" w:sz="4" w:space="0" w:color="auto"/>
              <w:bottom w:val="single" w:sz="4" w:space="0" w:color="auto"/>
              <w:right w:val="single" w:sz="4" w:space="0" w:color="auto"/>
            </w:tcBorders>
            <w:hideMark/>
          </w:tcPr>
          <w:p w14:paraId="2F94B958" w14:textId="77777777" w:rsidR="004113B9" w:rsidRPr="00585EAD" w:rsidRDefault="004113B9" w:rsidP="00CC290E">
            <w:pPr>
              <w:jc w:val="center"/>
              <w:rPr>
                <w:rFonts w:ascii="Arial Narrow" w:hAnsi="Arial Narrow" w:cs="Arial"/>
                <w:sz w:val="18"/>
                <w:szCs w:val="18"/>
              </w:rPr>
            </w:pPr>
            <w:r w:rsidRPr="00585EAD">
              <w:rPr>
                <w:rFonts w:ascii="Arial Narrow" w:hAnsi="Arial Narrow" w:cs="Arial"/>
                <w:sz w:val="18"/>
                <w:szCs w:val="18"/>
              </w:rPr>
              <w:t>SLO</w:t>
            </w:r>
          </w:p>
        </w:tc>
        <w:tc>
          <w:tcPr>
            <w:tcW w:w="1496" w:type="dxa"/>
            <w:tcBorders>
              <w:top w:val="single" w:sz="4" w:space="0" w:color="auto"/>
              <w:left w:val="single" w:sz="4" w:space="0" w:color="auto"/>
              <w:bottom w:val="single" w:sz="4" w:space="0" w:color="auto"/>
              <w:right w:val="single" w:sz="4" w:space="0" w:color="auto"/>
            </w:tcBorders>
            <w:hideMark/>
          </w:tcPr>
          <w:p w14:paraId="7797282D" w14:textId="77777777" w:rsidR="004113B9" w:rsidRPr="00585EAD" w:rsidRDefault="004113B9" w:rsidP="00CC290E">
            <w:pPr>
              <w:rPr>
                <w:rFonts w:ascii="Arial Narrow" w:hAnsi="Arial Narrow" w:cs="Arial"/>
                <w:sz w:val="18"/>
                <w:szCs w:val="18"/>
              </w:rPr>
            </w:pPr>
            <w:r w:rsidRPr="00585EAD">
              <w:rPr>
                <w:rFonts w:ascii="Arial Narrow" w:hAnsi="Arial Narrow" w:cs="Arial"/>
                <w:sz w:val="18"/>
                <w:szCs w:val="18"/>
              </w:rPr>
              <w:t>prof. slovenščine in sociologije</w:t>
            </w:r>
          </w:p>
        </w:tc>
        <w:tc>
          <w:tcPr>
            <w:tcW w:w="922" w:type="dxa"/>
            <w:tcBorders>
              <w:top w:val="single" w:sz="4" w:space="0" w:color="auto"/>
              <w:left w:val="single" w:sz="4" w:space="0" w:color="auto"/>
              <w:bottom w:val="single" w:sz="4" w:space="0" w:color="auto"/>
              <w:right w:val="single" w:sz="4" w:space="0" w:color="auto"/>
            </w:tcBorders>
            <w:hideMark/>
          </w:tcPr>
          <w:p w14:paraId="7CED43ED" w14:textId="77777777" w:rsidR="004113B9" w:rsidRPr="00585EAD" w:rsidRDefault="004113B9" w:rsidP="00CC290E">
            <w:pPr>
              <w:rPr>
                <w:rFonts w:ascii="Arial Narrow" w:hAnsi="Arial Narrow" w:cs="Arial"/>
                <w:sz w:val="18"/>
                <w:szCs w:val="18"/>
              </w:rPr>
            </w:pPr>
            <w:r w:rsidRPr="00585EAD">
              <w:rPr>
                <w:rFonts w:ascii="Arial Narrow" w:hAnsi="Arial Narrow" w:cs="Arial"/>
                <w:sz w:val="18"/>
                <w:szCs w:val="18"/>
              </w:rPr>
              <w:t>U</w:t>
            </w:r>
          </w:p>
        </w:tc>
        <w:tc>
          <w:tcPr>
            <w:tcW w:w="1106" w:type="dxa"/>
            <w:tcBorders>
              <w:top w:val="single" w:sz="4" w:space="0" w:color="auto"/>
              <w:left w:val="single" w:sz="4" w:space="0" w:color="auto"/>
              <w:bottom w:val="single" w:sz="4" w:space="0" w:color="auto"/>
              <w:right w:val="single" w:sz="4" w:space="0" w:color="auto"/>
            </w:tcBorders>
            <w:hideMark/>
          </w:tcPr>
          <w:p w14:paraId="3553C56C" w14:textId="77777777" w:rsidR="004113B9" w:rsidRPr="00585EAD" w:rsidRDefault="004113B9" w:rsidP="00CC290E">
            <w:pPr>
              <w:rPr>
                <w:rFonts w:ascii="Arial Narrow" w:hAnsi="Arial Narrow" w:cs="Arial"/>
                <w:sz w:val="18"/>
                <w:szCs w:val="18"/>
              </w:rPr>
            </w:pPr>
            <w:r w:rsidRPr="00585EAD">
              <w:rPr>
                <w:rFonts w:ascii="Arial Narrow" w:hAnsi="Arial Narrow" w:cs="Arial"/>
                <w:sz w:val="18"/>
                <w:szCs w:val="18"/>
              </w:rPr>
              <w:t>mentorica</w:t>
            </w:r>
          </w:p>
        </w:tc>
      </w:tr>
      <w:tr w:rsidR="004113B9" w:rsidRPr="00585EAD" w14:paraId="4E463B35" w14:textId="77777777" w:rsidTr="001F0C0D">
        <w:tc>
          <w:tcPr>
            <w:tcW w:w="748" w:type="dxa"/>
            <w:tcBorders>
              <w:top w:val="single" w:sz="4" w:space="0" w:color="auto"/>
              <w:left w:val="single" w:sz="4" w:space="0" w:color="auto"/>
              <w:bottom w:val="single" w:sz="4" w:space="0" w:color="auto"/>
              <w:right w:val="single" w:sz="4" w:space="0" w:color="auto"/>
            </w:tcBorders>
          </w:tcPr>
          <w:p w14:paraId="74B8AD20" w14:textId="77777777" w:rsidR="004113B9" w:rsidRPr="00585EAD" w:rsidRDefault="004113B9" w:rsidP="001F0C0D">
            <w:pPr>
              <w:pStyle w:val="Odstavekseznama"/>
              <w:numPr>
                <w:ilvl w:val="0"/>
                <w:numId w:val="5"/>
              </w:numPr>
              <w:jc w:val="both"/>
              <w:rPr>
                <w:rFonts w:ascii="Arial Narrow" w:hAnsi="Arial Narrow" w:cs="Arial"/>
                <w:sz w:val="18"/>
                <w:szCs w:val="18"/>
              </w:rPr>
            </w:pPr>
          </w:p>
        </w:tc>
        <w:tc>
          <w:tcPr>
            <w:tcW w:w="1941" w:type="dxa"/>
            <w:tcBorders>
              <w:top w:val="single" w:sz="4" w:space="0" w:color="auto"/>
              <w:left w:val="single" w:sz="4" w:space="0" w:color="auto"/>
              <w:bottom w:val="single" w:sz="4" w:space="0" w:color="auto"/>
              <w:right w:val="single" w:sz="4" w:space="0" w:color="auto"/>
            </w:tcBorders>
            <w:hideMark/>
          </w:tcPr>
          <w:p w14:paraId="6BD69AC9" w14:textId="77777777" w:rsidR="008C10C6" w:rsidRPr="00585EAD" w:rsidRDefault="003E2F90" w:rsidP="003E2F90">
            <w:pPr>
              <w:rPr>
                <w:rFonts w:ascii="Arial Narrow" w:hAnsi="Arial Narrow" w:cs="Arial"/>
                <w:sz w:val="18"/>
                <w:szCs w:val="18"/>
              </w:rPr>
            </w:pPr>
            <w:r w:rsidRPr="00585EAD">
              <w:rPr>
                <w:rFonts w:ascii="Arial Narrow" w:hAnsi="Arial Narrow" w:cs="Arial"/>
                <w:sz w:val="18"/>
                <w:szCs w:val="18"/>
              </w:rPr>
              <w:t xml:space="preserve">TOMANA </w:t>
            </w:r>
          </w:p>
          <w:p w14:paraId="22FCFC18" w14:textId="740577D3" w:rsidR="004113B9" w:rsidRPr="00585EAD" w:rsidRDefault="004113B9" w:rsidP="000978EF">
            <w:pPr>
              <w:rPr>
                <w:rFonts w:ascii="Arial Narrow" w:hAnsi="Arial Narrow" w:cs="Arial"/>
                <w:sz w:val="18"/>
                <w:szCs w:val="18"/>
              </w:rPr>
            </w:pPr>
            <w:r w:rsidRPr="00585EAD">
              <w:rPr>
                <w:rFonts w:ascii="Arial Narrow" w:hAnsi="Arial Narrow" w:cs="Arial"/>
                <w:sz w:val="18"/>
                <w:szCs w:val="18"/>
              </w:rPr>
              <w:t xml:space="preserve">ES PODPEČAN </w:t>
            </w:r>
          </w:p>
        </w:tc>
        <w:tc>
          <w:tcPr>
            <w:tcW w:w="1134" w:type="dxa"/>
            <w:tcBorders>
              <w:top w:val="single" w:sz="4" w:space="0" w:color="auto"/>
              <w:left w:val="single" w:sz="4" w:space="0" w:color="auto"/>
              <w:bottom w:val="single" w:sz="4" w:space="0" w:color="auto"/>
              <w:right w:val="single" w:sz="4" w:space="0" w:color="auto"/>
            </w:tcBorders>
            <w:hideMark/>
          </w:tcPr>
          <w:p w14:paraId="5E5FEDEC" w14:textId="77777777" w:rsidR="004113B9" w:rsidRPr="00585EAD" w:rsidRDefault="004113B9" w:rsidP="00CC290E">
            <w:pPr>
              <w:jc w:val="center"/>
              <w:rPr>
                <w:rFonts w:ascii="Arial Narrow" w:hAnsi="Arial Narrow" w:cs="Arial"/>
                <w:sz w:val="18"/>
                <w:szCs w:val="18"/>
              </w:rPr>
            </w:pPr>
            <w:r w:rsidRPr="00585EAD">
              <w:rPr>
                <w:rFonts w:ascii="Arial Narrow" w:hAnsi="Arial Narrow" w:cs="Arial"/>
                <w:sz w:val="18"/>
                <w:szCs w:val="18"/>
              </w:rPr>
              <w:t>ZŠ</w:t>
            </w:r>
          </w:p>
        </w:tc>
        <w:tc>
          <w:tcPr>
            <w:tcW w:w="957" w:type="dxa"/>
            <w:tcBorders>
              <w:top w:val="single" w:sz="4" w:space="0" w:color="auto"/>
              <w:left w:val="single" w:sz="4" w:space="0" w:color="auto"/>
              <w:bottom w:val="single" w:sz="4" w:space="0" w:color="auto"/>
              <w:right w:val="single" w:sz="4" w:space="0" w:color="auto"/>
            </w:tcBorders>
            <w:hideMark/>
          </w:tcPr>
          <w:p w14:paraId="21376255" w14:textId="77777777" w:rsidR="004113B9" w:rsidRPr="00585EAD" w:rsidRDefault="004113B9" w:rsidP="00CC290E">
            <w:pPr>
              <w:jc w:val="center"/>
              <w:rPr>
                <w:rFonts w:ascii="Arial Narrow" w:hAnsi="Arial Narrow" w:cs="Arial"/>
                <w:sz w:val="18"/>
                <w:szCs w:val="18"/>
              </w:rPr>
            </w:pPr>
          </w:p>
          <w:p w14:paraId="64C42A6C" w14:textId="77777777" w:rsidR="004113B9" w:rsidRPr="00585EAD" w:rsidRDefault="004113B9" w:rsidP="00CC290E">
            <w:pPr>
              <w:jc w:val="center"/>
              <w:rPr>
                <w:rFonts w:ascii="Arial Narrow" w:hAnsi="Arial Narrow" w:cs="Arial"/>
                <w:sz w:val="18"/>
                <w:szCs w:val="18"/>
              </w:rPr>
            </w:pPr>
            <w:r w:rsidRPr="00585EAD">
              <w:rPr>
                <w:rFonts w:ascii="Arial Narrow" w:hAnsi="Arial Narrow" w:cs="Arial"/>
                <w:sz w:val="18"/>
                <w:szCs w:val="18"/>
              </w:rPr>
              <w:t>SŠSGM</w:t>
            </w:r>
          </w:p>
        </w:tc>
        <w:tc>
          <w:tcPr>
            <w:tcW w:w="758" w:type="dxa"/>
            <w:tcBorders>
              <w:top w:val="single" w:sz="4" w:space="0" w:color="auto"/>
              <w:left w:val="single" w:sz="4" w:space="0" w:color="auto"/>
              <w:bottom w:val="single" w:sz="4" w:space="0" w:color="auto"/>
              <w:right w:val="single" w:sz="4" w:space="0" w:color="auto"/>
            </w:tcBorders>
            <w:hideMark/>
          </w:tcPr>
          <w:p w14:paraId="549C5F61" w14:textId="77777777" w:rsidR="004113B9" w:rsidRPr="00585EAD" w:rsidRDefault="004113B9" w:rsidP="00CC290E">
            <w:pPr>
              <w:jc w:val="center"/>
              <w:rPr>
                <w:rFonts w:ascii="Arial Narrow" w:hAnsi="Arial Narrow" w:cs="Arial"/>
                <w:sz w:val="18"/>
                <w:szCs w:val="18"/>
              </w:rPr>
            </w:pPr>
            <w:r w:rsidRPr="00585EAD">
              <w:rPr>
                <w:rFonts w:ascii="Arial Narrow" w:hAnsi="Arial Narrow" w:cs="Arial"/>
                <w:sz w:val="18"/>
                <w:szCs w:val="18"/>
              </w:rPr>
              <w:t>NE</w:t>
            </w:r>
          </w:p>
        </w:tc>
        <w:tc>
          <w:tcPr>
            <w:tcW w:w="1496" w:type="dxa"/>
            <w:tcBorders>
              <w:top w:val="single" w:sz="4" w:space="0" w:color="auto"/>
              <w:left w:val="single" w:sz="4" w:space="0" w:color="auto"/>
              <w:bottom w:val="single" w:sz="4" w:space="0" w:color="auto"/>
              <w:right w:val="single" w:sz="4" w:space="0" w:color="auto"/>
            </w:tcBorders>
            <w:hideMark/>
          </w:tcPr>
          <w:p w14:paraId="0E03E688" w14:textId="77777777" w:rsidR="004113B9" w:rsidRPr="00585EAD" w:rsidRDefault="004113B9" w:rsidP="00CC290E">
            <w:pPr>
              <w:rPr>
                <w:rFonts w:ascii="Arial Narrow" w:hAnsi="Arial Narrow" w:cs="Arial"/>
                <w:sz w:val="18"/>
                <w:szCs w:val="18"/>
              </w:rPr>
            </w:pPr>
            <w:r w:rsidRPr="00585EAD">
              <w:rPr>
                <w:rFonts w:ascii="Arial Narrow" w:hAnsi="Arial Narrow" w:cs="Arial"/>
                <w:sz w:val="18"/>
                <w:szCs w:val="18"/>
              </w:rPr>
              <w:t>prof. nemščine in zgodovine</w:t>
            </w:r>
          </w:p>
        </w:tc>
        <w:tc>
          <w:tcPr>
            <w:tcW w:w="922" w:type="dxa"/>
            <w:tcBorders>
              <w:top w:val="single" w:sz="4" w:space="0" w:color="auto"/>
              <w:left w:val="single" w:sz="4" w:space="0" w:color="auto"/>
              <w:bottom w:val="single" w:sz="4" w:space="0" w:color="auto"/>
              <w:right w:val="single" w:sz="4" w:space="0" w:color="auto"/>
            </w:tcBorders>
            <w:hideMark/>
          </w:tcPr>
          <w:p w14:paraId="46AF9E29" w14:textId="77777777" w:rsidR="004113B9" w:rsidRPr="00585EAD" w:rsidRDefault="004113B9" w:rsidP="00CC290E">
            <w:pPr>
              <w:rPr>
                <w:rFonts w:ascii="Arial Narrow" w:hAnsi="Arial Narrow" w:cs="Arial"/>
                <w:sz w:val="18"/>
                <w:szCs w:val="18"/>
              </w:rPr>
            </w:pPr>
            <w:r w:rsidRPr="00585EAD">
              <w:rPr>
                <w:rFonts w:ascii="Arial Narrow" w:hAnsi="Arial Narrow" w:cs="Arial"/>
                <w:sz w:val="18"/>
                <w:szCs w:val="18"/>
              </w:rPr>
              <w:t>U</w:t>
            </w:r>
          </w:p>
        </w:tc>
        <w:tc>
          <w:tcPr>
            <w:tcW w:w="1106" w:type="dxa"/>
            <w:tcBorders>
              <w:top w:val="single" w:sz="4" w:space="0" w:color="auto"/>
              <w:left w:val="single" w:sz="4" w:space="0" w:color="auto"/>
              <w:bottom w:val="single" w:sz="4" w:space="0" w:color="auto"/>
              <w:right w:val="single" w:sz="4" w:space="0" w:color="auto"/>
            </w:tcBorders>
            <w:hideMark/>
          </w:tcPr>
          <w:p w14:paraId="5A5371EB" w14:textId="77777777" w:rsidR="004113B9" w:rsidRPr="00585EAD" w:rsidRDefault="004113B9" w:rsidP="00CC290E">
            <w:pPr>
              <w:rPr>
                <w:rFonts w:ascii="Arial Narrow" w:hAnsi="Arial Narrow" w:cs="Arial"/>
                <w:sz w:val="18"/>
                <w:szCs w:val="18"/>
              </w:rPr>
            </w:pPr>
            <w:r w:rsidRPr="00585EAD">
              <w:rPr>
                <w:rFonts w:ascii="Arial Narrow" w:hAnsi="Arial Narrow" w:cs="Arial"/>
                <w:sz w:val="18"/>
                <w:szCs w:val="18"/>
              </w:rPr>
              <w:t>mentorica</w:t>
            </w:r>
          </w:p>
        </w:tc>
      </w:tr>
      <w:tr w:rsidR="004113B9" w:rsidRPr="00585EAD" w14:paraId="38634107" w14:textId="77777777" w:rsidTr="001F0C0D">
        <w:tc>
          <w:tcPr>
            <w:tcW w:w="748" w:type="dxa"/>
            <w:tcBorders>
              <w:top w:val="single" w:sz="4" w:space="0" w:color="auto"/>
              <w:left w:val="single" w:sz="4" w:space="0" w:color="auto"/>
              <w:bottom w:val="single" w:sz="4" w:space="0" w:color="auto"/>
              <w:right w:val="single" w:sz="4" w:space="0" w:color="auto"/>
            </w:tcBorders>
          </w:tcPr>
          <w:p w14:paraId="775A3D3D" w14:textId="77777777" w:rsidR="004113B9" w:rsidRPr="00585EAD" w:rsidRDefault="004113B9" w:rsidP="001F0C0D">
            <w:pPr>
              <w:pStyle w:val="Odstavekseznama"/>
              <w:numPr>
                <w:ilvl w:val="0"/>
                <w:numId w:val="5"/>
              </w:numPr>
              <w:jc w:val="both"/>
              <w:rPr>
                <w:rFonts w:ascii="Arial Narrow" w:hAnsi="Arial Narrow" w:cs="Arial"/>
                <w:sz w:val="18"/>
                <w:szCs w:val="18"/>
              </w:rPr>
            </w:pPr>
          </w:p>
        </w:tc>
        <w:tc>
          <w:tcPr>
            <w:tcW w:w="1941" w:type="dxa"/>
            <w:tcBorders>
              <w:top w:val="single" w:sz="4" w:space="0" w:color="auto"/>
              <w:left w:val="single" w:sz="4" w:space="0" w:color="auto"/>
              <w:bottom w:val="single" w:sz="4" w:space="0" w:color="auto"/>
              <w:right w:val="single" w:sz="4" w:space="0" w:color="auto"/>
            </w:tcBorders>
            <w:hideMark/>
          </w:tcPr>
          <w:p w14:paraId="5BEC36F5" w14:textId="77777777" w:rsidR="004113B9" w:rsidRPr="00585EAD" w:rsidRDefault="003E2F90" w:rsidP="003E2F90">
            <w:pPr>
              <w:rPr>
                <w:rFonts w:ascii="Arial Narrow" w:hAnsi="Arial Narrow" w:cs="Arial"/>
                <w:sz w:val="18"/>
                <w:szCs w:val="18"/>
              </w:rPr>
            </w:pPr>
            <w:r w:rsidRPr="00585EAD">
              <w:rPr>
                <w:rFonts w:ascii="Arial Narrow" w:hAnsi="Arial Narrow" w:cs="Arial"/>
                <w:sz w:val="18"/>
                <w:szCs w:val="18"/>
              </w:rPr>
              <w:t xml:space="preserve">ADOLF </w:t>
            </w:r>
            <w:r w:rsidR="004113B9" w:rsidRPr="00585EAD">
              <w:rPr>
                <w:rFonts w:ascii="Arial Narrow" w:hAnsi="Arial Narrow" w:cs="Arial"/>
                <w:sz w:val="18"/>
                <w:szCs w:val="18"/>
              </w:rPr>
              <w:t xml:space="preserve">FLIS </w:t>
            </w:r>
          </w:p>
        </w:tc>
        <w:tc>
          <w:tcPr>
            <w:tcW w:w="1134" w:type="dxa"/>
            <w:tcBorders>
              <w:top w:val="single" w:sz="4" w:space="0" w:color="auto"/>
              <w:left w:val="single" w:sz="4" w:space="0" w:color="auto"/>
              <w:bottom w:val="single" w:sz="4" w:space="0" w:color="auto"/>
              <w:right w:val="single" w:sz="4" w:space="0" w:color="auto"/>
            </w:tcBorders>
            <w:hideMark/>
          </w:tcPr>
          <w:p w14:paraId="10054121" w14:textId="77777777" w:rsidR="004113B9" w:rsidRPr="00585EAD" w:rsidRDefault="004113B9" w:rsidP="00CC290E">
            <w:pPr>
              <w:jc w:val="center"/>
              <w:rPr>
                <w:rFonts w:ascii="Arial Narrow" w:hAnsi="Arial Narrow" w:cs="Arial"/>
                <w:sz w:val="18"/>
                <w:szCs w:val="18"/>
              </w:rPr>
            </w:pPr>
            <w:r w:rsidRPr="00585EAD">
              <w:rPr>
                <w:rFonts w:ascii="Arial Narrow" w:hAnsi="Arial Narrow" w:cs="Arial"/>
                <w:sz w:val="18"/>
                <w:szCs w:val="18"/>
              </w:rPr>
              <w:t>ZŠ</w:t>
            </w:r>
          </w:p>
        </w:tc>
        <w:tc>
          <w:tcPr>
            <w:tcW w:w="957" w:type="dxa"/>
            <w:tcBorders>
              <w:top w:val="single" w:sz="4" w:space="0" w:color="auto"/>
              <w:left w:val="single" w:sz="4" w:space="0" w:color="auto"/>
              <w:bottom w:val="single" w:sz="4" w:space="0" w:color="auto"/>
              <w:right w:val="single" w:sz="4" w:space="0" w:color="auto"/>
            </w:tcBorders>
          </w:tcPr>
          <w:p w14:paraId="34A04696" w14:textId="77777777" w:rsidR="004113B9" w:rsidRPr="00585EAD" w:rsidRDefault="004113B9" w:rsidP="00CC290E">
            <w:pPr>
              <w:jc w:val="center"/>
              <w:rPr>
                <w:rFonts w:ascii="Arial Narrow" w:hAnsi="Arial Narrow" w:cs="Arial"/>
                <w:sz w:val="18"/>
                <w:szCs w:val="18"/>
              </w:rPr>
            </w:pPr>
          </w:p>
        </w:tc>
        <w:tc>
          <w:tcPr>
            <w:tcW w:w="758" w:type="dxa"/>
            <w:tcBorders>
              <w:top w:val="single" w:sz="4" w:space="0" w:color="auto"/>
              <w:left w:val="single" w:sz="4" w:space="0" w:color="auto"/>
              <w:bottom w:val="single" w:sz="4" w:space="0" w:color="auto"/>
              <w:right w:val="single" w:sz="4" w:space="0" w:color="auto"/>
            </w:tcBorders>
            <w:hideMark/>
          </w:tcPr>
          <w:p w14:paraId="03C0B9CB" w14:textId="77777777" w:rsidR="004113B9" w:rsidRPr="00585EAD" w:rsidRDefault="004113B9" w:rsidP="00CC290E">
            <w:pPr>
              <w:jc w:val="center"/>
              <w:rPr>
                <w:rFonts w:ascii="Arial Narrow" w:hAnsi="Arial Narrow" w:cs="Arial"/>
                <w:sz w:val="18"/>
                <w:szCs w:val="18"/>
              </w:rPr>
            </w:pPr>
            <w:r w:rsidRPr="00585EAD">
              <w:rPr>
                <w:rFonts w:ascii="Arial Narrow" w:hAnsi="Arial Narrow" w:cs="Arial"/>
                <w:sz w:val="18"/>
                <w:szCs w:val="18"/>
              </w:rPr>
              <w:t>PP</w:t>
            </w:r>
          </w:p>
        </w:tc>
        <w:tc>
          <w:tcPr>
            <w:tcW w:w="1496" w:type="dxa"/>
            <w:tcBorders>
              <w:top w:val="single" w:sz="4" w:space="0" w:color="auto"/>
              <w:left w:val="single" w:sz="4" w:space="0" w:color="auto"/>
              <w:bottom w:val="single" w:sz="4" w:space="0" w:color="auto"/>
              <w:right w:val="single" w:sz="4" w:space="0" w:color="auto"/>
            </w:tcBorders>
            <w:hideMark/>
          </w:tcPr>
          <w:p w14:paraId="13A4574C" w14:textId="77777777" w:rsidR="004113B9" w:rsidRPr="00585EAD" w:rsidRDefault="004113B9" w:rsidP="00CC290E">
            <w:pPr>
              <w:rPr>
                <w:rFonts w:ascii="Arial Narrow" w:hAnsi="Arial Narrow" w:cs="Arial"/>
                <w:sz w:val="18"/>
                <w:szCs w:val="18"/>
              </w:rPr>
            </w:pPr>
            <w:r w:rsidRPr="00585EAD">
              <w:rPr>
                <w:rFonts w:ascii="Arial Narrow" w:hAnsi="Arial Narrow" w:cs="Arial"/>
                <w:sz w:val="18"/>
                <w:szCs w:val="18"/>
              </w:rPr>
              <w:t>dipl. zdravstvenik</w:t>
            </w:r>
          </w:p>
        </w:tc>
        <w:tc>
          <w:tcPr>
            <w:tcW w:w="922" w:type="dxa"/>
            <w:tcBorders>
              <w:top w:val="single" w:sz="4" w:space="0" w:color="auto"/>
              <w:left w:val="single" w:sz="4" w:space="0" w:color="auto"/>
              <w:bottom w:val="single" w:sz="4" w:space="0" w:color="auto"/>
              <w:right w:val="single" w:sz="4" w:space="0" w:color="auto"/>
            </w:tcBorders>
            <w:hideMark/>
          </w:tcPr>
          <w:p w14:paraId="22B5BB14" w14:textId="77777777" w:rsidR="004113B9" w:rsidRPr="00585EAD" w:rsidRDefault="004113B9" w:rsidP="00CC290E">
            <w:pPr>
              <w:rPr>
                <w:rFonts w:ascii="Arial Narrow" w:hAnsi="Arial Narrow" w:cs="Arial"/>
                <w:sz w:val="18"/>
                <w:szCs w:val="18"/>
              </w:rPr>
            </w:pPr>
            <w:r w:rsidRPr="00585EAD">
              <w:rPr>
                <w:rFonts w:ascii="Arial Narrow" w:hAnsi="Arial Narrow" w:cs="Arial"/>
                <w:sz w:val="18"/>
                <w:szCs w:val="18"/>
              </w:rPr>
              <w:t>U</w:t>
            </w:r>
          </w:p>
        </w:tc>
        <w:tc>
          <w:tcPr>
            <w:tcW w:w="1106" w:type="dxa"/>
            <w:tcBorders>
              <w:top w:val="single" w:sz="4" w:space="0" w:color="auto"/>
              <w:left w:val="single" w:sz="4" w:space="0" w:color="auto"/>
              <w:bottom w:val="single" w:sz="4" w:space="0" w:color="auto"/>
              <w:right w:val="single" w:sz="4" w:space="0" w:color="auto"/>
            </w:tcBorders>
            <w:hideMark/>
          </w:tcPr>
          <w:p w14:paraId="30D6B825" w14:textId="77777777" w:rsidR="004113B9" w:rsidRPr="00585EAD" w:rsidRDefault="004113B9" w:rsidP="00CC290E">
            <w:pPr>
              <w:rPr>
                <w:rFonts w:ascii="Arial Narrow" w:hAnsi="Arial Narrow" w:cs="Arial"/>
                <w:sz w:val="18"/>
                <w:szCs w:val="18"/>
              </w:rPr>
            </w:pPr>
            <w:r w:rsidRPr="00585EAD">
              <w:rPr>
                <w:rFonts w:ascii="Arial Narrow" w:hAnsi="Arial Narrow" w:cs="Arial"/>
                <w:sz w:val="18"/>
                <w:szCs w:val="18"/>
              </w:rPr>
              <w:t>mentor</w:t>
            </w:r>
          </w:p>
        </w:tc>
      </w:tr>
      <w:tr w:rsidR="004113B9" w:rsidRPr="00585EAD" w14:paraId="025141F4" w14:textId="77777777" w:rsidTr="001F0C0D">
        <w:tc>
          <w:tcPr>
            <w:tcW w:w="748" w:type="dxa"/>
            <w:tcBorders>
              <w:top w:val="single" w:sz="4" w:space="0" w:color="auto"/>
              <w:left w:val="single" w:sz="4" w:space="0" w:color="auto"/>
              <w:bottom w:val="single" w:sz="4" w:space="0" w:color="auto"/>
              <w:right w:val="single" w:sz="4" w:space="0" w:color="auto"/>
            </w:tcBorders>
          </w:tcPr>
          <w:p w14:paraId="52C27E5C" w14:textId="77777777" w:rsidR="004113B9" w:rsidRPr="00585EAD" w:rsidRDefault="004113B9" w:rsidP="001F0C0D">
            <w:pPr>
              <w:pStyle w:val="Odstavekseznama"/>
              <w:numPr>
                <w:ilvl w:val="0"/>
                <w:numId w:val="5"/>
              </w:numPr>
              <w:jc w:val="both"/>
              <w:rPr>
                <w:rFonts w:ascii="Arial Narrow" w:hAnsi="Arial Narrow" w:cs="Arial"/>
                <w:sz w:val="18"/>
                <w:szCs w:val="18"/>
              </w:rPr>
            </w:pPr>
          </w:p>
        </w:tc>
        <w:tc>
          <w:tcPr>
            <w:tcW w:w="1941" w:type="dxa"/>
            <w:tcBorders>
              <w:top w:val="single" w:sz="4" w:space="0" w:color="auto"/>
              <w:left w:val="single" w:sz="4" w:space="0" w:color="auto"/>
              <w:bottom w:val="single" w:sz="4" w:space="0" w:color="auto"/>
              <w:right w:val="single" w:sz="4" w:space="0" w:color="auto"/>
            </w:tcBorders>
            <w:hideMark/>
          </w:tcPr>
          <w:p w14:paraId="0A7680F1" w14:textId="77777777" w:rsidR="004113B9" w:rsidRPr="00585EAD" w:rsidRDefault="003E2F90" w:rsidP="003E2F90">
            <w:pPr>
              <w:rPr>
                <w:rFonts w:ascii="Arial Narrow" w:hAnsi="Arial Narrow" w:cs="Arial"/>
                <w:sz w:val="18"/>
                <w:szCs w:val="18"/>
              </w:rPr>
            </w:pPr>
            <w:r w:rsidRPr="00585EAD">
              <w:rPr>
                <w:rFonts w:ascii="Arial Narrow" w:hAnsi="Arial Narrow" w:cs="Arial"/>
                <w:sz w:val="18"/>
                <w:szCs w:val="18"/>
              </w:rPr>
              <w:t xml:space="preserve">BARBARA </w:t>
            </w:r>
            <w:r w:rsidR="004113B9" w:rsidRPr="00585EAD">
              <w:rPr>
                <w:rFonts w:ascii="Arial Narrow" w:hAnsi="Arial Narrow" w:cs="Arial"/>
                <w:sz w:val="18"/>
                <w:szCs w:val="18"/>
              </w:rPr>
              <w:t xml:space="preserve">GAŠPERŠIČ -VODOPIJA </w:t>
            </w:r>
          </w:p>
        </w:tc>
        <w:tc>
          <w:tcPr>
            <w:tcW w:w="1134" w:type="dxa"/>
            <w:tcBorders>
              <w:top w:val="single" w:sz="4" w:space="0" w:color="auto"/>
              <w:left w:val="single" w:sz="4" w:space="0" w:color="auto"/>
              <w:bottom w:val="single" w:sz="4" w:space="0" w:color="auto"/>
              <w:right w:val="single" w:sz="4" w:space="0" w:color="auto"/>
            </w:tcBorders>
            <w:hideMark/>
          </w:tcPr>
          <w:p w14:paraId="7F3D5824" w14:textId="77777777" w:rsidR="004113B9" w:rsidRPr="00585EAD" w:rsidRDefault="004113B9" w:rsidP="00CC290E">
            <w:pPr>
              <w:jc w:val="center"/>
              <w:rPr>
                <w:rFonts w:ascii="Arial Narrow" w:hAnsi="Arial Narrow" w:cs="Arial"/>
                <w:sz w:val="18"/>
                <w:szCs w:val="18"/>
              </w:rPr>
            </w:pPr>
            <w:r w:rsidRPr="00585EAD">
              <w:rPr>
                <w:rFonts w:ascii="Arial Narrow" w:hAnsi="Arial Narrow" w:cs="Arial"/>
                <w:sz w:val="18"/>
                <w:szCs w:val="18"/>
              </w:rPr>
              <w:t>SŠSGM</w:t>
            </w:r>
          </w:p>
        </w:tc>
        <w:tc>
          <w:tcPr>
            <w:tcW w:w="957" w:type="dxa"/>
            <w:tcBorders>
              <w:top w:val="single" w:sz="4" w:space="0" w:color="auto"/>
              <w:left w:val="single" w:sz="4" w:space="0" w:color="auto"/>
              <w:bottom w:val="single" w:sz="4" w:space="0" w:color="auto"/>
              <w:right w:val="single" w:sz="4" w:space="0" w:color="auto"/>
            </w:tcBorders>
            <w:hideMark/>
          </w:tcPr>
          <w:p w14:paraId="6F6B5EED" w14:textId="77777777" w:rsidR="004113B9" w:rsidRPr="00585EAD" w:rsidRDefault="004113B9" w:rsidP="00CC290E">
            <w:pPr>
              <w:jc w:val="center"/>
              <w:rPr>
                <w:rFonts w:ascii="Arial Narrow" w:hAnsi="Arial Narrow" w:cs="Arial"/>
                <w:sz w:val="18"/>
                <w:szCs w:val="18"/>
              </w:rPr>
            </w:pPr>
            <w:r w:rsidRPr="00585EAD">
              <w:rPr>
                <w:rFonts w:ascii="Arial Narrow" w:hAnsi="Arial Narrow" w:cs="Arial"/>
                <w:sz w:val="18"/>
                <w:szCs w:val="18"/>
              </w:rPr>
              <w:t>ZŠ</w:t>
            </w:r>
          </w:p>
        </w:tc>
        <w:tc>
          <w:tcPr>
            <w:tcW w:w="758" w:type="dxa"/>
            <w:tcBorders>
              <w:top w:val="single" w:sz="4" w:space="0" w:color="auto"/>
              <w:left w:val="single" w:sz="4" w:space="0" w:color="auto"/>
              <w:bottom w:val="single" w:sz="4" w:space="0" w:color="auto"/>
              <w:right w:val="single" w:sz="4" w:space="0" w:color="auto"/>
            </w:tcBorders>
            <w:hideMark/>
          </w:tcPr>
          <w:p w14:paraId="0525A210" w14:textId="77777777" w:rsidR="004113B9" w:rsidRPr="00585EAD" w:rsidRDefault="004113B9" w:rsidP="00CC290E">
            <w:pPr>
              <w:jc w:val="center"/>
              <w:rPr>
                <w:rFonts w:ascii="Arial Narrow" w:hAnsi="Arial Narrow" w:cs="Arial"/>
                <w:sz w:val="18"/>
                <w:szCs w:val="18"/>
              </w:rPr>
            </w:pPr>
            <w:r w:rsidRPr="00585EAD">
              <w:rPr>
                <w:rFonts w:ascii="Arial Narrow" w:hAnsi="Arial Narrow" w:cs="Arial"/>
                <w:sz w:val="18"/>
                <w:szCs w:val="18"/>
              </w:rPr>
              <w:t>ZPD</w:t>
            </w:r>
          </w:p>
        </w:tc>
        <w:tc>
          <w:tcPr>
            <w:tcW w:w="1496" w:type="dxa"/>
            <w:tcBorders>
              <w:top w:val="single" w:sz="4" w:space="0" w:color="auto"/>
              <w:left w:val="single" w:sz="4" w:space="0" w:color="auto"/>
              <w:bottom w:val="single" w:sz="4" w:space="0" w:color="auto"/>
              <w:right w:val="single" w:sz="4" w:space="0" w:color="auto"/>
            </w:tcBorders>
            <w:hideMark/>
          </w:tcPr>
          <w:p w14:paraId="0FC6EBF3" w14:textId="77777777" w:rsidR="004113B9" w:rsidRPr="00585EAD" w:rsidRDefault="00F0269A" w:rsidP="00CC290E">
            <w:pPr>
              <w:rPr>
                <w:rFonts w:ascii="Arial Narrow" w:hAnsi="Arial Narrow" w:cs="Arial"/>
                <w:sz w:val="18"/>
                <w:szCs w:val="18"/>
              </w:rPr>
            </w:pPr>
            <w:r w:rsidRPr="00585EAD">
              <w:rPr>
                <w:rFonts w:ascii="Arial Narrow" w:hAnsi="Arial Narrow" w:cs="Arial"/>
                <w:sz w:val="18"/>
                <w:szCs w:val="18"/>
              </w:rPr>
              <w:t xml:space="preserve">univ. dipl. </w:t>
            </w:r>
            <w:r w:rsidR="004113B9" w:rsidRPr="00585EAD">
              <w:rPr>
                <w:rFonts w:ascii="Arial Narrow" w:hAnsi="Arial Narrow" w:cs="Arial"/>
                <w:sz w:val="18"/>
                <w:szCs w:val="18"/>
              </w:rPr>
              <w:t>inž. živilske tehnologije</w:t>
            </w:r>
          </w:p>
        </w:tc>
        <w:tc>
          <w:tcPr>
            <w:tcW w:w="922" w:type="dxa"/>
            <w:tcBorders>
              <w:top w:val="single" w:sz="4" w:space="0" w:color="auto"/>
              <w:left w:val="single" w:sz="4" w:space="0" w:color="auto"/>
              <w:bottom w:val="single" w:sz="4" w:space="0" w:color="auto"/>
              <w:right w:val="single" w:sz="4" w:space="0" w:color="auto"/>
            </w:tcBorders>
          </w:tcPr>
          <w:p w14:paraId="5D567C3A" w14:textId="77777777" w:rsidR="004113B9" w:rsidRPr="00585EAD" w:rsidRDefault="004113B9" w:rsidP="00CC290E">
            <w:pPr>
              <w:rPr>
                <w:rFonts w:ascii="Arial Narrow" w:hAnsi="Arial Narrow" w:cs="Arial"/>
                <w:sz w:val="18"/>
                <w:szCs w:val="18"/>
              </w:rPr>
            </w:pPr>
            <w:r w:rsidRPr="00585EAD">
              <w:rPr>
                <w:rFonts w:ascii="Arial Narrow" w:hAnsi="Arial Narrow" w:cs="Arial"/>
                <w:sz w:val="18"/>
                <w:szCs w:val="18"/>
              </w:rPr>
              <w:t>U</w:t>
            </w:r>
          </w:p>
          <w:p w14:paraId="59E8AAB0" w14:textId="77777777" w:rsidR="004113B9" w:rsidRPr="00585EAD" w:rsidRDefault="004113B9" w:rsidP="00CC290E">
            <w:pPr>
              <w:rPr>
                <w:rFonts w:ascii="Arial Narrow" w:hAnsi="Arial Narrow" w:cs="Arial"/>
                <w:sz w:val="18"/>
                <w:szCs w:val="18"/>
              </w:rPr>
            </w:pPr>
          </w:p>
        </w:tc>
        <w:tc>
          <w:tcPr>
            <w:tcW w:w="1106" w:type="dxa"/>
            <w:tcBorders>
              <w:top w:val="single" w:sz="4" w:space="0" w:color="auto"/>
              <w:left w:val="single" w:sz="4" w:space="0" w:color="auto"/>
              <w:bottom w:val="single" w:sz="4" w:space="0" w:color="auto"/>
              <w:right w:val="single" w:sz="4" w:space="0" w:color="auto"/>
            </w:tcBorders>
            <w:hideMark/>
          </w:tcPr>
          <w:p w14:paraId="4DE9182C" w14:textId="77777777" w:rsidR="004113B9" w:rsidRPr="00585EAD" w:rsidRDefault="004113B9" w:rsidP="00CC290E">
            <w:pPr>
              <w:rPr>
                <w:rFonts w:ascii="Arial Narrow" w:hAnsi="Arial Narrow" w:cs="Arial"/>
                <w:sz w:val="18"/>
                <w:szCs w:val="18"/>
              </w:rPr>
            </w:pPr>
            <w:r w:rsidRPr="00585EAD">
              <w:rPr>
                <w:rFonts w:ascii="Arial Narrow" w:hAnsi="Arial Narrow" w:cs="Arial"/>
                <w:sz w:val="18"/>
                <w:szCs w:val="18"/>
              </w:rPr>
              <w:t>svetovalka</w:t>
            </w:r>
          </w:p>
        </w:tc>
      </w:tr>
      <w:tr w:rsidR="004113B9" w:rsidRPr="00585EAD" w14:paraId="2A27076F" w14:textId="77777777" w:rsidTr="001F0C0D">
        <w:tc>
          <w:tcPr>
            <w:tcW w:w="748" w:type="dxa"/>
            <w:tcBorders>
              <w:top w:val="single" w:sz="4" w:space="0" w:color="auto"/>
              <w:left w:val="single" w:sz="4" w:space="0" w:color="auto"/>
              <w:bottom w:val="single" w:sz="4" w:space="0" w:color="auto"/>
              <w:right w:val="single" w:sz="4" w:space="0" w:color="auto"/>
            </w:tcBorders>
          </w:tcPr>
          <w:p w14:paraId="025BEBAF" w14:textId="77777777" w:rsidR="004113B9" w:rsidRPr="00585EAD" w:rsidRDefault="004113B9" w:rsidP="001F0C0D">
            <w:pPr>
              <w:pStyle w:val="Odstavekseznama"/>
              <w:numPr>
                <w:ilvl w:val="0"/>
                <w:numId w:val="5"/>
              </w:numPr>
              <w:jc w:val="both"/>
              <w:rPr>
                <w:rFonts w:ascii="Arial Narrow" w:hAnsi="Arial Narrow" w:cs="Arial"/>
                <w:sz w:val="18"/>
                <w:szCs w:val="18"/>
              </w:rPr>
            </w:pPr>
          </w:p>
        </w:tc>
        <w:tc>
          <w:tcPr>
            <w:tcW w:w="1941" w:type="dxa"/>
            <w:tcBorders>
              <w:top w:val="single" w:sz="4" w:space="0" w:color="auto"/>
              <w:left w:val="single" w:sz="4" w:space="0" w:color="auto"/>
              <w:bottom w:val="single" w:sz="4" w:space="0" w:color="auto"/>
              <w:right w:val="single" w:sz="4" w:space="0" w:color="auto"/>
            </w:tcBorders>
            <w:hideMark/>
          </w:tcPr>
          <w:p w14:paraId="1B6D5B57" w14:textId="77777777" w:rsidR="004113B9" w:rsidRPr="00585EAD" w:rsidRDefault="008C10C6" w:rsidP="008C10C6">
            <w:pPr>
              <w:rPr>
                <w:rFonts w:ascii="Arial Narrow" w:hAnsi="Arial Narrow" w:cs="Arial"/>
                <w:sz w:val="18"/>
                <w:szCs w:val="18"/>
              </w:rPr>
            </w:pPr>
            <w:r w:rsidRPr="00585EAD">
              <w:rPr>
                <w:rFonts w:ascii="Arial Narrow" w:hAnsi="Arial Narrow" w:cs="Arial"/>
                <w:sz w:val="18"/>
                <w:szCs w:val="18"/>
              </w:rPr>
              <w:t xml:space="preserve">JANEZ </w:t>
            </w:r>
            <w:r w:rsidR="004113B9" w:rsidRPr="00585EAD">
              <w:rPr>
                <w:rFonts w:ascii="Arial Narrow" w:hAnsi="Arial Narrow" w:cs="Arial"/>
                <w:sz w:val="18"/>
                <w:szCs w:val="18"/>
              </w:rPr>
              <w:t xml:space="preserve">GLOBOVNIK </w:t>
            </w:r>
          </w:p>
        </w:tc>
        <w:tc>
          <w:tcPr>
            <w:tcW w:w="1134" w:type="dxa"/>
            <w:tcBorders>
              <w:top w:val="single" w:sz="4" w:space="0" w:color="auto"/>
              <w:left w:val="single" w:sz="4" w:space="0" w:color="auto"/>
              <w:bottom w:val="single" w:sz="4" w:space="0" w:color="auto"/>
              <w:right w:val="single" w:sz="4" w:space="0" w:color="auto"/>
            </w:tcBorders>
            <w:hideMark/>
          </w:tcPr>
          <w:p w14:paraId="4D55DD03" w14:textId="77777777" w:rsidR="004113B9" w:rsidRPr="00585EAD" w:rsidRDefault="004113B9" w:rsidP="00CC290E">
            <w:pPr>
              <w:jc w:val="center"/>
              <w:rPr>
                <w:rFonts w:ascii="Arial Narrow" w:hAnsi="Arial Narrow" w:cs="Arial"/>
                <w:sz w:val="18"/>
                <w:szCs w:val="18"/>
              </w:rPr>
            </w:pPr>
            <w:r w:rsidRPr="00585EAD">
              <w:rPr>
                <w:rFonts w:ascii="Arial Narrow" w:hAnsi="Arial Narrow" w:cs="Arial"/>
                <w:sz w:val="18"/>
                <w:szCs w:val="18"/>
              </w:rPr>
              <w:t>SŠSGM</w:t>
            </w:r>
          </w:p>
        </w:tc>
        <w:tc>
          <w:tcPr>
            <w:tcW w:w="957" w:type="dxa"/>
            <w:tcBorders>
              <w:top w:val="single" w:sz="4" w:space="0" w:color="auto"/>
              <w:left w:val="single" w:sz="4" w:space="0" w:color="auto"/>
              <w:bottom w:val="single" w:sz="4" w:space="0" w:color="auto"/>
              <w:right w:val="single" w:sz="4" w:space="0" w:color="auto"/>
            </w:tcBorders>
            <w:hideMark/>
          </w:tcPr>
          <w:p w14:paraId="720C8810" w14:textId="15FCE6FB" w:rsidR="004113B9" w:rsidRPr="00585EAD" w:rsidRDefault="004113B9" w:rsidP="00CC290E">
            <w:pPr>
              <w:jc w:val="center"/>
              <w:rPr>
                <w:rFonts w:ascii="Arial Narrow" w:hAnsi="Arial Narrow" w:cs="Arial"/>
                <w:sz w:val="18"/>
                <w:szCs w:val="18"/>
              </w:rPr>
            </w:pPr>
            <w:r w:rsidRPr="00585EAD">
              <w:rPr>
                <w:rFonts w:ascii="Arial Narrow" w:hAnsi="Arial Narrow" w:cs="Arial"/>
                <w:sz w:val="18"/>
                <w:szCs w:val="18"/>
              </w:rPr>
              <w:t>ZŠ</w:t>
            </w:r>
            <w:r w:rsidR="00335B9B">
              <w:rPr>
                <w:rFonts w:ascii="Arial Narrow" w:hAnsi="Arial Narrow" w:cs="Arial"/>
                <w:sz w:val="18"/>
                <w:szCs w:val="18"/>
              </w:rPr>
              <w:t>, ZŠMB</w:t>
            </w:r>
          </w:p>
        </w:tc>
        <w:tc>
          <w:tcPr>
            <w:tcW w:w="758" w:type="dxa"/>
            <w:tcBorders>
              <w:top w:val="single" w:sz="4" w:space="0" w:color="auto"/>
              <w:left w:val="single" w:sz="4" w:space="0" w:color="auto"/>
              <w:bottom w:val="single" w:sz="4" w:space="0" w:color="auto"/>
              <w:right w:val="single" w:sz="4" w:space="0" w:color="auto"/>
            </w:tcBorders>
            <w:hideMark/>
          </w:tcPr>
          <w:p w14:paraId="65CCD50E" w14:textId="77777777" w:rsidR="004113B9" w:rsidRPr="00585EAD" w:rsidRDefault="004113B9" w:rsidP="00CC290E">
            <w:pPr>
              <w:jc w:val="center"/>
              <w:rPr>
                <w:rFonts w:ascii="Arial Narrow" w:hAnsi="Arial Narrow" w:cs="Arial"/>
                <w:sz w:val="18"/>
                <w:szCs w:val="18"/>
              </w:rPr>
            </w:pPr>
            <w:r w:rsidRPr="00585EAD">
              <w:rPr>
                <w:rFonts w:ascii="Arial Narrow" w:hAnsi="Arial Narrow" w:cs="Arial"/>
                <w:sz w:val="18"/>
                <w:szCs w:val="18"/>
              </w:rPr>
              <w:t>POD</w:t>
            </w:r>
          </w:p>
          <w:p w14:paraId="7E16750A" w14:textId="77777777" w:rsidR="004113B9" w:rsidRPr="00585EAD" w:rsidRDefault="004113B9" w:rsidP="00CC290E">
            <w:pPr>
              <w:jc w:val="center"/>
              <w:rPr>
                <w:rFonts w:ascii="Arial Narrow" w:hAnsi="Arial Narrow" w:cs="Arial"/>
                <w:sz w:val="18"/>
                <w:szCs w:val="18"/>
              </w:rPr>
            </w:pPr>
            <w:r w:rsidRPr="00585EAD">
              <w:rPr>
                <w:rFonts w:ascii="Arial Narrow" w:hAnsi="Arial Narrow" w:cs="Arial"/>
                <w:sz w:val="18"/>
                <w:szCs w:val="18"/>
              </w:rPr>
              <w:t>ZZK</w:t>
            </w:r>
          </w:p>
        </w:tc>
        <w:tc>
          <w:tcPr>
            <w:tcW w:w="1496" w:type="dxa"/>
            <w:tcBorders>
              <w:top w:val="single" w:sz="4" w:space="0" w:color="auto"/>
              <w:left w:val="single" w:sz="4" w:space="0" w:color="auto"/>
              <w:bottom w:val="single" w:sz="4" w:space="0" w:color="auto"/>
              <w:right w:val="single" w:sz="4" w:space="0" w:color="auto"/>
            </w:tcBorders>
            <w:hideMark/>
          </w:tcPr>
          <w:p w14:paraId="3E95039C" w14:textId="77777777" w:rsidR="004113B9" w:rsidRPr="00585EAD" w:rsidRDefault="004113B9" w:rsidP="00CC290E">
            <w:pPr>
              <w:rPr>
                <w:rFonts w:ascii="Arial Narrow" w:hAnsi="Arial Narrow" w:cs="Arial"/>
                <w:sz w:val="18"/>
                <w:szCs w:val="18"/>
              </w:rPr>
            </w:pPr>
            <w:r w:rsidRPr="00585EAD">
              <w:rPr>
                <w:rFonts w:ascii="Arial Narrow" w:hAnsi="Arial Narrow" w:cs="Arial"/>
                <w:sz w:val="18"/>
                <w:szCs w:val="18"/>
              </w:rPr>
              <w:t>univ. dipl. ekonomist</w:t>
            </w:r>
          </w:p>
        </w:tc>
        <w:tc>
          <w:tcPr>
            <w:tcW w:w="922" w:type="dxa"/>
            <w:tcBorders>
              <w:top w:val="single" w:sz="4" w:space="0" w:color="auto"/>
              <w:left w:val="single" w:sz="4" w:space="0" w:color="auto"/>
              <w:bottom w:val="single" w:sz="4" w:space="0" w:color="auto"/>
              <w:right w:val="single" w:sz="4" w:space="0" w:color="auto"/>
            </w:tcBorders>
            <w:hideMark/>
          </w:tcPr>
          <w:p w14:paraId="75B83EA0" w14:textId="77777777" w:rsidR="004113B9" w:rsidRPr="00585EAD" w:rsidRDefault="004113B9" w:rsidP="00CC290E">
            <w:pPr>
              <w:rPr>
                <w:rFonts w:ascii="Arial Narrow" w:hAnsi="Arial Narrow" w:cs="Arial"/>
                <w:sz w:val="18"/>
                <w:szCs w:val="18"/>
              </w:rPr>
            </w:pPr>
            <w:r w:rsidRPr="00585EAD">
              <w:rPr>
                <w:rFonts w:ascii="Arial Narrow" w:hAnsi="Arial Narrow" w:cs="Arial"/>
                <w:sz w:val="18"/>
                <w:szCs w:val="18"/>
              </w:rPr>
              <w:t>U</w:t>
            </w:r>
          </w:p>
        </w:tc>
        <w:tc>
          <w:tcPr>
            <w:tcW w:w="1106" w:type="dxa"/>
            <w:tcBorders>
              <w:top w:val="single" w:sz="4" w:space="0" w:color="auto"/>
              <w:left w:val="single" w:sz="4" w:space="0" w:color="auto"/>
              <w:bottom w:val="single" w:sz="4" w:space="0" w:color="auto"/>
              <w:right w:val="single" w:sz="4" w:space="0" w:color="auto"/>
            </w:tcBorders>
            <w:hideMark/>
          </w:tcPr>
          <w:p w14:paraId="384780DA" w14:textId="77777777" w:rsidR="004113B9" w:rsidRPr="00585EAD" w:rsidRDefault="004113B9" w:rsidP="00CC290E">
            <w:pPr>
              <w:rPr>
                <w:rFonts w:ascii="Arial Narrow" w:hAnsi="Arial Narrow" w:cs="Arial"/>
                <w:sz w:val="18"/>
                <w:szCs w:val="18"/>
              </w:rPr>
            </w:pPr>
            <w:r w:rsidRPr="00585EAD">
              <w:rPr>
                <w:rFonts w:ascii="Arial Narrow" w:hAnsi="Arial Narrow" w:cs="Arial"/>
                <w:sz w:val="18"/>
                <w:szCs w:val="18"/>
              </w:rPr>
              <w:t>mentor</w:t>
            </w:r>
          </w:p>
        </w:tc>
      </w:tr>
      <w:tr w:rsidR="004113B9" w:rsidRPr="00585EAD" w14:paraId="3E21D2CE" w14:textId="77777777" w:rsidTr="001F0C0D">
        <w:tc>
          <w:tcPr>
            <w:tcW w:w="748" w:type="dxa"/>
            <w:tcBorders>
              <w:top w:val="single" w:sz="4" w:space="0" w:color="auto"/>
              <w:left w:val="single" w:sz="4" w:space="0" w:color="auto"/>
              <w:bottom w:val="single" w:sz="4" w:space="0" w:color="auto"/>
              <w:right w:val="single" w:sz="4" w:space="0" w:color="auto"/>
            </w:tcBorders>
          </w:tcPr>
          <w:p w14:paraId="3654F7CE" w14:textId="77777777" w:rsidR="004113B9" w:rsidRPr="00585EAD" w:rsidRDefault="004113B9" w:rsidP="001F0C0D">
            <w:pPr>
              <w:pStyle w:val="Odstavekseznama"/>
              <w:numPr>
                <w:ilvl w:val="0"/>
                <w:numId w:val="5"/>
              </w:numPr>
              <w:jc w:val="both"/>
              <w:rPr>
                <w:rFonts w:ascii="Arial Narrow" w:hAnsi="Arial Narrow" w:cs="Arial"/>
                <w:sz w:val="18"/>
                <w:szCs w:val="18"/>
              </w:rPr>
            </w:pPr>
          </w:p>
        </w:tc>
        <w:tc>
          <w:tcPr>
            <w:tcW w:w="1941" w:type="dxa"/>
            <w:tcBorders>
              <w:top w:val="single" w:sz="4" w:space="0" w:color="auto"/>
              <w:left w:val="single" w:sz="4" w:space="0" w:color="auto"/>
              <w:bottom w:val="single" w:sz="4" w:space="0" w:color="auto"/>
              <w:right w:val="single" w:sz="4" w:space="0" w:color="auto"/>
            </w:tcBorders>
            <w:hideMark/>
          </w:tcPr>
          <w:p w14:paraId="74B36270" w14:textId="77777777" w:rsidR="004113B9" w:rsidRPr="00585EAD" w:rsidRDefault="008C10C6" w:rsidP="00CC290E">
            <w:pPr>
              <w:rPr>
                <w:rFonts w:ascii="Arial Narrow" w:hAnsi="Arial Narrow" w:cs="Arial"/>
                <w:sz w:val="18"/>
                <w:szCs w:val="18"/>
              </w:rPr>
            </w:pPr>
            <w:r w:rsidRPr="00585EAD">
              <w:rPr>
                <w:rFonts w:ascii="Arial Narrow" w:hAnsi="Arial Narrow" w:cs="Arial"/>
                <w:sz w:val="18"/>
                <w:szCs w:val="18"/>
              </w:rPr>
              <w:t xml:space="preserve">JANEZ HARUM </w:t>
            </w:r>
          </w:p>
        </w:tc>
        <w:tc>
          <w:tcPr>
            <w:tcW w:w="1134" w:type="dxa"/>
            <w:tcBorders>
              <w:top w:val="single" w:sz="4" w:space="0" w:color="auto"/>
              <w:left w:val="single" w:sz="4" w:space="0" w:color="auto"/>
              <w:bottom w:val="single" w:sz="4" w:space="0" w:color="auto"/>
              <w:right w:val="single" w:sz="4" w:space="0" w:color="auto"/>
            </w:tcBorders>
            <w:hideMark/>
          </w:tcPr>
          <w:p w14:paraId="20D46344" w14:textId="77777777" w:rsidR="004113B9" w:rsidRPr="00585EAD" w:rsidRDefault="004113B9" w:rsidP="00CC290E">
            <w:pPr>
              <w:jc w:val="center"/>
              <w:rPr>
                <w:rFonts w:ascii="Arial Narrow" w:hAnsi="Arial Narrow" w:cs="Arial"/>
                <w:sz w:val="18"/>
                <w:szCs w:val="18"/>
              </w:rPr>
            </w:pPr>
            <w:r w:rsidRPr="00585EAD">
              <w:rPr>
                <w:rFonts w:ascii="Arial Narrow" w:hAnsi="Arial Narrow" w:cs="Arial"/>
                <w:sz w:val="18"/>
                <w:szCs w:val="18"/>
              </w:rPr>
              <w:t>GIM</w:t>
            </w:r>
          </w:p>
        </w:tc>
        <w:tc>
          <w:tcPr>
            <w:tcW w:w="957" w:type="dxa"/>
            <w:tcBorders>
              <w:top w:val="single" w:sz="4" w:space="0" w:color="auto"/>
              <w:left w:val="single" w:sz="4" w:space="0" w:color="auto"/>
              <w:bottom w:val="single" w:sz="4" w:space="0" w:color="auto"/>
              <w:right w:val="single" w:sz="4" w:space="0" w:color="auto"/>
            </w:tcBorders>
            <w:hideMark/>
          </w:tcPr>
          <w:p w14:paraId="0EF0F5DB" w14:textId="77777777" w:rsidR="004113B9" w:rsidRPr="00585EAD" w:rsidRDefault="004113B9" w:rsidP="00CC290E">
            <w:pPr>
              <w:jc w:val="center"/>
              <w:rPr>
                <w:rFonts w:ascii="Arial Narrow" w:hAnsi="Arial Narrow" w:cs="Arial"/>
                <w:sz w:val="18"/>
                <w:szCs w:val="18"/>
              </w:rPr>
            </w:pPr>
            <w:r w:rsidRPr="00585EAD">
              <w:rPr>
                <w:rFonts w:ascii="Arial Narrow" w:hAnsi="Arial Narrow" w:cs="Arial"/>
                <w:sz w:val="18"/>
                <w:szCs w:val="18"/>
              </w:rPr>
              <w:t>ZŠ</w:t>
            </w:r>
          </w:p>
          <w:p w14:paraId="4D149758" w14:textId="77777777" w:rsidR="004113B9" w:rsidRPr="00585EAD" w:rsidRDefault="004113B9" w:rsidP="00CC290E">
            <w:pPr>
              <w:jc w:val="center"/>
              <w:rPr>
                <w:rFonts w:ascii="Arial Narrow" w:hAnsi="Arial Narrow" w:cs="Arial"/>
                <w:sz w:val="18"/>
                <w:szCs w:val="18"/>
              </w:rPr>
            </w:pPr>
            <w:r w:rsidRPr="00585EAD">
              <w:rPr>
                <w:rFonts w:ascii="Arial Narrow" w:hAnsi="Arial Narrow" w:cs="Arial"/>
                <w:sz w:val="18"/>
                <w:szCs w:val="18"/>
              </w:rPr>
              <w:t>SŠSGM</w:t>
            </w:r>
          </w:p>
        </w:tc>
        <w:tc>
          <w:tcPr>
            <w:tcW w:w="758" w:type="dxa"/>
            <w:tcBorders>
              <w:top w:val="single" w:sz="4" w:space="0" w:color="auto"/>
              <w:left w:val="single" w:sz="4" w:space="0" w:color="auto"/>
              <w:bottom w:val="single" w:sz="4" w:space="0" w:color="auto"/>
              <w:right w:val="single" w:sz="4" w:space="0" w:color="auto"/>
            </w:tcBorders>
            <w:hideMark/>
          </w:tcPr>
          <w:p w14:paraId="29FEDB12" w14:textId="77777777" w:rsidR="004113B9" w:rsidRPr="00585EAD" w:rsidRDefault="004113B9" w:rsidP="00CC290E">
            <w:pPr>
              <w:jc w:val="center"/>
              <w:rPr>
                <w:rFonts w:ascii="Arial Narrow" w:hAnsi="Arial Narrow" w:cs="Arial"/>
                <w:sz w:val="18"/>
                <w:szCs w:val="18"/>
              </w:rPr>
            </w:pPr>
            <w:r w:rsidRPr="00585EAD">
              <w:rPr>
                <w:rFonts w:ascii="Arial Narrow" w:hAnsi="Arial Narrow" w:cs="Arial"/>
                <w:sz w:val="18"/>
                <w:szCs w:val="18"/>
              </w:rPr>
              <w:t>FI</w:t>
            </w:r>
          </w:p>
          <w:p w14:paraId="3126FBAF" w14:textId="77777777" w:rsidR="004113B9" w:rsidRPr="00585EAD" w:rsidRDefault="004113B9" w:rsidP="00CC290E">
            <w:pPr>
              <w:jc w:val="center"/>
              <w:rPr>
                <w:rFonts w:ascii="Arial Narrow" w:hAnsi="Arial Narrow" w:cs="Arial"/>
                <w:sz w:val="18"/>
                <w:szCs w:val="18"/>
              </w:rPr>
            </w:pPr>
            <w:r w:rsidRPr="00585EAD">
              <w:rPr>
                <w:rFonts w:ascii="Arial Narrow" w:hAnsi="Arial Narrow" w:cs="Arial"/>
                <w:sz w:val="18"/>
                <w:szCs w:val="18"/>
              </w:rPr>
              <w:t>FIZ</w:t>
            </w:r>
          </w:p>
        </w:tc>
        <w:tc>
          <w:tcPr>
            <w:tcW w:w="1496" w:type="dxa"/>
            <w:tcBorders>
              <w:top w:val="single" w:sz="4" w:space="0" w:color="auto"/>
              <w:left w:val="single" w:sz="4" w:space="0" w:color="auto"/>
              <w:bottom w:val="single" w:sz="4" w:space="0" w:color="auto"/>
              <w:right w:val="single" w:sz="4" w:space="0" w:color="auto"/>
            </w:tcBorders>
            <w:hideMark/>
          </w:tcPr>
          <w:p w14:paraId="3F92409E" w14:textId="77777777" w:rsidR="004113B9" w:rsidRPr="00585EAD" w:rsidRDefault="004113B9" w:rsidP="00CC290E">
            <w:pPr>
              <w:rPr>
                <w:rFonts w:ascii="Arial Narrow" w:hAnsi="Arial Narrow" w:cs="Arial"/>
                <w:sz w:val="18"/>
                <w:szCs w:val="18"/>
              </w:rPr>
            </w:pPr>
            <w:r w:rsidRPr="00585EAD">
              <w:rPr>
                <w:rFonts w:ascii="Arial Narrow" w:hAnsi="Arial Narrow" w:cs="Arial"/>
                <w:sz w:val="18"/>
                <w:szCs w:val="18"/>
              </w:rPr>
              <w:t>prof. matematike s fiziko</w:t>
            </w:r>
          </w:p>
        </w:tc>
        <w:tc>
          <w:tcPr>
            <w:tcW w:w="922" w:type="dxa"/>
            <w:tcBorders>
              <w:top w:val="single" w:sz="4" w:space="0" w:color="auto"/>
              <w:left w:val="single" w:sz="4" w:space="0" w:color="auto"/>
              <w:bottom w:val="single" w:sz="4" w:space="0" w:color="auto"/>
              <w:right w:val="single" w:sz="4" w:space="0" w:color="auto"/>
            </w:tcBorders>
            <w:hideMark/>
          </w:tcPr>
          <w:p w14:paraId="68C5B148" w14:textId="77777777" w:rsidR="004113B9" w:rsidRPr="00585EAD" w:rsidRDefault="004113B9" w:rsidP="00CC290E">
            <w:pPr>
              <w:rPr>
                <w:rFonts w:ascii="Arial Narrow" w:hAnsi="Arial Narrow" w:cs="Arial"/>
                <w:sz w:val="18"/>
                <w:szCs w:val="18"/>
              </w:rPr>
            </w:pPr>
            <w:r w:rsidRPr="00585EAD">
              <w:rPr>
                <w:rFonts w:ascii="Arial Narrow" w:hAnsi="Arial Narrow" w:cs="Arial"/>
                <w:sz w:val="18"/>
                <w:szCs w:val="18"/>
              </w:rPr>
              <w:t>U</w:t>
            </w:r>
          </w:p>
        </w:tc>
        <w:tc>
          <w:tcPr>
            <w:tcW w:w="1106" w:type="dxa"/>
            <w:tcBorders>
              <w:top w:val="single" w:sz="4" w:space="0" w:color="auto"/>
              <w:left w:val="single" w:sz="4" w:space="0" w:color="auto"/>
              <w:bottom w:val="single" w:sz="4" w:space="0" w:color="auto"/>
              <w:right w:val="single" w:sz="4" w:space="0" w:color="auto"/>
            </w:tcBorders>
            <w:hideMark/>
          </w:tcPr>
          <w:p w14:paraId="032F06BA" w14:textId="77777777" w:rsidR="004113B9" w:rsidRPr="00585EAD" w:rsidRDefault="004113B9" w:rsidP="00CC290E">
            <w:pPr>
              <w:rPr>
                <w:rFonts w:ascii="Arial Narrow" w:hAnsi="Arial Narrow" w:cs="Arial"/>
                <w:sz w:val="18"/>
                <w:szCs w:val="18"/>
              </w:rPr>
            </w:pPr>
            <w:r w:rsidRPr="00585EAD">
              <w:rPr>
                <w:rFonts w:ascii="Arial Narrow" w:hAnsi="Arial Narrow" w:cs="Arial"/>
                <w:sz w:val="18"/>
                <w:szCs w:val="18"/>
              </w:rPr>
              <w:t>mentor</w:t>
            </w:r>
          </w:p>
        </w:tc>
      </w:tr>
      <w:tr w:rsidR="00EE3A17" w:rsidRPr="00585EAD" w14:paraId="07CD483C" w14:textId="77777777" w:rsidTr="001F0C0D">
        <w:tc>
          <w:tcPr>
            <w:tcW w:w="748" w:type="dxa"/>
            <w:tcBorders>
              <w:top w:val="single" w:sz="4" w:space="0" w:color="auto"/>
              <w:left w:val="single" w:sz="4" w:space="0" w:color="auto"/>
              <w:bottom w:val="single" w:sz="4" w:space="0" w:color="auto"/>
              <w:right w:val="single" w:sz="4" w:space="0" w:color="auto"/>
            </w:tcBorders>
          </w:tcPr>
          <w:p w14:paraId="4E1FF0BE" w14:textId="77777777" w:rsidR="00EE3A17" w:rsidRPr="00585EAD" w:rsidRDefault="00EE3A17" w:rsidP="001F0C0D">
            <w:pPr>
              <w:pStyle w:val="Odstavekseznama"/>
              <w:numPr>
                <w:ilvl w:val="0"/>
                <w:numId w:val="5"/>
              </w:numPr>
              <w:jc w:val="both"/>
              <w:rPr>
                <w:rFonts w:ascii="Arial Narrow" w:hAnsi="Arial Narrow" w:cs="Arial"/>
                <w:sz w:val="18"/>
                <w:szCs w:val="18"/>
              </w:rPr>
            </w:pPr>
          </w:p>
        </w:tc>
        <w:tc>
          <w:tcPr>
            <w:tcW w:w="1941" w:type="dxa"/>
            <w:tcBorders>
              <w:top w:val="single" w:sz="4" w:space="0" w:color="auto"/>
              <w:left w:val="single" w:sz="4" w:space="0" w:color="auto"/>
              <w:bottom w:val="single" w:sz="4" w:space="0" w:color="auto"/>
              <w:right w:val="single" w:sz="4" w:space="0" w:color="auto"/>
            </w:tcBorders>
          </w:tcPr>
          <w:p w14:paraId="3A6389FB" w14:textId="3A6C200C" w:rsidR="00EE3A17" w:rsidRPr="00585EAD" w:rsidRDefault="00EE3A17" w:rsidP="00CC290E">
            <w:pPr>
              <w:rPr>
                <w:rFonts w:ascii="Arial Narrow" w:hAnsi="Arial Narrow" w:cs="Arial"/>
                <w:sz w:val="18"/>
                <w:szCs w:val="18"/>
              </w:rPr>
            </w:pPr>
            <w:r w:rsidRPr="00585EAD">
              <w:rPr>
                <w:rFonts w:ascii="Arial Narrow" w:hAnsi="Arial Narrow" w:cs="Arial"/>
                <w:sz w:val="18"/>
                <w:szCs w:val="18"/>
              </w:rPr>
              <w:t xml:space="preserve">LARISA </w:t>
            </w:r>
            <w:r w:rsidR="008A0DDA" w:rsidRPr="00585EAD">
              <w:rPr>
                <w:rFonts w:ascii="Arial Narrow" w:hAnsi="Arial Narrow" w:cs="Arial"/>
                <w:sz w:val="18"/>
                <w:szCs w:val="18"/>
              </w:rPr>
              <w:t>JEROMEL</w:t>
            </w:r>
          </w:p>
        </w:tc>
        <w:tc>
          <w:tcPr>
            <w:tcW w:w="1134" w:type="dxa"/>
            <w:tcBorders>
              <w:top w:val="single" w:sz="4" w:space="0" w:color="auto"/>
              <w:left w:val="single" w:sz="4" w:space="0" w:color="auto"/>
              <w:bottom w:val="single" w:sz="4" w:space="0" w:color="auto"/>
              <w:right w:val="single" w:sz="4" w:space="0" w:color="auto"/>
            </w:tcBorders>
          </w:tcPr>
          <w:p w14:paraId="17B13DAC" w14:textId="0AEA5A31" w:rsidR="00EE3A17" w:rsidRPr="00585EAD" w:rsidRDefault="00EE3A17" w:rsidP="00CC290E">
            <w:pPr>
              <w:jc w:val="center"/>
              <w:rPr>
                <w:rFonts w:ascii="Arial Narrow" w:hAnsi="Arial Narrow" w:cs="Arial"/>
                <w:sz w:val="18"/>
                <w:szCs w:val="18"/>
              </w:rPr>
            </w:pPr>
            <w:r w:rsidRPr="00585EAD">
              <w:rPr>
                <w:rFonts w:ascii="Arial Narrow" w:hAnsi="Arial Narrow" w:cs="Arial"/>
                <w:sz w:val="18"/>
                <w:szCs w:val="18"/>
              </w:rPr>
              <w:t>ZŠ</w:t>
            </w:r>
          </w:p>
        </w:tc>
        <w:tc>
          <w:tcPr>
            <w:tcW w:w="957" w:type="dxa"/>
            <w:tcBorders>
              <w:top w:val="single" w:sz="4" w:space="0" w:color="auto"/>
              <w:left w:val="single" w:sz="4" w:space="0" w:color="auto"/>
              <w:bottom w:val="single" w:sz="4" w:space="0" w:color="auto"/>
              <w:right w:val="single" w:sz="4" w:space="0" w:color="auto"/>
            </w:tcBorders>
          </w:tcPr>
          <w:p w14:paraId="0597C103" w14:textId="77777777" w:rsidR="00EE3A17" w:rsidRPr="00585EAD" w:rsidRDefault="00EE3A17" w:rsidP="00CC290E">
            <w:pPr>
              <w:jc w:val="center"/>
              <w:rPr>
                <w:rFonts w:ascii="Arial Narrow" w:hAnsi="Arial Narrow" w:cs="Arial"/>
                <w:sz w:val="18"/>
                <w:szCs w:val="18"/>
              </w:rPr>
            </w:pPr>
          </w:p>
        </w:tc>
        <w:tc>
          <w:tcPr>
            <w:tcW w:w="758" w:type="dxa"/>
            <w:tcBorders>
              <w:top w:val="single" w:sz="4" w:space="0" w:color="auto"/>
              <w:left w:val="single" w:sz="4" w:space="0" w:color="auto"/>
              <w:bottom w:val="single" w:sz="4" w:space="0" w:color="auto"/>
              <w:right w:val="single" w:sz="4" w:space="0" w:color="auto"/>
            </w:tcBorders>
          </w:tcPr>
          <w:p w14:paraId="4EFB7F9A" w14:textId="77777777" w:rsidR="00EE3A17" w:rsidRPr="00585EAD" w:rsidRDefault="00EE3A17" w:rsidP="00CC290E">
            <w:pPr>
              <w:jc w:val="center"/>
              <w:rPr>
                <w:rFonts w:ascii="Arial Narrow" w:hAnsi="Arial Narrow" w:cs="Arial"/>
                <w:sz w:val="18"/>
                <w:szCs w:val="18"/>
              </w:rPr>
            </w:pPr>
            <w:r w:rsidRPr="00585EAD">
              <w:rPr>
                <w:rFonts w:ascii="Arial Narrow" w:hAnsi="Arial Narrow" w:cs="Arial"/>
                <w:sz w:val="18"/>
                <w:szCs w:val="18"/>
              </w:rPr>
              <w:t>PP</w:t>
            </w:r>
          </w:p>
          <w:p w14:paraId="29D4352E" w14:textId="6968619C" w:rsidR="00EE3A17" w:rsidRPr="00585EAD" w:rsidRDefault="00EE3A17" w:rsidP="00CC290E">
            <w:pPr>
              <w:jc w:val="center"/>
              <w:rPr>
                <w:rFonts w:ascii="Arial Narrow" w:hAnsi="Arial Narrow" w:cs="Arial"/>
                <w:sz w:val="18"/>
                <w:szCs w:val="18"/>
              </w:rPr>
            </w:pPr>
            <w:r w:rsidRPr="00585EAD">
              <w:rPr>
                <w:rFonts w:ascii="Arial Narrow" w:hAnsi="Arial Narrow" w:cs="Arial"/>
                <w:sz w:val="18"/>
                <w:szCs w:val="18"/>
              </w:rPr>
              <w:t>TP</w:t>
            </w:r>
          </w:p>
        </w:tc>
        <w:tc>
          <w:tcPr>
            <w:tcW w:w="1496" w:type="dxa"/>
            <w:tcBorders>
              <w:top w:val="single" w:sz="4" w:space="0" w:color="auto"/>
              <w:left w:val="single" w:sz="4" w:space="0" w:color="auto"/>
              <w:bottom w:val="single" w:sz="4" w:space="0" w:color="auto"/>
              <w:right w:val="single" w:sz="4" w:space="0" w:color="auto"/>
            </w:tcBorders>
          </w:tcPr>
          <w:p w14:paraId="18B90945" w14:textId="77777777" w:rsidR="008A0DDA" w:rsidRPr="00585EAD" w:rsidRDefault="00C16CFB" w:rsidP="00CC290E">
            <w:pPr>
              <w:rPr>
                <w:rFonts w:ascii="Arial Narrow" w:hAnsi="Arial Narrow" w:cs="Arial"/>
                <w:sz w:val="18"/>
                <w:szCs w:val="18"/>
              </w:rPr>
            </w:pPr>
            <w:r w:rsidRPr="00585EAD">
              <w:rPr>
                <w:rFonts w:ascii="Arial Narrow" w:hAnsi="Arial Narrow" w:cs="Arial"/>
                <w:sz w:val="18"/>
                <w:szCs w:val="18"/>
              </w:rPr>
              <w:t>dipl. medicinska sestra</w:t>
            </w:r>
            <w:r w:rsidR="008A0DDA" w:rsidRPr="00585EAD">
              <w:rPr>
                <w:rFonts w:ascii="Arial Narrow" w:hAnsi="Arial Narrow" w:cs="Arial"/>
                <w:sz w:val="18"/>
                <w:szCs w:val="18"/>
              </w:rPr>
              <w:t xml:space="preserve">, mag. </w:t>
            </w:r>
          </w:p>
          <w:p w14:paraId="4D08FC2D" w14:textId="6A8F5B93" w:rsidR="00EE3A17" w:rsidRPr="00585EAD" w:rsidRDefault="008A0DDA" w:rsidP="00CC290E">
            <w:pPr>
              <w:rPr>
                <w:rFonts w:ascii="Arial Narrow" w:hAnsi="Arial Narrow" w:cs="Arial"/>
                <w:sz w:val="18"/>
                <w:szCs w:val="18"/>
              </w:rPr>
            </w:pPr>
            <w:proofErr w:type="spellStart"/>
            <w:r w:rsidRPr="00585EAD">
              <w:rPr>
                <w:rFonts w:ascii="Arial Narrow" w:hAnsi="Arial Narrow" w:cs="Arial"/>
                <w:sz w:val="18"/>
                <w:szCs w:val="18"/>
              </w:rPr>
              <w:t>zdr</w:t>
            </w:r>
            <w:proofErr w:type="spellEnd"/>
            <w:r w:rsidRPr="00585EAD">
              <w:rPr>
                <w:rFonts w:ascii="Arial Narrow" w:hAnsi="Arial Narrow" w:cs="Arial"/>
                <w:sz w:val="18"/>
                <w:szCs w:val="18"/>
              </w:rPr>
              <w:t>. ved</w:t>
            </w:r>
          </w:p>
        </w:tc>
        <w:tc>
          <w:tcPr>
            <w:tcW w:w="922" w:type="dxa"/>
            <w:tcBorders>
              <w:top w:val="single" w:sz="4" w:space="0" w:color="auto"/>
              <w:left w:val="single" w:sz="4" w:space="0" w:color="auto"/>
              <w:bottom w:val="single" w:sz="4" w:space="0" w:color="auto"/>
              <w:right w:val="single" w:sz="4" w:space="0" w:color="auto"/>
            </w:tcBorders>
          </w:tcPr>
          <w:p w14:paraId="6CBF3BB6" w14:textId="059665E5" w:rsidR="00EE3A17" w:rsidRPr="00585EAD" w:rsidRDefault="00EE3A17" w:rsidP="00CC290E">
            <w:pPr>
              <w:rPr>
                <w:rFonts w:ascii="Arial Narrow" w:hAnsi="Arial Narrow" w:cs="Arial"/>
                <w:sz w:val="18"/>
                <w:szCs w:val="18"/>
              </w:rPr>
            </w:pPr>
            <w:r w:rsidRPr="00585EAD">
              <w:rPr>
                <w:rFonts w:ascii="Arial Narrow" w:hAnsi="Arial Narrow" w:cs="Arial"/>
                <w:sz w:val="18"/>
                <w:szCs w:val="18"/>
              </w:rPr>
              <w:t>U</w:t>
            </w:r>
          </w:p>
        </w:tc>
        <w:tc>
          <w:tcPr>
            <w:tcW w:w="1106" w:type="dxa"/>
            <w:tcBorders>
              <w:top w:val="single" w:sz="4" w:space="0" w:color="auto"/>
              <w:left w:val="single" w:sz="4" w:space="0" w:color="auto"/>
              <w:bottom w:val="single" w:sz="4" w:space="0" w:color="auto"/>
              <w:right w:val="single" w:sz="4" w:space="0" w:color="auto"/>
            </w:tcBorders>
          </w:tcPr>
          <w:p w14:paraId="7F62AE7F" w14:textId="61A1F02C" w:rsidR="00EE3A17" w:rsidRPr="00585EAD" w:rsidRDefault="00C16CFB" w:rsidP="00CC290E">
            <w:pPr>
              <w:rPr>
                <w:rFonts w:ascii="Arial Narrow" w:hAnsi="Arial Narrow" w:cs="Arial"/>
                <w:sz w:val="18"/>
                <w:szCs w:val="18"/>
              </w:rPr>
            </w:pPr>
            <w:r w:rsidRPr="00585EAD">
              <w:rPr>
                <w:rFonts w:ascii="Arial Narrow" w:hAnsi="Arial Narrow" w:cs="Arial"/>
                <w:sz w:val="18"/>
                <w:szCs w:val="18"/>
              </w:rPr>
              <w:t>brez</w:t>
            </w:r>
          </w:p>
        </w:tc>
      </w:tr>
      <w:tr w:rsidR="004113B9" w:rsidRPr="00585EAD" w14:paraId="17CAD726" w14:textId="77777777" w:rsidTr="001F0C0D">
        <w:tc>
          <w:tcPr>
            <w:tcW w:w="748" w:type="dxa"/>
            <w:tcBorders>
              <w:top w:val="single" w:sz="4" w:space="0" w:color="auto"/>
              <w:left w:val="single" w:sz="4" w:space="0" w:color="auto"/>
              <w:bottom w:val="single" w:sz="4" w:space="0" w:color="auto"/>
              <w:right w:val="single" w:sz="4" w:space="0" w:color="auto"/>
            </w:tcBorders>
          </w:tcPr>
          <w:p w14:paraId="32A0FC62" w14:textId="77777777" w:rsidR="004113B9" w:rsidRPr="00585EAD" w:rsidRDefault="004113B9" w:rsidP="001F0C0D">
            <w:pPr>
              <w:pStyle w:val="Odstavekseznama"/>
              <w:numPr>
                <w:ilvl w:val="0"/>
                <w:numId w:val="5"/>
              </w:numPr>
              <w:jc w:val="both"/>
              <w:rPr>
                <w:rFonts w:ascii="Arial Narrow" w:hAnsi="Arial Narrow" w:cs="Arial"/>
                <w:sz w:val="18"/>
                <w:szCs w:val="18"/>
              </w:rPr>
            </w:pPr>
          </w:p>
        </w:tc>
        <w:tc>
          <w:tcPr>
            <w:tcW w:w="1941" w:type="dxa"/>
            <w:tcBorders>
              <w:top w:val="single" w:sz="4" w:space="0" w:color="auto"/>
              <w:left w:val="single" w:sz="4" w:space="0" w:color="auto"/>
              <w:bottom w:val="single" w:sz="4" w:space="0" w:color="auto"/>
              <w:right w:val="single" w:sz="4" w:space="0" w:color="auto"/>
            </w:tcBorders>
            <w:hideMark/>
          </w:tcPr>
          <w:p w14:paraId="64FF1A62" w14:textId="77777777" w:rsidR="008C10C6" w:rsidRPr="00585EAD" w:rsidRDefault="008C10C6" w:rsidP="008C10C6">
            <w:pPr>
              <w:rPr>
                <w:rFonts w:ascii="Arial Narrow" w:hAnsi="Arial Narrow" w:cs="Arial"/>
                <w:sz w:val="18"/>
                <w:szCs w:val="18"/>
              </w:rPr>
            </w:pPr>
            <w:r w:rsidRPr="00585EAD">
              <w:rPr>
                <w:rFonts w:ascii="Arial Narrow" w:hAnsi="Arial Narrow" w:cs="Arial"/>
                <w:sz w:val="18"/>
                <w:szCs w:val="18"/>
              </w:rPr>
              <w:t xml:space="preserve">SIMONA </w:t>
            </w:r>
          </w:p>
          <w:p w14:paraId="29A41930" w14:textId="6587B668" w:rsidR="004113B9" w:rsidRPr="00585EAD" w:rsidRDefault="004113B9" w:rsidP="00510E25">
            <w:pPr>
              <w:rPr>
                <w:rFonts w:ascii="Arial Narrow" w:hAnsi="Arial Narrow" w:cs="Arial"/>
                <w:sz w:val="18"/>
                <w:szCs w:val="18"/>
              </w:rPr>
            </w:pPr>
            <w:r w:rsidRPr="00585EAD">
              <w:rPr>
                <w:rFonts w:ascii="Arial Narrow" w:hAnsi="Arial Narrow" w:cs="Arial"/>
                <w:sz w:val="18"/>
                <w:szCs w:val="18"/>
              </w:rPr>
              <w:t>JEROMEL</w:t>
            </w:r>
            <w:r w:rsidR="00510E25">
              <w:rPr>
                <w:rFonts w:ascii="Arial Narrow" w:hAnsi="Arial Narrow" w:cs="Arial"/>
                <w:sz w:val="18"/>
                <w:szCs w:val="18"/>
              </w:rPr>
              <w:t xml:space="preserve"> </w:t>
            </w:r>
            <w:r w:rsidRPr="00585EAD">
              <w:rPr>
                <w:rFonts w:ascii="Arial Narrow" w:hAnsi="Arial Narrow" w:cs="Arial"/>
                <w:sz w:val="18"/>
                <w:szCs w:val="18"/>
              </w:rPr>
              <w:t xml:space="preserve">FAJMUT </w:t>
            </w:r>
          </w:p>
        </w:tc>
        <w:tc>
          <w:tcPr>
            <w:tcW w:w="1134" w:type="dxa"/>
            <w:tcBorders>
              <w:top w:val="single" w:sz="4" w:space="0" w:color="auto"/>
              <w:left w:val="single" w:sz="4" w:space="0" w:color="auto"/>
              <w:bottom w:val="single" w:sz="4" w:space="0" w:color="auto"/>
              <w:right w:val="single" w:sz="4" w:space="0" w:color="auto"/>
            </w:tcBorders>
            <w:hideMark/>
          </w:tcPr>
          <w:p w14:paraId="17671C62" w14:textId="77777777" w:rsidR="004113B9" w:rsidRPr="00585EAD" w:rsidRDefault="004113B9" w:rsidP="00CC290E">
            <w:pPr>
              <w:jc w:val="center"/>
              <w:rPr>
                <w:rFonts w:ascii="Arial Narrow" w:hAnsi="Arial Narrow" w:cs="Arial"/>
                <w:sz w:val="18"/>
                <w:szCs w:val="18"/>
              </w:rPr>
            </w:pPr>
            <w:r w:rsidRPr="00585EAD">
              <w:rPr>
                <w:rFonts w:ascii="Arial Narrow" w:hAnsi="Arial Narrow" w:cs="Arial"/>
                <w:sz w:val="18"/>
                <w:szCs w:val="18"/>
              </w:rPr>
              <w:t>ZŠ</w:t>
            </w:r>
          </w:p>
        </w:tc>
        <w:tc>
          <w:tcPr>
            <w:tcW w:w="957" w:type="dxa"/>
            <w:tcBorders>
              <w:top w:val="single" w:sz="4" w:space="0" w:color="auto"/>
              <w:left w:val="single" w:sz="4" w:space="0" w:color="auto"/>
              <w:bottom w:val="single" w:sz="4" w:space="0" w:color="auto"/>
              <w:right w:val="single" w:sz="4" w:space="0" w:color="auto"/>
            </w:tcBorders>
          </w:tcPr>
          <w:p w14:paraId="69B89C30" w14:textId="77777777" w:rsidR="004113B9" w:rsidRPr="00585EAD" w:rsidRDefault="004113B9" w:rsidP="00CC290E">
            <w:pPr>
              <w:jc w:val="center"/>
              <w:rPr>
                <w:rFonts w:ascii="Arial Narrow" w:hAnsi="Arial Narrow" w:cs="Arial"/>
                <w:sz w:val="18"/>
                <w:szCs w:val="18"/>
              </w:rPr>
            </w:pPr>
          </w:p>
        </w:tc>
        <w:tc>
          <w:tcPr>
            <w:tcW w:w="758" w:type="dxa"/>
            <w:tcBorders>
              <w:top w:val="single" w:sz="4" w:space="0" w:color="auto"/>
              <w:left w:val="single" w:sz="4" w:space="0" w:color="auto"/>
              <w:bottom w:val="single" w:sz="4" w:space="0" w:color="auto"/>
              <w:right w:val="single" w:sz="4" w:space="0" w:color="auto"/>
            </w:tcBorders>
            <w:hideMark/>
          </w:tcPr>
          <w:p w14:paraId="6A4CCD4E" w14:textId="77777777" w:rsidR="004113B9" w:rsidRPr="00585EAD" w:rsidRDefault="004113B9" w:rsidP="00CC290E">
            <w:pPr>
              <w:jc w:val="center"/>
              <w:rPr>
                <w:rFonts w:ascii="Arial Narrow" w:hAnsi="Arial Narrow" w:cs="Arial"/>
                <w:sz w:val="18"/>
                <w:szCs w:val="18"/>
              </w:rPr>
            </w:pPr>
            <w:r w:rsidRPr="00585EAD">
              <w:rPr>
                <w:rFonts w:ascii="Arial Narrow" w:hAnsi="Arial Narrow" w:cs="Arial"/>
                <w:sz w:val="18"/>
                <w:szCs w:val="18"/>
              </w:rPr>
              <w:t>MAT</w:t>
            </w:r>
          </w:p>
        </w:tc>
        <w:tc>
          <w:tcPr>
            <w:tcW w:w="1496" w:type="dxa"/>
            <w:tcBorders>
              <w:top w:val="single" w:sz="4" w:space="0" w:color="auto"/>
              <w:left w:val="single" w:sz="4" w:space="0" w:color="auto"/>
              <w:bottom w:val="single" w:sz="4" w:space="0" w:color="auto"/>
              <w:right w:val="single" w:sz="4" w:space="0" w:color="auto"/>
            </w:tcBorders>
            <w:hideMark/>
          </w:tcPr>
          <w:p w14:paraId="1F6D0A72" w14:textId="77777777" w:rsidR="004113B9" w:rsidRPr="00585EAD" w:rsidRDefault="004113B9" w:rsidP="00CC290E">
            <w:pPr>
              <w:rPr>
                <w:rFonts w:ascii="Arial Narrow" w:hAnsi="Arial Narrow" w:cs="Arial"/>
                <w:sz w:val="18"/>
                <w:szCs w:val="18"/>
              </w:rPr>
            </w:pPr>
            <w:r w:rsidRPr="00585EAD">
              <w:rPr>
                <w:rFonts w:ascii="Arial Narrow" w:hAnsi="Arial Narrow" w:cs="Arial"/>
                <w:sz w:val="18"/>
                <w:szCs w:val="18"/>
              </w:rPr>
              <w:t>prof. matematike</w:t>
            </w:r>
          </w:p>
        </w:tc>
        <w:tc>
          <w:tcPr>
            <w:tcW w:w="922" w:type="dxa"/>
            <w:tcBorders>
              <w:top w:val="single" w:sz="4" w:space="0" w:color="auto"/>
              <w:left w:val="single" w:sz="4" w:space="0" w:color="auto"/>
              <w:bottom w:val="single" w:sz="4" w:space="0" w:color="auto"/>
              <w:right w:val="single" w:sz="4" w:space="0" w:color="auto"/>
            </w:tcBorders>
            <w:hideMark/>
          </w:tcPr>
          <w:p w14:paraId="35367A7A" w14:textId="77777777" w:rsidR="004113B9" w:rsidRPr="00585EAD" w:rsidRDefault="004113B9" w:rsidP="00CC290E">
            <w:pPr>
              <w:rPr>
                <w:rFonts w:ascii="Arial Narrow" w:hAnsi="Arial Narrow" w:cs="Arial"/>
                <w:sz w:val="18"/>
                <w:szCs w:val="18"/>
              </w:rPr>
            </w:pPr>
            <w:r w:rsidRPr="00585EAD">
              <w:rPr>
                <w:rFonts w:ascii="Arial Narrow" w:hAnsi="Arial Narrow" w:cs="Arial"/>
                <w:sz w:val="18"/>
                <w:szCs w:val="18"/>
              </w:rPr>
              <w:t>U</w:t>
            </w:r>
          </w:p>
        </w:tc>
        <w:tc>
          <w:tcPr>
            <w:tcW w:w="1106" w:type="dxa"/>
            <w:tcBorders>
              <w:top w:val="single" w:sz="4" w:space="0" w:color="auto"/>
              <w:left w:val="single" w:sz="4" w:space="0" w:color="auto"/>
              <w:bottom w:val="single" w:sz="4" w:space="0" w:color="auto"/>
              <w:right w:val="single" w:sz="4" w:space="0" w:color="auto"/>
            </w:tcBorders>
            <w:hideMark/>
          </w:tcPr>
          <w:p w14:paraId="0605639B" w14:textId="77777777" w:rsidR="004113B9" w:rsidRPr="00585EAD" w:rsidRDefault="004113B9" w:rsidP="00CC290E">
            <w:pPr>
              <w:rPr>
                <w:rFonts w:ascii="Arial Narrow" w:hAnsi="Arial Narrow" w:cs="Arial"/>
                <w:sz w:val="18"/>
                <w:szCs w:val="18"/>
              </w:rPr>
            </w:pPr>
            <w:r w:rsidRPr="00585EAD">
              <w:rPr>
                <w:rFonts w:ascii="Arial Narrow" w:hAnsi="Arial Narrow" w:cs="Arial"/>
                <w:sz w:val="18"/>
                <w:szCs w:val="18"/>
              </w:rPr>
              <w:t>mentorica</w:t>
            </w:r>
          </w:p>
        </w:tc>
      </w:tr>
      <w:tr w:rsidR="004113B9" w:rsidRPr="00585EAD" w14:paraId="2642E812" w14:textId="77777777" w:rsidTr="001F0C0D">
        <w:tc>
          <w:tcPr>
            <w:tcW w:w="748" w:type="dxa"/>
            <w:tcBorders>
              <w:top w:val="single" w:sz="4" w:space="0" w:color="auto"/>
              <w:left w:val="single" w:sz="4" w:space="0" w:color="auto"/>
              <w:bottom w:val="single" w:sz="4" w:space="0" w:color="auto"/>
              <w:right w:val="single" w:sz="4" w:space="0" w:color="auto"/>
            </w:tcBorders>
          </w:tcPr>
          <w:p w14:paraId="5BAC9C3A" w14:textId="77777777" w:rsidR="004113B9" w:rsidRPr="00585EAD" w:rsidRDefault="004113B9" w:rsidP="001F0C0D">
            <w:pPr>
              <w:pStyle w:val="Odstavekseznama"/>
              <w:numPr>
                <w:ilvl w:val="0"/>
                <w:numId w:val="5"/>
              </w:numPr>
              <w:jc w:val="both"/>
              <w:rPr>
                <w:rFonts w:ascii="Arial Narrow" w:hAnsi="Arial Narrow" w:cs="Arial"/>
                <w:sz w:val="18"/>
                <w:szCs w:val="18"/>
              </w:rPr>
            </w:pPr>
          </w:p>
        </w:tc>
        <w:tc>
          <w:tcPr>
            <w:tcW w:w="1941" w:type="dxa"/>
            <w:tcBorders>
              <w:top w:val="single" w:sz="4" w:space="0" w:color="auto"/>
              <w:left w:val="single" w:sz="4" w:space="0" w:color="auto"/>
              <w:bottom w:val="single" w:sz="4" w:space="0" w:color="auto"/>
              <w:right w:val="single" w:sz="4" w:space="0" w:color="auto"/>
            </w:tcBorders>
            <w:hideMark/>
          </w:tcPr>
          <w:p w14:paraId="07F24B98" w14:textId="77777777" w:rsidR="004113B9" w:rsidRPr="00585EAD" w:rsidRDefault="008C10C6" w:rsidP="008C10C6">
            <w:pPr>
              <w:rPr>
                <w:rFonts w:ascii="Arial Narrow" w:hAnsi="Arial Narrow" w:cs="Arial"/>
                <w:sz w:val="18"/>
                <w:szCs w:val="18"/>
              </w:rPr>
            </w:pPr>
            <w:r w:rsidRPr="00585EAD">
              <w:rPr>
                <w:rFonts w:ascii="Arial Narrow" w:hAnsi="Arial Narrow" w:cs="Arial"/>
                <w:sz w:val="18"/>
                <w:szCs w:val="18"/>
              </w:rPr>
              <w:t xml:space="preserve">SABINA </w:t>
            </w:r>
            <w:r w:rsidR="004113B9" w:rsidRPr="00585EAD">
              <w:rPr>
                <w:rFonts w:ascii="Arial Narrow" w:hAnsi="Arial Narrow" w:cs="Arial"/>
                <w:sz w:val="18"/>
                <w:szCs w:val="18"/>
              </w:rPr>
              <w:t xml:space="preserve">JURHAR </w:t>
            </w:r>
          </w:p>
        </w:tc>
        <w:tc>
          <w:tcPr>
            <w:tcW w:w="1134" w:type="dxa"/>
            <w:tcBorders>
              <w:top w:val="single" w:sz="4" w:space="0" w:color="auto"/>
              <w:left w:val="single" w:sz="4" w:space="0" w:color="auto"/>
              <w:bottom w:val="single" w:sz="4" w:space="0" w:color="auto"/>
              <w:right w:val="single" w:sz="4" w:space="0" w:color="auto"/>
            </w:tcBorders>
            <w:hideMark/>
          </w:tcPr>
          <w:p w14:paraId="754AB69F" w14:textId="77777777" w:rsidR="004113B9" w:rsidRPr="00585EAD" w:rsidRDefault="004113B9" w:rsidP="00CC290E">
            <w:pPr>
              <w:jc w:val="center"/>
              <w:rPr>
                <w:rFonts w:ascii="Arial Narrow" w:hAnsi="Arial Narrow" w:cs="Arial"/>
                <w:sz w:val="18"/>
                <w:szCs w:val="18"/>
              </w:rPr>
            </w:pPr>
            <w:r w:rsidRPr="00585EAD">
              <w:rPr>
                <w:rFonts w:ascii="Arial Narrow" w:hAnsi="Arial Narrow" w:cs="Arial"/>
                <w:sz w:val="18"/>
                <w:szCs w:val="18"/>
              </w:rPr>
              <w:t>ZŠ</w:t>
            </w:r>
          </w:p>
        </w:tc>
        <w:tc>
          <w:tcPr>
            <w:tcW w:w="957" w:type="dxa"/>
            <w:tcBorders>
              <w:top w:val="single" w:sz="4" w:space="0" w:color="auto"/>
              <w:left w:val="single" w:sz="4" w:space="0" w:color="auto"/>
              <w:bottom w:val="single" w:sz="4" w:space="0" w:color="auto"/>
              <w:right w:val="single" w:sz="4" w:space="0" w:color="auto"/>
            </w:tcBorders>
          </w:tcPr>
          <w:p w14:paraId="4E4CD8A3" w14:textId="77777777" w:rsidR="004113B9" w:rsidRPr="00585EAD" w:rsidRDefault="004113B9" w:rsidP="00CC290E">
            <w:pPr>
              <w:jc w:val="center"/>
              <w:rPr>
                <w:rFonts w:ascii="Arial Narrow" w:hAnsi="Arial Narrow" w:cs="Arial"/>
                <w:sz w:val="18"/>
                <w:szCs w:val="18"/>
              </w:rPr>
            </w:pPr>
          </w:p>
        </w:tc>
        <w:tc>
          <w:tcPr>
            <w:tcW w:w="758" w:type="dxa"/>
            <w:tcBorders>
              <w:top w:val="single" w:sz="4" w:space="0" w:color="auto"/>
              <w:left w:val="single" w:sz="4" w:space="0" w:color="auto"/>
              <w:bottom w:val="single" w:sz="4" w:space="0" w:color="auto"/>
              <w:right w:val="single" w:sz="4" w:space="0" w:color="auto"/>
            </w:tcBorders>
            <w:hideMark/>
          </w:tcPr>
          <w:p w14:paraId="751FCE30" w14:textId="25CFC54C" w:rsidR="004113B9" w:rsidRPr="00585EAD" w:rsidRDefault="004113B9" w:rsidP="00CC290E">
            <w:pPr>
              <w:jc w:val="center"/>
              <w:rPr>
                <w:rFonts w:ascii="Arial Narrow" w:hAnsi="Arial Narrow" w:cs="Arial"/>
                <w:sz w:val="18"/>
                <w:szCs w:val="18"/>
              </w:rPr>
            </w:pPr>
            <w:r w:rsidRPr="00585EAD">
              <w:rPr>
                <w:rFonts w:ascii="Arial Narrow" w:hAnsi="Arial Narrow" w:cs="Arial"/>
                <w:sz w:val="18"/>
                <w:szCs w:val="18"/>
              </w:rPr>
              <w:t>BI</w:t>
            </w:r>
            <w:r w:rsidR="00B9712E">
              <w:rPr>
                <w:rFonts w:ascii="Arial Narrow" w:hAnsi="Arial Narrow" w:cs="Arial"/>
                <w:sz w:val="18"/>
                <w:szCs w:val="18"/>
              </w:rPr>
              <w:t>O</w:t>
            </w:r>
          </w:p>
          <w:p w14:paraId="6035F3A2" w14:textId="77777777" w:rsidR="004113B9" w:rsidRPr="00585EAD" w:rsidRDefault="004113B9" w:rsidP="00CC290E">
            <w:pPr>
              <w:jc w:val="center"/>
              <w:rPr>
                <w:rFonts w:ascii="Arial Narrow" w:hAnsi="Arial Narrow" w:cs="Arial"/>
                <w:sz w:val="18"/>
                <w:szCs w:val="18"/>
              </w:rPr>
            </w:pPr>
            <w:r w:rsidRPr="00585EAD">
              <w:rPr>
                <w:rFonts w:ascii="Arial Narrow" w:hAnsi="Arial Narrow" w:cs="Arial"/>
                <w:sz w:val="18"/>
                <w:szCs w:val="18"/>
              </w:rPr>
              <w:t>AIF</w:t>
            </w:r>
            <w:r w:rsidR="0034716C" w:rsidRPr="00585EAD">
              <w:rPr>
                <w:rFonts w:ascii="Arial Narrow" w:hAnsi="Arial Narrow" w:cs="Arial"/>
                <w:sz w:val="18"/>
                <w:szCs w:val="18"/>
              </w:rPr>
              <w:t>…</w:t>
            </w:r>
          </w:p>
        </w:tc>
        <w:tc>
          <w:tcPr>
            <w:tcW w:w="1496" w:type="dxa"/>
            <w:tcBorders>
              <w:top w:val="single" w:sz="4" w:space="0" w:color="auto"/>
              <w:left w:val="single" w:sz="4" w:space="0" w:color="auto"/>
              <w:bottom w:val="single" w:sz="4" w:space="0" w:color="auto"/>
              <w:right w:val="single" w:sz="4" w:space="0" w:color="auto"/>
            </w:tcBorders>
            <w:hideMark/>
          </w:tcPr>
          <w:p w14:paraId="10D072C8" w14:textId="77777777" w:rsidR="004113B9" w:rsidRPr="00585EAD" w:rsidRDefault="004113B9" w:rsidP="00CC290E">
            <w:pPr>
              <w:rPr>
                <w:rFonts w:ascii="Arial Narrow" w:hAnsi="Arial Narrow" w:cs="Arial"/>
                <w:sz w:val="18"/>
                <w:szCs w:val="18"/>
              </w:rPr>
            </w:pPr>
            <w:r w:rsidRPr="00585EAD">
              <w:rPr>
                <w:rFonts w:ascii="Arial Narrow" w:hAnsi="Arial Narrow" w:cs="Arial"/>
                <w:sz w:val="18"/>
                <w:szCs w:val="18"/>
              </w:rPr>
              <w:t>prof. biologije in pedagogike</w:t>
            </w:r>
          </w:p>
        </w:tc>
        <w:tc>
          <w:tcPr>
            <w:tcW w:w="922" w:type="dxa"/>
            <w:tcBorders>
              <w:top w:val="single" w:sz="4" w:space="0" w:color="auto"/>
              <w:left w:val="single" w:sz="4" w:space="0" w:color="auto"/>
              <w:bottom w:val="single" w:sz="4" w:space="0" w:color="auto"/>
              <w:right w:val="single" w:sz="4" w:space="0" w:color="auto"/>
            </w:tcBorders>
            <w:hideMark/>
          </w:tcPr>
          <w:p w14:paraId="27D02FD6" w14:textId="77777777" w:rsidR="004113B9" w:rsidRPr="00585EAD" w:rsidRDefault="004113B9" w:rsidP="00CC290E">
            <w:pPr>
              <w:rPr>
                <w:rFonts w:ascii="Arial Narrow" w:hAnsi="Arial Narrow" w:cs="Arial"/>
                <w:sz w:val="18"/>
                <w:szCs w:val="18"/>
              </w:rPr>
            </w:pPr>
            <w:r w:rsidRPr="00585EAD">
              <w:rPr>
                <w:rFonts w:ascii="Arial Narrow" w:hAnsi="Arial Narrow" w:cs="Arial"/>
                <w:sz w:val="18"/>
                <w:szCs w:val="18"/>
              </w:rPr>
              <w:t>U</w:t>
            </w:r>
          </w:p>
        </w:tc>
        <w:tc>
          <w:tcPr>
            <w:tcW w:w="1106" w:type="dxa"/>
            <w:tcBorders>
              <w:top w:val="single" w:sz="4" w:space="0" w:color="auto"/>
              <w:left w:val="single" w:sz="4" w:space="0" w:color="auto"/>
              <w:bottom w:val="single" w:sz="4" w:space="0" w:color="auto"/>
              <w:right w:val="single" w:sz="4" w:space="0" w:color="auto"/>
            </w:tcBorders>
          </w:tcPr>
          <w:p w14:paraId="78C7DBA9" w14:textId="77777777" w:rsidR="004113B9" w:rsidRPr="00585EAD" w:rsidRDefault="004113B9" w:rsidP="00CC290E">
            <w:pPr>
              <w:rPr>
                <w:rFonts w:ascii="Arial Narrow" w:hAnsi="Arial Narrow" w:cs="Arial"/>
                <w:sz w:val="18"/>
                <w:szCs w:val="18"/>
              </w:rPr>
            </w:pPr>
            <w:r w:rsidRPr="00585EAD">
              <w:rPr>
                <w:rFonts w:ascii="Arial Narrow" w:hAnsi="Arial Narrow" w:cs="Arial"/>
                <w:sz w:val="18"/>
                <w:szCs w:val="18"/>
              </w:rPr>
              <w:t>mentorica</w:t>
            </w:r>
          </w:p>
        </w:tc>
      </w:tr>
      <w:tr w:rsidR="004113B9" w:rsidRPr="00585EAD" w14:paraId="00179A39" w14:textId="77777777" w:rsidTr="001F0C0D">
        <w:tc>
          <w:tcPr>
            <w:tcW w:w="748" w:type="dxa"/>
            <w:tcBorders>
              <w:top w:val="single" w:sz="4" w:space="0" w:color="auto"/>
              <w:left w:val="single" w:sz="4" w:space="0" w:color="auto"/>
              <w:bottom w:val="single" w:sz="4" w:space="0" w:color="auto"/>
              <w:right w:val="single" w:sz="4" w:space="0" w:color="auto"/>
            </w:tcBorders>
          </w:tcPr>
          <w:p w14:paraId="6FCDAFCF" w14:textId="77777777" w:rsidR="004113B9" w:rsidRPr="00585EAD" w:rsidRDefault="004113B9" w:rsidP="001F0C0D">
            <w:pPr>
              <w:pStyle w:val="Odstavekseznama"/>
              <w:numPr>
                <w:ilvl w:val="0"/>
                <w:numId w:val="5"/>
              </w:numPr>
              <w:jc w:val="both"/>
              <w:rPr>
                <w:rFonts w:ascii="Arial Narrow" w:hAnsi="Arial Narrow" w:cs="Arial"/>
                <w:sz w:val="18"/>
                <w:szCs w:val="18"/>
              </w:rPr>
            </w:pPr>
          </w:p>
        </w:tc>
        <w:tc>
          <w:tcPr>
            <w:tcW w:w="1941" w:type="dxa"/>
            <w:tcBorders>
              <w:top w:val="single" w:sz="4" w:space="0" w:color="auto"/>
              <w:left w:val="single" w:sz="4" w:space="0" w:color="auto"/>
              <w:bottom w:val="single" w:sz="4" w:space="0" w:color="auto"/>
              <w:right w:val="single" w:sz="4" w:space="0" w:color="auto"/>
            </w:tcBorders>
            <w:hideMark/>
          </w:tcPr>
          <w:p w14:paraId="40DE9E05" w14:textId="77777777" w:rsidR="004113B9" w:rsidRPr="00585EAD" w:rsidRDefault="008C10C6" w:rsidP="008C10C6">
            <w:pPr>
              <w:rPr>
                <w:rFonts w:ascii="Arial Narrow" w:hAnsi="Arial Narrow" w:cs="Arial"/>
                <w:sz w:val="18"/>
                <w:szCs w:val="18"/>
              </w:rPr>
            </w:pPr>
            <w:r w:rsidRPr="00585EAD">
              <w:rPr>
                <w:rFonts w:ascii="Arial Narrow" w:hAnsi="Arial Narrow" w:cs="Arial"/>
                <w:sz w:val="18"/>
                <w:szCs w:val="18"/>
              </w:rPr>
              <w:t xml:space="preserve">DARIJA </w:t>
            </w:r>
            <w:r w:rsidR="004113B9" w:rsidRPr="00585EAD">
              <w:rPr>
                <w:rFonts w:ascii="Arial Narrow" w:hAnsi="Arial Narrow" w:cs="Arial"/>
                <w:sz w:val="18"/>
                <w:szCs w:val="18"/>
              </w:rPr>
              <w:t xml:space="preserve">KATANEC </w:t>
            </w:r>
          </w:p>
        </w:tc>
        <w:tc>
          <w:tcPr>
            <w:tcW w:w="1134" w:type="dxa"/>
            <w:tcBorders>
              <w:top w:val="single" w:sz="4" w:space="0" w:color="auto"/>
              <w:left w:val="single" w:sz="4" w:space="0" w:color="auto"/>
              <w:bottom w:val="single" w:sz="4" w:space="0" w:color="auto"/>
              <w:right w:val="single" w:sz="4" w:space="0" w:color="auto"/>
            </w:tcBorders>
            <w:hideMark/>
          </w:tcPr>
          <w:p w14:paraId="37610F8B" w14:textId="77777777" w:rsidR="004113B9" w:rsidRPr="00585EAD" w:rsidRDefault="004113B9" w:rsidP="00CC290E">
            <w:pPr>
              <w:jc w:val="center"/>
              <w:rPr>
                <w:rFonts w:ascii="Arial Narrow" w:hAnsi="Arial Narrow" w:cs="Arial"/>
                <w:sz w:val="18"/>
                <w:szCs w:val="18"/>
              </w:rPr>
            </w:pPr>
            <w:r w:rsidRPr="00585EAD">
              <w:rPr>
                <w:rFonts w:ascii="Arial Narrow" w:hAnsi="Arial Narrow" w:cs="Arial"/>
                <w:sz w:val="18"/>
                <w:szCs w:val="18"/>
              </w:rPr>
              <w:t>ZŠ</w:t>
            </w:r>
          </w:p>
        </w:tc>
        <w:tc>
          <w:tcPr>
            <w:tcW w:w="957" w:type="dxa"/>
            <w:tcBorders>
              <w:top w:val="single" w:sz="4" w:space="0" w:color="auto"/>
              <w:left w:val="single" w:sz="4" w:space="0" w:color="auto"/>
              <w:bottom w:val="single" w:sz="4" w:space="0" w:color="auto"/>
              <w:right w:val="single" w:sz="4" w:space="0" w:color="auto"/>
            </w:tcBorders>
          </w:tcPr>
          <w:p w14:paraId="219E064A" w14:textId="77777777" w:rsidR="004113B9" w:rsidRPr="00585EAD" w:rsidRDefault="004113B9" w:rsidP="00CC290E">
            <w:pPr>
              <w:jc w:val="center"/>
              <w:rPr>
                <w:rFonts w:ascii="Arial Narrow" w:hAnsi="Arial Narrow" w:cs="Arial"/>
                <w:sz w:val="18"/>
                <w:szCs w:val="18"/>
              </w:rPr>
            </w:pPr>
          </w:p>
        </w:tc>
        <w:tc>
          <w:tcPr>
            <w:tcW w:w="758" w:type="dxa"/>
            <w:tcBorders>
              <w:top w:val="single" w:sz="4" w:space="0" w:color="auto"/>
              <w:left w:val="single" w:sz="4" w:space="0" w:color="auto"/>
              <w:bottom w:val="single" w:sz="4" w:space="0" w:color="auto"/>
              <w:right w:val="single" w:sz="4" w:space="0" w:color="auto"/>
            </w:tcBorders>
            <w:hideMark/>
          </w:tcPr>
          <w:p w14:paraId="4664009A" w14:textId="77777777" w:rsidR="004113B9" w:rsidRPr="00585EAD" w:rsidRDefault="004113B9" w:rsidP="00CC290E">
            <w:pPr>
              <w:jc w:val="center"/>
              <w:rPr>
                <w:rFonts w:ascii="Arial Narrow" w:hAnsi="Arial Narrow" w:cs="Arial"/>
                <w:sz w:val="18"/>
                <w:szCs w:val="18"/>
              </w:rPr>
            </w:pPr>
            <w:r w:rsidRPr="00585EAD">
              <w:rPr>
                <w:rFonts w:ascii="Arial Narrow" w:hAnsi="Arial Narrow" w:cs="Arial"/>
                <w:sz w:val="18"/>
                <w:szCs w:val="18"/>
              </w:rPr>
              <w:t>PP</w:t>
            </w:r>
          </w:p>
          <w:p w14:paraId="0577E4DF" w14:textId="77777777" w:rsidR="004113B9" w:rsidRPr="00585EAD" w:rsidRDefault="004113B9" w:rsidP="00CC290E">
            <w:pPr>
              <w:jc w:val="center"/>
              <w:rPr>
                <w:rFonts w:ascii="Arial Narrow" w:hAnsi="Arial Narrow" w:cs="Arial"/>
                <w:sz w:val="18"/>
                <w:szCs w:val="18"/>
              </w:rPr>
            </w:pPr>
            <w:r w:rsidRPr="00585EAD">
              <w:rPr>
                <w:rFonts w:ascii="Arial Narrow" w:hAnsi="Arial Narrow" w:cs="Arial"/>
                <w:sz w:val="18"/>
                <w:szCs w:val="18"/>
              </w:rPr>
              <w:t>TP</w:t>
            </w:r>
          </w:p>
        </w:tc>
        <w:tc>
          <w:tcPr>
            <w:tcW w:w="1496" w:type="dxa"/>
            <w:tcBorders>
              <w:top w:val="single" w:sz="4" w:space="0" w:color="auto"/>
              <w:left w:val="single" w:sz="4" w:space="0" w:color="auto"/>
              <w:bottom w:val="single" w:sz="4" w:space="0" w:color="auto"/>
              <w:right w:val="single" w:sz="4" w:space="0" w:color="auto"/>
            </w:tcBorders>
            <w:hideMark/>
          </w:tcPr>
          <w:p w14:paraId="6393F914" w14:textId="77777777" w:rsidR="004113B9" w:rsidRPr="00585EAD" w:rsidRDefault="004113B9" w:rsidP="00CC290E">
            <w:pPr>
              <w:rPr>
                <w:rFonts w:ascii="Arial Narrow" w:hAnsi="Arial Narrow" w:cs="Arial"/>
                <w:sz w:val="18"/>
                <w:szCs w:val="18"/>
              </w:rPr>
            </w:pPr>
            <w:r w:rsidRPr="00585EAD">
              <w:rPr>
                <w:rFonts w:ascii="Arial Narrow" w:hAnsi="Arial Narrow" w:cs="Arial"/>
                <w:sz w:val="18"/>
                <w:szCs w:val="18"/>
              </w:rPr>
              <w:t>dipl. medicinska sestra</w:t>
            </w:r>
          </w:p>
        </w:tc>
        <w:tc>
          <w:tcPr>
            <w:tcW w:w="922" w:type="dxa"/>
            <w:tcBorders>
              <w:top w:val="single" w:sz="4" w:space="0" w:color="auto"/>
              <w:left w:val="single" w:sz="4" w:space="0" w:color="auto"/>
              <w:bottom w:val="single" w:sz="4" w:space="0" w:color="auto"/>
              <w:right w:val="single" w:sz="4" w:space="0" w:color="auto"/>
            </w:tcBorders>
          </w:tcPr>
          <w:p w14:paraId="3EC76BB4" w14:textId="77777777" w:rsidR="004113B9" w:rsidRPr="00585EAD" w:rsidRDefault="004113B9" w:rsidP="00CC290E">
            <w:pPr>
              <w:rPr>
                <w:rFonts w:ascii="Arial Narrow" w:hAnsi="Arial Narrow" w:cs="Arial"/>
                <w:sz w:val="18"/>
                <w:szCs w:val="18"/>
              </w:rPr>
            </w:pPr>
            <w:r w:rsidRPr="00585EAD">
              <w:rPr>
                <w:rFonts w:ascii="Arial Narrow" w:hAnsi="Arial Narrow" w:cs="Arial"/>
                <w:sz w:val="18"/>
                <w:szCs w:val="18"/>
              </w:rPr>
              <w:t>U</w:t>
            </w:r>
          </w:p>
          <w:p w14:paraId="037BA067" w14:textId="77777777" w:rsidR="004113B9" w:rsidRPr="00585EAD" w:rsidRDefault="004113B9" w:rsidP="00CC290E">
            <w:pPr>
              <w:rPr>
                <w:rFonts w:ascii="Arial Narrow" w:hAnsi="Arial Narrow" w:cs="Arial"/>
                <w:sz w:val="18"/>
                <w:szCs w:val="18"/>
              </w:rPr>
            </w:pPr>
          </w:p>
        </w:tc>
        <w:tc>
          <w:tcPr>
            <w:tcW w:w="1106" w:type="dxa"/>
            <w:tcBorders>
              <w:top w:val="single" w:sz="4" w:space="0" w:color="auto"/>
              <w:left w:val="single" w:sz="4" w:space="0" w:color="auto"/>
              <w:bottom w:val="single" w:sz="4" w:space="0" w:color="auto"/>
              <w:right w:val="single" w:sz="4" w:space="0" w:color="auto"/>
            </w:tcBorders>
            <w:hideMark/>
          </w:tcPr>
          <w:p w14:paraId="38C531E3" w14:textId="77777777" w:rsidR="004113B9" w:rsidRPr="00585EAD" w:rsidRDefault="004113B9" w:rsidP="00CC290E">
            <w:pPr>
              <w:rPr>
                <w:rFonts w:ascii="Arial Narrow" w:hAnsi="Arial Narrow" w:cs="Arial"/>
                <w:sz w:val="18"/>
                <w:szCs w:val="18"/>
              </w:rPr>
            </w:pPr>
            <w:r w:rsidRPr="00585EAD">
              <w:rPr>
                <w:rFonts w:ascii="Arial Narrow" w:hAnsi="Arial Narrow" w:cs="Arial"/>
                <w:sz w:val="18"/>
                <w:szCs w:val="18"/>
              </w:rPr>
              <w:t>mentorica</w:t>
            </w:r>
          </w:p>
        </w:tc>
      </w:tr>
      <w:tr w:rsidR="004113B9" w:rsidRPr="00585EAD" w14:paraId="19ABC0AD" w14:textId="77777777" w:rsidTr="001F0C0D">
        <w:tc>
          <w:tcPr>
            <w:tcW w:w="748" w:type="dxa"/>
            <w:tcBorders>
              <w:top w:val="single" w:sz="4" w:space="0" w:color="auto"/>
              <w:left w:val="single" w:sz="4" w:space="0" w:color="auto"/>
              <w:bottom w:val="single" w:sz="4" w:space="0" w:color="auto"/>
              <w:right w:val="single" w:sz="4" w:space="0" w:color="auto"/>
            </w:tcBorders>
          </w:tcPr>
          <w:p w14:paraId="24843E7F" w14:textId="77777777" w:rsidR="004113B9" w:rsidRPr="00585EAD" w:rsidRDefault="004113B9" w:rsidP="001F0C0D">
            <w:pPr>
              <w:pStyle w:val="Odstavekseznama"/>
              <w:numPr>
                <w:ilvl w:val="0"/>
                <w:numId w:val="5"/>
              </w:numPr>
              <w:jc w:val="both"/>
              <w:rPr>
                <w:rFonts w:ascii="Arial Narrow" w:hAnsi="Arial Narrow" w:cs="Arial"/>
                <w:sz w:val="18"/>
                <w:szCs w:val="18"/>
              </w:rPr>
            </w:pPr>
          </w:p>
        </w:tc>
        <w:tc>
          <w:tcPr>
            <w:tcW w:w="1941" w:type="dxa"/>
            <w:tcBorders>
              <w:top w:val="single" w:sz="4" w:space="0" w:color="auto"/>
              <w:left w:val="single" w:sz="4" w:space="0" w:color="auto"/>
              <w:bottom w:val="single" w:sz="4" w:space="0" w:color="auto"/>
              <w:right w:val="single" w:sz="4" w:space="0" w:color="auto"/>
            </w:tcBorders>
            <w:hideMark/>
          </w:tcPr>
          <w:p w14:paraId="005E540D" w14:textId="77777777" w:rsidR="004113B9" w:rsidRPr="00585EAD" w:rsidRDefault="008C10C6" w:rsidP="008C10C6">
            <w:pPr>
              <w:rPr>
                <w:rFonts w:ascii="Arial Narrow" w:hAnsi="Arial Narrow" w:cs="Arial"/>
                <w:sz w:val="18"/>
                <w:szCs w:val="18"/>
              </w:rPr>
            </w:pPr>
            <w:r w:rsidRPr="00585EAD">
              <w:rPr>
                <w:rFonts w:ascii="Arial Narrow" w:hAnsi="Arial Narrow" w:cs="Arial"/>
                <w:sz w:val="18"/>
                <w:szCs w:val="18"/>
              </w:rPr>
              <w:t xml:space="preserve">ANDREJ </w:t>
            </w:r>
            <w:r w:rsidR="004113B9" w:rsidRPr="00585EAD">
              <w:rPr>
                <w:rFonts w:ascii="Arial Narrow" w:hAnsi="Arial Narrow" w:cs="Arial"/>
                <w:sz w:val="18"/>
                <w:szCs w:val="18"/>
              </w:rPr>
              <w:t xml:space="preserve">KLOBČAR </w:t>
            </w:r>
          </w:p>
        </w:tc>
        <w:tc>
          <w:tcPr>
            <w:tcW w:w="1134" w:type="dxa"/>
            <w:tcBorders>
              <w:top w:val="single" w:sz="4" w:space="0" w:color="auto"/>
              <w:left w:val="single" w:sz="4" w:space="0" w:color="auto"/>
              <w:bottom w:val="single" w:sz="4" w:space="0" w:color="auto"/>
              <w:right w:val="single" w:sz="4" w:space="0" w:color="auto"/>
            </w:tcBorders>
            <w:hideMark/>
          </w:tcPr>
          <w:p w14:paraId="3DCB2388" w14:textId="77777777" w:rsidR="004113B9" w:rsidRPr="00585EAD" w:rsidRDefault="004113B9" w:rsidP="00CC290E">
            <w:pPr>
              <w:jc w:val="center"/>
              <w:rPr>
                <w:rFonts w:ascii="Arial Narrow" w:hAnsi="Arial Narrow" w:cs="Arial"/>
                <w:sz w:val="18"/>
                <w:szCs w:val="18"/>
              </w:rPr>
            </w:pPr>
            <w:r w:rsidRPr="00585EAD">
              <w:rPr>
                <w:rFonts w:ascii="Arial Narrow" w:hAnsi="Arial Narrow" w:cs="Arial"/>
                <w:sz w:val="18"/>
                <w:szCs w:val="18"/>
              </w:rPr>
              <w:t>SŠSGM</w:t>
            </w:r>
          </w:p>
        </w:tc>
        <w:tc>
          <w:tcPr>
            <w:tcW w:w="957" w:type="dxa"/>
            <w:tcBorders>
              <w:top w:val="single" w:sz="4" w:space="0" w:color="auto"/>
              <w:left w:val="single" w:sz="4" w:space="0" w:color="auto"/>
              <w:bottom w:val="single" w:sz="4" w:space="0" w:color="auto"/>
              <w:right w:val="single" w:sz="4" w:space="0" w:color="auto"/>
            </w:tcBorders>
            <w:hideMark/>
          </w:tcPr>
          <w:p w14:paraId="351EE3B6" w14:textId="77777777" w:rsidR="004113B9" w:rsidRPr="00585EAD" w:rsidRDefault="004113B9" w:rsidP="00CC290E">
            <w:pPr>
              <w:jc w:val="center"/>
              <w:rPr>
                <w:rFonts w:ascii="Arial Narrow" w:hAnsi="Arial Narrow" w:cs="Arial"/>
                <w:sz w:val="18"/>
                <w:szCs w:val="18"/>
              </w:rPr>
            </w:pPr>
            <w:r w:rsidRPr="00585EAD">
              <w:rPr>
                <w:rFonts w:ascii="Arial Narrow" w:hAnsi="Arial Narrow" w:cs="Arial"/>
                <w:sz w:val="18"/>
                <w:szCs w:val="18"/>
              </w:rPr>
              <w:t>ZŠ</w:t>
            </w:r>
          </w:p>
        </w:tc>
        <w:tc>
          <w:tcPr>
            <w:tcW w:w="758" w:type="dxa"/>
            <w:tcBorders>
              <w:top w:val="single" w:sz="4" w:space="0" w:color="auto"/>
              <w:left w:val="single" w:sz="4" w:space="0" w:color="auto"/>
              <w:bottom w:val="single" w:sz="4" w:space="0" w:color="auto"/>
              <w:right w:val="single" w:sz="4" w:space="0" w:color="auto"/>
            </w:tcBorders>
            <w:hideMark/>
          </w:tcPr>
          <w:p w14:paraId="7D129408" w14:textId="77777777" w:rsidR="004113B9" w:rsidRPr="00585EAD" w:rsidRDefault="004113B9" w:rsidP="00CC290E">
            <w:pPr>
              <w:jc w:val="center"/>
              <w:rPr>
                <w:rFonts w:ascii="Arial Narrow" w:hAnsi="Arial Narrow" w:cs="Arial"/>
                <w:sz w:val="18"/>
                <w:szCs w:val="18"/>
              </w:rPr>
            </w:pPr>
            <w:r w:rsidRPr="00585EAD">
              <w:rPr>
                <w:rFonts w:ascii="Arial Narrow" w:hAnsi="Arial Narrow" w:cs="Arial"/>
                <w:sz w:val="18"/>
                <w:szCs w:val="18"/>
              </w:rPr>
              <w:t>DRU</w:t>
            </w:r>
          </w:p>
          <w:p w14:paraId="4CC5EBB8" w14:textId="77777777" w:rsidR="004113B9" w:rsidRPr="00585EAD" w:rsidRDefault="004113B9" w:rsidP="00CC290E">
            <w:pPr>
              <w:jc w:val="center"/>
              <w:rPr>
                <w:rFonts w:ascii="Arial Narrow" w:hAnsi="Arial Narrow" w:cs="Arial"/>
                <w:sz w:val="18"/>
                <w:szCs w:val="18"/>
              </w:rPr>
            </w:pPr>
            <w:r w:rsidRPr="00585EAD">
              <w:rPr>
                <w:rFonts w:ascii="Arial Narrow" w:hAnsi="Arial Narrow" w:cs="Arial"/>
                <w:sz w:val="18"/>
                <w:szCs w:val="18"/>
              </w:rPr>
              <w:t>KOM</w:t>
            </w:r>
          </w:p>
        </w:tc>
        <w:tc>
          <w:tcPr>
            <w:tcW w:w="1496" w:type="dxa"/>
            <w:tcBorders>
              <w:top w:val="single" w:sz="4" w:space="0" w:color="auto"/>
              <w:left w:val="single" w:sz="4" w:space="0" w:color="auto"/>
              <w:bottom w:val="single" w:sz="4" w:space="0" w:color="auto"/>
              <w:right w:val="single" w:sz="4" w:space="0" w:color="auto"/>
            </w:tcBorders>
            <w:hideMark/>
          </w:tcPr>
          <w:p w14:paraId="5FF0D293" w14:textId="77777777" w:rsidR="004113B9" w:rsidRPr="00585EAD" w:rsidRDefault="004113B9" w:rsidP="00CC290E">
            <w:pPr>
              <w:rPr>
                <w:rFonts w:ascii="Arial Narrow" w:hAnsi="Arial Narrow" w:cs="Arial"/>
                <w:sz w:val="18"/>
                <w:szCs w:val="18"/>
              </w:rPr>
            </w:pPr>
            <w:r w:rsidRPr="00585EAD">
              <w:rPr>
                <w:rFonts w:ascii="Arial Narrow" w:hAnsi="Arial Narrow" w:cs="Arial"/>
                <w:sz w:val="18"/>
                <w:szCs w:val="18"/>
              </w:rPr>
              <w:t>prof. zgodovine in sociologije</w:t>
            </w:r>
          </w:p>
        </w:tc>
        <w:tc>
          <w:tcPr>
            <w:tcW w:w="922" w:type="dxa"/>
            <w:tcBorders>
              <w:top w:val="single" w:sz="4" w:space="0" w:color="auto"/>
              <w:left w:val="single" w:sz="4" w:space="0" w:color="auto"/>
              <w:bottom w:val="single" w:sz="4" w:space="0" w:color="auto"/>
              <w:right w:val="single" w:sz="4" w:space="0" w:color="auto"/>
            </w:tcBorders>
            <w:hideMark/>
          </w:tcPr>
          <w:p w14:paraId="34CB3E59" w14:textId="77777777" w:rsidR="004113B9" w:rsidRPr="00585EAD" w:rsidRDefault="004113B9" w:rsidP="00CC290E">
            <w:pPr>
              <w:rPr>
                <w:rFonts w:ascii="Arial Narrow" w:hAnsi="Arial Narrow" w:cs="Arial"/>
                <w:sz w:val="18"/>
                <w:szCs w:val="18"/>
              </w:rPr>
            </w:pPr>
            <w:r w:rsidRPr="00585EAD">
              <w:rPr>
                <w:rFonts w:ascii="Arial Narrow" w:hAnsi="Arial Narrow" w:cs="Arial"/>
                <w:sz w:val="18"/>
                <w:szCs w:val="18"/>
              </w:rPr>
              <w:t>U</w:t>
            </w:r>
          </w:p>
        </w:tc>
        <w:tc>
          <w:tcPr>
            <w:tcW w:w="1106" w:type="dxa"/>
            <w:tcBorders>
              <w:top w:val="single" w:sz="4" w:space="0" w:color="auto"/>
              <w:left w:val="single" w:sz="4" w:space="0" w:color="auto"/>
              <w:bottom w:val="single" w:sz="4" w:space="0" w:color="auto"/>
              <w:right w:val="single" w:sz="4" w:space="0" w:color="auto"/>
            </w:tcBorders>
            <w:hideMark/>
          </w:tcPr>
          <w:p w14:paraId="7423BA37" w14:textId="77777777" w:rsidR="004113B9" w:rsidRPr="00585EAD" w:rsidRDefault="004113B9" w:rsidP="00CC290E">
            <w:pPr>
              <w:rPr>
                <w:rFonts w:ascii="Arial Narrow" w:hAnsi="Arial Narrow" w:cs="Arial"/>
                <w:sz w:val="18"/>
                <w:szCs w:val="18"/>
              </w:rPr>
            </w:pPr>
            <w:r w:rsidRPr="00585EAD">
              <w:rPr>
                <w:rFonts w:ascii="Arial Narrow" w:hAnsi="Arial Narrow" w:cs="Arial"/>
                <w:sz w:val="18"/>
                <w:szCs w:val="18"/>
              </w:rPr>
              <w:t>svetovalec</w:t>
            </w:r>
          </w:p>
        </w:tc>
      </w:tr>
      <w:tr w:rsidR="004113B9" w:rsidRPr="00585EAD" w14:paraId="7FA3DA0C" w14:textId="77777777" w:rsidTr="001F0C0D">
        <w:tc>
          <w:tcPr>
            <w:tcW w:w="748" w:type="dxa"/>
            <w:tcBorders>
              <w:top w:val="single" w:sz="4" w:space="0" w:color="auto"/>
              <w:left w:val="single" w:sz="4" w:space="0" w:color="auto"/>
              <w:bottom w:val="single" w:sz="4" w:space="0" w:color="auto"/>
              <w:right w:val="single" w:sz="4" w:space="0" w:color="auto"/>
            </w:tcBorders>
          </w:tcPr>
          <w:p w14:paraId="6D0B6784" w14:textId="77777777" w:rsidR="004113B9" w:rsidRPr="00585EAD" w:rsidRDefault="004113B9" w:rsidP="001F0C0D">
            <w:pPr>
              <w:pStyle w:val="Odstavekseznama"/>
              <w:numPr>
                <w:ilvl w:val="0"/>
                <w:numId w:val="5"/>
              </w:numPr>
              <w:jc w:val="both"/>
              <w:rPr>
                <w:rFonts w:ascii="Arial Narrow" w:hAnsi="Arial Narrow" w:cs="Arial"/>
                <w:sz w:val="18"/>
                <w:szCs w:val="18"/>
              </w:rPr>
            </w:pPr>
          </w:p>
        </w:tc>
        <w:tc>
          <w:tcPr>
            <w:tcW w:w="1941" w:type="dxa"/>
            <w:tcBorders>
              <w:top w:val="single" w:sz="4" w:space="0" w:color="auto"/>
              <w:left w:val="single" w:sz="4" w:space="0" w:color="auto"/>
              <w:bottom w:val="single" w:sz="4" w:space="0" w:color="auto"/>
              <w:right w:val="single" w:sz="4" w:space="0" w:color="auto"/>
            </w:tcBorders>
            <w:hideMark/>
          </w:tcPr>
          <w:p w14:paraId="698F1568" w14:textId="77777777" w:rsidR="008C10C6" w:rsidRPr="00585EAD" w:rsidRDefault="008C10C6" w:rsidP="008C10C6">
            <w:pPr>
              <w:rPr>
                <w:rFonts w:ascii="Arial Narrow" w:hAnsi="Arial Narrow" w:cs="Arial"/>
                <w:sz w:val="18"/>
                <w:szCs w:val="18"/>
              </w:rPr>
            </w:pPr>
            <w:r w:rsidRPr="00585EAD">
              <w:rPr>
                <w:rFonts w:ascii="Arial Narrow" w:hAnsi="Arial Narrow" w:cs="Arial"/>
                <w:sz w:val="18"/>
                <w:szCs w:val="18"/>
              </w:rPr>
              <w:t xml:space="preserve">ZDENKA </w:t>
            </w:r>
          </w:p>
          <w:p w14:paraId="31352AB2" w14:textId="77777777" w:rsidR="004113B9" w:rsidRPr="00585EAD" w:rsidRDefault="008C10C6" w:rsidP="008C10C6">
            <w:pPr>
              <w:rPr>
                <w:rFonts w:ascii="Arial Narrow" w:hAnsi="Arial Narrow" w:cs="Arial"/>
                <w:sz w:val="18"/>
                <w:szCs w:val="18"/>
              </w:rPr>
            </w:pPr>
            <w:r w:rsidRPr="00585EAD">
              <w:rPr>
                <w:rFonts w:ascii="Arial Narrow" w:hAnsi="Arial Narrow" w:cs="Arial"/>
                <w:sz w:val="18"/>
                <w:szCs w:val="18"/>
              </w:rPr>
              <w:t>K</w:t>
            </w:r>
            <w:r w:rsidR="004113B9" w:rsidRPr="00585EAD">
              <w:rPr>
                <w:rFonts w:ascii="Arial Narrow" w:hAnsi="Arial Narrow" w:cs="Arial"/>
                <w:sz w:val="18"/>
                <w:szCs w:val="18"/>
              </w:rPr>
              <w:t xml:space="preserve">OČIVNIK LESJAK </w:t>
            </w:r>
          </w:p>
        </w:tc>
        <w:tc>
          <w:tcPr>
            <w:tcW w:w="1134" w:type="dxa"/>
            <w:tcBorders>
              <w:top w:val="single" w:sz="4" w:space="0" w:color="auto"/>
              <w:left w:val="single" w:sz="4" w:space="0" w:color="auto"/>
              <w:bottom w:val="single" w:sz="4" w:space="0" w:color="auto"/>
              <w:right w:val="single" w:sz="4" w:space="0" w:color="auto"/>
            </w:tcBorders>
            <w:hideMark/>
          </w:tcPr>
          <w:p w14:paraId="5FB3C86D" w14:textId="77777777" w:rsidR="004113B9" w:rsidRPr="00585EAD" w:rsidRDefault="004113B9" w:rsidP="00CC290E">
            <w:pPr>
              <w:jc w:val="center"/>
              <w:rPr>
                <w:rFonts w:ascii="Arial Narrow" w:hAnsi="Arial Narrow" w:cs="Arial"/>
                <w:sz w:val="18"/>
                <w:szCs w:val="18"/>
              </w:rPr>
            </w:pPr>
            <w:r w:rsidRPr="00585EAD">
              <w:rPr>
                <w:rFonts w:ascii="Arial Narrow" w:hAnsi="Arial Narrow" w:cs="Arial"/>
                <w:sz w:val="18"/>
                <w:szCs w:val="18"/>
              </w:rPr>
              <w:t>ZŠ</w:t>
            </w:r>
          </w:p>
        </w:tc>
        <w:tc>
          <w:tcPr>
            <w:tcW w:w="957" w:type="dxa"/>
            <w:tcBorders>
              <w:top w:val="single" w:sz="4" w:space="0" w:color="auto"/>
              <w:left w:val="single" w:sz="4" w:space="0" w:color="auto"/>
              <w:bottom w:val="single" w:sz="4" w:space="0" w:color="auto"/>
              <w:right w:val="single" w:sz="4" w:space="0" w:color="auto"/>
            </w:tcBorders>
          </w:tcPr>
          <w:p w14:paraId="0F1CEEAB" w14:textId="77777777" w:rsidR="004113B9" w:rsidRPr="00585EAD" w:rsidRDefault="004113B9" w:rsidP="00CC290E">
            <w:pPr>
              <w:jc w:val="center"/>
              <w:rPr>
                <w:rFonts w:ascii="Arial Narrow" w:hAnsi="Arial Narrow" w:cs="Arial"/>
                <w:sz w:val="18"/>
                <w:szCs w:val="18"/>
              </w:rPr>
            </w:pPr>
          </w:p>
        </w:tc>
        <w:tc>
          <w:tcPr>
            <w:tcW w:w="758" w:type="dxa"/>
            <w:tcBorders>
              <w:top w:val="single" w:sz="4" w:space="0" w:color="auto"/>
              <w:left w:val="single" w:sz="4" w:space="0" w:color="auto"/>
              <w:bottom w:val="single" w:sz="4" w:space="0" w:color="auto"/>
              <w:right w:val="single" w:sz="4" w:space="0" w:color="auto"/>
            </w:tcBorders>
            <w:hideMark/>
          </w:tcPr>
          <w:p w14:paraId="63FCCD44" w14:textId="77777777" w:rsidR="004113B9" w:rsidRPr="00585EAD" w:rsidRDefault="004113B9" w:rsidP="00CC290E">
            <w:pPr>
              <w:jc w:val="center"/>
              <w:rPr>
                <w:rFonts w:ascii="Arial Narrow" w:hAnsi="Arial Narrow" w:cs="Arial"/>
                <w:sz w:val="18"/>
                <w:szCs w:val="18"/>
              </w:rPr>
            </w:pPr>
            <w:r w:rsidRPr="00585EAD">
              <w:rPr>
                <w:rFonts w:ascii="Arial Narrow" w:hAnsi="Arial Narrow" w:cs="Arial"/>
                <w:sz w:val="18"/>
                <w:szCs w:val="18"/>
              </w:rPr>
              <w:t>PP</w:t>
            </w:r>
          </w:p>
          <w:p w14:paraId="745B9DEA" w14:textId="77777777" w:rsidR="004113B9" w:rsidRPr="00585EAD" w:rsidRDefault="004113B9" w:rsidP="00CC290E">
            <w:pPr>
              <w:jc w:val="center"/>
              <w:rPr>
                <w:rFonts w:ascii="Arial Narrow" w:hAnsi="Arial Narrow" w:cs="Arial"/>
                <w:sz w:val="18"/>
                <w:szCs w:val="18"/>
              </w:rPr>
            </w:pPr>
            <w:r w:rsidRPr="00585EAD">
              <w:rPr>
                <w:rFonts w:ascii="Arial Narrow" w:hAnsi="Arial Narrow" w:cs="Arial"/>
                <w:sz w:val="18"/>
                <w:szCs w:val="18"/>
              </w:rPr>
              <w:t>TP</w:t>
            </w:r>
          </w:p>
        </w:tc>
        <w:tc>
          <w:tcPr>
            <w:tcW w:w="1496" w:type="dxa"/>
            <w:tcBorders>
              <w:top w:val="single" w:sz="4" w:space="0" w:color="auto"/>
              <w:left w:val="single" w:sz="4" w:space="0" w:color="auto"/>
              <w:bottom w:val="single" w:sz="4" w:space="0" w:color="auto"/>
              <w:right w:val="single" w:sz="4" w:space="0" w:color="auto"/>
            </w:tcBorders>
            <w:hideMark/>
          </w:tcPr>
          <w:p w14:paraId="79C60FA4" w14:textId="77777777" w:rsidR="004113B9" w:rsidRPr="00585EAD" w:rsidRDefault="004113B9" w:rsidP="00CC290E">
            <w:pPr>
              <w:rPr>
                <w:rFonts w:ascii="Arial Narrow" w:hAnsi="Arial Narrow" w:cs="Arial"/>
                <w:sz w:val="18"/>
                <w:szCs w:val="18"/>
              </w:rPr>
            </w:pPr>
            <w:r w:rsidRPr="00585EAD">
              <w:rPr>
                <w:rFonts w:ascii="Arial Narrow" w:hAnsi="Arial Narrow" w:cs="Arial"/>
                <w:sz w:val="18"/>
                <w:szCs w:val="18"/>
              </w:rPr>
              <w:t>dipl. medicinska sestra</w:t>
            </w:r>
          </w:p>
        </w:tc>
        <w:tc>
          <w:tcPr>
            <w:tcW w:w="922" w:type="dxa"/>
            <w:tcBorders>
              <w:top w:val="single" w:sz="4" w:space="0" w:color="auto"/>
              <w:left w:val="single" w:sz="4" w:space="0" w:color="auto"/>
              <w:bottom w:val="single" w:sz="4" w:space="0" w:color="auto"/>
              <w:right w:val="single" w:sz="4" w:space="0" w:color="auto"/>
            </w:tcBorders>
          </w:tcPr>
          <w:p w14:paraId="3E530DAD" w14:textId="77777777" w:rsidR="004113B9" w:rsidRPr="00585EAD" w:rsidRDefault="004113B9" w:rsidP="00CC290E">
            <w:pPr>
              <w:rPr>
                <w:rFonts w:ascii="Arial Narrow" w:hAnsi="Arial Narrow" w:cs="Arial"/>
                <w:sz w:val="18"/>
                <w:szCs w:val="18"/>
              </w:rPr>
            </w:pPr>
            <w:r w:rsidRPr="00585EAD">
              <w:rPr>
                <w:rFonts w:ascii="Arial Narrow" w:hAnsi="Arial Narrow" w:cs="Arial"/>
                <w:sz w:val="18"/>
                <w:szCs w:val="18"/>
              </w:rPr>
              <w:t>U</w:t>
            </w:r>
          </w:p>
          <w:p w14:paraId="13406C82" w14:textId="77777777" w:rsidR="004113B9" w:rsidRPr="00585EAD" w:rsidRDefault="004113B9" w:rsidP="00CC290E">
            <w:pPr>
              <w:rPr>
                <w:rFonts w:ascii="Arial Narrow" w:hAnsi="Arial Narrow" w:cs="Arial"/>
                <w:sz w:val="18"/>
                <w:szCs w:val="18"/>
              </w:rPr>
            </w:pPr>
          </w:p>
        </w:tc>
        <w:tc>
          <w:tcPr>
            <w:tcW w:w="1106" w:type="dxa"/>
            <w:tcBorders>
              <w:top w:val="single" w:sz="4" w:space="0" w:color="auto"/>
              <w:left w:val="single" w:sz="4" w:space="0" w:color="auto"/>
              <w:bottom w:val="single" w:sz="4" w:space="0" w:color="auto"/>
              <w:right w:val="single" w:sz="4" w:space="0" w:color="auto"/>
            </w:tcBorders>
          </w:tcPr>
          <w:p w14:paraId="298F75B8" w14:textId="77777777" w:rsidR="004113B9" w:rsidRPr="00585EAD" w:rsidRDefault="004113B9" w:rsidP="00CC290E">
            <w:pPr>
              <w:rPr>
                <w:rFonts w:ascii="Arial Narrow" w:hAnsi="Arial Narrow" w:cs="Arial"/>
                <w:sz w:val="18"/>
                <w:szCs w:val="18"/>
              </w:rPr>
            </w:pPr>
            <w:r w:rsidRPr="00585EAD">
              <w:rPr>
                <w:rFonts w:ascii="Arial Narrow" w:hAnsi="Arial Narrow" w:cs="Arial"/>
                <w:sz w:val="18"/>
                <w:szCs w:val="18"/>
              </w:rPr>
              <w:t>mentorica</w:t>
            </w:r>
          </w:p>
        </w:tc>
      </w:tr>
      <w:tr w:rsidR="004113B9" w:rsidRPr="00585EAD" w14:paraId="6F45DBEB" w14:textId="77777777" w:rsidTr="001F0C0D">
        <w:tc>
          <w:tcPr>
            <w:tcW w:w="748" w:type="dxa"/>
            <w:tcBorders>
              <w:top w:val="single" w:sz="4" w:space="0" w:color="auto"/>
              <w:left w:val="single" w:sz="4" w:space="0" w:color="auto"/>
              <w:bottom w:val="single" w:sz="4" w:space="0" w:color="auto"/>
              <w:right w:val="single" w:sz="4" w:space="0" w:color="auto"/>
            </w:tcBorders>
          </w:tcPr>
          <w:p w14:paraId="4BF10621" w14:textId="77777777" w:rsidR="004113B9" w:rsidRPr="00585EAD" w:rsidRDefault="004113B9" w:rsidP="001F0C0D">
            <w:pPr>
              <w:pStyle w:val="Odstavekseznama"/>
              <w:numPr>
                <w:ilvl w:val="0"/>
                <w:numId w:val="5"/>
              </w:numPr>
              <w:jc w:val="both"/>
              <w:rPr>
                <w:rFonts w:ascii="Arial Narrow" w:hAnsi="Arial Narrow" w:cs="Arial"/>
                <w:sz w:val="18"/>
                <w:szCs w:val="18"/>
              </w:rPr>
            </w:pPr>
          </w:p>
        </w:tc>
        <w:tc>
          <w:tcPr>
            <w:tcW w:w="1941" w:type="dxa"/>
            <w:tcBorders>
              <w:top w:val="single" w:sz="4" w:space="0" w:color="auto"/>
              <w:left w:val="single" w:sz="4" w:space="0" w:color="auto"/>
              <w:bottom w:val="single" w:sz="4" w:space="0" w:color="auto"/>
              <w:right w:val="single" w:sz="4" w:space="0" w:color="auto"/>
            </w:tcBorders>
            <w:hideMark/>
          </w:tcPr>
          <w:p w14:paraId="7884FEEB" w14:textId="394BBBA6" w:rsidR="004113B9" w:rsidRPr="00585EAD" w:rsidRDefault="003E2F90" w:rsidP="008C10C6">
            <w:pPr>
              <w:rPr>
                <w:rFonts w:ascii="Arial Narrow" w:hAnsi="Arial Narrow" w:cs="Arial"/>
                <w:sz w:val="18"/>
                <w:szCs w:val="18"/>
              </w:rPr>
            </w:pPr>
            <w:r w:rsidRPr="00585EAD">
              <w:rPr>
                <w:rFonts w:ascii="Arial Narrow" w:hAnsi="Arial Narrow" w:cs="Arial"/>
                <w:sz w:val="18"/>
                <w:szCs w:val="18"/>
              </w:rPr>
              <w:t xml:space="preserve">Mag. </w:t>
            </w:r>
            <w:r w:rsidR="008C10C6" w:rsidRPr="00585EAD">
              <w:rPr>
                <w:rFonts w:ascii="Arial Narrow" w:hAnsi="Arial Narrow" w:cs="Arial"/>
                <w:sz w:val="18"/>
                <w:szCs w:val="18"/>
              </w:rPr>
              <w:t>JASNA</w:t>
            </w:r>
            <w:r w:rsidR="004C63E7" w:rsidRPr="00585EAD">
              <w:rPr>
                <w:rFonts w:ascii="Arial Narrow" w:hAnsi="Arial Narrow" w:cs="Arial"/>
                <w:sz w:val="18"/>
                <w:szCs w:val="18"/>
              </w:rPr>
              <w:t xml:space="preserve"> </w:t>
            </w:r>
            <w:r w:rsidR="004113B9" w:rsidRPr="00585EAD">
              <w:rPr>
                <w:rFonts w:ascii="Arial Narrow" w:hAnsi="Arial Narrow" w:cs="Arial"/>
                <w:sz w:val="18"/>
                <w:szCs w:val="18"/>
              </w:rPr>
              <w:t xml:space="preserve">KOLAR </w:t>
            </w:r>
            <w:r w:rsidR="008A0DDA" w:rsidRPr="00585EAD">
              <w:rPr>
                <w:rFonts w:ascii="Arial Narrow" w:hAnsi="Arial Narrow" w:cs="Arial"/>
                <w:sz w:val="18"/>
                <w:szCs w:val="18"/>
              </w:rPr>
              <w:t>MACUR</w:t>
            </w:r>
          </w:p>
        </w:tc>
        <w:tc>
          <w:tcPr>
            <w:tcW w:w="1134" w:type="dxa"/>
            <w:tcBorders>
              <w:top w:val="single" w:sz="4" w:space="0" w:color="auto"/>
              <w:left w:val="single" w:sz="4" w:space="0" w:color="auto"/>
              <w:bottom w:val="single" w:sz="4" w:space="0" w:color="auto"/>
              <w:right w:val="single" w:sz="4" w:space="0" w:color="auto"/>
            </w:tcBorders>
            <w:hideMark/>
          </w:tcPr>
          <w:p w14:paraId="213482E5" w14:textId="77777777" w:rsidR="004113B9" w:rsidRPr="00585EAD" w:rsidRDefault="004113B9" w:rsidP="00CC290E">
            <w:pPr>
              <w:jc w:val="center"/>
              <w:rPr>
                <w:rFonts w:ascii="Arial Narrow" w:hAnsi="Arial Narrow" w:cs="Arial"/>
                <w:sz w:val="18"/>
                <w:szCs w:val="18"/>
              </w:rPr>
            </w:pPr>
            <w:r w:rsidRPr="00585EAD">
              <w:rPr>
                <w:rFonts w:ascii="Arial Narrow" w:hAnsi="Arial Narrow" w:cs="Arial"/>
                <w:sz w:val="18"/>
                <w:szCs w:val="18"/>
              </w:rPr>
              <w:t>ZŠ</w:t>
            </w:r>
          </w:p>
        </w:tc>
        <w:tc>
          <w:tcPr>
            <w:tcW w:w="957" w:type="dxa"/>
            <w:tcBorders>
              <w:top w:val="single" w:sz="4" w:space="0" w:color="auto"/>
              <w:left w:val="single" w:sz="4" w:space="0" w:color="auto"/>
              <w:bottom w:val="single" w:sz="4" w:space="0" w:color="auto"/>
              <w:right w:val="single" w:sz="4" w:space="0" w:color="auto"/>
            </w:tcBorders>
            <w:hideMark/>
          </w:tcPr>
          <w:p w14:paraId="768E590A" w14:textId="77777777" w:rsidR="004113B9" w:rsidRPr="00585EAD" w:rsidRDefault="004113B9" w:rsidP="00CC290E">
            <w:pPr>
              <w:jc w:val="center"/>
              <w:rPr>
                <w:rFonts w:ascii="Arial Narrow" w:hAnsi="Arial Narrow" w:cs="Arial"/>
                <w:sz w:val="18"/>
                <w:szCs w:val="18"/>
              </w:rPr>
            </w:pPr>
            <w:r w:rsidRPr="00585EAD">
              <w:rPr>
                <w:rFonts w:ascii="Arial Narrow" w:hAnsi="Arial Narrow" w:cs="Arial"/>
                <w:sz w:val="18"/>
                <w:szCs w:val="18"/>
              </w:rPr>
              <w:t>SŠSGM</w:t>
            </w:r>
          </w:p>
        </w:tc>
        <w:tc>
          <w:tcPr>
            <w:tcW w:w="758" w:type="dxa"/>
            <w:tcBorders>
              <w:top w:val="single" w:sz="4" w:space="0" w:color="auto"/>
              <w:left w:val="single" w:sz="4" w:space="0" w:color="auto"/>
              <w:bottom w:val="single" w:sz="4" w:space="0" w:color="auto"/>
              <w:right w:val="single" w:sz="4" w:space="0" w:color="auto"/>
            </w:tcBorders>
            <w:hideMark/>
          </w:tcPr>
          <w:p w14:paraId="4DFACA45" w14:textId="77777777" w:rsidR="004113B9" w:rsidRPr="00585EAD" w:rsidRDefault="004113B9" w:rsidP="00CC290E">
            <w:pPr>
              <w:jc w:val="center"/>
              <w:rPr>
                <w:rFonts w:ascii="Arial Narrow" w:hAnsi="Arial Narrow" w:cs="Arial"/>
                <w:sz w:val="18"/>
                <w:szCs w:val="18"/>
              </w:rPr>
            </w:pPr>
            <w:r w:rsidRPr="00585EAD">
              <w:rPr>
                <w:rFonts w:ascii="Arial Narrow" w:hAnsi="Arial Narrow" w:cs="Arial"/>
                <w:sz w:val="18"/>
                <w:szCs w:val="18"/>
              </w:rPr>
              <w:t>PP</w:t>
            </w:r>
          </w:p>
          <w:p w14:paraId="292E99CD" w14:textId="77777777" w:rsidR="004113B9" w:rsidRPr="00585EAD" w:rsidRDefault="004113B9" w:rsidP="00CC290E">
            <w:pPr>
              <w:jc w:val="center"/>
              <w:rPr>
                <w:rFonts w:ascii="Arial Narrow" w:hAnsi="Arial Narrow" w:cs="Arial"/>
                <w:sz w:val="18"/>
                <w:szCs w:val="18"/>
              </w:rPr>
            </w:pPr>
            <w:r w:rsidRPr="00585EAD">
              <w:rPr>
                <w:rFonts w:ascii="Arial Narrow" w:hAnsi="Arial Narrow" w:cs="Arial"/>
                <w:sz w:val="18"/>
                <w:szCs w:val="18"/>
              </w:rPr>
              <w:t>TP</w:t>
            </w:r>
          </w:p>
        </w:tc>
        <w:tc>
          <w:tcPr>
            <w:tcW w:w="1496" w:type="dxa"/>
            <w:tcBorders>
              <w:top w:val="single" w:sz="4" w:space="0" w:color="auto"/>
              <w:left w:val="single" w:sz="4" w:space="0" w:color="auto"/>
              <w:bottom w:val="single" w:sz="4" w:space="0" w:color="auto"/>
              <w:right w:val="single" w:sz="4" w:space="0" w:color="auto"/>
            </w:tcBorders>
            <w:hideMark/>
          </w:tcPr>
          <w:p w14:paraId="7BCF140D" w14:textId="1960656F" w:rsidR="004113B9" w:rsidRPr="00585EAD" w:rsidRDefault="00B9712E" w:rsidP="00CC290E">
            <w:pPr>
              <w:rPr>
                <w:rFonts w:ascii="Arial Narrow" w:hAnsi="Arial Narrow" w:cs="Arial"/>
                <w:sz w:val="18"/>
                <w:szCs w:val="18"/>
              </w:rPr>
            </w:pPr>
            <w:r>
              <w:rPr>
                <w:rFonts w:ascii="Arial Narrow" w:hAnsi="Arial Narrow" w:cs="Arial"/>
                <w:sz w:val="18"/>
                <w:szCs w:val="18"/>
              </w:rPr>
              <w:t>M</w:t>
            </w:r>
            <w:r w:rsidR="0034716C" w:rsidRPr="00585EAD">
              <w:rPr>
                <w:rFonts w:ascii="Arial Narrow" w:hAnsi="Arial Narrow" w:cs="Arial"/>
                <w:sz w:val="18"/>
                <w:szCs w:val="18"/>
              </w:rPr>
              <w:t xml:space="preserve">ag. socioloških znanosti, </w:t>
            </w:r>
            <w:r w:rsidR="004113B9" w:rsidRPr="00585EAD">
              <w:rPr>
                <w:rFonts w:ascii="Arial Narrow" w:hAnsi="Arial Narrow" w:cs="Arial"/>
                <w:sz w:val="18"/>
                <w:szCs w:val="18"/>
              </w:rPr>
              <w:t>višja medicinska sestra, univ. dipl. ped.</w:t>
            </w:r>
          </w:p>
        </w:tc>
        <w:tc>
          <w:tcPr>
            <w:tcW w:w="922" w:type="dxa"/>
            <w:tcBorders>
              <w:top w:val="single" w:sz="4" w:space="0" w:color="auto"/>
              <w:left w:val="single" w:sz="4" w:space="0" w:color="auto"/>
              <w:bottom w:val="single" w:sz="4" w:space="0" w:color="auto"/>
              <w:right w:val="single" w:sz="4" w:space="0" w:color="auto"/>
            </w:tcBorders>
            <w:hideMark/>
          </w:tcPr>
          <w:p w14:paraId="52413AF8" w14:textId="77777777" w:rsidR="004113B9" w:rsidRPr="00585EAD" w:rsidRDefault="004113B9" w:rsidP="00CC290E">
            <w:pPr>
              <w:rPr>
                <w:rFonts w:ascii="Arial Narrow" w:hAnsi="Arial Narrow" w:cs="Arial"/>
                <w:sz w:val="18"/>
                <w:szCs w:val="18"/>
              </w:rPr>
            </w:pPr>
            <w:r w:rsidRPr="00585EAD">
              <w:rPr>
                <w:rFonts w:ascii="Arial Narrow" w:hAnsi="Arial Narrow" w:cs="Arial"/>
                <w:sz w:val="18"/>
                <w:szCs w:val="18"/>
              </w:rPr>
              <w:t>U</w:t>
            </w:r>
          </w:p>
        </w:tc>
        <w:tc>
          <w:tcPr>
            <w:tcW w:w="1106" w:type="dxa"/>
            <w:tcBorders>
              <w:top w:val="single" w:sz="4" w:space="0" w:color="auto"/>
              <w:left w:val="single" w:sz="4" w:space="0" w:color="auto"/>
              <w:bottom w:val="single" w:sz="4" w:space="0" w:color="auto"/>
              <w:right w:val="single" w:sz="4" w:space="0" w:color="auto"/>
            </w:tcBorders>
            <w:hideMark/>
          </w:tcPr>
          <w:p w14:paraId="2B802CDD" w14:textId="77777777" w:rsidR="004113B9" w:rsidRPr="00585EAD" w:rsidRDefault="004113B9" w:rsidP="00CC290E">
            <w:pPr>
              <w:rPr>
                <w:rFonts w:ascii="Arial Narrow" w:hAnsi="Arial Narrow" w:cs="Arial"/>
                <w:sz w:val="18"/>
                <w:szCs w:val="18"/>
              </w:rPr>
            </w:pPr>
            <w:r w:rsidRPr="00585EAD">
              <w:rPr>
                <w:rFonts w:ascii="Arial Narrow" w:hAnsi="Arial Narrow" w:cs="Arial"/>
                <w:sz w:val="18"/>
                <w:szCs w:val="18"/>
              </w:rPr>
              <w:t>svetnica</w:t>
            </w:r>
          </w:p>
        </w:tc>
      </w:tr>
      <w:tr w:rsidR="00F54A1B" w:rsidRPr="00585EAD" w14:paraId="5618355C" w14:textId="77777777" w:rsidTr="001F0C0D">
        <w:tc>
          <w:tcPr>
            <w:tcW w:w="748" w:type="dxa"/>
            <w:tcBorders>
              <w:top w:val="single" w:sz="4" w:space="0" w:color="auto"/>
              <w:left w:val="single" w:sz="4" w:space="0" w:color="auto"/>
              <w:bottom w:val="single" w:sz="4" w:space="0" w:color="auto"/>
              <w:right w:val="single" w:sz="4" w:space="0" w:color="auto"/>
            </w:tcBorders>
          </w:tcPr>
          <w:p w14:paraId="6612CB11" w14:textId="77777777" w:rsidR="00F54A1B" w:rsidRPr="00585EAD" w:rsidRDefault="00F54A1B" w:rsidP="001F0C0D">
            <w:pPr>
              <w:pStyle w:val="Odstavekseznama"/>
              <w:numPr>
                <w:ilvl w:val="0"/>
                <w:numId w:val="5"/>
              </w:numPr>
              <w:jc w:val="both"/>
              <w:rPr>
                <w:rFonts w:ascii="Arial Narrow" w:hAnsi="Arial Narrow" w:cs="Arial"/>
                <w:sz w:val="18"/>
                <w:szCs w:val="18"/>
              </w:rPr>
            </w:pPr>
          </w:p>
        </w:tc>
        <w:tc>
          <w:tcPr>
            <w:tcW w:w="1941" w:type="dxa"/>
            <w:tcBorders>
              <w:top w:val="single" w:sz="4" w:space="0" w:color="auto"/>
              <w:left w:val="single" w:sz="4" w:space="0" w:color="auto"/>
              <w:bottom w:val="single" w:sz="4" w:space="0" w:color="auto"/>
              <w:right w:val="single" w:sz="4" w:space="0" w:color="auto"/>
            </w:tcBorders>
          </w:tcPr>
          <w:p w14:paraId="7A053F63" w14:textId="1856B354" w:rsidR="00F54A1B" w:rsidRPr="00585EAD" w:rsidRDefault="00F54A1B" w:rsidP="00F54A1B">
            <w:pPr>
              <w:rPr>
                <w:rFonts w:ascii="Arial Narrow" w:hAnsi="Arial Narrow" w:cs="Arial"/>
                <w:sz w:val="18"/>
                <w:szCs w:val="18"/>
              </w:rPr>
            </w:pPr>
            <w:r w:rsidRPr="00585EAD">
              <w:rPr>
                <w:rFonts w:ascii="Arial Narrow" w:hAnsi="Arial Narrow" w:cs="Arial"/>
                <w:sz w:val="18"/>
                <w:szCs w:val="18"/>
              </w:rPr>
              <w:t>LUCIJA KOMPAN</w:t>
            </w:r>
          </w:p>
        </w:tc>
        <w:tc>
          <w:tcPr>
            <w:tcW w:w="1134" w:type="dxa"/>
            <w:tcBorders>
              <w:top w:val="single" w:sz="4" w:space="0" w:color="auto"/>
              <w:left w:val="single" w:sz="4" w:space="0" w:color="auto"/>
              <w:bottom w:val="single" w:sz="4" w:space="0" w:color="auto"/>
              <w:right w:val="single" w:sz="4" w:space="0" w:color="auto"/>
            </w:tcBorders>
          </w:tcPr>
          <w:p w14:paraId="365DAE9A" w14:textId="77777777" w:rsidR="00F54A1B" w:rsidRPr="00585EAD" w:rsidRDefault="00F54A1B" w:rsidP="00F54A1B">
            <w:pPr>
              <w:jc w:val="center"/>
              <w:rPr>
                <w:rFonts w:ascii="Arial Narrow" w:hAnsi="Arial Narrow" w:cs="Arial"/>
                <w:sz w:val="18"/>
                <w:szCs w:val="18"/>
              </w:rPr>
            </w:pPr>
            <w:r w:rsidRPr="00585EAD">
              <w:rPr>
                <w:rFonts w:ascii="Arial Narrow" w:hAnsi="Arial Narrow" w:cs="Arial"/>
                <w:sz w:val="18"/>
                <w:szCs w:val="18"/>
              </w:rPr>
              <w:t>ZŠ</w:t>
            </w:r>
          </w:p>
        </w:tc>
        <w:tc>
          <w:tcPr>
            <w:tcW w:w="957" w:type="dxa"/>
            <w:tcBorders>
              <w:top w:val="single" w:sz="4" w:space="0" w:color="auto"/>
              <w:left w:val="single" w:sz="4" w:space="0" w:color="auto"/>
              <w:bottom w:val="single" w:sz="4" w:space="0" w:color="auto"/>
              <w:right w:val="single" w:sz="4" w:space="0" w:color="auto"/>
            </w:tcBorders>
          </w:tcPr>
          <w:p w14:paraId="43002AAE" w14:textId="77777777" w:rsidR="00F54A1B" w:rsidRPr="00585EAD" w:rsidRDefault="00F54A1B" w:rsidP="00F54A1B">
            <w:pPr>
              <w:jc w:val="center"/>
              <w:rPr>
                <w:rFonts w:ascii="Arial Narrow" w:hAnsi="Arial Narrow" w:cs="Arial"/>
                <w:sz w:val="18"/>
                <w:szCs w:val="18"/>
              </w:rPr>
            </w:pPr>
            <w:r w:rsidRPr="00585EAD">
              <w:rPr>
                <w:rFonts w:ascii="Arial Narrow" w:hAnsi="Arial Narrow" w:cs="Arial"/>
                <w:sz w:val="18"/>
                <w:szCs w:val="18"/>
              </w:rPr>
              <w:t>GIM</w:t>
            </w:r>
          </w:p>
        </w:tc>
        <w:tc>
          <w:tcPr>
            <w:tcW w:w="758" w:type="dxa"/>
            <w:tcBorders>
              <w:top w:val="single" w:sz="4" w:space="0" w:color="auto"/>
              <w:left w:val="single" w:sz="4" w:space="0" w:color="auto"/>
              <w:bottom w:val="single" w:sz="4" w:space="0" w:color="auto"/>
              <w:right w:val="single" w:sz="4" w:space="0" w:color="auto"/>
            </w:tcBorders>
          </w:tcPr>
          <w:p w14:paraId="78721BCA" w14:textId="77777777" w:rsidR="00F54A1B" w:rsidRPr="00585EAD" w:rsidRDefault="00F54A1B" w:rsidP="00F54A1B">
            <w:pPr>
              <w:jc w:val="center"/>
              <w:rPr>
                <w:rFonts w:ascii="Arial Narrow" w:hAnsi="Arial Narrow" w:cs="Arial"/>
                <w:sz w:val="18"/>
                <w:szCs w:val="18"/>
              </w:rPr>
            </w:pPr>
            <w:r w:rsidRPr="00585EAD">
              <w:rPr>
                <w:rFonts w:ascii="Arial Narrow" w:hAnsi="Arial Narrow" w:cs="Arial"/>
                <w:sz w:val="18"/>
                <w:szCs w:val="18"/>
              </w:rPr>
              <w:t>ŠVŽ</w:t>
            </w:r>
          </w:p>
          <w:p w14:paraId="4CA118A1" w14:textId="77777777" w:rsidR="00F54A1B" w:rsidRPr="00585EAD" w:rsidRDefault="00F54A1B" w:rsidP="00F54A1B">
            <w:pPr>
              <w:jc w:val="center"/>
              <w:rPr>
                <w:rFonts w:ascii="Arial Narrow" w:hAnsi="Arial Narrow" w:cs="Arial"/>
                <w:sz w:val="18"/>
                <w:szCs w:val="18"/>
              </w:rPr>
            </w:pPr>
            <w:r w:rsidRPr="00585EAD">
              <w:rPr>
                <w:rFonts w:ascii="Arial Narrow" w:hAnsi="Arial Narrow" w:cs="Arial"/>
                <w:sz w:val="18"/>
                <w:szCs w:val="18"/>
              </w:rPr>
              <w:t>ŠVM</w:t>
            </w:r>
          </w:p>
        </w:tc>
        <w:tc>
          <w:tcPr>
            <w:tcW w:w="1496" w:type="dxa"/>
            <w:tcBorders>
              <w:top w:val="single" w:sz="4" w:space="0" w:color="auto"/>
              <w:left w:val="single" w:sz="4" w:space="0" w:color="auto"/>
              <w:bottom w:val="single" w:sz="4" w:space="0" w:color="auto"/>
              <w:right w:val="single" w:sz="4" w:space="0" w:color="auto"/>
            </w:tcBorders>
          </w:tcPr>
          <w:p w14:paraId="5B3AC941" w14:textId="77777777" w:rsidR="00F54A1B" w:rsidRPr="00585EAD" w:rsidRDefault="00F54A1B" w:rsidP="00F54A1B">
            <w:pPr>
              <w:rPr>
                <w:rFonts w:ascii="Arial Narrow" w:hAnsi="Arial Narrow" w:cs="Arial"/>
                <w:sz w:val="18"/>
                <w:szCs w:val="18"/>
              </w:rPr>
            </w:pPr>
            <w:r w:rsidRPr="00585EAD">
              <w:rPr>
                <w:rFonts w:ascii="Arial Narrow" w:hAnsi="Arial Narrow" w:cs="Arial"/>
                <w:sz w:val="18"/>
                <w:szCs w:val="18"/>
              </w:rPr>
              <w:t>prof. športne vzgoje</w:t>
            </w:r>
          </w:p>
        </w:tc>
        <w:tc>
          <w:tcPr>
            <w:tcW w:w="922" w:type="dxa"/>
            <w:tcBorders>
              <w:top w:val="single" w:sz="4" w:space="0" w:color="auto"/>
              <w:left w:val="single" w:sz="4" w:space="0" w:color="auto"/>
              <w:bottom w:val="single" w:sz="4" w:space="0" w:color="auto"/>
              <w:right w:val="single" w:sz="4" w:space="0" w:color="auto"/>
            </w:tcBorders>
          </w:tcPr>
          <w:p w14:paraId="7947AA9C" w14:textId="77777777" w:rsidR="00F54A1B" w:rsidRPr="00585EAD" w:rsidRDefault="00F54A1B" w:rsidP="00F54A1B">
            <w:pPr>
              <w:rPr>
                <w:rFonts w:ascii="Arial Narrow" w:hAnsi="Arial Narrow" w:cs="Arial"/>
                <w:sz w:val="18"/>
                <w:szCs w:val="18"/>
              </w:rPr>
            </w:pPr>
            <w:r w:rsidRPr="00585EAD">
              <w:rPr>
                <w:rFonts w:ascii="Arial Narrow" w:hAnsi="Arial Narrow" w:cs="Arial"/>
                <w:sz w:val="18"/>
                <w:szCs w:val="18"/>
              </w:rPr>
              <w:t>U</w:t>
            </w:r>
          </w:p>
        </w:tc>
        <w:tc>
          <w:tcPr>
            <w:tcW w:w="1106" w:type="dxa"/>
            <w:tcBorders>
              <w:top w:val="single" w:sz="4" w:space="0" w:color="auto"/>
              <w:left w:val="single" w:sz="4" w:space="0" w:color="auto"/>
              <w:bottom w:val="single" w:sz="4" w:space="0" w:color="auto"/>
              <w:right w:val="single" w:sz="4" w:space="0" w:color="auto"/>
            </w:tcBorders>
          </w:tcPr>
          <w:p w14:paraId="4D69275F" w14:textId="6B202F04" w:rsidR="00F54A1B" w:rsidRPr="00585EAD" w:rsidRDefault="00DD7B72" w:rsidP="00F54A1B">
            <w:pPr>
              <w:rPr>
                <w:rFonts w:ascii="Arial Narrow" w:hAnsi="Arial Narrow" w:cs="Arial"/>
                <w:sz w:val="18"/>
                <w:szCs w:val="18"/>
              </w:rPr>
            </w:pPr>
            <w:r w:rsidRPr="00585EAD">
              <w:rPr>
                <w:rFonts w:ascii="Arial Narrow" w:hAnsi="Arial Narrow" w:cs="Arial"/>
                <w:sz w:val="18"/>
                <w:szCs w:val="18"/>
              </w:rPr>
              <w:t>svetovalka</w:t>
            </w:r>
          </w:p>
        </w:tc>
      </w:tr>
      <w:tr w:rsidR="00F54A1B" w:rsidRPr="00585EAD" w14:paraId="52C7FFA4" w14:textId="77777777" w:rsidTr="001F0C0D">
        <w:tc>
          <w:tcPr>
            <w:tcW w:w="748" w:type="dxa"/>
            <w:tcBorders>
              <w:top w:val="single" w:sz="4" w:space="0" w:color="auto"/>
              <w:left w:val="single" w:sz="4" w:space="0" w:color="auto"/>
              <w:bottom w:val="single" w:sz="4" w:space="0" w:color="auto"/>
              <w:right w:val="single" w:sz="4" w:space="0" w:color="auto"/>
            </w:tcBorders>
          </w:tcPr>
          <w:p w14:paraId="79C4000E" w14:textId="77777777" w:rsidR="00F54A1B" w:rsidRPr="00585EAD" w:rsidRDefault="00F54A1B" w:rsidP="001F0C0D">
            <w:pPr>
              <w:pStyle w:val="Odstavekseznama"/>
              <w:numPr>
                <w:ilvl w:val="0"/>
                <w:numId w:val="5"/>
              </w:numPr>
              <w:jc w:val="both"/>
              <w:rPr>
                <w:rFonts w:ascii="Arial Narrow" w:hAnsi="Arial Narrow" w:cs="Arial"/>
                <w:sz w:val="18"/>
                <w:szCs w:val="18"/>
              </w:rPr>
            </w:pPr>
          </w:p>
        </w:tc>
        <w:tc>
          <w:tcPr>
            <w:tcW w:w="1941" w:type="dxa"/>
            <w:tcBorders>
              <w:top w:val="single" w:sz="4" w:space="0" w:color="auto"/>
              <w:left w:val="single" w:sz="4" w:space="0" w:color="auto"/>
              <w:bottom w:val="single" w:sz="4" w:space="0" w:color="auto"/>
              <w:right w:val="single" w:sz="4" w:space="0" w:color="auto"/>
            </w:tcBorders>
            <w:hideMark/>
          </w:tcPr>
          <w:p w14:paraId="6F432007" w14:textId="77777777" w:rsidR="00F54A1B" w:rsidRPr="00585EAD" w:rsidRDefault="00F54A1B" w:rsidP="00F54A1B">
            <w:pPr>
              <w:rPr>
                <w:rFonts w:ascii="Arial Narrow" w:hAnsi="Arial Narrow" w:cs="Arial"/>
                <w:sz w:val="18"/>
                <w:szCs w:val="18"/>
              </w:rPr>
            </w:pPr>
            <w:r w:rsidRPr="00585EAD">
              <w:rPr>
                <w:rFonts w:ascii="Arial Narrow" w:hAnsi="Arial Narrow" w:cs="Arial"/>
                <w:sz w:val="18"/>
                <w:szCs w:val="18"/>
              </w:rPr>
              <w:t xml:space="preserve">HELENA MERKAČ </w:t>
            </w:r>
          </w:p>
        </w:tc>
        <w:tc>
          <w:tcPr>
            <w:tcW w:w="1134" w:type="dxa"/>
            <w:tcBorders>
              <w:top w:val="single" w:sz="4" w:space="0" w:color="auto"/>
              <w:left w:val="single" w:sz="4" w:space="0" w:color="auto"/>
              <w:bottom w:val="single" w:sz="4" w:space="0" w:color="auto"/>
              <w:right w:val="single" w:sz="4" w:space="0" w:color="auto"/>
            </w:tcBorders>
            <w:hideMark/>
          </w:tcPr>
          <w:p w14:paraId="7D30B1FD" w14:textId="77777777" w:rsidR="00F54A1B" w:rsidRPr="00585EAD" w:rsidRDefault="00F54A1B" w:rsidP="00F54A1B">
            <w:pPr>
              <w:jc w:val="center"/>
              <w:rPr>
                <w:rFonts w:ascii="Arial Narrow" w:hAnsi="Arial Narrow" w:cs="Arial"/>
                <w:sz w:val="18"/>
                <w:szCs w:val="18"/>
              </w:rPr>
            </w:pPr>
            <w:r w:rsidRPr="00585EAD">
              <w:rPr>
                <w:rFonts w:ascii="Arial Narrow" w:hAnsi="Arial Narrow" w:cs="Arial"/>
                <w:sz w:val="18"/>
                <w:szCs w:val="18"/>
              </w:rPr>
              <w:t>ZŠ</w:t>
            </w:r>
          </w:p>
        </w:tc>
        <w:tc>
          <w:tcPr>
            <w:tcW w:w="957" w:type="dxa"/>
            <w:tcBorders>
              <w:top w:val="single" w:sz="4" w:space="0" w:color="auto"/>
              <w:left w:val="single" w:sz="4" w:space="0" w:color="auto"/>
              <w:bottom w:val="single" w:sz="4" w:space="0" w:color="auto"/>
              <w:right w:val="single" w:sz="4" w:space="0" w:color="auto"/>
            </w:tcBorders>
            <w:hideMark/>
          </w:tcPr>
          <w:p w14:paraId="50292414" w14:textId="77777777" w:rsidR="00F54A1B" w:rsidRPr="00585EAD" w:rsidRDefault="00F54A1B" w:rsidP="00F54A1B">
            <w:pPr>
              <w:jc w:val="center"/>
              <w:rPr>
                <w:rFonts w:ascii="Arial Narrow" w:hAnsi="Arial Narrow" w:cs="Arial"/>
                <w:sz w:val="18"/>
                <w:szCs w:val="18"/>
              </w:rPr>
            </w:pPr>
            <w:r w:rsidRPr="00585EAD">
              <w:rPr>
                <w:rFonts w:ascii="Arial Narrow" w:hAnsi="Arial Narrow" w:cs="Arial"/>
                <w:sz w:val="18"/>
                <w:szCs w:val="18"/>
              </w:rPr>
              <w:t>SŠSGM</w:t>
            </w:r>
          </w:p>
        </w:tc>
        <w:tc>
          <w:tcPr>
            <w:tcW w:w="758" w:type="dxa"/>
            <w:tcBorders>
              <w:top w:val="single" w:sz="4" w:space="0" w:color="auto"/>
              <w:left w:val="single" w:sz="4" w:space="0" w:color="auto"/>
              <w:bottom w:val="single" w:sz="4" w:space="0" w:color="auto"/>
              <w:right w:val="single" w:sz="4" w:space="0" w:color="auto"/>
            </w:tcBorders>
          </w:tcPr>
          <w:p w14:paraId="555A0621" w14:textId="77777777" w:rsidR="00F54A1B" w:rsidRPr="00585EAD" w:rsidRDefault="00F54A1B" w:rsidP="00F54A1B">
            <w:pPr>
              <w:jc w:val="center"/>
              <w:rPr>
                <w:rFonts w:ascii="Arial Narrow" w:hAnsi="Arial Narrow" w:cs="Arial"/>
                <w:sz w:val="18"/>
                <w:szCs w:val="18"/>
              </w:rPr>
            </w:pPr>
            <w:r w:rsidRPr="00585EAD">
              <w:rPr>
                <w:rFonts w:ascii="Arial Narrow" w:hAnsi="Arial Narrow" w:cs="Arial"/>
                <w:sz w:val="18"/>
                <w:szCs w:val="18"/>
              </w:rPr>
              <w:t>SLO</w:t>
            </w:r>
          </w:p>
          <w:p w14:paraId="79AA0B48" w14:textId="77777777" w:rsidR="00F54A1B" w:rsidRPr="00585EAD" w:rsidRDefault="00F54A1B" w:rsidP="00F54A1B">
            <w:pPr>
              <w:jc w:val="center"/>
              <w:rPr>
                <w:rFonts w:ascii="Arial Narrow" w:hAnsi="Arial Narrow" w:cs="Arial"/>
                <w:sz w:val="18"/>
                <w:szCs w:val="18"/>
              </w:rPr>
            </w:pPr>
          </w:p>
        </w:tc>
        <w:tc>
          <w:tcPr>
            <w:tcW w:w="1496" w:type="dxa"/>
            <w:tcBorders>
              <w:top w:val="single" w:sz="4" w:space="0" w:color="auto"/>
              <w:left w:val="single" w:sz="4" w:space="0" w:color="auto"/>
              <w:bottom w:val="single" w:sz="4" w:space="0" w:color="auto"/>
              <w:right w:val="single" w:sz="4" w:space="0" w:color="auto"/>
            </w:tcBorders>
            <w:hideMark/>
          </w:tcPr>
          <w:p w14:paraId="0B7FCD8F" w14:textId="77777777" w:rsidR="00F54A1B" w:rsidRPr="00585EAD" w:rsidRDefault="00F54A1B" w:rsidP="00F54A1B">
            <w:pPr>
              <w:rPr>
                <w:rFonts w:ascii="Arial Narrow" w:hAnsi="Arial Narrow" w:cs="Arial"/>
                <w:sz w:val="18"/>
                <w:szCs w:val="18"/>
              </w:rPr>
            </w:pPr>
            <w:r w:rsidRPr="00585EAD">
              <w:rPr>
                <w:rFonts w:ascii="Arial Narrow" w:hAnsi="Arial Narrow" w:cs="Arial"/>
                <w:sz w:val="18"/>
                <w:szCs w:val="18"/>
              </w:rPr>
              <w:t>prof. slovenskega jezika, pedagogike</w:t>
            </w:r>
          </w:p>
        </w:tc>
        <w:tc>
          <w:tcPr>
            <w:tcW w:w="922" w:type="dxa"/>
            <w:tcBorders>
              <w:top w:val="single" w:sz="4" w:space="0" w:color="auto"/>
              <w:left w:val="single" w:sz="4" w:space="0" w:color="auto"/>
              <w:bottom w:val="single" w:sz="4" w:space="0" w:color="auto"/>
              <w:right w:val="single" w:sz="4" w:space="0" w:color="auto"/>
            </w:tcBorders>
            <w:hideMark/>
          </w:tcPr>
          <w:p w14:paraId="40FD98ED" w14:textId="77777777" w:rsidR="00F54A1B" w:rsidRPr="00585EAD" w:rsidRDefault="00F54A1B" w:rsidP="00F54A1B">
            <w:pPr>
              <w:rPr>
                <w:rFonts w:ascii="Arial Narrow" w:hAnsi="Arial Narrow" w:cs="Arial"/>
                <w:sz w:val="18"/>
                <w:szCs w:val="18"/>
              </w:rPr>
            </w:pPr>
            <w:r w:rsidRPr="00585EAD">
              <w:rPr>
                <w:rFonts w:ascii="Arial Narrow" w:hAnsi="Arial Narrow" w:cs="Arial"/>
                <w:sz w:val="18"/>
                <w:szCs w:val="18"/>
              </w:rPr>
              <w:t>U</w:t>
            </w:r>
          </w:p>
        </w:tc>
        <w:tc>
          <w:tcPr>
            <w:tcW w:w="1106" w:type="dxa"/>
            <w:tcBorders>
              <w:top w:val="single" w:sz="4" w:space="0" w:color="auto"/>
              <w:left w:val="single" w:sz="4" w:space="0" w:color="auto"/>
              <w:bottom w:val="single" w:sz="4" w:space="0" w:color="auto"/>
              <w:right w:val="single" w:sz="4" w:space="0" w:color="auto"/>
            </w:tcBorders>
            <w:hideMark/>
          </w:tcPr>
          <w:p w14:paraId="5BE09BDB" w14:textId="77777777" w:rsidR="00F54A1B" w:rsidRPr="00585EAD" w:rsidRDefault="00F54A1B" w:rsidP="00F54A1B">
            <w:pPr>
              <w:rPr>
                <w:rFonts w:ascii="Arial Narrow" w:hAnsi="Arial Narrow" w:cs="Arial"/>
                <w:sz w:val="18"/>
                <w:szCs w:val="18"/>
              </w:rPr>
            </w:pPr>
            <w:r w:rsidRPr="00585EAD">
              <w:rPr>
                <w:rFonts w:ascii="Arial Narrow" w:hAnsi="Arial Narrow" w:cs="Arial"/>
                <w:sz w:val="18"/>
                <w:szCs w:val="18"/>
              </w:rPr>
              <w:t>svetovalka</w:t>
            </w:r>
          </w:p>
        </w:tc>
      </w:tr>
      <w:tr w:rsidR="00F54A1B" w:rsidRPr="00585EAD" w14:paraId="1E656F20" w14:textId="77777777" w:rsidTr="001F0C0D">
        <w:tc>
          <w:tcPr>
            <w:tcW w:w="748" w:type="dxa"/>
            <w:tcBorders>
              <w:top w:val="single" w:sz="4" w:space="0" w:color="auto"/>
              <w:left w:val="single" w:sz="4" w:space="0" w:color="auto"/>
              <w:bottom w:val="single" w:sz="4" w:space="0" w:color="auto"/>
              <w:right w:val="single" w:sz="4" w:space="0" w:color="auto"/>
            </w:tcBorders>
          </w:tcPr>
          <w:p w14:paraId="681E8748" w14:textId="77777777" w:rsidR="00F54A1B" w:rsidRPr="00585EAD" w:rsidRDefault="00F54A1B" w:rsidP="001F0C0D">
            <w:pPr>
              <w:pStyle w:val="Odstavekseznama"/>
              <w:numPr>
                <w:ilvl w:val="0"/>
                <w:numId w:val="5"/>
              </w:numPr>
              <w:jc w:val="both"/>
              <w:rPr>
                <w:rFonts w:ascii="Arial Narrow" w:hAnsi="Arial Narrow" w:cs="Arial"/>
                <w:sz w:val="18"/>
                <w:szCs w:val="18"/>
              </w:rPr>
            </w:pPr>
          </w:p>
        </w:tc>
        <w:tc>
          <w:tcPr>
            <w:tcW w:w="1941" w:type="dxa"/>
            <w:tcBorders>
              <w:top w:val="single" w:sz="4" w:space="0" w:color="auto"/>
              <w:left w:val="single" w:sz="4" w:space="0" w:color="auto"/>
              <w:bottom w:val="single" w:sz="4" w:space="0" w:color="auto"/>
              <w:right w:val="single" w:sz="4" w:space="0" w:color="auto"/>
            </w:tcBorders>
          </w:tcPr>
          <w:p w14:paraId="7638B62F" w14:textId="77777777" w:rsidR="00F54A1B" w:rsidRPr="00585EAD" w:rsidRDefault="00F54A1B" w:rsidP="00F54A1B">
            <w:pPr>
              <w:rPr>
                <w:rFonts w:ascii="Arial Narrow" w:hAnsi="Arial Narrow" w:cs="Arial"/>
                <w:sz w:val="18"/>
                <w:szCs w:val="18"/>
              </w:rPr>
            </w:pPr>
            <w:r w:rsidRPr="00585EAD">
              <w:rPr>
                <w:rFonts w:ascii="Arial Narrow" w:hAnsi="Arial Narrow" w:cs="Arial"/>
                <w:sz w:val="18"/>
                <w:szCs w:val="18"/>
              </w:rPr>
              <w:t xml:space="preserve">EVA MEŽA </w:t>
            </w:r>
          </w:p>
        </w:tc>
        <w:tc>
          <w:tcPr>
            <w:tcW w:w="1134" w:type="dxa"/>
            <w:tcBorders>
              <w:top w:val="single" w:sz="4" w:space="0" w:color="auto"/>
              <w:left w:val="single" w:sz="4" w:space="0" w:color="auto"/>
              <w:bottom w:val="single" w:sz="4" w:space="0" w:color="auto"/>
              <w:right w:val="single" w:sz="4" w:space="0" w:color="auto"/>
            </w:tcBorders>
          </w:tcPr>
          <w:p w14:paraId="78B231E4" w14:textId="77777777" w:rsidR="00F54A1B" w:rsidRPr="00585EAD" w:rsidRDefault="00F54A1B" w:rsidP="00F54A1B">
            <w:pPr>
              <w:jc w:val="center"/>
              <w:rPr>
                <w:rFonts w:ascii="Arial Narrow" w:hAnsi="Arial Narrow" w:cs="Arial"/>
                <w:sz w:val="18"/>
                <w:szCs w:val="18"/>
              </w:rPr>
            </w:pPr>
            <w:r w:rsidRPr="00585EAD">
              <w:rPr>
                <w:rFonts w:ascii="Arial Narrow" w:hAnsi="Arial Narrow" w:cs="Arial"/>
                <w:sz w:val="18"/>
                <w:szCs w:val="18"/>
              </w:rPr>
              <w:t>ZŠ</w:t>
            </w:r>
          </w:p>
        </w:tc>
        <w:tc>
          <w:tcPr>
            <w:tcW w:w="957" w:type="dxa"/>
            <w:tcBorders>
              <w:top w:val="single" w:sz="4" w:space="0" w:color="auto"/>
              <w:left w:val="single" w:sz="4" w:space="0" w:color="auto"/>
              <w:bottom w:val="single" w:sz="4" w:space="0" w:color="auto"/>
              <w:right w:val="single" w:sz="4" w:space="0" w:color="auto"/>
            </w:tcBorders>
          </w:tcPr>
          <w:p w14:paraId="6730EBBD" w14:textId="77777777" w:rsidR="00F54A1B" w:rsidRPr="00585EAD" w:rsidRDefault="00F54A1B" w:rsidP="00F54A1B">
            <w:pPr>
              <w:jc w:val="center"/>
              <w:rPr>
                <w:rFonts w:ascii="Arial Narrow" w:hAnsi="Arial Narrow" w:cs="Arial"/>
                <w:sz w:val="18"/>
                <w:szCs w:val="18"/>
              </w:rPr>
            </w:pPr>
            <w:r w:rsidRPr="00585EAD">
              <w:rPr>
                <w:rFonts w:ascii="Arial Narrow" w:hAnsi="Arial Narrow" w:cs="Arial"/>
                <w:sz w:val="18"/>
                <w:szCs w:val="18"/>
              </w:rPr>
              <w:t>GIM</w:t>
            </w:r>
          </w:p>
        </w:tc>
        <w:tc>
          <w:tcPr>
            <w:tcW w:w="758" w:type="dxa"/>
            <w:tcBorders>
              <w:top w:val="single" w:sz="4" w:space="0" w:color="auto"/>
              <w:left w:val="single" w:sz="4" w:space="0" w:color="auto"/>
              <w:bottom w:val="single" w:sz="4" w:space="0" w:color="auto"/>
              <w:right w:val="single" w:sz="4" w:space="0" w:color="auto"/>
            </w:tcBorders>
          </w:tcPr>
          <w:p w14:paraId="5AD0B1DC" w14:textId="77777777" w:rsidR="00F54A1B" w:rsidRPr="00585EAD" w:rsidRDefault="00F54A1B" w:rsidP="00F54A1B">
            <w:pPr>
              <w:jc w:val="center"/>
              <w:rPr>
                <w:rFonts w:ascii="Arial Narrow" w:hAnsi="Arial Narrow" w:cs="Arial"/>
                <w:sz w:val="18"/>
                <w:szCs w:val="18"/>
              </w:rPr>
            </w:pPr>
            <w:r w:rsidRPr="00585EAD">
              <w:rPr>
                <w:rFonts w:ascii="Arial Narrow" w:hAnsi="Arial Narrow" w:cs="Arial"/>
                <w:sz w:val="18"/>
                <w:szCs w:val="18"/>
              </w:rPr>
              <w:t>ANJ</w:t>
            </w:r>
          </w:p>
        </w:tc>
        <w:tc>
          <w:tcPr>
            <w:tcW w:w="1496" w:type="dxa"/>
            <w:tcBorders>
              <w:top w:val="single" w:sz="4" w:space="0" w:color="auto"/>
              <w:left w:val="single" w:sz="4" w:space="0" w:color="auto"/>
              <w:bottom w:val="single" w:sz="4" w:space="0" w:color="auto"/>
              <w:right w:val="single" w:sz="4" w:space="0" w:color="auto"/>
            </w:tcBorders>
          </w:tcPr>
          <w:p w14:paraId="13443CF6" w14:textId="77777777" w:rsidR="00F54A1B" w:rsidRPr="00585EAD" w:rsidRDefault="00F54A1B" w:rsidP="00F54A1B">
            <w:pPr>
              <w:rPr>
                <w:rFonts w:ascii="Arial Narrow" w:hAnsi="Arial Narrow" w:cs="Arial"/>
                <w:sz w:val="18"/>
                <w:szCs w:val="18"/>
              </w:rPr>
            </w:pPr>
            <w:r w:rsidRPr="00585EAD">
              <w:rPr>
                <w:rFonts w:ascii="Arial Narrow" w:hAnsi="Arial Narrow" w:cs="Arial"/>
                <w:sz w:val="18"/>
                <w:szCs w:val="18"/>
              </w:rPr>
              <w:t>prof. angleškega jezika</w:t>
            </w:r>
          </w:p>
        </w:tc>
        <w:tc>
          <w:tcPr>
            <w:tcW w:w="922" w:type="dxa"/>
            <w:tcBorders>
              <w:top w:val="single" w:sz="4" w:space="0" w:color="auto"/>
              <w:left w:val="single" w:sz="4" w:space="0" w:color="auto"/>
              <w:bottom w:val="single" w:sz="4" w:space="0" w:color="auto"/>
              <w:right w:val="single" w:sz="4" w:space="0" w:color="auto"/>
            </w:tcBorders>
          </w:tcPr>
          <w:p w14:paraId="3BE35C65" w14:textId="77777777" w:rsidR="00F54A1B" w:rsidRPr="00585EAD" w:rsidRDefault="00F54A1B" w:rsidP="00F54A1B">
            <w:pPr>
              <w:rPr>
                <w:rFonts w:ascii="Arial Narrow" w:hAnsi="Arial Narrow" w:cs="Arial"/>
                <w:sz w:val="18"/>
                <w:szCs w:val="18"/>
              </w:rPr>
            </w:pPr>
            <w:r w:rsidRPr="00585EAD">
              <w:rPr>
                <w:rFonts w:ascii="Arial Narrow" w:hAnsi="Arial Narrow" w:cs="Arial"/>
                <w:sz w:val="18"/>
                <w:szCs w:val="18"/>
              </w:rPr>
              <w:t>U</w:t>
            </w:r>
          </w:p>
        </w:tc>
        <w:tc>
          <w:tcPr>
            <w:tcW w:w="1106" w:type="dxa"/>
            <w:tcBorders>
              <w:top w:val="single" w:sz="4" w:space="0" w:color="auto"/>
              <w:left w:val="single" w:sz="4" w:space="0" w:color="auto"/>
              <w:bottom w:val="single" w:sz="4" w:space="0" w:color="auto"/>
              <w:right w:val="single" w:sz="4" w:space="0" w:color="auto"/>
            </w:tcBorders>
          </w:tcPr>
          <w:p w14:paraId="1C5C5CEB" w14:textId="77777777" w:rsidR="00F54A1B" w:rsidRPr="00585EAD" w:rsidRDefault="00F54A1B" w:rsidP="00F54A1B">
            <w:pPr>
              <w:rPr>
                <w:rFonts w:ascii="Arial Narrow" w:hAnsi="Arial Narrow" w:cs="Arial"/>
                <w:sz w:val="18"/>
                <w:szCs w:val="18"/>
              </w:rPr>
            </w:pPr>
            <w:r w:rsidRPr="00585EAD">
              <w:rPr>
                <w:rFonts w:ascii="Arial Narrow" w:hAnsi="Arial Narrow" w:cs="Arial"/>
                <w:sz w:val="18"/>
                <w:szCs w:val="18"/>
              </w:rPr>
              <w:t>svetovalka</w:t>
            </w:r>
          </w:p>
        </w:tc>
      </w:tr>
      <w:tr w:rsidR="00F54A1B" w:rsidRPr="00585EAD" w14:paraId="519C1DDB" w14:textId="77777777" w:rsidTr="001F0C0D">
        <w:tc>
          <w:tcPr>
            <w:tcW w:w="748" w:type="dxa"/>
            <w:tcBorders>
              <w:top w:val="single" w:sz="4" w:space="0" w:color="auto"/>
              <w:left w:val="single" w:sz="4" w:space="0" w:color="auto"/>
              <w:bottom w:val="single" w:sz="4" w:space="0" w:color="auto"/>
              <w:right w:val="single" w:sz="4" w:space="0" w:color="auto"/>
            </w:tcBorders>
          </w:tcPr>
          <w:p w14:paraId="3464EA9A" w14:textId="77777777" w:rsidR="00F54A1B" w:rsidRPr="00585EAD" w:rsidRDefault="00F54A1B" w:rsidP="001F0C0D">
            <w:pPr>
              <w:pStyle w:val="Odstavekseznama"/>
              <w:numPr>
                <w:ilvl w:val="0"/>
                <w:numId w:val="5"/>
              </w:numPr>
              <w:jc w:val="both"/>
              <w:rPr>
                <w:rFonts w:ascii="Arial Narrow" w:hAnsi="Arial Narrow" w:cs="Arial"/>
                <w:sz w:val="18"/>
                <w:szCs w:val="18"/>
              </w:rPr>
            </w:pPr>
          </w:p>
        </w:tc>
        <w:tc>
          <w:tcPr>
            <w:tcW w:w="1941" w:type="dxa"/>
            <w:tcBorders>
              <w:top w:val="single" w:sz="4" w:space="0" w:color="auto"/>
              <w:left w:val="single" w:sz="4" w:space="0" w:color="auto"/>
              <w:bottom w:val="single" w:sz="4" w:space="0" w:color="auto"/>
              <w:right w:val="single" w:sz="4" w:space="0" w:color="auto"/>
            </w:tcBorders>
          </w:tcPr>
          <w:p w14:paraId="1E88F6D4" w14:textId="77777777" w:rsidR="00F54A1B" w:rsidRPr="00585EAD" w:rsidRDefault="00F54A1B" w:rsidP="00F54A1B">
            <w:pPr>
              <w:rPr>
                <w:rFonts w:ascii="Arial Narrow" w:hAnsi="Arial Narrow" w:cs="Arial"/>
                <w:sz w:val="18"/>
                <w:szCs w:val="18"/>
              </w:rPr>
            </w:pPr>
            <w:r w:rsidRPr="00585EAD">
              <w:rPr>
                <w:rFonts w:ascii="Arial Narrow" w:hAnsi="Arial Narrow" w:cs="Arial"/>
                <w:sz w:val="18"/>
                <w:szCs w:val="18"/>
              </w:rPr>
              <w:t xml:space="preserve">ZVONE MEŽA </w:t>
            </w:r>
          </w:p>
        </w:tc>
        <w:tc>
          <w:tcPr>
            <w:tcW w:w="1134" w:type="dxa"/>
            <w:tcBorders>
              <w:top w:val="single" w:sz="4" w:space="0" w:color="auto"/>
              <w:left w:val="single" w:sz="4" w:space="0" w:color="auto"/>
              <w:bottom w:val="single" w:sz="4" w:space="0" w:color="auto"/>
              <w:right w:val="single" w:sz="4" w:space="0" w:color="auto"/>
            </w:tcBorders>
          </w:tcPr>
          <w:p w14:paraId="0771F78A" w14:textId="77777777" w:rsidR="00F54A1B" w:rsidRPr="00585EAD" w:rsidRDefault="00F54A1B" w:rsidP="00F54A1B">
            <w:pPr>
              <w:jc w:val="center"/>
              <w:rPr>
                <w:rFonts w:ascii="Arial Narrow" w:hAnsi="Arial Narrow" w:cs="Arial"/>
                <w:sz w:val="18"/>
                <w:szCs w:val="18"/>
              </w:rPr>
            </w:pPr>
            <w:r w:rsidRPr="00585EAD">
              <w:rPr>
                <w:rFonts w:ascii="Arial Narrow" w:hAnsi="Arial Narrow" w:cs="Arial"/>
                <w:sz w:val="18"/>
                <w:szCs w:val="18"/>
              </w:rPr>
              <w:t>ZŠ</w:t>
            </w:r>
          </w:p>
        </w:tc>
        <w:tc>
          <w:tcPr>
            <w:tcW w:w="957" w:type="dxa"/>
            <w:tcBorders>
              <w:top w:val="single" w:sz="4" w:space="0" w:color="auto"/>
              <w:left w:val="single" w:sz="4" w:space="0" w:color="auto"/>
              <w:bottom w:val="single" w:sz="4" w:space="0" w:color="auto"/>
              <w:right w:val="single" w:sz="4" w:space="0" w:color="auto"/>
            </w:tcBorders>
          </w:tcPr>
          <w:p w14:paraId="3A32186A" w14:textId="77777777" w:rsidR="00F54A1B" w:rsidRPr="00585EAD" w:rsidRDefault="00F54A1B" w:rsidP="00F54A1B">
            <w:pPr>
              <w:jc w:val="center"/>
              <w:rPr>
                <w:rFonts w:ascii="Arial Narrow" w:hAnsi="Arial Narrow" w:cs="Arial"/>
                <w:sz w:val="18"/>
                <w:szCs w:val="18"/>
              </w:rPr>
            </w:pPr>
            <w:r w:rsidRPr="00585EAD">
              <w:rPr>
                <w:rFonts w:ascii="Arial Narrow" w:hAnsi="Arial Narrow" w:cs="Arial"/>
                <w:sz w:val="18"/>
                <w:szCs w:val="18"/>
              </w:rPr>
              <w:t>GIM</w:t>
            </w:r>
          </w:p>
          <w:p w14:paraId="2EDF6596" w14:textId="77777777" w:rsidR="00F54A1B" w:rsidRPr="00585EAD" w:rsidRDefault="00F54A1B" w:rsidP="00F54A1B">
            <w:pPr>
              <w:rPr>
                <w:rFonts w:ascii="Arial Narrow" w:hAnsi="Arial Narrow" w:cs="Arial"/>
                <w:sz w:val="18"/>
                <w:szCs w:val="18"/>
              </w:rPr>
            </w:pPr>
          </w:p>
        </w:tc>
        <w:tc>
          <w:tcPr>
            <w:tcW w:w="758" w:type="dxa"/>
            <w:tcBorders>
              <w:top w:val="single" w:sz="4" w:space="0" w:color="auto"/>
              <w:left w:val="single" w:sz="4" w:space="0" w:color="auto"/>
              <w:bottom w:val="single" w:sz="4" w:space="0" w:color="auto"/>
              <w:right w:val="single" w:sz="4" w:space="0" w:color="auto"/>
            </w:tcBorders>
          </w:tcPr>
          <w:p w14:paraId="4B49057B" w14:textId="77777777" w:rsidR="00F54A1B" w:rsidRPr="00585EAD" w:rsidRDefault="00F54A1B" w:rsidP="00F54A1B">
            <w:pPr>
              <w:jc w:val="center"/>
              <w:rPr>
                <w:rFonts w:ascii="Arial Narrow" w:hAnsi="Arial Narrow" w:cs="Arial"/>
                <w:sz w:val="18"/>
                <w:szCs w:val="18"/>
              </w:rPr>
            </w:pPr>
            <w:r w:rsidRPr="00585EAD">
              <w:rPr>
                <w:rFonts w:ascii="Arial Narrow" w:hAnsi="Arial Narrow" w:cs="Arial"/>
                <w:sz w:val="18"/>
                <w:szCs w:val="18"/>
              </w:rPr>
              <w:t>ZGO</w:t>
            </w:r>
          </w:p>
          <w:p w14:paraId="4B641F4B" w14:textId="77777777" w:rsidR="00F54A1B" w:rsidRPr="00585EAD" w:rsidRDefault="00F54A1B" w:rsidP="00F54A1B">
            <w:pPr>
              <w:jc w:val="center"/>
              <w:rPr>
                <w:rFonts w:ascii="Arial Narrow" w:hAnsi="Arial Narrow" w:cs="Arial"/>
                <w:sz w:val="18"/>
                <w:szCs w:val="18"/>
              </w:rPr>
            </w:pPr>
            <w:r w:rsidRPr="00585EAD">
              <w:rPr>
                <w:rFonts w:ascii="Arial Narrow" w:hAnsi="Arial Narrow" w:cs="Arial"/>
                <w:sz w:val="18"/>
                <w:szCs w:val="18"/>
              </w:rPr>
              <w:t>GEO</w:t>
            </w:r>
          </w:p>
          <w:p w14:paraId="5B115164" w14:textId="77777777" w:rsidR="00F54A1B" w:rsidRPr="00585EAD" w:rsidRDefault="00F54A1B" w:rsidP="00F54A1B">
            <w:pPr>
              <w:jc w:val="center"/>
              <w:rPr>
                <w:rFonts w:ascii="Arial Narrow" w:hAnsi="Arial Narrow" w:cs="Arial"/>
                <w:sz w:val="18"/>
                <w:szCs w:val="18"/>
              </w:rPr>
            </w:pPr>
          </w:p>
        </w:tc>
        <w:tc>
          <w:tcPr>
            <w:tcW w:w="1496" w:type="dxa"/>
            <w:tcBorders>
              <w:top w:val="single" w:sz="4" w:space="0" w:color="auto"/>
              <w:left w:val="single" w:sz="4" w:space="0" w:color="auto"/>
              <w:bottom w:val="single" w:sz="4" w:space="0" w:color="auto"/>
              <w:right w:val="single" w:sz="4" w:space="0" w:color="auto"/>
            </w:tcBorders>
          </w:tcPr>
          <w:p w14:paraId="426C5EAA" w14:textId="77777777" w:rsidR="00F54A1B" w:rsidRPr="00585EAD" w:rsidRDefault="00F54A1B" w:rsidP="00F54A1B">
            <w:pPr>
              <w:rPr>
                <w:rFonts w:ascii="Arial Narrow" w:hAnsi="Arial Narrow" w:cs="Arial"/>
                <w:sz w:val="18"/>
                <w:szCs w:val="18"/>
              </w:rPr>
            </w:pPr>
            <w:r w:rsidRPr="00585EAD">
              <w:rPr>
                <w:rFonts w:ascii="Arial Narrow" w:hAnsi="Arial Narrow" w:cs="Arial"/>
                <w:sz w:val="18"/>
                <w:szCs w:val="18"/>
              </w:rPr>
              <w:t>prof. zgodovine in geografije</w:t>
            </w:r>
          </w:p>
        </w:tc>
        <w:tc>
          <w:tcPr>
            <w:tcW w:w="922" w:type="dxa"/>
            <w:tcBorders>
              <w:top w:val="single" w:sz="4" w:space="0" w:color="auto"/>
              <w:left w:val="single" w:sz="4" w:space="0" w:color="auto"/>
              <w:bottom w:val="single" w:sz="4" w:space="0" w:color="auto"/>
              <w:right w:val="single" w:sz="4" w:space="0" w:color="auto"/>
            </w:tcBorders>
          </w:tcPr>
          <w:p w14:paraId="52788AD4" w14:textId="77777777" w:rsidR="00F54A1B" w:rsidRPr="00585EAD" w:rsidRDefault="00F54A1B" w:rsidP="00F54A1B">
            <w:pPr>
              <w:rPr>
                <w:rFonts w:ascii="Arial Narrow" w:hAnsi="Arial Narrow" w:cs="Arial"/>
                <w:sz w:val="18"/>
                <w:szCs w:val="18"/>
              </w:rPr>
            </w:pPr>
            <w:r w:rsidRPr="00585EAD">
              <w:rPr>
                <w:rFonts w:ascii="Arial Narrow" w:hAnsi="Arial Narrow" w:cs="Arial"/>
                <w:sz w:val="18"/>
                <w:szCs w:val="18"/>
              </w:rPr>
              <w:t>U</w:t>
            </w:r>
          </w:p>
        </w:tc>
        <w:tc>
          <w:tcPr>
            <w:tcW w:w="1106" w:type="dxa"/>
            <w:tcBorders>
              <w:top w:val="single" w:sz="4" w:space="0" w:color="auto"/>
              <w:left w:val="single" w:sz="4" w:space="0" w:color="auto"/>
              <w:bottom w:val="single" w:sz="4" w:space="0" w:color="auto"/>
              <w:right w:val="single" w:sz="4" w:space="0" w:color="auto"/>
            </w:tcBorders>
          </w:tcPr>
          <w:p w14:paraId="7572D682" w14:textId="77777777" w:rsidR="00F54A1B" w:rsidRPr="00585EAD" w:rsidRDefault="00F54A1B" w:rsidP="00F54A1B">
            <w:pPr>
              <w:rPr>
                <w:rFonts w:ascii="Arial Narrow" w:hAnsi="Arial Narrow" w:cs="Arial"/>
                <w:sz w:val="18"/>
                <w:szCs w:val="18"/>
              </w:rPr>
            </w:pPr>
            <w:r w:rsidRPr="00585EAD">
              <w:rPr>
                <w:rFonts w:ascii="Arial Narrow" w:hAnsi="Arial Narrow" w:cs="Arial"/>
                <w:sz w:val="18"/>
                <w:szCs w:val="18"/>
              </w:rPr>
              <w:t>svetnik</w:t>
            </w:r>
          </w:p>
        </w:tc>
      </w:tr>
      <w:tr w:rsidR="00F54A1B" w:rsidRPr="00585EAD" w14:paraId="544D066A" w14:textId="77777777" w:rsidTr="001F0C0D">
        <w:tc>
          <w:tcPr>
            <w:tcW w:w="748" w:type="dxa"/>
            <w:tcBorders>
              <w:top w:val="single" w:sz="4" w:space="0" w:color="auto"/>
              <w:left w:val="single" w:sz="4" w:space="0" w:color="auto"/>
              <w:bottom w:val="single" w:sz="4" w:space="0" w:color="auto"/>
              <w:right w:val="single" w:sz="4" w:space="0" w:color="auto"/>
            </w:tcBorders>
          </w:tcPr>
          <w:p w14:paraId="6D32324C" w14:textId="77777777" w:rsidR="00F54A1B" w:rsidRPr="00585EAD" w:rsidRDefault="00F54A1B" w:rsidP="001F0C0D">
            <w:pPr>
              <w:pStyle w:val="Odstavekseznama"/>
              <w:numPr>
                <w:ilvl w:val="0"/>
                <w:numId w:val="5"/>
              </w:numPr>
              <w:jc w:val="both"/>
              <w:rPr>
                <w:rFonts w:ascii="Arial Narrow" w:hAnsi="Arial Narrow" w:cs="Arial"/>
                <w:sz w:val="18"/>
                <w:szCs w:val="18"/>
              </w:rPr>
            </w:pPr>
          </w:p>
        </w:tc>
        <w:tc>
          <w:tcPr>
            <w:tcW w:w="1941" w:type="dxa"/>
            <w:tcBorders>
              <w:top w:val="single" w:sz="4" w:space="0" w:color="auto"/>
              <w:left w:val="single" w:sz="4" w:space="0" w:color="auto"/>
              <w:bottom w:val="single" w:sz="4" w:space="0" w:color="auto"/>
              <w:right w:val="single" w:sz="4" w:space="0" w:color="auto"/>
            </w:tcBorders>
          </w:tcPr>
          <w:p w14:paraId="39C08259" w14:textId="77777777" w:rsidR="00F54A1B" w:rsidRPr="00585EAD" w:rsidRDefault="00F54A1B" w:rsidP="00F54A1B">
            <w:pPr>
              <w:rPr>
                <w:rFonts w:ascii="Arial Narrow" w:hAnsi="Arial Narrow" w:cs="Arial"/>
                <w:sz w:val="18"/>
                <w:szCs w:val="18"/>
              </w:rPr>
            </w:pPr>
            <w:r w:rsidRPr="00585EAD">
              <w:rPr>
                <w:rFonts w:ascii="Arial Narrow" w:hAnsi="Arial Narrow" w:cs="Arial"/>
                <w:sz w:val="18"/>
                <w:szCs w:val="18"/>
              </w:rPr>
              <w:t xml:space="preserve">ALEKSANDRA PEČNIK </w:t>
            </w:r>
          </w:p>
        </w:tc>
        <w:tc>
          <w:tcPr>
            <w:tcW w:w="1134" w:type="dxa"/>
            <w:tcBorders>
              <w:top w:val="single" w:sz="4" w:space="0" w:color="auto"/>
              <w:left w:val="single" w:sz="4" w:space="0" w:color="auto"/>
              <w:bottom w:val="single" w:sz="4" w:space="0" w:color="auto"/>
              <w:right w:val="single" w:sz="4" w:space="0" w:color="auto"/>
            </w:tcBorders>
          </w:tcPr>
          <w:p w14:paraId="29556A2C" w14:textId="77777777" w:rsidR="00F54A1B" w:rsidRPr="00585EAD" w:rsidRDefault="00F54A1B" w:rsidP="00F54A1B">
            <w:pPr>
              <w:jc w:val="center"/>
              <w:rPr>
                <w:rFonts w:ascii="Arial Narrow" w:hAnsi="Arial Narrow" w:cs="Arial"/>
                <w:sz w:val="18"/>
                <w:szCs w:val="18"/>
              </w:rPr>
            </w:pPr>
            <w:r w:rsidRPr="00585EAD">
              <w:rPr>
                <w:rFonts w:ascii="Arial Narrow" w:hAnsi="Arial Narrow" w:cs="Arial"/>
                <w:sz w:val="18"/>
                <w:szCs w:val="18"/>
              </w:rPr>
              <w:t>ZŠ</w:t>
            </w:r>
          </w:p>
        </w:tc>
        <w:tc>
          <w:tcPr>
            <w:tcW w:w="957" w:type="dxa"/>
            <w:tcBorders>
              <w:top w:val="single" w:sz="4" w:space="0" w:color="auto"/>
              <w:left w:val="single" w:sz="4" w:space="0" w:color="auto"/>
              <w:bottom w:val="single" w:sz="4" w:space="0" w:color="auto"/>
              <w:right w:val="single" w:sz="4" w:space="0" w:color="auto"/>
            </w:tcBorders>
          </w:tcPr>
          <w:p w14:paraId="4CD6EBA8" w14:textId="77777777" w:rsidR="00F54A1B" w:rsidRPr="00585EAD" w:rsidRDefault="00F54A1B" w:rsidP="00F54A1B">
            <w:pPr>
              <w:jc w:val="center"/>
              <w:rPr>
                <w:rFonts w:ascii="Arial Narrow" w:hAnsi="Arial Narrow" w:cs="Arial"/>
                <w:sz w:val="18"/>
                <w:szCs w:val="18"/>
              </w:rPr>
            </w:pPr>
          </w:p>
        </w:tc>
        <w:tc>
          <w:tcPr>
            <w:tcW w:w="758" w:type="dxa"/>
            <w:tcBorders>
              <w:top w:val="single" w:sz="4" w:space="0" w:color="auto"/>
              <w:left w:val="single" w:sz="4" w:space="0" w:color="auto"/>
              <w:bottom w:val="single" w:sz="4" w:space="0" w:color="auto"/>
              <w:right w:val="single" w:sz="4" w:space="0" w:color="auto"/>
            </w:tcBorders>
          </w:tcPr>
          <w:p w14:paraId="6C1B656B" w14:textId="77777777" w:rsidR="00F54A1B" w:rsidRPr="00585EAD" w:rsidRDefault="00F54A1B" w:rsidP="00F54A1B">
            <w:pPr>
              <w:jc w:val="center"/>
              <w:rPr>
                <w:rFonts w:ascii="Arial Narrow" w:hAnsi="Arial Narrow" w:cs="Arial"/>
                <w:sz w:val="18"/>
                <w:szCs w:val="18"/>
              </w:rPr>
            </w:pPr>
            <w:r w:rsidRPr="00585EAD">
              <w:rPr>
                <w:rFonts w:ascii="Arial Narrow" w:hAnsi="Arial Narrow" w:cs="Arial"/>
                <w:sz w:val="18"/>
                <w:szCs w:val="18"/>
              </w:rPr>
              <w:t>ANJ</w:t>
            </w:r>
          </w:p>
        </w:tc>
        <w:tc>
          <w:tcPr>
            <w:tcW w:w="1496" w:type="dxa"/>
            <w:tcBorders>
              <w:top w:val="single" w:sz="4" w:space="0" w:color="auto"/>
              <w:left w:val="single" w:sz="4" w:space="0" w:color="auto"/>
              <w:bottom w:val="single" w:sz="4" w:space="0" w:color="auto"/>
              <w:right w:val="single" w:sz="4" w:space="0" w:color="auto"/>
            </w:tcBorders>
          </w:tcPr>
          <w:p w14:paraId="720EAE75" w14:textId="77777777" w:rsidR="00F54A1B" w:rsidRPr="00585EAD" w:rsidRDefault="00F54A1B" w:rsidP="00F54A1B">
            <w:pPr>
              <w:rPr>
                <w:rFonts w:ascii="Arial Narrow" w:hAnsi="Arial Narrow" w:cs="Arial"/>
                <w:sz w:val="18"/>
                <w:szCs w:val="18"/>
              </w:rPr>
            </w:pPr>
            <w:r w:rsidRPr="00585EAD">
              <w:rPr>
                <w:rFonts w:ascii="Arial Narrow" w:hAnsi="Arial Narrow" w:cs="Arial"/>
                <w:sz w:val="18"/>
                <w:szCs w:val="18"/>
              </w:rPr>
              <w:t>prof. angleškega jezika</w:t>
            </w:r>
          </w:p>
        </w:tc>
        <w:tc>
          <w:tcPr>
            <w:tcW w:w="922" w:type="dxa"/>
            <w:tcBorders>
              <w:top w:val="single" w:sz="4" w:space="0" w:color="auto"/>
              <w:left w:val="single" w:sz="4" w:space="0" w:color="auto"/>
              <w:bottom w:val="single" w:sz="4" w:space="0" w:color="auto"/>
              <w:right w:val="single" w:sz="4" w:space="0" w:color="auto"/>
            </w:tcBorders>
          </w:tcPr>
          <w:p w14:paraId="3847B09F" w14:textId="77777777" w:rsidR="00F54A1B" w:rsidRPr="00585EAD" w:rsidRDefault="00F54A1B" w:rsidP="00F54A1B">
            <w:pPr>
              <w:rPr>
                <w:rFonts w:ascii="Arial Narrow" w:hAnsi="Arial Narrow" w:cs="Arial"/>
                <w:sz w:val="18"/>
                <w:szCs w:val="18"/>
              </w:rPr>
            </w:pPr>
            <w:r w:rsidRPr="00585EAD">
              <w:rPr>
                <w:rFonts w:ascii="Arial Narrow" w:hAnsi="Arial Narrow" w:cs="Arial"/>
                <w:sz w:val="18"/>
                <w:szCs w:val="18"/>
              </w:rPr>
              <w:t>U</w:t>
            </w:r>
          </w:p>
        </w:tc>
        <w:tc>
          <w:tcPr>
            <w:tcW w:w="1106" w:type="dxa"/>
            <w:tcBorders>
              <w:top w:val="single" w:sz="4" w:space="0" w:color="auto"/>
              <w:left w:val="single" w:sz="4" w:space="0" w:color="auto"/>
              <w:bottom w:val="single" w:sz="4" w:space="0" w:color="auto"/>
              <w:right w:val="single" w:sz="4" w:space="0" w:color="auto"/>
            </w:tcBorders>
          </w:tcPr>
          <w:p w14:paraId="314F8FD1" w14:textId="77777777" w:rsidR="00F54A1B" w:rsidRPr="00585EAD" w:rsidRDefault="00F54A1B" w:rsidP="00F54A1B">
            <w:pPr>
              <w:rPr>
                <w:rFonts w:ascii="Arial Narrow" w:hAnsi="Arial Narrow" w:cs="Arial"/>
                <w:sz w:val="18"/>
                <w:szCs w:val="18"/>
              </w:rPr>
            </w:pPr>
            <w:r w:rsidRPr="00585EAD">
              <w:rPr>
                <w:rFonts w:ascii="Arial Narrow" w:hAnsi="Arial Narrow" w:cs="Arial"/>
                <w:sz w:val="18"/>
                <w:szCs w:val="18"/>
              </w:rPr>
              <w:t>mentorica</w:t>
            </w:r>
          </w:p>
        </w:tc>
      </w:tr>
      <w:tr w:rsidR="00F54A1B" w:rsidRPr="00585EAD" w14:paraId="256F03BE" w14:textId="77777777" w:rsidTr="001F0C0D">
        <w:tc>
          <w:tcPr>
            <w:tcW w:w="748" w:type="dxa"/>
            <w:tcBorders>
              <w:top w:val="single" w:sz="4" w:space="0" w:color="auto"/>
              <w:left w:val="single" w:sz="4" w:space="0" w:color="auto"/>
              <w:bottom w:val="single" w:sz="4" w:space="0" w:color="auto"/>
              <w:right w:val="single" w:sz="4" w:space="0" w:color="auto"/>
            </w:tcBorders>
          </w:tcPr>
          <w:p w14:paraId="29FBE0E8" w14:textId="77777777" w:rsidR="00F54A1B" w:rsidRPr="00585EAD" w:rsidRDefault="00F54A1B" w:rsidP="001F0C0D">
            <w:pPr>
              <w:pStyle w:val="Odstavekseznama"/>
              <w:numPr>
                <w:ilvl w:val="0"/>
                <w:numId w:val="5"/>
              </w:numPr>
              <w:jc w:val="both"/>
              <w:rPr>
                <w:rFonts w:ascii="Arial Narrow" w:hAnsi="Arial Narrow" w:cs="Arial"/>
                <w:sz w:val="18"/>
                <w:szCs w:val="18"/>
              </w:rPr>
            </w:pPr>
          </w:p>
        </w:tc>
        <w:tc>
          <w:tcPr>
            <w:tcW w:w="1941" w:type="dxa"/>
            <w:tcBorders>
              <w:top w:val="single" w:sz="4" w:space="0" w:color="auto"/>
              <w:left w:val="single" w:sz="4" w:space="0" w:color="auto"/>
              <w:bottom w:val="single" w:sz="4" w:space="0" w:color="auto"/>
              <w:right w:val="single" w:sz="4" w:space="0" w:color="auto"/>
            </w:tcBorders>
          </w:tcPr>
          <w:p w14:paraId="3EEFFA4D" w14:textId="77777777" w:rsidR="00F54A1B" w:rsidRPr="00585EAD" w:rsidRDefault="00F54A1B" w:rsidP="00F54A1B">
            <w:pPr>
              <w:rPr>
                <w:rFonts w:ascii="Arial Narrow" w:hAnsi="Arial Narrow" w:cs="Arial"/>
                <w:sz w:val="18"/>
                <w:szCs w:val="18"/>
              </w:rPr>
            </w:pPr>
            <w:r w:rsidRPr="00585EAD">
              <w:rPr>
                <w:rFonts w:ascii="Arial Narrow" w:hAnsi="Arial Narrow" w:cs="Arial"/>
                <w:sz w:val="18"/>
                <w:szCs w:val="18"/>
              </w:rPr>
              <w:t xml:space="preserve">VLASTA PERKUŠ </w:t>
            </w:r>
          </w:p>
        </w:tc>
        <w:tc>
          <w:tcPr>
            <w:tcW w:w="1134" w:type="dxa"/>
            <w:tcBorders>
              <w:top w:val="single" w:sz="4" w:space="0" w:color="auto"/>
              <w:left w:val="single" w:sz="4" w:space="0" w:color="auto"/>
              <w:bottom w:val="single" w:sz="4" w:space="0" w:color="auto"/>
              <w:right w:val="single" w:sz="4" w:space="0" w:color="auto"/>
            </w:tcBorders>
          </w:tcPr>
          <w:p w14:paraId="17622388" w14:textId="77777777" w:rsidR="00F54A1B" w:rsidRPr="00585EAD" w:rsidRDefault="00F54A1B" w:rsidP="00F54A1B">
            <w:pPr>
              <w:jc w:val="center"/>
              <w:rPr>
                <w:rFonts w:ascii="Arial Narrow" w:hAnsi="Arial Narrow" w:cs="Arial"/>
                <w:sz w:val="18"/>
                <w:szCs w:val="18"/>
              </w:rPr>
            </w:pPr>
            <w:r w:rsidRPr="00585EAD">
              <w:rPr>
                <w:rFonts w:ascii="Arial Narrow" w:hAnsi="Arial Narrow" w:cs="Arial"/>
                <w:sz w:val="18"/>
                <w:szCs w:val="18"/>
              </w:rPr>
              <w:t>ZŠ</w:t>
            </w:r>
          </w:p>
        </w:tc>
        <w:tc>
          <w:tcPr>
            <w:tcW w:w="957" w:type="dxa"/>
            <w:tcBorders>
              <w:top w:val="single" w:sz="4" w:space="0" w:color="auto"/>
              <w:left w:val="single" w:sz="4" w:space="0" w:color="auto"/>
              <w:bottom w:val="single" w:sz="4" w:space="0" w:color="auto"/>
              <w:right w:val="single" w:sz="4" w:space="0" w:color="auto"/>
            </w:tcBorders>
          </w:tcPr>
          <w:p w14:paraId="2AF9DDCB" w14:textId="77777777" w:rsidR="00F54A1B" w:rsidRPr="00585EAD" w:rsidRDefault="00F54A1B" w:rsidP="00F54A1B">
            <w:pPr>
              <w:jc w:val="center"/>
              <w:rPr>
                <w:rFonts w:ascii="Arial Narrow" w:hAnsi="Arial Narrow" w:cs="Arial"/>
                <w:sz w:val="18"/>
                <w:szCs w:val="18"/>
              </w:rPr>
            </w:pPr>
          </w:p>
        </w:tc>
        <w:tc>
          <w:tcPr>
            <w:tcW w:w="758" w:type="dxa"/>
            <w:tcBorders>
              <w:top w:val="single" w:sz="4" w:space="0" w:color="auto"/>
              <w:left w:val="single" w:sz="4" w:space="0" w:color="auto"/>
              <w:bottom w:val="single" w:sz="4" w:space="0" w:color="auto"/>
              <w:right w:val="single" w:sz="4" w:space="0" w:color="auto"/>
            </w:tcBorders>
          </w:tcPr>
          <w:p w14:paraId="4EBE6FDD" w14:textId="77777777" w:rsidR="00F54A1B" w:rsidRPr="00585EAD" w:rsidRDefault="00F54A1B" w:rsidP="00F54A1B">
            <w:pPr>
              <w:jc w:val="center"/>
              <w:rPr>
                <w:rFonts w:ascii="Arial Narrow" w:hAnsi="Arial Narrow" w:cs="Arial"/>
                <w:sz w:val="18"/>
                <w:szCs w:val="18"/>
              </w:rPr>
            </w:pPr>
            <w:r w:rsidRPr="00585EAD">
              <w:rPr>
                <w:rFonts w:ascii="Arial Narrow" w:hAnsi="Arial Narrow" w:cs="Arial"/>
                <w:sz w:val="18"/>
                <w:szCs w:val="18"/>
              </w:rPr>
              <w:t>TP</w:t>
            </w:r>
          </w:p>
        </w:tc>
        <w:tc>
          <w:tcPr>
            <w:tcW w:w="1496" w:type="dxa"/>
            <w:tcBorders>
              <w:top w:val="single" w:sz="4" w:space="0" w:color="auto"/>
              <w:left w:val="single" w:sz="4" w:space="0" w:color="auto"/>
              <w:bottom w:val="single" w:sz="4" w:space="0" w:color="auto"/>
              <w:right w:val="single" w:sz="4" w:space="0" w:color="auto"/>
            </w:tcBorders>
          </w:tcPr>
          <w:p w14:paraId="7AD6572F" w14:textId="372EA9AE" w:rsidR="00F54A1B" w:rsidRPr="00585EAD" w:rsidRDefault="00F54A1B" w:rsidP="00F54A1B">
            <w:pPr>
              <w:rPr>
                <w:rFonts w:ascii="Arial Narrow" w:hAnsi="Arial Narrow" w:cs="Arial"/>
                <w:sz w:val="18"/>
                <w:szCs w:val="18"/>
              </w:rPr>
            </w:pPr>
            <w:r w:rsidRPr="00585EAD">
              <w:rPr>
                <w:rFonts w:ascii="Arial Narrow" w:hAnsi="Arial Narrow" w:cs="Arial"/>
                <w:sz w:val="18"/>
                <w:szCs w:val="18"/>
              </w:rPr>
              <w:t xml:space="preserve">višja medicinska sestra, </w:t>
            </w:r>
            <w:r w:rsidR="00DB1231" w:rsidRPr="00585EAD">
              <w:rPr>
                <w:rFonts w:ascii="Arial Narrow" w:hAnsi="Arial Narrow" w:cs="Arial"/>
                <w:sz w:val="18"/>
                <w:szCs w:val="18"/>
              </w:rPr>
              <w:t xml:space="preserve">univ. </w:t>
            </w:r>
            <w:r w:rsidRPr="00585EAD">
              <w:rPr>
                <w:rFonts w:ascii="Arial Narrow" w:hAnsi="Arial Narrow" w:cs="Arial"/>
                <w:sz w:val="18"/>
                <w:szCs w:val="18"/>
              </w:rPr>
              <w:t>dipl. org. dela v zdravstvu</w:t>
            </w:r>
          </w:p>
        </w:tc>
        <w:tc>
          <w:tcPr>
            <w:tcW w:w="922" w:type="dxa"/>
            <w:tcBorders>
              <w:top w:val="single" w:sz="4" w:space="0" w:color="auto"/>
              <w:left w:val="single" w:sz="4" w:space="0" w:color="auto"/>
              <w:bottom w:val="single" w:sz="4" w:space="0" w:color="auto"/>
              <w:right w:val="single" w:sz="4" w:space="0" w:color="auto"/>
            </w:tcBorders>
          </w:tcPr>
          <w:p w14:paraId="0BDBA77B" w14:textId="77777777" w:rsidR="00F54A1B" w:rsidRPr="00585EAD" w:rsidRDefault="00F54A1B" w:rsidP="00F54A1B">
            <w:pPr>
              <w:rPr>
                <w:rFonts w:ascii="Arial Narrow" w:hAnsi="Arial Narrow" w:cs="Arial"/>
                <w:sz w:val="18"/>
                <w:szCs w:val="18"/>
              </w:rPr>
            </w:pPr>
            <w:r w:rsidRPr="00585EAD">
              <w:rPr>
                <w:rFonts w:ascii="Arial Narrow" w:hAnsi="Arial Narrow" w:cs="Arial"/>
                <w:sz w:val="18"/>
                <w:szCs w:val="18"/>
              </w:rPr>
              <w:t>U</w:t>
            </w:r>
          </w:p>
        </w:tc>
        <w:tc>
          <w:tcPr>
            <w:tcW w:w="1106" w:type="dxa"/>
            <w:tcBorders>
              <w:top w:val="single" w:sz="4" w:space="0" w:color="auto"/>
              <w:left w:val="single" w:sz="4" w:space="0" w:color="auto"/>
              <w:bottom w:val="single" w:sz="4" w:space="0" w:color="auto"/>
              <w:right w:val="single" w:sz="4" w:space="0" w:color="auto"/>
            </w:tcBorders>
          </w:tcPr>
          <w:p w14:paraId="04B4C179" w14:textId="77777777" w:rsidR="00F54A1B" w:rsidRPr="00585EAD" w:rsidRDefault="00F54A1B" w:rsidP="00F54A1B">
            <w:pPr>
              <w:rPr>
                <w:rFonts w:ascii="Arial Narrow" w:hAnsi="Arial Narrow" w:cs="Arial"/>
                <w:sz w:val="18"/>
                <w:szCs w:val="18"/>
              </w:rPr>
            </w:pPr>
            <w:r w:rsidRPr="00585EAD">
              <w:rPr>
                <w:rFonts w:ascii="Arial Narrow" w:hAnsi="Arial Narrow" w:cs="Arial"/>
                <w:sz w:val="18"/>
                <w:szCs w:val="18"/>
              </w:rPr>
              <w:t>svetovalka</w:t>
            </w:r>
          </w:p>
        </w:tc>
      </w:tr>
      <w:tr w:rsidR="00F54A1B" w:rsidRPr="00585EAD" w14:paraId="4FC39AE3" w14:textId="77777777" w:rsidTr="001F0C0D">
        <w:tc>
          <w:tcPr>
            <w:tcW w:w="748" w:type="dxa"/>
            <w:tcBorders>
              <w:top w:val="single" w:sz="4" w:space="0" w:color="auto"/>
              <w:left w:val="single" w:sz="4" w:space="0" w:color="auto"/>
              <w:bottom w:val="single" w:sz="4" w:space="0" w:color="auto"/>
              <w:right w:val="single" w:sz="4" w:space="0" w:color="auto"/>
            </w:tcBorders>
          </w:tcPr>
          <w:p w14:paraId="2EEF6020" w14:textId="77777777" w:rsidR="00F54A1B" w:rsidRPr="00585EAD" w:rsidRDefault="00F54A1B" w:rsidP="001F0C0D">
            <w:pPr>
              <w:pStyle w:val="Odstavekseznama"/>
              <w:numPr>
                <w:ilvl w:val="0"/>
                <w:numId w:val="5"/>
              </w:numPr>
              <w:jc w:val="both"/>
              <w:rPr>
                <w:rFonts w:ascii="Arial Narrow" w:hAnsi="Arial Narrow" w:cs="Arial"/>
                <w:sz w:val="18"/>
                <w:szCs w:val="18"/>
              </w:rPr>
            </w:pPr>
          </w:p>
        </w:tc>
        <w:tc>
          <w:tcPr>
            <w:tcW w:w="1941" w:type="dxa"/>
            <w:tcBorders>
              <w:top w:val="single" w:sz="4" w:space="0" w:color="auto"/>
              <w:left w:val="single" w:sz="4" w:space="0" w:color="auto"/>
              <w:bottom w:val="single" w:sz="4" w:space="0" w:color="auto"/>
              <w:right w:val="single" w:sz="4" w:space="0" w:color="auto"/>
            </w:tcBorders>
          </w:tcPr>
          <w:p w14:paraId="304765C5" w14:textId="77777777" w:rsidR="00F54A1B" w:rsidRPr="00585EAD" w:rsidRDefault="00F54A1B" w:rsidP="00F54A1B">
            <w:pPr>
              <w:rPr>
                <w:rFonts w:ascii="Arial Narrow" w:hAnsi="Arial Narrow" w:cs="Arial"/>
                <w:sz w:val="18"/>
                <w:szCs w:val="18"/>
              </w:rPr>
            </w:pPr>
            <w:r w:rsidRPr="00585EAD">
              <w:rPr>
                <w:rFonts w:ascii="Arial Narrow" w:hAnsi="Arial Narrow" w:cs="Arial"/>
                <w:sz w:val="18"/>
                <w:szCs w:val="18"/>
              </w:rPr>
              <w:t xml:space="preserve">DOROTEJA PERNAT </w:t>
            </w:r>
          </w:p>
        </w:tc>
        <w:tc>
          <w:tcPr>
            <w:tcW w:w="1134" w:type="dxa"/>
            <w:tcBorders>
              <w:top w:val="single" w:sz="4" w:space="0" w:color="auto"/>
              <w:left w:val="single" w:sz="4" w:space="0" w:color="auto"/>
              <w:bottom w:val="single" w:sz="4" w:space="0" w:color="auto"/>
              <w:right w:val="single" w:sz="4" w:space="0" w:color="auto"/>
            </w:tcBorders>
          </w:tcPr>
          <w:p w14:paraId="3E180E9C" w14:textId="77777777" w:rsidR="00F54A1B" w:rsidRPr="00585EAD" w:rsidRDefault="00F54A1B" w:rsidP="00F54A1B">
            <w:pPr>
              <w:jc w:val="center"/>
              <w:rPr>
                <w:rFonts w:ascii="Arial Narrow" w:hAnsi="Arial Narrow" w:cs="Arial"/>
                <w:sz w:val="18"/>
                <w:szCs w:val="18"/>
              </w:rPr>
            </w:pPr>
            <w:r w:rsidRPr="00585EAD">
              <w:rPr>
                <w:rFonts w:ascii="Arial Narrow" w:hAnsi="Arial Narrow" w:cs="Arial"/>
                <w:sz w:val="18"/>
                <w:szCs w:val="18"/>
              </w:rPr>
              <w:t>ZŠ</w:t>
            </w:r>
          </w:p>
        </w:tc>
        <w:tc>
          <w:tcPr>
            <w:tcW w:w="957" w:type="dxa"/>
            <w:tcBorders>
              <w:top w:val="single" w:sz="4" w:space="0" w:color="auto"/>
              <w:left w:val="single" w:sz="4" w:space="0" w:color="auto"/>
              <w:bottom w:val="single" w:sz="4" w:space="0" w:color="auto"/>
              <w:right w:val="single" w:sz="4" w:space="0" w:color="auto"/>
            </w:tcBorders>
          </w:tcPr>
          <w:p w14:paraId="3BF53A8F" w14:textId="77777777" w:rsidR="00F54A1B" w:rsidRPr="00585EAD" w:rsidRDefault="00F54A1B" w:rsidP="00F54A1B">
            <w:pPr>
              <w:jc w:val="center"/>
              <w:rPr>
                <w:rFonts w:ascii="Arial Narrow" w:hAnsi="Arial Narrow" w:cs="Arial"/>
                <w:sz w:val="18"/>
                <w:szCs w:val="18"/>
              </w:rPr>
            </w:pPr>
          </w:p>
        </w:tc>
        <w:tc>
          <w:tcPr>
            <w:tcW w:w="758" w:type="dxa"/>
            <w:tcBorders>
              <w:top w:val="single" w:sz="4" w:space="0" w:color="auto"/>
              <w:left w:val="single" w:sz="4" w:space="0" w:color="auto"/>
              <w:bottom w:val="single" w:sz="4" w:space="0" w:color="auto"/>
              <w:right w:val="single" w:sz="4" w:space="0" w:color="auto"/>
            </w:tcBorders>
          </w:tcPr>
          <w:p w14:paraId="49D44927" w14:textId="77777777" w:rsidR="00F54A1B" w:rsidRPr="00585EAD" w:rsidRDefault="00F54A1B" w:rsidP="00F54A1B">
            <w:pPr>
              <w:jc w:val="center"/>
              <w:rPr>
                <w:rFonts w:ascii="Arial Narrow" w:hAnsi="Arial Narrow" w:cs="Arial"/>
                <w:sz w:val="18"/>
                <w:szCs w:val="18"/>
              </w:rPr>
            </w:pPr>
            <w:r w:rsidRPr="00585EAD">
              <w:rPr>
                <w:rFonts w:ascii="Arial Narrow" w:hAnsi="Arial Narrow" w:cs="Arial"/>
                <w:sz w:val="18"/>
                <w:szCs w:val="18"/>
              </w:rPr>
              <w:t>PP</w:t>
            </w:r>
          </w:p>
          <w:p w14:paraId="700748C3" w14:textId="77777777" w:rsidR="00F54A1B" w:rsidRPr="00585EAD" w:rsidRDefault="00F54A1B" w:rsidP="00F54A1B">
            <w:pPr>
              <w:jc w:val="center"/>
              <w:rPr>
                <w:rFonts w:ascii="Arial Narrow" w:hAnsi="Arial Narrow" w:cs="Arial"/>
                <w:sz w:val="18"/>
                <w:szCs w:val="18"/>
              </w:rPr>
            </w:pPr>
            <w:r w:rsidRPr="00585EAD">
              <w:rPr>
                <w:rFonts w:ascii="Arial Narrow" w:hAnsi="Arial Narrow" w:cs="Arial"/>
                <w:sz w:val="18"/>
                <w:szCs w:val="18"/>
              </w:rPr>
              <w:t>TP</w:t>
            </w:r>
          </w:p>
        </w:tc>
        <w:tc>
          <w:tcPr>
            <w:tcW w:w="1496" w:type="dxa"/>
            <w:tcBorders>
              <w:top w:val="single" w:sz="4" w:space="0" w:color="auto"/>
              <w:left w:val="single" w:sz="4" w:space="0" w:color="auto"/>
              <w:bottom w:val="single" w:sz="4" w:space="0" w:color="auto"/>
              <w:right w:val="single" w:sz="4" w:space="0" w:color="auto"/>
            </w:tcBorders>
          </w:tcPr>
          <w:p w14:paraId="627F5ABF" w14:textId="77777777" w:rsidR="00F54A1B" w:rsidRPr="00585EAD" w:rsidRDefault="00F54A1B" w:rsidP="00F54A1B">
            <w:pPr>
              <w:rPr>
                <w:rFonts w:ascii="Arial Narrow" w:hAnsi="Arial Narrow" w:cs="Arial"/>
                <w:sz w:val="18"/>
                <w:szCs w:val="18"/>
              </w:rPr>
            </w:pPr>
            <w:r w:rsidRPr="00585EAD">
              <w:rPr>
                <w:rFonts w:ascii="Arial Narrow" w:hAnsi="Arial Narrow" w:cs="Arial"/>
                <w:sz w:val="18"/>
                <w:szCs w:val="18"/>
              </w:rPr>
              <w:t>dipl. medicinska sestra</w:t>
            </w:r>
          </w:p>
        </w:tc>
        <w:tc>
          <w:tcPr>
            <w:tcW w:w="922" w:type="dxa"/>
            <w:tcBorders>
              <w:top w:val="single" w:sz="4" w:space="0" w:color="auto"/>
              <w:left w:val="single" w:sz="4" w:space="0" w:color="auto"/>
              <w:bottom w:val="single" w:sz="4" w:space="0" w:color="auto"/>
              <w:right w:val="single" w:sz="4" w:space="0" w:color="auto"/>
            </w:tcBorders>
          </w:tcPr>
          <w:p w14:paraId="4AC93F9B" w14:textId="77777777" w:rsidR="00F54A1B" w:rsidRPr="00585EAD" w:rsidRDefault="00F54A1B" w:rsidP="00F54A1B">
            <w:pPr>
              <w:rPr>
                <w:rFonts w:ascii="Arial Narrow" w:hAnsi="Arial Narrow" w:cs="Arial"/>
                <w:sz w:val="18"/>
                <w:szCs w:val="18"/>
              </w:rPr>
            </w:pPr>
            <w:r w:rsidRPr="00585EAD">
              <w:rPr>
                <w:rFonts w:ascii="Arial Narrow" w:hAnsi="Arial Narrow" w:cs="Arial"/>
                <w:sz w:val="18"/>
                <w:szCs w:val="18"/>
              </w:rPr>
              <w:t>U</w:t>
            </w:r>
          </w:p>
          <w:p w14:paraId="2599FE91" w14:textId="77777777" w:rsidR="00F54A1B" w:rsidRPr="00585EAD" w:rsidRDefault="00F54A1B" w:rsidP="00F54A1B">
            <w:pPr>
              <w:rPr>
                <w:rFonts w:ascii="Arial Narrow" w:hAnsi="Arial Narrow" w:cs="Arial"/>
                <w:sz w:val="18"/>
                <w:szCs w:val="18"/>
              </w:rPr>
            </w:pPr>
          </w:p>
        </w:tc>
        <w:tc>
          <w:tcPr>
            <w:tcW w:w="1106" w:type="dxa"/>
            <w:tcBorders>
              <w:top w:val="single" w:sz="4" w:space="0" w:color="auto"/>
              <w:left w:val="single" w:sz="4" w:space="0" w:color="auto"/>
              <w:bottom w:val="single" w:sz="4" w:space="0" w:color="auto"/>
              <w:right w:val="single" w:sz="4" w:space="0" w:color="auto"/>
            </w:tcBorders>
          </w:tcPr>
          <w:p w14:paraId="1FC7D1AD" w14:textId="77777777" w:rsidR="00F54A1B" w:rsidRPr="00585EAD" w:rsidRDefault="00F54A1B" w:rsidP="00F54A1B">
            <w:pPr>
              <w:rPr>
                <w:rFonts w:ascii="Arial Narrow" w:hAnsi="Arial Narrow" w:cs="Arial"/>
                <w:sz w:val="18"/>
                <w:szCs w:val="18"/>
              </w:rPr>
            </w:pPr>
            <w:r w:rsidRPr="00585EAD">
              <w:rPr>
                <w:rFonts w:ascii="Arial Narrow" w:hAnsi="Arial Narrow" w:cs="Arial"/>
                <w:sz w:val="18"/>
                <w:szCs w:val="18"/>
              </w:rPr>
              <w:t>mentorica</w:t>
            </w:r>
          </w:p>
        </w:tc>
      </w:tr>
      <w:tr w:rsidR="00F54A1B" w:rsidRPr="00585EAD" w14:paraId="531047F9" w14:textId="77777777" w:rsidTr="001F0C0D">
        <w:tc>
          <w:tcPr>
            <w:tcW w:w="748" w:type="dxa"/>
            <w:tcBorders>
              <w:top w:val="single" w:sz="4" w:space="0" w:color="auto"/>
              <w:left w:val="single" w:sz="4" w:space="0" w:color="auto"/>
              <w:bottom w:val="single" w:sz="4" w:space="0" w:color="auto"/>
              <w:right w:val="single" w:sz="4" w:space="0" w:color="auto"/>
            </w:tcBorders>
          </w:tcPr>
          <w:p w14:paraId="1E19C36B" w14:textId="77777777" w:rsidR="00F54A1B" w:rsidRPr="00585EAD" w:rsidRDefault="00F54A1B" w:rsidP="001F0C0D">
            <w:pPr>
              <w:pStyle w:val="Odstavekseznama"/>
              <w:numPr>
                <w:ilvl w:val="0"/>
                <w:numId w:val="5"/>
              </w:numPr>
              <w:jc w:val="both"/>
              <w:rPr>
                <w:rFonts w:ascii="Arial Narrow" w:hAnsi="Arial Narrow" w:cs="Arial"/>
                <w:sz w:val="18"/>
                <w:szCs w:val="18"/>
              </w:rPr>
            </w:pPr>
          </w:p>
        </w:tc>
        <w:tc>
          <w:tcPr>
            <w:tcW w:w="1941" w:type="dxa"/>
            <w:tcBorders>
              <w:top w:val="single" w:sz="4" w:space="0" w:color="auto"/>
              <w:left w:val="single" w:sz="4" w:space="0" w:color="auto"/>
              <w:bottom w:val="single" w:sz="4" w:space="0" w:color="auto"/>
              <w:right w:val="single" w:sz="4" w:space="0" w:color="auto"/>
            </w:tcBorders>
          </w:tcPr>
          <w:p w14:paraId="5D6AA840" w14:textId="77777777" w:rsidR="00F54A1B" w:rsidRPr="00585EAD" w:rsidRDefault="00F54A1B" w:rsidP="00F54A1B">
            <w:pPr>
              <w:rPr>
                <w:rFonts w:ascii="Arial Narrow" w:hAnsi="Arial Narrow" w:cs="Arial"/>
                <w:sz w:val="18"/>
                <w:szCs w:val="18"/>
              </w:rPr>
            </w:pPr>
            <w:r w:rsidRPr="00585EAD">
              <w:rPr>
                <w:rFonts w:ascii="Arial Narrow" w:hAnsi="Arial Narrow" w:cs="Arial"/>
                <w:sz w:val="18"/>
                <w:szCs w:val="18"/>
              </w:rPr>
              <w:t xml:space="preserve">ERIKA PEVNIK </w:t>
            </w:r>
          </w:p>
        </w:tc>
        <w:tc>
          <w:tcPr>
            <w:tcW w:w="1134" w:type="dxa"/>
            <w:tcBorders>
              <w:top w:val="single" w:sz="4" w:space="0" w:color="auto"/>
              <w:left w:val="single" w:sz="4" w:space="0" w:color="auto"/>
              <w:bottom w:val="single" w:sz="4" w:space="0" w:color="auto"/>
              <w:right w:val="single" w:sz="4" w:space="0" w:color="auto"/>
            </w:tcBorders>
          </w:tcPr>
          <w:p w14:paraId="5FC58AEC" w14:textId="77777777" w:rsidR="00F54A1B" w:rsidRPr="00585EAD" w:rsidRDefault="00F54A1B" w:rsidP="00F54A1B">
            <w:pPr>
              <w:jc w:val="center"/>
              <w:rPr>
                <w:rFonts w:ascii="Arial Narrow" w:hAnsi="Arial Narrow" w:cs="Arial"/>
                <w:sz w:val="18"/>
                <w:szCs w:val="18"/>
              </w:rPr>
            </w:pPr>
            <w:r w:rsidRPr="00585EAD">
              <w:rPr>
                <w:rFonts w:ascii="Arial Narrow" w:hAnsi="Arial Narrow" w:cs="Arial"/>
                <w:sz w:val="18"/>
                <w:szCs w:val="18"/>
              </w:rPr>
              <w:t>ZŠ</w:t>
            </w:r>
          </w:p>
        </w:tc>
        <w:tc>
          <w:tcPr>
            <w:tcW w:w="957" w:type="dxa"/>
            <w:tcBorders>
              <w:top w:val="single" w:sz="4" w:space="0" w:color="auto"/>
              <w:left w:val="single" w:sz="4" w:space="0" w:color="auto"/>
              <w:bottom w:val="single" w:sz="4" w:space="0" w:color="auto"/>
              <w:right w:val="single" w:sz="4" w:space="0" w:color="auto"/>
            </w:tcBorders>
          </w:tcPr>
          <w:p w14:paraId="386F5A40" w14:textId="77777777" w:rsidR="00F54A1B" w:rsidRPr="00585EAD" w:rsidRDefault="00F54A1B" w:rsidP="00F54A1B">
            <w:pPr>
              <w:jc w:val="center"/>
              <w:rPr>
                <w:rFonts w:ascii="Arial Narrow" w:hAnsi="Arial Narrow" w:cs="Arial"/>
                <w:sz w:val="18"/>
                <w:szCs w:val="18"/>
              </w:rPr>
            </w:pPr>
          </w:p>
        </w:tc>
        <w:tc>
          <w:tcPr>
            <w:tcW w:w="758" w:type="dxa"/>
            <w:tcBorders>
              <w:top w:val="single" w:sz="4" w:space="0" w:color="auto"/>
              <w:left w:val="single" w:sz="4" w:space="0" w:color="auto"/>
              <w:bottom w:val="single" w:sz="4" w:space="0" w:color="auto"/>
              <w:right w:val="single" w:sz="4" w:space="0" w:color="auto"/>
            </w:tcBorders>
          </w:tcPr>
          <w:p w14:paraId="22E60CEA" w14:textId="77777777" w:rsidR="00F54A1B" w:rsidRPr="00585EAD" w:rsidRDefault="00F54A1B" w:rsidP="00F54A1B">
            <w:pPr>
              <w:jc w:val="center"/>
              <w:rPr>
                <w:rFonts w:ascii="Arial Narrow" w:hAnsi="Arial Narrow" w:cs="Arial"/>
                <w:sz w:val="18"/>
                <w:szCs w:val="18"/>
              </w:rPr>
            </w:pPr>
            <w:r w:rsidRPr="00585EAD">
              <w:rPr>
                <w:rFonts w:ascii="Arial Narrow" w:hAnsi="Arial Narrow" w:cs="Arial"/>
                <w:sz w:val="18"/>
                <w:szCs w:val="18"/>
              </w:rPr>
              <w:t>PP</w:t>
            </w:r>
          </w:p>
          <w:p w14:paraId="6E8A214E" w14:textId="77777777" w:rsidR="00F54A1B" w:rsidRPr="00585EAD" w:rsidRDefault="00F54A1B" w:rsidP="00F54A1B">
            <w:pPr>
              <w:jc w:val="center"/>
              <w:rPr>
                <w:rFonts w:ascii="Arial Narrow" w:hAnsi="Arial Narrow" w:cs="Arial"/>
                <w:sz w:val="18"/>
                <w:szCs w:val="18"/>
              </w:rPr>
            </w:pPr>
            <w:r w:rsidRPr="00585EAD">
              <w:rPr>
                <w:rFonts w:ascii="Arial Narrow" w:hAnsi="Arial Narrow" w:cs="Arial"/>
                <w:sz w:val="18"/>
                <w:szCs w:val="18"/>
              </w:rPr>
              <w:t>TP</w:t>
            </w:r>
          </w:p>
        </w:tc>
        <w:tc>
          <w:tcPr>
            <w:tcW w:w="1496" w:type="dxa"/>
            <w:tcBorders>
              <w:top w:val="single" w:sz="4" w:space="0" w:color="auto"/>
              <w:left w:val="single" w:sz="4" w:space="0" w:color="auto"/>
              <w:bottom w:val="single" w:sz="4" w:space="0" w:color="auto"/>
              <w:right w:val="single" w:sz="4" w:space="0" w:color="auto"/>
            </w:tcBorders>
          </w:tcPr>
          <w:p w14:paraId="442CA54C" w14:textId="77777777" w:rsidR="00F54A1B" w:rsidRPr="00585EAD" w:rsidRDefault="00F54A1B" w:rsidP="00F54A1B">
            <w:pPr>
              <w:rPr>
                <w:rFonts w:ascii="Arial Narrow" w:hAnsi="Arial Narrow" w:cs="Arial"/>
                <w:sz w:val="18"/>
                <w:szCs w:val="18"/>
              </w:rPr>
            </w:pPr>
            <w:r w:rsidRPr="00585EAD">
              <w:rPr>
                <w:rFonts w:ascii="Arial Narrow" w:hAnsi="Arial Narrow" w:cs="Arial"/>
                <w:sz w:val="18"/>
                <w:szCs w:val="18"/>
              </w:rPr>
              <w:t>dipl. medicinska sestra</w:t>
            </w:r>
          </w:p>
        </w:tc>
        <w:tc>
          <w:tcPr>
            <w:tcW w:w="922" w:type="dxa"/>
            <w:tcBorders>
              <w:top w:val="single" w:sz="4" w:space="0" w:color="auto"/>
              <w:left w:val="single" w:sz="4" w:space="0" w:color="auto"/>
              <w:bottom w:val="single" w:sz="4" w:space="0" w:color="auto"/>
              <w:right w:val="single" w:sz="4" w:space="0" w:color="auto"/>
            </w:tcBorders>
          </w:tcPr>
          <w:p w14:paraId="7FCE271A" w14:textId="77777777" w:rsidR="00F54A1B" w:rsidRPr="00585EAD" w:rsidRDefault="00F54A1B" w:rsidP="00F54A1B">
            <w:pPr>
              <w:rPr>
                <w:rFonts w:ascii="Arial Narrow" w:hAnsi="Arial Narrow" w:cs="Arial"/>
                <w:sz w:val="18"/>
                <w:szCs w:val="18"/>
              </w:rPr>
            </w:pPr>
            <w:r w:rsidRPr="00585EAD">
              <w:rPr>
                <w:rFonts w:ascii="Arial Narrow" w:hAnsi="Arial Narrow" w:cs="Arial"/>
                <w:sz w:val="18"/>
                <w:szCs w:val="18"/>
              </w:rPr>
              <w:t>U</w:t>
            </w:r>
          </w:p>
          <w:p w14:paraId="22BF1020" w14:textId="77777777" w:rsidR="00F54A1B" w:rsidRPr="00585EAD" w:rsidRDefault="00F54A1B" w:rsidP="00F54A1B">
            <w:pPr>
              <w:rPr>
                <w:rFonts w:ascii="Arial Narrow" w:hAnsi="Arial Narrow" w:cs="Arial"/>
                <w:sz w:val="18"/>
                <w:szCs w:val="18"/>
              </w:rPr>
            </w:pPr>
          </w:p>
        </w:tc>
        <w:tc>
          <w:tcPr>
            <w:tcW w:w="1106" w:type="dxa"/>
            <w:tcBorders>
              <w:top w:val="single" w:sz="4" w:space="0" w:color="auto"/>
              <w:left w:val="single" w:sz="4" w:space="0" w:color="auto"/>
              <w:bottom w:val="single" w:sz="4" w:space="0" w:color="auto"/>
              <w:right w:val="single" w:sz="4" w:space="0" w:color="auto"/>
            </w:tcBorders>
          </w:tcPr>
          <w:p w14:paraId="16DA62E2" w14:textId="77777777" w:rsidR="00F54A1B" w:rsidRPr="00585EAD" w:rsidRDefault="00F54A1B" w:rsidP="00F54A1B">
            <w:pPr>
              <w:rPr>
                <w:rFonts w:ascii="Arial Narrow" w:hAnsi="Arial Narrow" w:cs="Arial"/>
                <w:sz w:val="18"/>
                <w:szCs w:val="18"/>
              </w:rPr>
            </w:pPr>
            <w:r w:rsidRPr="00585EAD">
              <w:rPr>
                <w:rFonts w:ascii="Arial Narrow" w:hAnsi="Arial Narrow" w:cs="Arial"/>
                <w:sz w:val="18"/>
                <w:szCs w:val="18"/>
              </w:rPr>
              <w:t>svetovalka</w:t>
            </w:r>
          </w:p>
        </w:tc>
      </w:tr>
      <w:tr w:rsidR="00F54A1B" w:rsidRPr="00585EAD" w14:paraId="7C876BF0" w14:textId="77777777" w:rsidTr="001F0C0D">
        <w:tc>
          <w:tcPr>
            <w:tcW w:w="748" w:type="dxa"/>
            <w:tcBorders>
              <w:top w:val="single" w:sz="4" w:space="0" w:color="auto"/>
              <w:left w:val="single" w:sz="4" w:space="0" w:color="auto"/>
              <w:bottom w:val="single" w:sz="4" w:space="0" w:color="auto"/>
              <w:right w:val="single" w:sz="4" w:space="0" w:color="auto"/>
            </w:tcBorders>
          </w:tcPr>
          <w:p w14:paraId="32A60D6D" w14:textId="77777777" w:rsidR="00F54A1B" w:rsidRPr="00585EAD" w:rsidRDefault="00F54A1B" w:rsidP="001F0C0D">
            <w:pPr>
              <w:pStyle w:val="Odstavekseznama"/>
              <w:numPr>
                <w:ilvl w:val="0"/>
                <w:numId w:val="5"/>
              </w:numPr>
              <w:jc w:val="both"/>
              <w:rPr>
                <w:rFonts w:ascii="Arial Narrow" w:hAnsi="Arial Narrow" w:cs="Arial"/>
                <w:sz w:val="18"/>
                <w:szCs w:val="18"/>
              </w:rPr>
            </w:pPr>
          </w:p>
        </w:tc>
        <w:tc>
          <w:tcPr>
            <w:tcW w:w="1941" w:type="dxa"/>
            <w:tcBorders>
              <w:top w:val="single" w:sz="4" w:space="0" w:color="auto"/>
              <w:left w:val="single" w:sz="4" w:space="0" w:color="auto"/>
              <w:bottom w:val="single" w:sz="4" w:space="0" w:color="auto"/>
              <w:right w:val="single" w:sz="4" w:space="0" w:color="auto"/>
            </w:tcBorders>
            <w:hideMark/>
          </w:tcPr>
          <w:p w14:paraId="275DCCA4" w14:textId="77777777" w:rsidR="00F54A1B" w:rsidRPr="00585EAD" w:rsidRDefault="00F54A1B" w:rsidP="00F54A1B">
            <w:pPr>
              <w:rPr>
                <w:rFonts w:ascii="Arial Narrow" w:hAnsi="Arial Narrow" w:cs="Arial"/>
                <w:sz w:val="18"/>
                <w:szCs w:val="18"/>
              </w:rPr>
            </w:pPr>
            <w:r w:rsidRPr="00585EAD">
              <w:rPr>
                <w:rFonts w:ascii="Arial Narrow" w:hAnsi="Arial Narrow" w:cs="Arial"/>
                <w:sz w:val="18"/>
                <w:szCs w:val="18"/>
              </w:rPr>
              <w:t xml:space="preserve">BOŠTJAN POTOČNIK </w:t>
            </w:r>
          </w:p>
        </w:tc>
        <w:tc>
          <w:tcPr>
            <w:tcW w:w="1134" w:type="dxa"/>
            <w:tcBorders>
              <w:top w:val="single" w:sz="4" w:space="0" w:color="auto"/>
              <w:left w:val="single" w:sz="4" w:space="0" w:color="auto"/>
              <w:bottom w:val="single" w:sz="4" w:space="0" w:color="auto"/>
              <w:right w:val="single" w:sz="4" w:space="0" w:color="auto"/>
            </w:tcBorders>
            <w:hideMark/>
          </w:tcPr>
          <w:p w14:paraId="54807257" w14:textId="77777777" w:rsidR="00F54A1B" w:rsidRPr="00585EAD" w:rsidRDefault="00F54A1B" w:rsidP="00F54A1B">
            <w:pPr>
              <w:jc w:val="center"/>
              <w:rPr>
                <w:rFonts w:ascii="Arial Narrow" w:hAnsi="Arial Narrow" w:cs="Arial"/>
                <w:sz w:val="18"/>
                <w:szCs w:val="18"/>
              </w:rPr>
            </w:pPr>
            <w:r w:rsidRPr="00585EAD">
              <w:rPr>
                <w:rFonts w:ascii="Arial Narrow" w:hAnsi="Arial Narrow" w:cs="Arial"/>
                <w:sz w:val="18"/>
                <w:szCs w:val="18"/>
              </w:rPr>
              <w:t>ZŠ</w:t>
            </w:r>
          </w:p>
        </w:tc>
        <w:tc>
          <w:tcPr>
            <w:tcW w:w="957" w:type="dxa"/>
            <w:tcBorders>
              <w:top w:val="single" w:sz="4" w:space="0" w:color="auto"/>
              <w:left w:val="single" w:sz="4" w:space="0" w:color="auto"/>
              <w:bottom w:val="single" w:sz="4" w:space="0" w:color="auto"/>
              <w:right w:val="single" w:sz="4" w:space="0" w:color="auto"/>
            </w:tcBorders>
          </w:tcPr>
          <w:p w14:paraId="5EAF4760" w14:textId="77777777" w:rsidR="00F54A1B" w:rsidRPr="00585EAD" w:rsidRDefault="00F54A1B" w:rsidP="00F54A1B">
            <w:pPr>
              <w:jc w:val="center"/>
              <w:rPr>
                <w:rFonts w:ascii="Arial Narrow" w:hAnsi="Arial Narrow" w:cs="Arial"/>
                <w:sz w:val="18"/>
                <w:szCs w:val="18"/>
              </w:rPr>
            </w:pPr>
          </w:p>
        </w:tc>
        <w:tc>
          <w:tcPr>
            <w:tcW w:w="758" w:type="dxa"/>
            <w:tcBorders>
              <w:top w:val="single" w:sz="4" w:space="0" w:color="auto"/>
              <w:left w:val="single" w:sz="4" w:space="0" w:color="auto"/>
              <w:bottom w:val="single" w:sz="4" w:space="0" w:color="auto"/>
              <w:right w:val="single" w:sz="4" w:space="0" w:color="auto"/>
            </w:tcBorders>
            <w:hideMark/>
          </w:tcPr>
          <w:p w14:paraId="05520A91" w14:textId="77777777" w:rsidR="00F54A1B" w:rsidRPr="00585EAD" w:rsidRDefault="00F54A1B" w:rsidP="00F54A1B">
            <w:pPr>
              <w:jc w:val="center"/>
              <w:rPr>
                <w:rFonts w:ascii="Arial Narrow" w:hAnsi="Arial Narrow" w:cs="Arial"/>
                <w:sz w:val="18"/>
                <w:szCs w:val="18"/>
              </w:rPr>
            </w:pPr>
            <w:r w:rsidRPr="00585EAD">
              <w:rPr>
                <w:rFonts w:ascii="Arial Narrow" w:hAnsi="Arial Narrow" w:cs="Arial"/>
                <w:sz w:val="18"/>
                <w:szCs w:val="18"/>
              </w:rPr>
              <w:t>FIZ</w:t>
            </w:r>
          </w:p>
          <w:p w14:paraId="376C043D" w14:textId="77777777" w:rsidR="00F54A1B" w:rsidRPr="00585EAD" w:rsidRDefault="00F54A1B" w:rsidP="00F54A1B">
            <w:pPr>
              <w:jc w:val="center"/>
              <w:rPr>
                <w:rFonts w:ascii="Arial Narrow" w:hAnsi="Arial Narrow" w:cs="Arial"/>
                <w:sz w:val="18"/>
                <w:szCs w:val="18"/>
              </w:rPr>
            </w:pPr>
            <w:r w:rsidRPr="00585EAD">
              <w:rPr>
                <w:rFonts w:ascii="Arial Narrow" w:hAnsi="Arial Narrow" w:cs="Arial"/>
                <w:sz w:val="18"/>
                <w:szCs w:val="18"/>
              </w:rPr>
              <w:t>MAT</w:t>
            </w:r>
          </w:p>
        </w:tc>
        <w:tc>
          <w:tcPr>
            <w:tcW w:w="1496" w:type="dxa"/>
            <w:tcBorders>
              <w:top w:val="single" w:sz="4" w:space="0" w:color="auto"/>
              <w:left w:val="single" w:sz="4" w:space="0" w:color="auto"/>
              <w:bottom w:val="single" w:sz="4" w:space="0" w:color="auto"/>
              <w:right w:val="single" w:sz="4" w:space="0" w:color="auto"/>
            </w:tcBorders>
            <w:hideMark/>
          </w:tcPr>
          <w:p w14:paraId="45EB6E67" w14:textId="77777777" w:rsidR="00F54A1B" w:rsidRPr="00585EAD" w:rsidRDefault="00F54A1B" w:rsidP="00F54A1B">
            <w:pPr>
              <w:rPr>
                <w:rFonts w:ascii="Arial Narrow" w:hAnsi="Arial Narrow" w:cs="Arial"/>
                <w:sz w:val="18"/>
                <w:szCs w:val="18"/>
              </w:rPr>
            </w:pPr>
            <w:r w:rsidRPr="00585EAD">
              <w:rPr>
                <w:rFonts w:ascii="Arial Narrow" w:hAnsi="Arial Narrow" w:cs="Arial"/>
                <w:sz w:val="18"/>
                <w:szCs w:val="18"/>
              </w:rPr>
              <w:t>prof. mat. in fizike</w:t>
            </w:r>
          </w:p>
        </w:tc>
        <w:tc>
          <w:tcPr>
            <w:tcW w:w="922" w:type="dxa"/>
            <w:tcBorders>
              <w:top w:val="single" w:sz="4" w:space="0" w:color="auto"/>
              <w:left w:val="single" w:sz="4" w:space="0" w:color="auto"/>
              <w:bottom w:val="single" w:sz="4" w:space="0" w:color="auto"/>
              <w:right w:val="single" w:sz="4" w:space="0" w:color="auto"/>
            </w:tcBorders>
            <w:hideMark/>
          </w:tcPr>
          <w:p w14:paraId="73F741E0" w14:textId="77777777" w:rsidR="00F54A1B" w:rsidRPr="00585EAD" w:rsidRDefault="00F54A1B" w:rsidP="00F54A1B">
            <w:pPr>
              <w:rPr>
                <w:rFonts w:ascii="Arial Narrow" w:hAnsi="Arial Narrow" w:cs="Arial"/>
                <w:sz w:val="18"/>
                <w:szCs w:val="18"/>
              </w:rPr>
            </w:pPr>
            <w:r w:rsidRPr="00585EAD">
              <w:rPr>
                <w:rFonts w:ascii="Arial Narrow" w:hAnsi="Arial Narrow" w:cs="Arial"/>
                <w:sz w:val="18"/>
                <w:szCs w:val="18"/>
              </w:rPr>
              <w:t>U</w:t>
            </w:r>
          </w:p>
        </w:tc>
        <w:tc>
          <w:tcPr>
            <w:tcW w:w="1106" w:type="dxa"/>
            <w:tcBorders>
              <w:top w:val="single" w:sz="4" w:space="0" w:color="auto"/>
              <w:left w:val="single" w:sz="4" w:space="0" w:color="auto"/>
              <w:bottom w:val="single" w:sz="4" w:space="0" w:color="auto"/>
              <w:right w:val="single" w:sz="4" w:space="0" w:color="auto"/>
            </w:tcBorders>
            <w:hideMark/>
          </w:tcPr>
          <w:p w14:paraId="6FA7341F" w14:textId="77777777" w:rsidR="00F54A1B" w:rsidRPr="00585EAD" w:rsidRDefault="00F54A1B" w:rsidP="00F54A1B">
            <w:pPr>
              <w:rPr>
                <w:rFonts w:ascii="Arial Narrow" w:hAnsi="Arial Narrow" w:cs="Arial"/>
                <w:sz w:val="18"/>
                <w:szCs w:val="18"/>
              </w:rPr>
            </w:pPr>
            <w:r w:rsidRPr="00585EAD">
              <w:rPr>
                <w:rFonts w:ascii="Arial Narrow" w:hAnsi="Arial Narrow" w:cs="Arial"/>
                <w:sz w:val="18"/>
                <w:szCs w:val="18"/>
              </w:rPr>
              <w:t>mentor</w:t>
            </w:r>
          </w:p>
        </w:tc>
      </w:tr>
      <w:tr w:rsidR="00F54A1B" w:rsidRPr="00585EAD" w14:paraId="79A0046B" w14:textId="77777777" w:rsidTr="001F0C0D">
        <w:tc>
          <w:tcPr>
            <w:tcW w:w="748" w:type="dxa"/>
            <w:tcBorders>
              <w:top w:val="single" w:sz="4" w:space="0" w:color="auto"/>
              <w:left w:val="single" w:sz="4" w:space="0" w:color="auto"/>
              <w:bottom w:val="single" w:sz="4" w:space="0" w:color="auto"/>
              <w:right w:val="single" w:sz="4" w:space="0" w:color="auto"/>
            </w:tcBorders>
          </w:tcPr>
          <w:p w14:paraId="7244DEEE" w14:textId="77777777" w:rsidR="00F54A1B" w:rsidRPr="00585EAD" w:rsidRDefault="00F54A1B" w:rsidP="001F0C0D">
            <w:pPr>
              <w:pStyle w:val="Odstavekseznama"/>
              <w:numPr>
                <w:ilvl w:val="0"/>
                <w:numId w:val="5"/>
              </w:numPr>
              <w:jc w:val="both"/>
              <w:rPr>
                <w:rFonts w:ascii="Arial Narrow" w:hAnsi="Arial Narrow" w:cs="Arial"/>
                <w:sz w:val="18"/>
                <w:szCs w:val="18"/>
              </w:rPr>
            </w:pPr>
          </w:p>
        </w:tc>
        <w:tc>
          <w:tcPr>
            <w:tcW w:w="1941" w:type="dxa"/>
            <w:tcBorders>
              <w:top w:val="single" w:sz="4" w:space="0" w:color="auto"/>
              <w:left w:val="single" w:sz="4" w:space="0" w:color="auto"/>
              <w:bottom w:val="single" w:sz="4" w:space="0" w:color="auto"/>
              <w:right w:val="single" w:sz="4" w:space="0" w:color="auto"/>
            </w:tcBorders>
            <w:hideMark/>
          </w:tcPr>
          <w:p w14:paraId="57293D55" w14:textId="77777777" w:rsidR="00F54A1B" w:rsidRPr="00585EAD" w:rsidRDefault="00F54A1B" w:rsidP="00F54A1B">
            <w:pPr>
              <w:rPr>
                <w:rFonts w:ascii="Arial Narrow" w:hAnsi="Arial Narrow" w:cs="Arial"/>
                <w:sz w:val="18"/>
                <w:szCs w:val="18"/>
              </w:rPr>
            </w:pPr>
            <w:r w:rsidRPr="00585EAD">
              <w:rPr>
                <w:rFonts w:ascii="Arial Narrow" w:hAnsi="Arial Narrow" w:cs="Arial"/>
                <w:sz w:val="18"/>
                <w:szCs w:val="18"/>
              </w:rPr>
              <w:t xml:space="preserve">KATARINA PRAZNIK </w:t>
            </w:r>
          </w:p>
        </w:tc>
        <w:tc>
          <w:tcPr>
            <w:tcW w:w="1134" w:type="dxa"/>
            <w:tcBorders>
              <w:top w:val="single" w:sz="4" w:space="0" w:color="auto"/>
              <w:left w:val="single" w:sz="4" w:space="0" w:color="auto"/>
              <w:bottom w:val="single" w:sz="4" w:space="0" w:color="auto"/>
              <w:right w:val="single" w:sz="4" w:space="0" w:color="auto"/>
            </w:tcBorders>
            <w:hideMark/>
          </w:tcPr>
          <w:p w14:paraId="6422BCDE" w14:textId="77777777" w:rsidR="00F54A1B" w:rsidRPr="00585EAD" w:rsidRDefault="00F54A1B" w:rsidP="00F54A1B">
            <w:pPr>
              <w:jc w:val="center"/>
              <w:rPr>
                <w:rFonts w:ascii="Arial Narrow" w:hAnsi="Arial Narrow" w:cs="Arial"/>
                <w:sz w:val="18"/>
                <w:szCs w:val="18"/>
              </w:rPr>
            </w:pPr>
            <w:r w:rsidRPr="00585EAD">
              <w:rPr>
                <w:rFonts w:ascii="Arial Narrow" w:hAnsi="Arial Narrow" w:cs="Arial"/>
                <w:sz w:val="18"/>
                <w:szCs w:val="18"/>
              </w:rPr>
              <w:t>ZŠ</w:t>
            </w:r>
          </w:p>
        </w:tc>
        <w:tc>
          <w:tcPr>
            <w:tcW w:w="957" w:type="dxa"/>
            <w:tcBorders>
              <w:top w:val="single" w:sz="4" w:space="0" w:color="auto"/>
              <w:left w:val="single" w:sz="4" w:space="0" w:color="auto"/>
              <w:bottom w:val="single" w:sz="4" w:space="0" w:color="auto"/>
              <w:right w:val="single" w:sz="4" w:space="0" w:color="auto"/>
            </w:tcBorders>
          </w:tcPr>
          <w:p w14:paraId="23B48C6F" w14:textId="77777777" w:rsidR="00F54A1B" w:rsidRPr="00585EAD" w:rsidRDefault="00F54A1B" w:rsidP="00F54A1B">
            <w:pPr>
              <w:jc w:val="center"/>
              <w:rPr>
                <w:rFonts w:ascii="Arial Narrow" w:hAnsi="Arial Narrow" w:cs="Arial"/>
                <w:sz w:val="18"/>
                <w:szCs w:val="18"/>
              </w:rPr>
            </w:pPr>
          </w:p>
        </w:tc>
        <w:tc>
          <w:tcPr>
            <w:tcW w:w="758" w:type="dxa"/>
            <w:tcBorders>
              <w:top w:val="single" w:sz="4" w:space="0" w:color="auto"/>
              <w:left w:val="single" w:sz="4" w:space="0" w:color="auto"/>
              <w:bottom w:val="single" w:sz="4" w:space="0" w:color="auto"/>
              <w:right w:val="single" w:sz="4" w:space="0" w:color="auto"/>
            </w:tcBorders>
            <w:hideMark/>
          </w:tcPr>
          <w:p w14:paraId="607C347F" w14:textId="77777777" w:rsidR="00F54A1B" w:rsidRPr="00585EAD" w:rsidRDefault="00F54A1B" w:rsidP="00F54A1B">
            <w:pPr>
              <w:jc w:val="center"/>
              <w:rPr>
                <w:rFonts w:ascii="Arial Narrow" w:hAnsi="Arial Narrow" w:cs="Arial"/>
                <w:sz w:val="18"/>
                <w:szCs w:val="18"/>
              </w:rPr>
            </w:pPr>
            <w:r w:rsidRPr="00585EAD">
              <w:rPr>
                <w:rFonts w:ascii="Arial Narrow" w:hAnsi="Arial Narrow" w:cs="Arial"/>
                <w:sz w:val="18"/>
                <w:szCs w:val="18"/>
              </w:rPr>
              <w:t>ŠVŽ</w:t>
            </w:r>
          </w:p>
          <w:p w14:paraId="17F6D27E" w14:textId="77777777" w:rsidR="00F54A1B" w:rsidRPr="00585EAD" w:rsidRDefault="00F54A1B" w:rsidP="00F54A1B">
            <w:pPr>
              <w:jc w:val="center"/>
              <w:rPr>
                <w:rFonts w:ascii="Arial Narrow" w:hAnsi="Arial Narrow" w:cs="Arial"/>
                <w:sz w:val="18"/>
                <w:szCs w:val="18"/>
              </w:rPr>
            </w:pPr>
            <w:r w:rsidRPr="00585EAD">
              <w:rPr>
                <w:rFonts w:ascii="Arial Narrow" w:hAnsi="Arial Narrow" w:cs="Arial"/>
                <w:sz w:val="18"/>
                <w:szCs w:val="18"/>
              </w:rPr>
              <w:t>ŠVM</w:t>
            </w:r>
          </w:p>
        </w:tc>
        <w:tc>
          <w:tcPr>
            <w:tcW w:w="1496" w:type="dxa"/>
            <w:tcBorders>
              <w:top w:val="single" w:sz="4" w:space="0" w:color="auto"/>
              <w:left w:val="single" w:sz="4" w:space="0" w:color="auto"/>
              <w:bottom w:val="single" w:sz="4" w:space="0" w:color="auto"/>
              <w:right w:val="single" w:sz="4" w:space="0" w:color="auto"/>
            </w:tcBorders>
            <w:hideMark/>
          </w:tcPr>
          <w:p w14:paraId="72F5E3E4" w14:textId="77777777" w:rsidR="00F54A1B" w:rsidRPr="00585EAD" w:rsidRDefault="00F54A1B" w:rsidP="00F54A1B">
            <w:pPr>
              <w:rPr>
                <w:rFonts w:ascii="Arial Narrow" w:hAnsi="Arial Narrow" w:cs="Arial"/>
                <w:sz w:val="18"/>
                <w:szCs w:val="18"/>
              </w:rPr>
            </w:pPr>
            <w:r w:rsidRPr="00585EAD">
              <w:rPr>
                <w:rFonts w:ascii="Arial Narrow" w:hAnsi="Arial Narrow" w:cs="Arial"/>
                <w:sz w:val="18"/>
                <w:szCs w:val="18"/>
              </w:rPr>
              <w:t>prof. športne vzgoje</w:t>
            </w:r>
          </w:p>
        </w:tc>
        <w:tc>
          <w:tcPr>
            <w:tcW w:w="922" w:type="dxa"/>
            <w:tcBorders>
              <w:top w:val="single" w:sz="4" w:space="0" w:color="auto"/>
              <w:left w:val="single" w:sz="4" w:space="0" w:color="auto"/>
              <w:bottom w:val="single" w:sz="4" w:space="0" w:color="auto"/>
              <w:right w:val="single" w:sz="4" w:space="0" w:color="auto"/>
            </w:tcBorders>
            <w:hideMark/>
          </w:tcPr>
          <w:p w14:paraId="5E34A3E7" w14:textId="77777777" w:rsidR="00F54A1B" w:rsidRPr="00585EAD" w:rsidRDefault="00F54A1B" w:rsidP="00F54A1B">
            <w:pPr>
              <w:rPr>
                <w:rFonts w:ascii="Arial Narrow" w:hAnsi="Arial Narrow" w:cs="Arial"/>
                <w:sz w:val="18"/>
                <w:szCs w:val="18"/>
              </w:rPr>
            </w:pPr>
            <w:r w:rsidRPr="00585EAD">
              <w:rPr>
                <w:rFonts w:ascii="Arial Narrow" w:hAnsi="Arial Narrow" w:cs="Arial"/>
                <w:sz w:val="18"/>
                <w:szCs w:val="18"/>
              </w:rPr>
              <w:t>U</w:t>
            </w:r>
          </w:p>
        </w:tc>
        <w:tc>
          <w:tcPr>
            <w:tcW w:w="1106" w:type="dxa"/>
            <w:tcBorders>
              <w:top w:val="single" w:sz="4" w:space="0" w:color="auto"/>
              <w:left w:val="single" w:sz="4" w:space="0" w:color="auto"/>
              <w:bottom w:val="single" w:sz="4" w:space="0" w:color="auto"/>
              <w:right w:val="single" w:sz="4" w:space="0" w:color="auto"/>
            </w:tcBorders>
            <w:hideMark/>
          </w:tcPr>
          <w:p w14:paraId="2480BB59" w14:textId="77777777" w:rsidR="00F54A1B" w:rsidRPr="00585EAD" w:rsidRDefault="00F54A1B" w:rsidP="00F54A1B">
            <w:pPr>
              <w:rPr>
                <w:rFonts w:ascii="Arial Narrow" w:hAnsi="Arial Narrow" w:cs="Arial"/>
                <w:sz w:val="18"/>
                <w:szCs w:val="18"/>
              </w:rPr>
            </w:pPr>
            <w:r w:rsidRPr="00585EAD">
              <w:rPr>
                <w:rFonts w:ascii="Arial Narrow" w:hAnsi="Arial Narrow" w:cs="Arial"/>
                <w:sz w:val="18"/>
                <w:szCs w:val="18"/>
              </w:rPr>
              <w:t>svetnica</w:t>
            </w:r>
          </w:p>
        </w:tc>
      </w:tr>
      <w:tr w:rsidR="00F54A1B" w:rsidRPr="00585EAD" w14:paraId="546CDF83" w14:textId="77777777" w:rsidTr="001F0C0D">
        <w:tc>
          <w:tcPr>
            <w:tcW w:w="748" w:type="dxa"/>
            <w:tcBorders>
              <w:top w:val="single" w:sz="4" w:space="0" w:color="auto"/>
              <w:left w:val="single" w:sz="4" w:space="0" w:color="auto"/>
              <w:bottom w:val="single" w:sz="4" w:space="0" w:color="auto"/>
              <w:right w:val="single" w:sz="4" w:space="0" w:color="auto"/>
            </w:tcBorders>
          </w:tcPr>
          <w:p w14:paraId="0AD67AD4" w14:textId="77777777" w:rsidR="00F54A1B" w:rsidRPr="00585EAD" w:rsidRDefault="00F54A1B" w:rsidP="001F0C0D">
            <w:pPr>
              <w:pStyle w:val="Odstavekseznama"/>
              <w:numPr>
                <w:ilvl w:val="0"/>
                <w:numId w:val="5"/>
              </w:numPr>
              <w:jc w:val="both"/>
              <w:rPr>
                <w:rFonts w:ascii="Arial Narrow" w:hAnsi="Arial Narrow" w:cs="Arial"/>
                <w:sz w:val="18"/>
                <w:szCs w:val="18"/>
              </w:rPr>
            </w:pPr>
          </w:p>
        </w:tc>
        <w:tc>
          <w:tcPr>
            <w:tcW w:w="1941" w:type="dxa"/>
            <w:tcBorders>
              <w:top w:val="single" w:sz="4" w:space="0" w:color="auto"/>
              <w:left w:val="single" w:sz="4" w:space="0" w:color="auto"/>
              <w:bottom w:val="single" w:sz="4" w:space="0" w:color="auto"/>
              <w:right w:val="single" w:sz="4" w:space="0" w:color="auto"/>
            </w:tcBorders>
          </w:tcPr>
          <w:p w14:paraId="6132D787" w14:textId="77777777" w:rsidR="00F54A1B" w:rsidRPr="00585EAD" w:rsidRDefault="00F54A1B" w:rsidP="00F54A1B">
            <w:pPr>
              <w:rPr>
                <w:rFonts w:ascii="Arial Narrow" w:hAnsi="Arial Narrow" w:cs="Arial"/>
                <w:sz w:val="18"/>
                <w:szCs w:val="18"/>
              </w:rPr>
            </w:pPr>
            <w:r w:rsidRPr="00585EAD">
              <w:rPr>
                <w:rFonts w:ascii="Arial Narrow" w:hAnsi="Arial Narrow" w:cs="Arial"/>
                <w:sz w:val="18"/>
                <w:szCs w:val="18"/>
              </w:rPr>
              <w:t>ZLATKO PRAH</w:t>
            </w:r>
          </w:p>
        </w:tc>
        <w:tc>
          <w:tcPr>
            <w:tcW w:w="1134" w:type="dxa"/>
            <w:tcBorders>
              <w:top w:val="single" w:sz="4" w:space="0" w:color="auto"/>
              <w:left w:val="single" w:sz="4" w:space="0" w:color="auto"/>
              <w:bottom w:val="single" w:sz="4" w:space="0" w:color="auto"/>
              <w:right w:val="single" w:sz="4" w:space="0" w:color="auto"/>
            </w:tcBorders>
          </w:tcPr>
          <w:p w14:paraId="76833EF1" w14:textId="77777777" w:rsidR="00F54A1B" w:rsidRPr="00585EAD" w:rsidRDefault="00F54A1B" w:rsidP="00F54A1B">
            <w:pPr>
              <w:jc w:val="center"/>
              <w:rPr>
                <w:rFonts w:ascii="Arial Narrow" w:hAnsi="Arial Narrow" w:cs="Arial"/>
                <w:sz w:val="18"/>
                <w:szCs w:val="18"/>
              </w:rPr>
            </w:pPr>
            <w:r w:rsidRPr="00585EAD">
              <w:rPr>
                <w:rFonts w:ascii="Arial Narrow" w:hAnsi="Arial Narrow" w:cs="Arial"/>
                <w:sz w:val="18"/>
                <w:szCs w:val="18"/>
              </w:rPr>
              <w:t>ZŠMB</w:t>
            </w:r>
          </w:p>
        </w:tc>
        <w:tc>
          <w:tcPr>
            <w:tcW w:w="957" w:type="dxa"/>
            <w:tcBorders>
              <w:top w:val="single" w:sz="4" w:space="0" w:color="auto"/>
              <w:left w:val="single" w:sz="4" w:space="0" w:color="auto"/>
              <w:bottom w:val="single" w:sz="4" w:space="0" w:color="auto"/>
              <w:right w:val="single" w:sz="4" w:space="0" w:color="auto"/>
            </w:tcBorders>
          </w:tcPr>
          <w:p w14:paraId="241288C8" w14:textId="77777777" w:rsidR="00F54A1B" w:rsidRPr="00585EAD" w:rsidRDefault="00F54A1B" w:rsidP="00F54A1B">
            <w:pPr>
              <w:jc w:val="center"/>
              <w:rPr>
                <w:rFonts w:ascii="Arial Narrow" w:hAnsi="Arial Narrow" w:cs="Arial"/>
                <w:sz w:val="18"/>
                <w:szCs w:val="18"/>
              </w:rPr>
            </w:pPr>
          </w:p>
        </w:tc>
        <w:tc>
          <w:tcPr>
            <w:tcW w:w="758" w:type="dxa"/>
            <w:tcBorders>
              <w:top w:val="single" w:sz="4" w:space="0" w:color="auto"/>
              <w:left w:val="single" w:sz="4" w:space="0" w:color="auto"/>
              <w:bottom w:val="single" w:sz="4" w:space="0" w:color="auto"/>
              <w:right w:val="single" w:sz="4" w:space="0" w:color="auto"/>
            </w:tcBorders>
          </w:tcPr>
          <w:p w14:paraId="7616236A" w14:textId="278B5CA7" w:rsidR="00F54A1B" w:rsidRPr="00585EAD" w:rsidRDefault="00477ED7" w:rsidP="00F54A1B">
            <w:pPr>
              <w:jc w:val="center"/>
              <w:rPr>
                <w:rFonts w:ascii="Arial Narrow" w:hAnsi="Arial Narrow" w:cs="Arial"/>
                <w:sz w:val="18"/>
                <w:szCs w:val="18"/>
              </w:rPr>
            </w:pPr>
            <w:r>
              <w:rPr>
                <w:rFonts w:ascii="Arial Narrow" w:hAnsi="Arial Narrow" w:cs="Arial"/>
                <w:sz w:val="18"/>
                <w:szCs w:val="18"/>
              </w:rPr>
              <w:t>LIK. P</w:t>
            </w:r>
          </w:p>
        </w:tc>
        <w:tc>
          <w:tcPr>
            <w:tcW w:w="1496" w:type="dxa"/>
            <w:tcBorders>
              <w:top w:val="single" w:sz="4" w:space="0" w:color="auto"/>
              <w:left w:val="single" w:sz="4" w:space="0" w:color="auto"/>
              <w:bottom w:val="single" w:sz="4" w:space="0" w:color="auto"/>
              <w:right w:val="single" w:sz="4" w:space="0" w:color="auto"/>
            </w:tcBorders>
          </w:tcPr>
          <w:p w14:paraId="4A5993A4" w14:textId="77777777" w:rsidR="00F54A1B" w:rsidRPr="00585EAD" w:rsidRDefault="00F54A1B" w:rsidP="00F54A1B">
            <w:pPr>
              <w:rPr>
                <w:rFonts w:ascii="Arial Narrow" w:hAnsi="Arial Narrow" w:cs="Arial"/>
                <w:sz w:val="18"/>
                <w:szCs w:val="18"/>
              </w:rPr>
            </w:pPr>
            <w:r w:rsidRPr="00585EAD">
              <w:rPr>
                <w:rFonts w:ascii="Arial Narrow" w:hAnsi="Arial Narrow" w:cs="Arial"/>
                <w:sz w:val="18"/>
                <w:szCs w:val="18"/>
              </w:rPr>
              <w:t>Prof. lik. pouka</w:t>
            </w:r>
          </w:p>
        </w:tc>
        <w:tc>
          <w:tcPr>
            <w:tcW w:w="922" w:type="dxa"/>
            <w:tcBorders>
              <w:top w:val="single" w:sz="4" w:space="0" w:color="auto"/>
              <w:left w:val="single" w:sz="4" w:space="0" w:color="auto"/>
              <w:bottom w:val="single" w:sz="4" w:space="0" w:color="auto"/>
              <w:right w:val="single" w:sz="4" w:space="0" w:color="auto"/>
            </w:tcBorders>
          </w:tcPr>
          <w:p w14:paraId="6981D769" w14:textId="77777777" w:rsidR="00F54A1B" w:rsidRPr="00585EAD" w:rsidRDefault="00F54A1B" w:rsidP="00F54A1B">
            <w:pPr>
              <w:rPr>
                <w:rFonts w:ascii="Arial Narrow" w:hAnsi="Arial Narrow" w:cs="Arial"/>
                <w:sz w:val="18"/>
                <w:szCs w:val="18"/>
              </w:rPr>
            </w:pPr>
            <w:r w:rsidRPr="00585EAD">
              <w:rPr>
                <w:rFonts w:ascii="Arial Narrow" w:hAnsi="Arial Narrow" w:cs="Arial"/>
                <w:sz w:val="18"/>
                <w:szCs w:val="18"/>
              </w:rPr>
              <w:t>U</w:t>
            </w:r>
          </w:p>
        </w:tc>
        <w:tc>
          <w:tcPr>
            <w:tcW w:w="1106" w:type="dxa"/>
            <w:tcBorders>
              <w:top w:val="single" w:sz="4" w:space="0" w:color="auto"/>
              <w:left w:val="single" w:sz="4" w:space="0" w:color="auto"/>
              <w:bottom w:val="single" w:sz="4" w:space="0" w:color="auto"/>
              <w:right w:val="single" w:sz="4" w:space="0" w:color="auto"/>
            </w:tcBorders>
          </w:tcPr>
          <w:p w14:paraId="3531D95F" w14:textId="77777777" w:rsidR="00F54A1B" w:rsidRPr="00585EAD" w:rsidRDefault="00F54A1B" w:rsidP="00F54A1B">
            <w:pPr>
              <w:rPr>
                <w:rFonts w:ascii="Arial Narrow" w:hAnsi="Arial Narrow" w:cs="Arial"/>
                <w:sz w:val="18"/>
                <w:szCs w:val="18"/>
              </w:rPr>
            </w:pPr>
            <w:r w:rsidRPr="00585EAD">
              <w:rPr>
                <w:rFonts w:ascii="Arial Narrow" w:hAnsi="Arial Narrow" w:cs="Arial"/>
                <w:sz w:val="18"/>
                <w:szCs w:val="18"/>
              </w:rPr>
              <w:t>svetnik</w:t>
            </w:r>
          </w:p>
        </w:tc>
      </w:tr>
      <w:tr w:rsidR="00F54A1B" w:rsidRPr="00585EAD" w14:paraId="45786B3B" w14:textId="77777777" w:rsidTr="001F0C0D">
        <w:tc>
          <w:tcPr>
            <w:tcW w:w="748" w:type="dxa"/>
            <w:tcBorders>
              <w:top w:val="single" w:sz="4" w:space="0" w:color="auto"/>
              <w:left w:val="single" w:sz="4" w:space="0" w:color="auto"/>
              <w:bottom w:val="single" w:sz="4" w:space="0" w:color="auto"/>
              <w:right w:val="single" w:sz="4" w:space="0" w:color="auto"/>
            </w:tcBorders>
          </w:tcPr>
          <w:p w14:paraId="6FC781CC" w14:textId="77777777" w:rsidR="00F54A1B" w:rsidRPr="00585EAD" w:rsidRDefault="00F54A1B" w:rsidP="001F0C0D">
            <w:pPr>
              <w:pStyle w:val="Odstavekseznama"/>
              <w:numPr>
                <w:ilvl w:val="0"/>
                <w:numId w:val="5"/>
              </w:numPr>
              <w:jc w:val="both"/>
              <w:rPr>
                <w:rFonts w:ascii="Arial Narrow" w:hAnsi="Arial Narrow" w:cs="Arial"/>
                <w:sz w:val="18"/>
                <w:szCs w:val="18"/>
              </w:rPr>
            </w:pPr>
          </w:p>
        </w:tc>
        <w:tc>
          <w:tcPr>
            <w:tcW w:w="1941" w:type="dxa"/>
            <w:tcBorders>
              <w:top w:val="single" w:sz="4" w:space="0" w:color="auto"/>
              <w:left w:val="single" w:sz="4" w:space="0" w:color="auto"/>
              <w:bottom w:val="single" w:sz="4" w:space="0" w:color="auto"/>
              <w:right w:val="single" w:sz="4" w:space="0" w:color="auto"/>
            </w:tcBorders>
            <w:hideMark/>
          </w:tcPr>
          <w:p w14:paraId="53CB6DD0" w14:textId="77777777" w:rsidR="00F54A1B" w:rsidRPr="00585EAD" w:rsidRDefault="00F54A1B" w:rsidP="00F54A1B">
            <w:pPr>
              <w:rPr>
                <w:rFonts w:ascii="Arial Narrow" w:hAnsi="Arial Narrow" w:cs="Arial"/>
                <w:sz w:val="18"/>
                <w:szCs w:val="18"/>
              </w:rPr>
            </w:pPr>
            <w:r w:rsidRPr="00585EAD">
              <w:rPr>
                <w:rFonts w:ascii="Arial Narrow" w:hAnsi="Arial Narrow" w:cs="Arial"/>
                <w:sz w:val="18"/>
                <w:szCs w:val="18"/>
              </w:rPr>
              <w:t xml:space="preserve">ALENKA RAPUC </w:t>
            </w:r>
          </w:p>
        </w:tc>
        <w:tc>
          <w:tcPr>
            <w:tcW w:w="1134" w:type="dxa"/>
            <w:tcBorders>
              <w:top w:val="single" w:sz="4" w:space="0" w:color="auto"/>
              <w:left w:val="single" w:sz="4" w:space="0" w:color="auto"/>
              <w:bottom w:val="single" w:sz="4" w:space="0" w:color="auto"/>
              <w:right w:val="single" w:sz="4" w:space="0" w:color="auto"/>
            </w:tcBorders>
            <w:hideMark/>
          </w:tcPr>
          <w:p w14:paraId="3E40A465" w14:textId="77777777" w:rsidR="00F54A1B" w:rsidRPr="00585EAD" w:rsidRDefault="00F54A1B" w:rsidP="00F54A1B">
            <w:pPr>
              <w:jc w:val="center"/>
              <w:rPr>
                <w:rFonts w:ascii="Arial Narrow" w:hAnsi="Arial Narrow" w:cs="Arial"/>
                <w:sz w:val="18"/>
                <w:szCs w:val="18"/>
              </w:rPr>
            </w:pPr>
            <w:r w:rsidRPr="00585EAD">
              <w:rPr>
                <w:rFonts w:ascii="Arial Narrow" w:hAnsi="Arial Narrow" w:cs="Arial"/>
                <w:sz w:val="18"/>
                <w:szCs w:val="18"/>
              </w:rPr>
              <w:t>SŠSGM</w:t>
            </w:r>
          </w:p>
        </w:tc>
        <w:tc>
          <w:tcPr>
            <w:tcW w:w="957" w:type="dxa"/>
            <w:tcBorders>
              <w:top w:val="single" w:sz="4" w:space="0" w:color="auto"/>
              <w:left w:val="single" w:sz="4" w:space="0" w:color="auto"/>
              <w:bottom w:val="single" w:sz="4" w:space="0" w:color="auto"/>
              <w:right w:val="single" w:sz="4" w:space="0" w:color="auto"/>
            </w:tcBorders>
          </w:tcPr>
          <w:p w14:paraId="50EF9CBE" w14:textId="77777777" w:rsidR="00F54A1B" w:rsidRPr="00585EAD" w:rsidRDefault="00F54A1B" w:rsidP="00F54A1B">
            <w:pPr>
              <w:jc w:val="center"/>
              <w:rPr>
                <w:rFonts w:ascii="Arial Narrow" w:hAnsi="Arial Narrow" w:cs="Arial"/>
                <w:sz w:val="18"/>
                <w:szCs w:val="18"/>
              </w:rPr>
            </w:pPr>
            <w:r w:rsidRPr="00585EAD">
              <w:rPr>
                <w:rFonts w:ascii="Arial Narrow" w:hAnsi="Arial Narrow" w:cs="Arial"/>
                <w:sz w:val="18"/>
                <w:szCs w:val="18"/>
              </w:rPr>
              <w:t>ZŠ</w:t>
            </w:r>
          </w:p>
          <w:p w14:paraId="135D0E00" w14:textId="77777777" w:rsidR="00F54A1B" w:rsidRPr="00585EAD" w:rsidRDefault="00F54A1B" w:rsidP="00F54A1B">
            <w:pPr>
              <w:jc w:val="center"/>
              <w:rPr>
                <w:rFonts w:ascii="Arial Narrow" w:hAnsi="Arial Narrow" w:cs="Arial"/>
                <w:sz w:val="18"/>
                <w:szCs w:val="18"/>
              </w:rPr>
            </w:pPr>
          </w:p>
        </w:tc>
        <w:tc>
          <w:tcPr>
            <w:tcW w:w="758" w:type="dxa"/>
            <w:tcBorders>
              <w:top w:val="single" w:sz="4" w:space="0" w:color="auto"/>
              <w:left w:val="single" w:sz="4" w:space="0" w:color="auto"/>
              <w:bottom w:val="single" w:sz="4" w:space="0" w:color="auto"/>
              <w:right w:val="single" w:sz="4" w:space="0" w:color="auto"/>
            </w:tcBorders>
            <w:hideMark/>
          </w:tcPr>
          <w:p w14:paraId="73EEDBD5" w14:textId="77777777" w:rsidR="00F54A1B" w:rsidRPr="00585EAD" w:rsidRDefault="00F54A1B" w:rsidP="00F54A1B">
            <w:pPr>
              <w:jc w:val="center"/>
              <w:rPr>
                <w:rFonts w:ascii="Arial Narrow" w:hAnsi="Arial Narrow" w:cs="Arial"/>
                <w:sz w:val="18"/>
                <w:szCs w:val="18"/>
              </w:rPr>
            </w:pPr>
            <w:r w:rsidRPr="00585EAD">
              <w:rPr>
                <w:rFonts w:ascii="Arial Narrow" w:hAnsi="Arial Narrow" w:cs="Arial"/>
                <w:sz w:val="18"/>
                <w:szCs w:val="18"/>
              </w:rPr>
              <w:t>PSI</w:t>
            </w:r>
          </w:p>
          <w:p w14:paraId="2D745F4F" w14:textId="77777777" w:rsidR="00F54A1B" w:rsidRPr="00585EAD" w:rsidRDefault="00F54A1B" w:rsidP="00F54A1B">
            <w:pPr>
              <w:jc w:val="center"/>
              <w:rPr>
                <w:rFonts w:ascii="Arial Narrow" w:hAnsi="Arial Narrow" w:cs="Arial"/>
                <w:sz w:val="18"/>
                <w:szCs w:val="18"/>
              </w:rPr>
            </w:pPr>
            <w:r w:rsidRPr="00585EAD">
              <w:rPr>
                <w:rFonts w:ascii="Arial Narrow" w:hAnsi="Arial Narrow" w:cs="Arial"/>
                <w:sz w:val="18"/>
                <w:szCs w:val="18"/>
              </w:rPr>
              <w:t>ETK</w:t>
            </w:r>
          </w:p>
        </w:tc>
        <w:tc>
          <w:tcPr>
            <w:tcW w:w="1496" w:type="dxa"/>
            <w:tcBorders>
              <w:top w:val="single" w:sz="4" w:space="0" w:color="auto"/>
              <w:left w:val="single" w:sz="4" w:space="0" w:color="auto"/>
              <w:bottom w:val="single" w:sz="4" w:space="0" w:color="auto"/>
              <w:right w:val="single" w:sz="4" w:space="0" w:color="auto"/>
            </w:tcBorders>
            <w:hideMark/>
          </w:tcPr>
          <w:p w14:paraId="647926F3" w14:textId="77777777" w:rsidR="00F54A1B" w:rsidRPr="00585EAD" w:rsidRDefault="00F54A1B" w:rsidP="00F54A1B">
            <w:pPr>
              <w:rPr>
                <w:rFonts w:ascii="Arial Narrow" w:hAnsi="Arial Narrow" w:cs="Arial"/>
                <w:sz w:val="18"/>
                <w:szCs w:val="18"/>
              </w:rPr>
            </w:pPr>
            <w:r w:rsidRPr="00585EAD">
              <w:rPr>
                <w:rFonts w:ascii="Arial Narrow" w:hAnsi="Arial Narrow" w:cs="Arial"/>
                <w:sz w:val="18"/>
                <w:szCs w:val="18"/>
              </w:rPr>
              <w:t>univ. dipl. psiholog</w:t>
            </w:r>
          </w:p>
        </w:tc>
        <w:tc>
          <w:tcPr>
            <w:tcW w:w="922" w:type="dxa"/>
            <w:tcBorders>
              <w:top w:val="single" w:sz="4" w:space="0" w:color="auto"/>
              <w:left w:val="single" w:sz="4" w:space="0" w:color="auto"/>
              <w:bottom w:val="single" w:sz="4" w:space="0" w:color="auto"/>
              <w:right w:val="single" w:sz="4" w:space="0" w:color="auto"/>
            </w:tcBorders>
            <w:hideMark/>
          </w:tcPr>
          <w:p w14:paraId="16D81C89" w14:textId="77777777" w:rsidR="00F54A1B" w:rsidRPr="00585EAD" w:rsidRDefault="00F54A1B" w:rsidP="00F54A1B">
            <w:pPr>
              <w:rPr>
                <w:rFonts w:ascii="Arial Narrow" w:hAnsi="Arial Narrow" w:cs="Arial"/>
                <w:sz w:val="18"/>
                <w:szCs w:val="18"/>
              </w:rPr>
            </w:pPr>
            <w:r w:rsidRPr="00585EAD">
              <w:rPr>
                <w:rFonts w:ascii="Arial Narrow" w:hAnsi="Arial Narrow" w:cs="Arial"/>
                <w:sz w:val="18"/>
                <w:szCs w:val="18"/>
              </w:rPr>
              <w:t>U</w:t>
            </w:r>
          </w:p>
        </w:tc>
        <w:tc>
          <w:tcPr>
            <w:tcW w:w="1106" w:type="dxa"/>
            <w:tcBorders>
              <w:top w:val="single" w:sz="4" w:space="0" w:color="auto"/>
              <w:left w:val="single" w:sz="4" w:space="0" w:color="auto"/>
              <w:bottom w:val="single" w:sz="4" w:space="0" w:color="auto"/>
              <w:right w:val="single" w:sz="4" w:space="0" w:color="auto"/>
            </w:tcBorders>
            <w:hideMark/>
          </w:tcPr>
          <w:p w14:paraId="7BCB6897" w14:textId="77777777" w:rsidR="00F54A1B" w:rsidRPr="00585EAD" w:rsidRDefault="00F54A1B" w:rsidP="00F54A1B">
            <w:pPr>
              <w:rPr>
                <w:rFonts w:ascii="Arial Narrow" w:hAnsi="Arial Narrow" w:cs="Arial"/>
                <w:sz w:val="18"/>
                <w:szCs w:val="18"/>
              </w:rPr>
            </w:pPr>
            <w:r w:rsidRPr="00585EAD">
              <w:rPr>
                <w:rFonts w:ascii="Arial Narrow" w:hAnsi="Arial Narrow" w:cs="Arial"/>
                <w:sz w:val="18"/>
                <w:szCs w:val="18"/>
              </w:rPr>
              <w:t>mentorica</w:t>
            </w:r>
          </w:p>
        </w:tc>
      </w:tr>
      <w:tr w:rsidR="00F54A1B" w:rsidRPr="00585EAD" w14:paraId="74F3B73A" w14:textId="77777777" w:rsidTr="001F0C0D">
        <w:tc>
          <w:tcPr>
            <w:tcW w:w="748" w:type="dxa"/>
            <w:tcBorders>
              <w:top w:val="single" w:sz="4" w:space="0" w:color="auto"/>
              <w:left w:val="single" w:sz="4" w:space="0" w:color="auto"/>
              <w:bottom w:val="single" w:sz="4" w:space="0" w:color="auto"/>
              <w:right w:val="single" w:sz="4" w:space="0" w:color="auto"/>
            </w:tcBorders>
          </w:tcPr>
          <w:p w14:paraId="37B6925F" w14:textId="77777777" w:rsidR="00F54A1B" w:rsidRPr="00585EAD" w:rsidRDefault="00F54A1B" w:rsidP="001F0C0D">
            <w:pPr>
              <w:pStyle w:val="Odstavekseznama"/>
              <w:numPr>
                <w:ilvl w:val="0"/>
                <w:numId w:val="5"/>
              </w:numPr>
              <w:jc w:val="both"/>
              <w:rPr>
                <w:rFonts w:ascii="Arial Narrow" w:hAnsi="Arial Narrow" w:cs="Arial"/>
                <w:sz w:val="18"/>
                <w:szCs w:val="18"/>
              </w:rPr>
            </w:pPr>
          </w:p>
        </w:tc>
        <w:tc>
          <w:tcPr>
            <w:tcW w:w="1941" w:type="dxa"/>
            <w:tcBorders>
              <w:top w:val="single" w:sz="4" w:space="0" w:color="auto"/>
              <w:left w:val="single" w:sz="4" w:space="0" w:color="auto"/>
              <w:bottom w:val="single" w:sz="4" w:space="0" w:color="auto"/>
              <w:right w:val="single" w:sz="4" w:space="0" w:color="auto"/>
            </w:tcBorders>
            <w:hideMark/>
          </w:tcPr>
          <w:p w14:paraId="721A1B7A" w14:textId="77777777" w:rsidR="00F54A1B" w:rsidRPr="00585EAD" w:rsidRDefault="00F54A1B" w:rsidP="00F54A1B">
            <w:pPr>
              <w:rPr>
                <w:rFonts w:ascii="Arial Narrow" w:hAnsi="Arial Narrow" w:cs="Arial"/>
                <w:sz w:val="18"/>
                <w:szCs w:val="18"/>
              </w:rPr>
            </w:pPr>
            <w:r w:rsidRPr="00585EAD">
              <w:rPr>
                <w:rFonts w:ascii="Arial Narrow" w:hAnsi="Arial Narrow" w:cs="Arial"/>
                <w:sz w:val="18"/>
                <w:szCs w:val="18"/>
              </w:rPr>
              <w:t xml:space="preserve">BRIGITA RAPUC </w:t>
            </w:r>
          </w:p>
        </w:tc>
        <w:tc>
          <w:tcPr>
            <w:tcW w:w="1134" w:type="dxa"/>
            <w:tcBorders>
              <w:top w:val="single" w:sz="4" w:space="0" w:color="auto"/>
              <w:left w:val="single" w:sz="4" w:space="0" w:color="auto"/>
              <w:bottom w:val="single" w:sz="4" w:space="0" w:color="auto"/>
              <w:right w:val="single" w:sz="4" w:space="0" w:color="auto"/>
            </w:tcBorders>
            <w:hideMark/>
          </w:tcPr>
          <w:p w14:paraId="6E9D16C5" w14:textId="77777777" w:rsidR="00F54A1B" w:rsidRPr="00585EAD" w:rsidRDefault="00F54A1B" w:rsidP="00F54A1B">
            <w:pPr>
              <w:jc w:val="center"/>
              <w:rPr>
                <w:rFonts w:ascii="Arial Narrow" w:hAnsi="Arial Narrow" w:cs="Arial"/>
                <w:sz w:val="18"/>
                <w:szCs w:val="18"/>
              </w:rPr>
            </w:pPr>
            <w:r w:rsidRPr="00585EAD">
              <w:rPr>
                <w:rFonts w:ascii="Arial Narrow" w:hAnsi="Arial Narrow" w:cs="Arial"/>
                <w:sz w:val="18"/>
                <w:szCs w:val="18"/>
              </w:rPr>
              <w:t>ZŠ</w:t>
            </w:r>
          </w:p>
        </w:tc>
        <w:tc>
          <w:tcPr>
            <w:tcW w:w="957" w:type="dxa"/>
            <w:tcBorders>
              <w:top w:val="single" w:sz="4" w:space="0" w:color="auto"/>
              <w:left w:val="single" w:sz="4" w:space="0" w:color="auto"/>
              <w:bottom w:val="single" w:sz="4" w:space="0" w:color="auto"/>
              <w:right w:val="single" w:sz="4" w:space="0" w:color="auto"/>
            </w:tcBorders>
          </w:tcPr>
          <w:p w14:paraId="1B7F82B9" w14:textId="77777777" w:rsidR="00F54A1B" w:rsidRPr="00585EAD" w:rsidRDefault="00F54A1B" w:rsidP="00F54A1B">
            <w:pPr>
              <w:jc w:val="center"/>
              <w:rPr>
                <w:rFonts w:ascii="Arial Narrow" w:hAnsi="Arial Narrow" w:cs="Arial"/>
                <w:sz w:val="18"/>
                <w:szCs w:val="18"/>
              </w:rPr>
            </w:pPr>
          </w:p>
        </w:tc>
        <w:tc>
          <w:tcPr>
            <w:tcW w:w="758" w:type="dxa"/>
            <w:tcBorders>
              <w:top w:val="single" w:sz="4" w:space="0" w:color="auto"/>
              <w:left w:val="single" w:sz="4" w:space="0" w:color="auto"/>
              <w:bottom w:val="single" w:sz="4" w:space="0" w:color="auto"/>
              <w:right w:val="single" w:sz="4" w:space="0" w:color="auto"/>
            </w:tcBorders>
          </w:tcPr>
          <w:p w14:paraId="05C6B021" w14:textId="77777777" w:rsidR="00F54A1B" w:rsidRPr="00585EAD" w:rsidRDefault="00F54A1B" w:rsidP="00F54A1B">
            <w:pPr>
              <w:jc w:val="center"/>
              <w:rPr>
                <w:rFonts w:ascii="Arial Narrow" w:hAnsi="Arial Narrow" w:cs="Arial"/>
                <w:sz w:val="18"/>
                <w:szCs w:val="18"/>
              </w:rPr>
            </w:pPr>
            <w:r w:rsidRPr="00585EAD">
              <w:rPr>
                <w:rFonts w:ascii="Arial Narrow" w:hAnsi="Arial Narrow" w:cs="Arial"/>
                <w:sz w:val="18"/>
                <w:szCs w:val="18"/>
              </w:rPr>
              <w:t>SVET. DELO</w:t>
            </w:r>
          </w:p>
        </w:tc>
        <w:tc>
          <w:tcPr>
            <w:tcW w:w="1496" w:type="dxa"/>
            <w:tcBorders>
              <w:top w:val="single" w:sz="4" w:space="0" w:color="auto"/>
              <w:left w:val="single" w:sz="4" w:space="0" w:color="auto"/>
              <w:bottom w:val="single" w:sz="4" w:space="0" w:color="auto"/>
              <w:right w:val="single" w:sz="4" w:space="0" w:color="auto"/>
            </w:tcBorders>
            <w:hideMark/>
          </w:tcPr>
          <w:p w14:paraId="325F88F4" w14:textId="77777777" w:rsidR="00F54A1B" w:rsidRPr="00585EAD" w:rsidRDefault="00F54A1B" w:rsidP="00F54A1B">
            <w:pPr>
              <w:rPr>
                <w:rFonts w:ascii="Arial Narrow" w:hAnsi="Arial Narrow" w:cs="Arial"/>
                <w:sz w:val="18"/>
                <w:szCs w:val="18"/>
              </w:rPr>
            </w:pPr>
            <w:r w:rsidRPr="00585EAD">
              <w:rPr>
                <w:rFonts w:ascii="Arial Narrow" w:hAnsi="Arial Narrow" w:cs="Arial"/>
                <w:sz w:val="18"/>
                <w:szCs w:val="18"/>
              </w:rPr>
              <w:t>univ. dipl. soc. del.</w:t>
            </w:r>
          </w:p>
        </w:tc>
        <w:tc>
          <w:tcPr>
            <w:tcW w:w="922" w:type="dxa"/>
            <w:tcBorders>
              <w:top w:val="single" w:sz="4" w:space="0" w:color="auto"/>
              <w:left w:val="single" w:sz="4" w:space="0" w:color="auto"/>
              <w:bottom w:val="single" w:sz="4" w:space="0" w:color="auto"/>
              <w:right w:val="single" w:sz="4" w:space="0" w:color="auto"/>
            </w:tcBorders>
          </w:tcPr>
          <w:p w14:paraId="1615BD81" w14:textId="77777777" w:rsidR="00F54A1B" w:rsidRPr="00585EAD" w:rsidRDefault="00F54A1B" w:rsidP="00F54A1B">
            <w:pPr>
              <w:rPr>
                <w:rFonts w:ascii="Arial Narrow" w:hAnsi="Arial Narrow" w:cs="Arial"/>
                <w:sz w:val="18"/>
                <w:szCs w:val="18"/>
              </w:rPr>
            </w:pPr>
            <w:r w:rsidRPr="00585EAD">
              <w:rPr>
                <w:rFonts w:ascii="Arial Narrow" w:hAnsi="Arial Narrow" w:cs="Arial"/>
                <w:sz w:val="18"/>
                <w:szCs w:val="18"/>
              </w:rPr>
              <w:t>U</w:t>
            </w:r>
          </w:p>
          <w:p w14:paraId="5B13AE91" w14:textId="77777777" w:rsidR="00F54A1B" w:rsidRPr="00585EAD" w:rsidRDefault="00F54A1B" w:rsidP="00F54A1B">
            <w:pPr>
              <w:rPr>
                <w:rFonts w:ascii="Arial Narrow" w:hAnsi="Arial Narrow" w:cs="Arial"/>
                <w:sz w:val="18"/>
                <w:szCs w:val="18"/>
              </w:rPr>
            </w:pPr>
          </w:p>
        </w:tc>
        <w:tc>
          <w:tcPr>
            <w:tcW w:w="1106" w:type="dxa"/>
            <w:tcBorders>
              <w:top w:val="single" w:sz="4" w:space="0" w:color="auto"/>
              <w:left w:val="single" w:sz="4" w:space="0" w:color="auto"/>
              <w:bottom w:val="single" w:sz="4" w:space="0" w:color="auto"/>
              <w:right w:val="single" w:sz="4" w:space="0" w:color="auto"/>
            </w:tcBorders>
            <w:hideMark/>
          </w:tcPr>
          <w:p w14:paraId="1D1CCD11" w14:textId="77777777" w:rsidR="00F54A1B" w:rsidRPr="00585EAD" w:rsidRDefault="00F54A1B" w:rsidP="00F54A1B">
            <w:pPr>
              <w:rPr>
                <w:rFonts w:ascii="Arial Narrow" w:hAnsi="Arial Narrow" w:cs="Arial"/>
                <w:sz w:val="18"/>
                <w:szCs w:val="18"/>
              </w:rPr>
            </w:pPr>
            <w:r w:rsidRPr="00585EAD">
              <w:rPr>
                <w:rFonts w:ascii="Arial Narrow" w:hAnsi="Arial Narrow" w:cs="Arial"/>
                <w:sz w:val="18"/>
                <w:szCs w:val="18"/>
              </w:rPr>
              <w:t>mentorica</w:t>
            </w:r>
          </w:p>
        </w:tc>
      </w:tr>
      <w:tr w:rsidR="00F54A1B" w:rsidRPr="00585EAD" w14:paraId="4CBBABFF" w14:textId="77777777" w:rsidTr="001F0C0D">
        <w:tc>
          <w:tcPr>
            <w:tcW w:w="748" w:type="dxa"/>
            <w:tcBorders>
              <w:top w:val="single" w:sz="4" w:space="0" w:color="auto"/>
              <w:left w:val="single" w:sz="4" w:space="0" w:color="auto"/>
              <w:bottom w:val="single" w:sz="4" w:space="0" w:color="auto"/>
              <w:right w:val="single" w:sz="4" w:space="0" w:color="auto"/>
            </w:tcBorders>
          </w:tcPr>
          <w:p w14:paraId="44C912CC" w14:textId="77777777" w:rsidR="00F54A1B" w:rsidRPr="00585EAD" w:rsidRDefault="00F54A1B" w:rsidP="001F0C0D">
            <w:pPr>
              <w:pStyle w:val="Odstavekseznama"/>
              <w:numPr>
                <w:ilvl w:val="0"/>
                <w:numId w:val="5"/>
              </w:numPr>
              <w:jc w:val="both"/>
              <w:rPr>
                <w:rFonts w:ascii="Arial Narrow" w:hAnsi="Arial Narrow" w:cs="Arial"/>
                <w:sz w:val="18"/>
                <w:szCs w:val="18"/>
              </w:rPr>
            </w:pPr>
          </w:p>
        </w:tc>
        <w:tc>
          <w:tcPr>
            <w:tcW w:w="1941" w:type="dxa"/>
            <w:tcBorders>
              <w:top w:val="single" w:sz="4" w:space="0" w:color="auto"/>
              <w:left w:val="single" w:sz="4" w:space="0" w:color="auto"/>
              <w:bottom w:val="single" w:sz="4" w:space="0" w:color="auto"/>
              <w:right w:val="single" w:sz="4" w:space="0" w:color="auto"/>
            </w:tcBorders>
          </w:tcPr>
          <w:p w14:paraId="70E2F725" w14:textId="77777777" w:rsidR="00F54A1B" w:rsidRPr="00585EAD" w:rsidRDefault="00F54A1B" w:rsidP="00F54A1B">
            <w:pPr>
              <w:rPr>
                <w:rFonts w:ascii="Arial Narrow" w:hAnsi="Arial Narrow" w:cs="Arial"/>
                <w:sz w:val="18"/>
                <w:szCs w:val="18"/>
              </w:rPr>
            </w:pPr>
            <w:r w:rsidRPr="00585EAD">
              <w:rPr>
                <w:rFonts w:ascii="Arial Narrow" w:hAnsi="Arial Narrow" w:cs="Arial"/>
                <w:sz w:val="18"/>
                <w:szCs w:val="18"/>
              </w:rPr>
              <w:t xml:space="preserve">JOŽE REV </w:t>
            </w:r>
          </w:p>
        </w:tc>
        <w:tc>
          <w:tcPr>
            <w:tcW w:w="1134" w:type="dxa"/>
            <w:tcBorders>
              <w:top w:val="single" w:sz="4" w:space="0" w:color="auto"/>
              <w:left w:val="single" w:sz="4" w:space="0" w:color="auto"/>
              <w:bottom w:val="single" w:sz="4" w:space="0" w:color="auto"/>
              <w:right w:val="single" w:sz="4" w:space="0" w:color="auto"/>
            </w:tcBorders>
          </w:tcPr>
          <w:p w14:paraId="4E303AE1" w14:textId="77777777" w:rsidR="00F54A1B" w:rsidRPr="00585EAD" w:rsidRDefault="00F54A1B" w:rsidP="00F54A1B">
            <w:pPr>
              <w:jc w:val="center"/>
              <w:rPr>
                <w:rFonts w:ascii="Arial Narrow" w:hAnsi="Arial Narrow" w:cs="Arial"/>
                <w:sz w:val="18"/>
                <w:szCs w:val="18"/>
              </w:rPr>
            </w:pPr>
            <w:r w:rsidRPr="00585EAD">
              <w:rPr>
                <w:rFonts w:ascii="Arial Narrow" w:hAnsi="Arial Narrow" w:cs="Arial"/>
                <w:sz w:val="18"/>
                <w:szCs w:val="18"/>
              </w:rPr>
              <w:t>GIM</w:t>
            </w:r>
          </w:p>
        </w:tc>
        <w:tc>
          <w:tcPr>
            <w:tcW w:w="957" w:type="dxa"/>
            <w:tcBorders>
              <w:top w:val="single" w:sz="4" w:space="0" w:color="auto"/>
              <w:left w:val="single" w:sz="4" w:space="0" w:color="auto"/>
              <w:bottom w:val="single" w:sz="4" w:space="0" w:color="auto"/>
              <w:right w:val="single" w:sz="4" w:space="0" w:color="auto"/>
            </w:tcBorders>
          </w:tcPr>
          <w:p w14:paraId="2B4FAE12" w14:textId="77777777" w:rsidR="00F54A1B" w:rsidRPr="00585EAD" w:rsidRDefault="00F54A1B" w:rsidP="00F54A1B">
            <w:pPr>
              <w:jc w:val="center"/>
              <w:rPr>
                <w:rFonts w:ascii="Arial Narrow" w:hAnsi="Arial Narrow" w:cs="Arial"/>
                <w:sz w:val="18"/>
                <w:szCs w:val="18"/>
              </w:rPr>
            </w:pPr>
            <w:r w:rsidRPr="00585EAD">
              <w:rPr>
                <w:rFonts w:ascii="Arial Narrow" w:hAnsi="Arial Narrow" w:cs="Arial"/>
                <w:sz w:val="18"/>
                <w:szCs w:val="18"/>
              </w:rPr>
              <w:t>ZŠ</w:t>
            </w:r>
          </w:p>
        </w:tc>
        <w:tc>
          <w:tcPr>
            <w:tcW w:w="758" w:type="dxa"/>
            <w:tcBorders>
              <w:top w:val="single" w:sz="4" w:space="0" w:color="auto"/>
              <w:left w:val="single" w:sz="4" w:space="0" w:color="auto"/>
              <w:bottom w:val="single" w:sz="4" w:space="0" w:color="auto"/>
              <w:right w:val="single" w:sz="4" w:space="0" w:color="auto"/>
            </w:tcBorders>
          </w:tcPr>
          <w:p w14:paraId="2AD5A455" w14:textId="77777777" w:rsidR="00F54A1B" w:rsidRPr="00585EAD" w:rsidRDefault="00F54A1B" w:rsidP="00F54A1B">
            <w:pPr>
              <w:jc w:val="center"/>
              <w:rPr>
                <w:rFonts w:ascii="Arial Narrow" w:hAnsi="Arial Narrow" w:cs="Arial"/>
                <w:sz w:val="18"/>
                <w:szCs w:val="18"/>
              </w:rPr>
            </w:pPr>
            <w:r w:rsidRPr="00585EAD">
              <w:rPr>
                <w:rFonts w:ascii="Arial Narrow" w:hAnsi="Arial Narrow" w:cs="Arial"/>
                <w:sz w:val="18"/>
                <w:szCs w:val="18"/>
              </w:rPr>
              <w:t>MAT</w:t>
            </w:r>
          </w:p>
        </w:tc>
        <w:tc>
          <w:tcPr>
            <w:tcW w:w="1496" w:type="dxa"/>
            <w:tcBorders>
              <w:top w:val="single" w:sz="4" w:space="0" w:color="auto"/>
              <w:left w:val="single" w:sz="4" w:space="0" w:color="auto"/>
              <w:bottom w:val="single" w:sz="4" w:space="0" w:color="auto"/>
              <w:right w:val="single" w:sz="4" w:space="0" w:color="auto"/>
            </w:tcBorders>
          </w:tcPr>
          <w:p w14:paraId="610E28C5" w14:textId="77777777" w:rsidR="00F54A1B" w:rsidRPr="00585EAD" w:rsidRDefault="00F54A1B" w:rsidP="00F54A1B">
            <w:pPr>
              <w:rPr>
                <w:rFonts w:ascii="Arial Narrow" w:hAnsi="Arial Narrow" w:cs="Arial"/>
                <w:sz w:val="18"/>
                <w:szCs w:val="18"/>
              </w:rPr>
            </w:pPr>
            <w:r w:rsidRPr="00585EAD">
              <w:rPr>
                <w:rFonts w:ascii="Arial Narrow" w:hAnsi="Arial Narrow" w:cs="Arial"/>
                <w:sz w:val="18"/>
                <w:szCs w:val="18"/>
              </w:rPr>
              <w:t>prof. mat.</w:t>
            </w:r>
          </w:p>
        </w:tc>
        <w:tc>
          <w:tcPr>
            <w:tcW w:w="922" w:type="dxa"/>
            <w:tcBorders>
              <w:top w:val="single" w:sz="4" w:space="0" w:color="auto"/>
              <w:left w:val="single" w:sz="4" w:space="0" w:color="auto"/>
              <w:bottom w:val="single" w:sz="4" w:space="0" w:color="auto"/>
              <w:right w:val="single" w:sz="4" w:space="0" w:color="auto"/>
            </w:tcBorders>
          </w:tcPr>
          <w:p w14:paraId="773EE9E0" w14:textId="77777777" w:rsidR="00F54A1B" w:rsidRPr="00585EAD" w:rsidRDefault="00F54A1B" w:rsidP="00F54A1B">
            <w:pPr>
              <w:rPr>
                <w:rFonts w:ascii="Arial Narrow" w:hAnsi="Arial Narrow" w:cs="Arial"/>
                <w:sz w:val="18"/>
                <w:szCs w:val="18"/>
              </w:rPr>
            </w:pPr>
            <w:r w:rsidRPr="00585EAD">
              <w:rPr>
                <w:rFonts w:ascii="Arial Narrow" w:hAnsi="Arial Narrow" w:cs="Arial"/>
                <w:sz w:val="18"/>
                <w:szCs w:val="18"/>
              </w:rPr>
              <w:t>U</w:t>
            </w:r>
          </w:p>
        </w:tc>
        <w:tc>
          <w:tcPr>
            <w:tcW w:w="1106" w:type="dxa"/>
            <w:tcBorders>
              <w:top w:val="single" w:sz="4" w:space="0" w:color="auto"/>
              <w:left w:val="single" w:sz="4" w:space="0" w:color="auto"/>
              <w:bottom w:val="single" w:sz="4" w:space="0" w:color="auto"/>
              <w:right w:val="single" w:sz="4" w:space="0" w:color="auto"/>
            </w:tcBorders>
          </w:tcPr>
          <w:p w14:paraId="439F2E2F" w14:textId="77777777" w:rsidR="00F54A1B" w:rsidRPr="00585EAD" w:rsidRDefault="00F54A1B" w:rsidP="00F54A1B">
            <w:pPr>
              <w:rPr>
                <w:rFonts w:ascii="Arial Narrow" w:hAnsi="Arial Narrow" w:cs="Arial"/>
                <w:sz w:val="18"/>
                <w:szCs w:val="18"/>
              </w:rPr>
            </w:pPr>
            <w:r w:rsidRPr="00585EAD">
              <w:rPr>
                <w:rFonts w:ascii="Arial Narrow" w:hAnsi="Arial Narrow" w:cs="Arial"/>
                <w:sz w:val="18"/>
                <w:szCs w:val="18"/>
              </w:rPr>
              <w:t>mentor</w:t>
            </w:r>
          </w:p>
        </w:tc>
      </w:tr>
      <w:tr w:rsidR="00F54A1B" w:rsidRPr="00585EAD" w14:paraId="5CB37B1E" w14:textId="77777777" w:rsidTr="001F0C0D">
        <w:tc>
          <w:tcPr>
            <w:tcW w:w="748" w:type="dxa"/>
            <w:tcBorders>
              <w:top w:val="single" w:sz="4" w:space="0" w:color="auto"/>
              <w:left w:val="single" w:sz="4" w:space="0" w:color="auto"/>
              <w:bottom w:val="single" w:sz="4" w:space="0" w:color="auto"/>
              <w:right w:val="single" w:sz="4" w:space="0" w:color="auto"/>
            </w:tcBorders>
          </w:tcPr>
          <w:p w14:paraId="56C23731" w14:textId="77777777" w:rsidR="00F54A1B" w:rsidRPr="00585EAD" w:rsidRDefault="00F54A1B" w:rsidP="001F0C0D">
            <w:pPr>
              <w:pStyle w:val="Odstavekseznama"/>
              <w:numPr>
                <w:ilvl w:val="0"/>
                <w:numId w:val="5"/>
              </w:numPr>
              <w:jc w:val="both"/>
              <w:rPr>
                <w:rFonts w:ascii="Arial Narrow" w:hAnsi="Arial Narrow" w:cs="Arial"/>
                <w:sz w:val="18"/>
                <w:szCs w:val="18"/>
              </w:rPr>
            </w:pPr>
          </w:p>
        </w:tc>
        <w:tc>
          <w:tcPr>
            <w:tcW w:w="1941" w:type="dxa"/>
            <w:tcBorders>
              <w:top w:val="single" w:sz="4" w:space="0" w:color="auto"/>
              <w:left w:val="single" w:sz="4" w:space="0" w:color="auto"/>
              <w:bottom w:val="single" w:sz="4" w:space="0" w:color="auto"/>
              <w:right w:val="single" w:sz="4" w:space="0" w:color="auto"/>
            </w:tcBorders>
            <w:hideMark/>
          </w:tcPr>
          <w:p w14:paraId="73CC3FAB" w14:textId="77777777" w:rsidR="00F54A1B" w:rsidRPr="00585EAD" w:rsidRDefault="00F54A1B" w:rsidP="00F54A1B">
            <w:pPr>
              <w:rPr>
                <w:rFonts w:ascii="Arial Narrow" w:hAnsi="Arial Narrow" w:cs="Arial"/>
                <w:sz w:val="18"/>
                <w:szCs w:val="18"/>
              </w:rPr>
            </w:pPr>
            <w:r w:rsidRPr="00585EAD">
              <w:rPr>
                <w:rFonts w:ascii="Arial Narrow" w:hAnsi="Arial Narrow" w:cs="Arial"/>
                <w:sz w:val="18"/>
                <w:szCs w:val="18"/>
              </w:rPr>
              <w:t>ALMIRA ROGINA</w:t>
            </w:r>
          </w:p>
        </w:tc>
        <w:tc>
          <w:tcPr>
            <w:tcW w:w="1134" w:type="dxa"/>
            <w:tcBorders>
              <w:top w:val="single" w:sz="4" w:space="0" w:color="auto"/>
              <w:left w:val="single" w:sz="4" w:space="0" w:color="auto"/>
              <w:bottom w:val="single" w:sz="4" w:space="0" w:color="auto"/>
              <w:right w:val="single" w:sz="4" w:space="0" w:color="auto"/>
            </w:tcBorders>
            <w:hideMark/>
          </w:tcPr>
          <w:p w14:paraId="7DB38066" w14:textId="77777777" w:rsidR="00F54A1B" w:rsidRPr="00585EAD" w:rsidRDefault="00F54A1B" w:rsidP="00F54A1B">
            <w:pPr>
              <w:jc w:val="center"/>
              <w:rPr>
                <w:rFonts w:ascii="Arial Narrow" w:hAnsi="Arial Narrow" w:cs="Arial"/>
                <w:sz w:val="18"/>
                <w:szCs w:val="18"/>
              </w:rPr>
            </w:pPr>
            <w:r w:rsidRPr="00585EAD">
              <w:rPr>
                <w:rFonts w:ascii="Arial Narrow" w:hAnsi="Arial Narrow" w:cs="Arial"/>
                <w:sz w:val="18"/>
                <w:szCs w:val="18"/>
              </w:rPr>
              <w:t>GIM</w:t>
            </w:r>
          </w:p>
        </w:tc>
        <w:tc>
          <w:tcPr>
            <w:tcW w:w="957" w:type="dxa"/>
            <w:tcBorders>
              <w:top w:val="single" w:sz="4" w:space="0" w:color="auto"/>
              <w:left w:val="single" w:sz="4" w:space="0" w:color="auto"/>
              <w:bottom w:val="single" w:sz="4" w:space="0" w:color="auto"/>
              <w:right w:val="single" w:sz="4" w:space="0" w:color="auto"/>
            </w:tcBorders>
            <w:hideMark/>
          </w:tcPr>
          <w:p w14:paraId="6A51BDDE" w14:textId="77777777" w:rsidR="00F54A1B" w:rsidRPr="00585EAD" w:rsidRDefault="00F54A1B" w:rsidP="00F54A1B">
            <w:pPr>
              <w:jc w:val="center"/>
              <w:rPr>
                <w:rFonts w:ascii="Arial Narrow" w:hAnsi="Arial Narrow" w:cs="Arial"/>
                <w:sz w:val="18"/>
                <w:szCs w:val="18"/>
              </w:rPr>
            </w:pPr>
            <w:r w:rsidRPr="00585EAD">
              <w:rPr>
                <w:rFonts w:ascii="Arial Narrow" w:hAnsi="Arial Narrow" w:cs="Arial"/>
                <w:sz w:val="18"/>
                <w:szCs w:val="18"/>
              </w:rPr>
              <w:t>ZŠ</w:t>
            </w:r>
          </w:p>
          <w:p w14:paraId="5CEDCE61" w14:textId="77777777" w:rsidR="00F54A1B" w:rsidRPr="00585EAD" w:rsidRDefault="00F54A1B" w:rsidP="00F54A1B">
            <w:pPr>
              <w:jc w:val="center"/>
              <w:rPr>
                <w:rFonts w:ascii="Arial Narrow" w:hAnsi="Arial Narrow" w:cs="Arial"/>
                <w:sz w:val="18"/>
                <w:szCs w:val="18"/>
              </w:rPr>
            </w:pPr>
            <w:r w:rsidRPr="00585EAD">
              <w:rPr>
                <w:rFonts w:ascii="Arial Narrow" w:hAnsi="Arial Narrow" w:cs="Arial"/>
                <w:sz w:val="18"/>
                <w:szCs w:val="18"/>
              </w:rPr>
              <w:t>SŠSGM</w:t>
            </w:r>
          </w:p>
        </w:tc>
        <w:tc>
          <w:tcPr>
            <w:tcW w:w="758" w:type="dxa"/>
            <w:tcBorders>
              <w:top w:val="single" w:sz="4" w:space="0" w:color="auto"/>
              <w:left w:val="single" w:sz="4" w:space="0" w:color="auto"/>
              <w:bottom w:val="single" w:sz="4" w:space="0" w:color="auto"/>
              <w:right w:val="single" w:sz="4" w:space="0" w:color="auto"/>
            </w:tcBorders>
            <w:hideMark/>
          </w:tcPr>
          <w:p w14:paraId="2A134C30" w14:textId="77777777" w:rsidR="00F54A1B" w:rsidRPr="00585EAD" w:rsidRDefault="00F54A1B" w:rsidP="00F54A1B">
            <w:pPr>
              <w:jc w:val="center"/>
              <w:rPr>
                <w:rFonts w:ascii="Arial Narrow" w:hAnsi="Arial Narrow" w:cs="Arial"/>
                <w:sz w:val="18"/>
                <w:szCs w:val="18"/>
              </w:rPr>
            </w:pPr>
            <w:r w:rsidRPr="00585EAD">
              <w:rPr>
                <w:rFonts w:ascii="Arial Narrow" w:hAnsi="Arial Narrow" w:cs="Arial"/>
                <w:sz w:val="18"/>
                <w:szCs w:val="18"/>
              </w:rPr>
              <w:t>UME</w:t>
            </w:r>
          </w:p>
        </w:tc>
        <w:tc>
          <w:tcPr>
            <w:tcW w:w="1496" w:type="dxa"/>
            <w:tcBorders>
              <w:top w:val="single" w:sz="4" w:space="0" w:color="auto"/>
              <w:left w:val="single" w:sz="4" w:space="0" w:color="auto"/>
              <w:bottom w:val="single" w:sz="4" w:space="0" w:color="auto"/>
              <w:right w:val="single" w:sz="4" w:space="0" w:color="auto"/>
            </w:tcBorders>
            <w:hideMark/>
          </w:tcPr>
          <w:p w14:paraId="415E84F6" w14:textId="77777777" w:rsidR="00F54A1B" w:rsidRPr="00585EAD" w:rsidRDefault="00F54A1B" w:rsidP="00F54A1B">
            <w:pPr>
              <w:rPr>
                <w:rFonts w:ascii="Arial Narrow" w:hAnsi="Arial Narrow" w:cs="Arial"/>
                <w:sz w:val="18"/>
                <w:szCs w:val="18"/>
              </w:rPr>
            </w:pPr>
            <w:r w:rsidRPr="00585EAD">
              <w:rPr>
                <w:rFonts w:ascii="Arial Narrow" w:hAnsi="Arial Narrow" w:cs="Arial"/>
                <w:sz w:val="18"/>
                <w:szCs w:val="18"/>
              </w:rPr>
              <w:t>prof. glasbe</w:t>
            </w:r>
          </w:p>
        </w:tc>
        <w:tc>
          <w:tcPr>
            <w:tcW w:w="922" w:type="dxa"/>
            <w:tcBorders>
              <w:top w:val="single" w:sz="4" w:space="0" w:color="auto"/>
              <w:left w:val="single" w:sz="4" w:space="0" w:color="auto"/>
              <w:bottom w:val="single" w:sz="4" w:space="0" w:color="auto"/>
              <w:right w:val="single" w:sz="4" w:space="0" w:color="auto"/>
            </w:tcBorders>
            <w:hideMark/>
          </w:tcPr>
          <w:p w14:paraId="621F9BB2" w14:textId="77777777" w:rsidR="00F54A1B" w:rsidRPr="00585EAD" w:rsidRDefault="00F54A1B" w:rsidP="00F54A1B">
            <w:pPr>
              <w:rPr>
                <w:rFonts w:ascii="Arial Narrow" w:hAnsi="Arial Narrow" w:cs="Arial"/>
                <w:sz w:val="18"/>
                <w:szCs w:val="18"/>
              </w:rPr>
            </w:pPr>
            <w:r w:rsidRPr="00585EAD">
              <w:rPr>
                <w:rFonts w:ascii="Arial Narrow" w:hAnsi="Arial Narrow" w:cs="Arial"/>
                <w:sz w:val="18"/>
                <w:szCs w:val="18"/>
              </w:rPr>
              <w:t>U</w:t>
            </w:r>
          </w:p>
        </w:tc>
        <w:tc>
          <w:tcPr>
            <w:tcW w:w="1106" w:type="dxa"/>
            <w:tcBorders>
              <w:top w:val="single" w:sz="4" w:space="0" w:color="auto"/>
              <w:left w:val="single" w:sz="4" w:space="0" w:color="auto"/>
              <w:bottom w:val="single" w:sz="4" w:space="0" w:color="auto"/>
              <w:right w:val="single" w:sz="4" w:space="0" w:color="auto"/>
            </w:tcBorders>
            <w:hideMark/>
          </w:tcPr>
          <w:p w14:paraId="71A4DCB2" w14:textId="77777777" w:rsidR="00F54A1B" w:rsidRPr="00585EAD" w:rsidRDefault="00F54A1B" w:rsidP="00F54A1B">
            <w:pPr>
              <w:rPr>
                <w:rFonts w:ascii="Arial Narrow" w:hAnsi="Arial Narrow" w:cs="Arial"/>
                <w:sz w:val="18"/>
                <w:szCs w:val="18"/>
              </w:rPr>
            </w:pPr>
            <w:r w:rsidRPr="00585EAD">
              <w:rPr>
                <w:rFonts w:ascii="Arial Narrow" w:hAnsi="Arial Narrow" w:cs="Arial"/>
                <w:sz w:val="18"/>
                <w:szCs w:val="18"/>
              </w:rPr>
              <w:t>svetovalka</w:t>
            </w:r>
          </w:p>
        </w:tc>
      </w:tr>
      <w:tr w:rsidR="00F54A1B" w:rsidRPr="00585EAD" w14:paraId="45A4FC64" w14:textId="77777777" w:rsidTr="001F0C0D">
        <w:tc>
          <w:tcPr>
            <w:tcW w:w="748" w:type="dxa"/>
            <w:tcBorders>
              <w:top w:val="single" w:sz="4" w:space="0" w:color="auto"/>
              <w:left w:val="single" w:sz="4" w:space="0" w:color="auto"/>
              <w:bottom w:val="single" w:sz="4" w:space="0" w:color="auto"/>
              <w:right w:val="single" w:sz="4" w:space="0" w:color="auto"/>
            </w:tcBorders>
          </w:tcPr>
          <w:p w14:paraId="6C8721CF" w14:textId="77777777" w:rsidR="00F54A1B" w:rsidRPr="00585EAD" w:rsidRDefault="00F54A1B" w:rsidP="001F0C0D">
            <w:pPr>
              <w:pStyle w:val="Odstavekseznama"/>
              <w:numPr>
                <w:ilvl w:val="0"/>
                <w:numId w:val="5"/>
              </w:numPr>
              <w:jc w:val="both"/>
              <w:rPr>
                <w:rFonts w:ascii="Arial Narrow" w:hAnsi="Arial Narrow" w:cs="Arial"/>
                <w:sz w:val="18"/>
                <w:szCs w:val="18"/>
              </w:rPr>
            </w:pPr>
          </w:p>
        </w:tc>
        <w:tc>
          <w:tcPr>
            <w:tcW w:w="1941" w:type="dxa"/>
            <w:tcBorders>
              <w:top w:val="single" w:sz="4" w:space="0" w:color="auto"/>
              <w:left w:val="single" w:sz="4" w:space="0" w:color="auto"/>
              <w:bottom w:val="single" w:sz="4" w:space="0" w:color="auto"/>
              <w:right w:val="single" w:sz="4" w:space="0" w:color="auto"/>
            </w:tcBorders>
            <w:hideMark/>
          </w:tcPr>
          <w:p w14:paraId="17290254" w14:textId="77777777" w:rsidR="00F54A1B" w:rsidRPr="00585EAD" w:rsidRDefault="00F54A1B" w:rsidP="00F54A1B">
            <w:pPr>
              <w:rPr>
                <w:rFonts w:ascii="Arial Narrow" w:hAnsi="Arial Narrow" w:cs="Arial"/>
                <w:sz w:val="18"/>
                <w:szCs w:val="18"/>
              </w:rPr>
            </w:pPr>
            <w:r w:rsidRPr="00585EAD">
              <w:rPr>
                <w:rFonts w:ascii="Arial Narrow" w:hAnsi="Arial Narrow" w:cs="Arial"/>
                <w:sz w:val="18"/>
                <w:szCs w:val="18"/>
              </w:rPr>
              <w:t xml:space="preserve">DARJA SKUTNIK </w:t>
            </w:r>
          </w:p>
        </w:tc>
        <w:tc>
          <w:tcPr>
            <w:tcW w:w="1134" w:type="dxa"/>
            <w:tcBorders>
              <w:top w:val="single" w:sz="4" w:space="0" w:color="auto"/>
              <w:left w:val="single" w:sz="4" w:space="0" w:color="auto"/>
              <w:bottom w:val="single" w:sz="4" w:space="0" w:color="auto"/>
              <w:right w:val="single" w:sz="4" w:space="0" w:color="auto"/>
            </w:tcBorders>
            <w:hideMark/>
          </w:tcPr>
          <w:p w14:paraId="1B4B1B5F" w14:textId="77777777" w:rsidR="00F54A1B" w:rsidRPr="00585EAD" w:rsidRDefault="00F54A1B" w:rsidP="00F54A1B">
            <w:pPr>
              <w:jc w:val="center"/>
              <w:rPr>
                <w:rFonts w:ascii="Arial Narrow" w:hAnsi="Arial Narrow" w:cs="Arial"/>
                <w:sz w:val="18"/>
                <w:szCs w:val="18"/>
              </w:rPr>
            </w:pPr>
            <w:r w:rsidRPr="00585EAD">
              <w:rPr>
                <w:rFonts w:ascii="Arial Narrow" w:hAnsi="Arial Narrow" w:cs="Arial"/>
                <w:sz w:val="18"/>
                <w:szCs w:val="18"/>
              </w:rPr>
              <w:t>ZŠ</w:t>
            </w:r>
          </w:p>
        </w:tc>
        <w:tc>
          <w:tcPr>
            <w:tcW w:w="957" w:type="dxa"/>
            <w:tcBorders>
              <w:top w:val="single" w:sz="4" w:space="0" w:color="auto"/>
              <w:left w:val="single" w:sz="4" w:space="0" w:color="auto"/>
              <w:bottom w:val="single" w:sz="4" w:space="0" w:color="auto"/>
              <w:right w:val="single" w:sz="4" w:space="0" w:color="auto"/>
            </w:tcBorders>
          </w:tcPr>
          <w:p w14:paraId="2B65D099" w14:textId="77777777" w:rsidR="00F54A1B" w:rsidRPr="00585EAD" w:rsidRDefault="00F54A1B" w:rsidP="00F54A1B">
            <w:pPr>
              <w:jc w:val="center"/>
              <w:rPr>
                <w:rFonts w:ascii="Arial Narrow" w:hAnsi="Arial Narrow" w:cs="Arial"/>
                <w:sz w:val="18"/>
                <w:szCs w:val="18"/>
              </w:rPr>
            </w:pPr>
          </w:p>
        </w:tc>
        <w:tc>
          <w:tcPr>
            <w:tcW w:w="758" w:type="dxa"/>
            <w:tcBorders>
              <w:top w:val="single" w:sz="4" w:space="0" w:color="auto"/>
              <w:left w:val="single" w:sz="4" w:space="0" w:color="auto"/>
              <w:bottom w:val="single" w:sz="4" w:space="0" w:color="auto"/>
              <w:right w:val="single" w:sz="4" w:space="0" w:color="auto"/>
            </w:tcBorders>
            <w:hideMark/>
          </w:tcPr>
          <w:p w14:paraId="7C004330" w14:textId="77777777" w:rsidR="00F54A1B" w:rsidRPr="00585EAD" w:rsidRDefault="00F54A1B" w:rsidP="00F54A1B">
            <w:pPr>
              <w:jc w:val="center"/>
              <w:rPr>
                <w:rFonts w:ascii="Arial Narrow" w:hAnsi="Arial Narrow" w:cs="Arial"/>
                <w:sz w:val="18"/>
                <w:szCs w:val="18"/>
              </w:rPr>
            </w:pPr>
            <w:r w:rsidRPr="00585EAD">
              <w:rPr>
                <w:rFonts w:ascii="Arial Narrow" w:hAnsi="Arial Narrow" w:cs="Arial"/>
                <w:sz w:val="18"/>
                <w:szCs w:val="18"/>
              </w:rPr>
              <w:t>SLO</w:t>
            </w:r>
          </w:p>
        </w:tc>
        <w:tc>
          <w:tcPr>
            <w:tcW w:w="1496" w:type="dxa"/>
            <w:tcBorders>
              <w:top w:val="single" w:sz="4" w:space="0" w:color="auto"/>
              <w:left w:val="single" w:sz="4" w:space="0" w:color="auto"/>
              <w:bottom w:val="single" w:sz="4" w:space="0" w:color="auto"/>
              <w:right w:val="single" w:sz="4" w:space="0" w:color="auto"/>
            </w:tcBorders>
            <w:hideMark/>
          </w:tcPr>
          <w:p w14:paraId="311E7ED3" w14:textId="77777777" w:rsidR="00F54A1B" w:rsidRPr="00585EAD" w:rsidRDefault="00F54A1B" w:rsidP="00F54A1B">
            <w:pPr>
              <w:rPr>
                <w:rFonts w:ascii="Arial Narrow" w:hAnsi="Arial Narrow" w:cs="Arial"/>
                <w:sz w:val="18"/>
                <w:szCs w:val="18"/>
              </w:rPr>
            </w:pPr>
            <w:r w:rsidRPr="00585EAD">
              <w:rPr>
                <w:rFonts w:ascii="Arial Narrow" w:hAnsi="Arial Narrow" w:cs="Arial"/>
                <w:sz w:val="18"/>
                <w:szCs w:val="18"/>
              </w:rPr>
              <w:t>univ. dipl. slovenistka</w:t>
            </w:r>
          </w:p>
        </w:tc>
        <w:tc>
          <w:tcPr>
            <w:tcW w:w="922" w:type="dxa"/>
            <w:tcBorders>
              <w:top w:val="single" w:sz="4" w:space="0" w:color="auto"/>
              <w:left w:val="single" w:sz="4" w:space="0" w:color="auto"/>
              <w:bottom w:val="single" w:sz="4" w:space="0" w:color="auto"/>
              <w:right w:val="single" w:sz="4" w:space="0" w:color="auto"/>
            </w:tcBorders>
            <w:hideMark/>
          </w:tcPr>
          <w:p w14:paraId="79F43E30" w14:textId="77777777" w:rsidR="00F54A1B" w:rsidRPr="00585EAD" w:rsidRDefault="00F54A1B" w:rsidP="00F54A1B">
            <w:pPr>
              <w:rPr>
                <w:rFonts w:ascii="Arial Narrow" w:hAnsi="Arial Narrow" w:cs="Arial"/>
                <w:sz w:val="18"/>
                <w:szCs w:val="18"/>
              </w:rPr>
            </w:pPr>
            <w:r w:rsidRPr="00585EAD">
              <w:rPr>
                <w:rFonts w:ascii="Arial Narrow" w:hAnsi="Arial Narrow" w:cs="Arial"/>
                <w:sz w:val="18"/>
                <w:szCs w:val="18"/>
              </w:rPr>
              <w:t>U</w:t>
            </w:r>
          </w:p>
        </w:tc>
        <w:tc>
          <w:tcPr>
            <w:tcW w:w="1106" w:type="dxa"/>
            <w:tcBorders>
              <w:top w:val="single" w:sz="4" w:space="0" w:color="auto"/>
              <w:left w:val="single" w:sz="4" w:space="0" w:color="auto"/>
              <w:bottom w:val="single" w:sz="4" w:space="0" w:color="auto"/>
              <w:right w:val="single" w:sz="4" w:space="0" w:color="auto"/>
            </w:tcBorders>
            <w:hideMark/>
          </w:tcPr>
          <w:p w14:paraId="2A02B9F7" w14:textId="77777777" w:rsidR="00F54A1B" w:rsidRPr="00585EAD" w:rsidRDefault="00F54A1B" w:rsidP="00F54A1B">
            <w:pPr>
              <w:rPr>
                <w:rFonts w:ascii="Arial Narrow" w:hAnsi="Arial Narrow" w:cs="Arial"/>
                <w:sz w:val="18"/>
                <w:szCs w:val="18"/>
              </w:rPr>
            </w:pPr>
            <w:r w:rsidRPr="00585EAD">
              <w:rPr>
                <w:rFonts w:ascii="Arial Narrow" w:hAnsi="Arial Narrow" w:cs="Arial"/>
                <w:sz w:val="18"/>
                <w:szCs w:val="18"/>
              </w:rPr>
              <w:t>svetovalka</w:t>
            </w:r>
          </w:p>
        </w:tc>
      </w:tr>
      <w:tr w:rsidR="00F54A1B" w:rsidRPr="00585EAD" w14:paraId="77AFD7E1" w14:textId="77777777" w:rsidTr="001F0C0D">
        <w:tc>
          <w:tcPr>
            <w:tcW w:w="748" w:type="dxa"/>
            <w:tcBorders>
              <w:top w:val="single" w:sz="4" w:space="0" w:color="auto"/>
              <w:left w:val="single" w:sz="4" w:space="0" w:color="auto"/>
              <w:bottom w:val="single" w:sz="4" w:space="0" w:color="auto"/>
              <w:right w:val="single" w:sz="4" w:space="0" w:color="auto"/>
            </w:tcBorders>
          </w:tcPr>
          <w:p w14:paraId="657362FD" w14:textId="77777777" w:rsidR="00F54A1B" w:rsidRPr="00585EAD" w:rsidRDefault="00F54A1B" w:rsidP="001F0C0D">
            <w:pPr>
              <w:pStyle w:val="Odstavekseznama"/>
              <w:numPr>
                <w:ilvl w:val="0"/>
                <w:numId w:val="5"/>
              </w:numPr>
              <w:jc w:val="both"/>
              <w:rPr>
                <w:rFonts w:ascii="Arial Narrow" w:hAnsi="Arial Narrow" w:cs="Arial"/>
                <w:sz w:val="18"/>
                <w:szCs w:val="18"/>
              </w:rPr>
            </w:pPr>
          </w:p>
        </w:tc>
        <w:tc>
          <w:tcPr>
            <w:tcW w:w="1941" w:type="dxa"/>
            <w:tcBorders>
              <w:top w:val="single" w:sz="4" w:space="0" w:color="auto"/>
              <w:left w:val="single" w:sz="4" w:space="0" w:color="auto"/>
              <w:bottom w:val="single" w:sz="4" w:space="0" w:color="auto"/>
              <w:right w:val="single" w:sz="4" w:space="0" w:color="auto"/>
            </w:tcBorders>
            <w:hideMark/>
          </w:tcPr>
          <w:p w14:paraId="16A97BE0" w14:textId="77777777" w:rsidR="00F54A1B" w:rsidRPr="00585EAD" w:rsidRDefault="00F54A1B" w:rsidP="00F54A1B">
            <w:pPr>
              <w:rPr>
                <w:rFonts w:ascii="Arial Narrow" w:hAnsi="Arial Narrow" w:cs="Arial"/>
                <w:sz w:val="18"/>
                <w:szCs w:val="18"/>
              </w:rPr>
            </w:pPr>
            <w:r w:rsidRPr="00585EAD">
              <w:rPr>
                <w:rFonts w:ascii="Arial Narrow" w:hAnsi="Arial Narrow" w:cs="Arial"/>
                <w:sz w:val="18"/>
                <w:szCs w:val="18"/>
              </w:rPr>
              <w:t xml:space="preserve">PETRA STRAVNIK </w:t>
            </w:r>
          </w:p>
        </w:tc>
        <w:tc>
          <w:tcPr>
            <w:tcW w:w="1134" w:type="dxa"/>
            <w:tcBorders>
              <w:top w:val="single" w:sz="4" w:space="0" w:color="auto"/>
              <w:left w:val="single" w:sz="4" w:space="0" w:color="auto"/>
              <w:bottom w:val="single" w:sz="4" w:space="0" w:color="auto"/>
              <w:right w:val="single" w:sz="4" w:space="0" w:color="auto"/>
            </w:tcBorders>
            <w:hideMark/>
          </w:tcPr>
          <w:p w14:paraId="7F01EC6E" w14:textId="77777777" w:rsidR="00F54A1B" w:rsidRPr="00585EAD" w:rsidRDefault="00F54A1B" w:rsidP="00F54A1B">
            <w:pPr>
              <w:jc w:val="center"/>
              <w:rPr>
                <w:rFonts w:ascii="Arial Narrow" w:hAnsi="Arial Narrow" w:cs="Arial"/>
                <w:sz w:val="18"/>
                <w:szCs w:val="18"/>
              </w:rPr>
            </w:pPr>
            <w:r w:rsidRPr="00585EAD">
              <w:rPr>
                <w:rFonts w:ascii="Arial Narrow" w:hAnsi="Arial Narrow" w:cs="Arial"/>
                <w:sz w:val="18"/>
                <w:szCs w:val="18"/>
              </w:rPr>
              <w:t>SŠSGM</w:t>
            </w:r>
          </w:p>
        </w:tc>
        <w:tc>
          <w:tcPr>
            <w:tcW w:w="957" w:type="dxa"/>
            <w:tcBorders>
              <w:top w:val="single" w:sz="4" w:space="0" w:color="auto"/>
              <w:left w:val="single" w:sz="4" w:space="0" w:color="auto"/>
              <w:bottom w:val="single" w:sz="4" w:space="0" w:color="auto"/>
              <w:right w:val="single" w:sz="4" w:space="0" w:color="auto"/>
            </w:tcBorders>
            <w:hideMark/>
          </w:tcPr>
          <w:p w14:paraId="07D830AD" w14:textId="77777777" w:rsidR="00F54A1B" w:rsidRPr="00585EAD" w:rsidRDefault="00F54A1B" w:rsidP="00F54A1B">
            <w:pPr>
              <w:jc w:val="center"/>
              <w:rPr>
                <w:rFonts w:ascii="Arial Narrow" w:hAnsi="Arial Narrow" w:cs="Arial"/>
                <w:sz w:val="18"/>
                <w:szCs w:val="18"/>
              </w:rPr>
            </w:pPr>
            <w:r w:rsidRPr="00585EAD">
              <w:rPr>
                <w:rFonts w:ascii="Arial Narrow" w:hAnsi="Arial Narrow" w:cs="Arial"/>
                <w:sz w:val="18"/>
                <w:szCs w:val="18"/>
              </w:rPr>
              <w:t>ZŠ</w:t>
            </w:r>
          </w:p>
        </w:tc>
        <w:tc>
          <w:tcPr>
            <w:tcW w:w="758" w:type="dxa"/>
            <w:tcBorders>
              <w:top w:val="single" w:sz="4" w:space="0" w:color="auto"/>
              <w:left w:val="single" w:sz="4" w:space="0" w:color="auto"/>
              <w:bottom w:val="single" w:sz="4" w:space="0" w:color="auto"/>
              <w:right w:val="single" w:sz="4" w:space="0" w:color="auto"/>
            </w:tcBorders>
            <w:hideMark/>
          </w:tcPr>
          <w:p w14:paraId="0BD001F1" w14:textId="77777777" w:rsidR="00F54A1B" w:rsidRPr="00585EAD" w:rsidRDefault="00F54A1B" w:rsidP="00F54A1B">
            <w:pPr>
              <w:jc w:val="center"/>
              <w:rPr>
                <w:rFonts w:ascii="Arial Narrow" w:hAnsi="Arial Narrow" w:cs="Arial"/>
                <w:sz w:val="18"/>
                <w:szCs w:val="18"/>
              </w:rPr>
            </w:pPr>
            <w:r w:rsidRPr="00585EAD">
              <w:rPr>
                <w:rFonts w:ascii="Arial Narrow" w:hAnsi="Arial Narrow" w:cs="Arial"/>
                <w:sz w:val="18"/>
                <w:szCs w:val="18"/>
              </w:rPr>
              <w:t>GLTO</w:t>
            </w:r>
          </w:p>
          <w:p w14:paraId="45E72AA8" w14:textId="77777777" w:rsidR="00F54A1B" w:rsidRPr="00585EAD" w:rsidRDefault="00F54A1B" w:rsidP="00F54A1B">
            <w:pPr>
              <w:jc w:val="center"/>
              <w:rPr>
                <w:rFonts w:ascii="Arial Narrow" w:hAnsi="Arial Narrow" w:cs="Arial"/>
                <w:sz w:val="18"/>
                <w:szCs w:val="18"/>
              </w:rPr>
            </w:pPr>
            <w:r w:rsidRPr="00585EAD">
              <w:rPr>
                <w:rFonts w:ascii="Arial Narrow" w:hAnsi="Arial Narrow" w:cs="Arial"/>
                <w:sz w:val="18"/>
                <w:szCs w:val="18"/>
              </w:rPr>
              <w:t>UME</w:t>
            </w:r>
          </w:p>
        </w:tc>
        <w:tc>
          <w:tcPr>
            <w:tcW w:w="1496" w:type="dxa"/>
            <w:tcBorders>
              <w:top w:val="single" w:sz="4" w:space="0" w:color="auto"/>
              <w:left w:val="single" w:sz="4" w:space="0" w:color="auto"/>
              <w:bottom w:val="single" w:sz="4" w:space="0" w:color="auto"/>
              <w:right w:val="single" w:sz="4" w:space="0" w:color="auto"/>
            </w:tcBorders>
            <w:hideMark/>
          </w:tcPr>
          <w:p w14:paraId="505C3A09" w14:textId="77777777" w:rsidR="00F54A1B" w:rsidRPr="00585EAD" w:rsidRDefault="00F54A1B" w:rsidP="00F54A1B">
            <w:pPr>
              <w:rPr>
                <w:rFonts w:ascii="Arial Narrow" w:hAnsi="Arial Narrow" w:cs="Arial"/>
                <w:sz w:val="18"/>
                <w:szCs w:val="18"/>
              </w:rPr>
            </w:pPr>
            <w:r w:rsidRPr="00585EAD">
              <w:rPr>
                <w:rFonts w:ascii="Arial Narrow" w:hAnsi="Arial Narrow" w:cs="Arial"/>
                <w:sz w:val="18"/>
                <w:szCs w:val="18"/>
              </w:rPr>
              <w:t>prof. glasbe</w:t>
            </w:r>
          </w:p>
        </w:tc>
        <w:tc>
          <w:tcPr>
            <w:tcW w:w="922" w:type="dxa"/>
            <w:tcBorders>
              <w:top w:val="single" w:sz="4" w:space="0" w:color="auto"/>
              <w:left w:val="single" w:sz="4" w:space="0" w:color="auto"/>
              <w:bottom w:val="single" w:sz="4" w:space="0" w:color="auto"/>
              <w:right w:val="single" w:sz="4" w:space="0" w:color="auto"/>
            </w:tcBorders>
            <w:hideMark/>
          </w:tcPr>
          <w:p w14:paraId="7D2B3E49" w14:textId="77777777" w:rsidR="00F54A1B" w:rsidRPr="00585EAD" w:rsidRDefault="00F54A1B" w:rsidP="00F54A1B">
            <w:pPr>
              <w:rPr>
                <w:rFonts w:ascii="Arial Narrow" w:hAnsi="Arial Narrow" w:cs="Arial"/>
                <w:sz w:val="18"/>
                <w:szCs w:val="18"/>
              </w:rPr>
            </w:pPr>
            <w:r w:rsidRPr="00585EAD">
              <w:rPr>
                <w:rFonts w:ascii="Arial Narrow" w:hAnsi="Arial Narrow" w:cs="Arial"/>
                <w:sz w:val="18"/>
                <w:szCs w:val="18"/>
              </w:rPr>
              <w:t>U</w:t>
            </w:r>
          </w:p>
        </w:tc>
        <w:tc>
          <w:tcPr>
            <w:tcW w:w="1106" w:type="dxa"/>
            <w:tcBorders>
              <w:top w:val="single" w:sz="4" w:space="0" w:color="auto"/>
              <w:left w:val="single" w:sz="4" w:space="0" w:color="auto"/>
              <w:bottom w:val="single" w:sz="4" w:space="0" w:color="auto"/>
              <w:right w:val="single" w:sz="4" w:space="0" w:color="auto"/>
            </w:tcBorders>
            <w:hideMark/>
          </w:tcPr>
          <w:p w14:paraId="7F01809C" w14:textId="77777777" w:rsidR="00F54A1B" w:rsidRPr="00585EAD" w:rsidRDefault="00F54A1B" w:rsidP="00F54A1B">
            <w:pPr>
              <w:rPr>
                <w:rFonts w:ascii="Arial Narrow" w:hAnsi="Arial Narrow" w:cs="Arial"/>
                <w:sz w:val="18"/>
                <w:szCs w:val="18"/>
              </w:rPr>
            </w:pPr>
            <w:r w:rsidRPr="00585EAD">
              <w:rPr>
                <w:rFonts w:ascii="Arial Narrow" w:hAnsi="Arial Narrow" w:cs="Arial"/>
                <w:sz w:val="18"/>
                <w:szCs w:val="18"/>
              </w:rPr>
              <w:t>svetovalka</w:t>
            </w:r>
          </w:p>
        </w:tc>
      </w:tr>
      <w:tr w:rsidR="00F54A1B" w:rsidRPr="00585EAD" w14:paraId="3A7BFB23" w14:textId="77777777" w:rsidTr="001F0C0D">
        <w:tc>
          <w:tcPr>
            <w:tcW w:w="748" w:type="dxa"/>
            <w:tcBorders>
              <w:top w:val="single" w:sz="4" w:space="0" w:color="auto"/>
              <w:left w:val="single" w:sz="4" w:space="0" w:color="auto"/>
              <w:bottom w:val="single" w:sz="4" w:space="0" w:color="auto"/>
              <w:right w:val="single" w:sz="4" w:space="0" w:color="auto"/>
            </w:tcBorders>
          </w:tcPr>
          <w:p w14:paraId="2FF9D2A4" w14:textId="77777777" w:rsidR="00F54A1B" w:rsidRPr="00585EAD" w:rsidRDefault="00F54A1B" w:rsidP="001F0C0D">
            <w:pPr>
              <w:pStyle w:val="Odstavekseznama"/>
              <w:numPr>
                <w:ilvl w:val="0"/>
                <w:numId w:val="5"/>
              </w:numPr>
              <w:jc w:val="both"/>
              <w:rPr>
                <w:rFonts w:ascii="Arial Narrow" w:hAnsi="Arial Narrow" w:cs="Arial"/>
                <w:sz w:val="18"/>
                <w:szCs w:val="18"/>
              </w:rPr>
            </w:pPr>
          </w:p>
        </w:tc>
        <w:tc>
          <w:tcPr>
            <w:tcW w:w="1941" w:type="dxa"/>
            <w:tcBorders>
              <w:top w:val="single" w:sz="4" w:space="0" w:color="auto"/>
              <w:left w:val="single" w:sz="4" w:space="0" w:color="auto"/>
              <w:bottom w:val="single" w:sz="4" w:space="0" w:color="auto"/>
              <w:right w:val="single" w:sz="4" w:space="0" w:color="auto"/>
            </w:tcBorders>
            <w:hideMark/>
          </w:tcPr>
          <w:p w14:paraId="1E12B9D1" w14:textId="77777777" w:rsidR="00F54A1B" w:rsidRPr="00585EAD" w:rsidRDefault="00F54A1B" w:rsidP="00F54A1B">
            <w:pPr>
              <w:rPr>
                <w:rFonts w:ascii="Arial Narrow" w:hAnsi="Arial Narrow" w:cs="Arial"/>
                <w:sz w:val="18"/>
                <w:szCs w:val="18"/>
              </w:rPr>
            </w:pPr>
            <w:r w:rsidRPr="00585EAD">
              <w:rPr>
                <w:rFonts w:ascii="Arial Narrow" w:hAnsi="Arial Narrow" w:cs="Arial"/>
                <w:sz w:val="18"/>
                <w:szCs w:val="18"/>
              </w:rPr>
              <w:t xml:space="preserve">JANJA ŠETINA </w:t>
            </w:r>
          </w:p>
        </w:tc>
        <w:tc>
          <w:tcPr>
            <w:tcW w:w="1134" w:type="dxa"/>
            <w:tcBorders>
              <w:top w:val="single" w:sz="4" w:space="0" w:color="auto"/>
              <w:left w:val="single" w:sz="4" w:space="0" w:color="auto"/>
              <w:bottom w:val="single" w:sz="4" w:space="0" w:color="auto"/>
              <w:right w:val="single" w:sz="4" w:space="0" w:color="auto"/>
            </w:tcBorders>
            <w:hideMark/>
          </w:tcPr>
          <w:p w14:paraId="4F6F5167" w14:textId="77777777" w:rsidR="00F54A1B" w:rsidRPr="00585EAD" w:rsidRDefault="00F54A1B" w:rsidP="00F54A1B">
            <w:pPr>
              <w:jc w:val="center"/>
              <w:rPr>
                <w:rFonts w:ascii="Arial Narrow" w:hAnsi="Arial Narrow" w:cs="Arial"/>
                <w:sz w:val="18"/>
                <w:szCs w:val="18"/>
              </w:rPr>
            </w:pPr>
            <w:r w:rsidRPr="00585EAD">
              <w:rPr>
                <w:rFonts w:ascii="Arial Narrow" w:hAnsi="Arial Narrow" w:cs="Arial"/>
                <w:sz w:val="18"/>
                <w:szCs w:val="18"/>
              </w:rPr>
              <w:t>ZŠ</w:t>
            </w:r>
          </w:p>
        </w:tc>
        <w:tc>
          <w:tcPr>
            <w:tcW w:w="957" w:type="dxa"/>
            <w:tcBorders>
              <w:top w:val="single" w:sz="4" w:space="0" w:color="auto"/>
              <w:left w:val="single" w:sz="4" w:space="0" w:color="auto"/>
              <w:bottom w:val="single" w:sz="4" w:space="0" w:color="auto"/>
              <w:right w:val="single" w:sz="4" w:space="0" w:color="auto"/>
            </w:tcBorders>
          </w:tcPr>
          <w:p w14:paraId="7C92CB62" w14:textId="77777777" w:rsidR="00F54A1B" w:rsidRPr="00585EAD" w:rsidRDefault="00F54A1B" w:rsidP="00F54A1B">
            <w:pPr>
              <w:jc w:val="center"/>
              <w:rPr>
                <w:rFonts w:ascii="Arial Narrow" w:hAnsi="Arial Narrow" w:cs="Arial"/>
                <w:sz w:val="18"/>
                <w:szCs w:val="18"/>
              </w:rPr>
            </w:pPr>
            <w:r w:rsidRPr="00585EAD">
              <w:rPr>
                <w:rFonts w:ascii="Arial Narrow" w:hAnsi="Arial Narrow" w:cs="Arial"/>
                <w:sz w:val="18"/>
                <w:szCs w:val="18"/>
              </w:rPr>
              <w:t>GIM</w:t>
            </w:r>
          </w:p>
          <w:p w14:paraId="26916F2E" w14:textId="77777777" w:rsidR="00F54A1B" w:rsidRPr="00585EAD" w:rsidRDefault="00F54A1B" w:rsidP="00F54A1B">
            <w:pPr>
              <w:jc w:val="center"/>
              <w:rPr>
                <w:rFonts w:ascii="Arial Narrow" w:hAnsi="Arial Narrow" w:cs="Arial"/>
                <w:sz w:val="18"/>
                <w:szCs w:val="18"/>
              </w:rPr>
            </w:pPr>
          </w:p>
        </w:tc>
        <w:tc>
          <w:tcPr>
            <w:tcW w:w="758" w:type="dxa"/>
            <w:tcBorders>
              <w:top w:val="single" w:sz="4" w:space="0" w:color="auto"/>
              <w:left w:val="single" w:sz="4" w:space="0" w:color="auto"/>
              <w:bottom w:val="single" w:sz="4" w:space="0" w:color="auto"/>
              <w:right w:val="single" w:sz="4" w:space="0" w:color="auto"/>
            </w:tcBorders>
            <w:hideMark/>
          </w:tcPr>
          <w:p w14:paraId="346305DD" w14:textId="095303C1" w:rsidR="00F54A1B" w:rsidRPr="00585EAD" w:rsidRDefault="00F54A1B" w:rsidP="00F54A1B">
            <w:pPr>
              <w:jc w:val="center"/>
              <w:rPr>
                <w:rFonts w:ascii="Arial Narrow" w:hAnsi="Arial Narrow" w:cs="Arial"/>
                <w:sz w:val="18"/>
                <w:szCs w:val="18"/>
              </w:rPr>
            </w:pPr>
            <w:r w:rsidRPr="00585EAD">
              <w:rPr>
                <w:rFonts w:ascii="Arial Narrow" w:hAnsi="Arial Narrow" w:cs="Arial"/>
                <w:sz w:val="18"/>
                <w:szCs w:val="18"/>
              </w:rPr>
              <w:t>BI,</w:t>
            </w:r>
            <w:r w:rsidR="00477ED7">
              <w:rPr>
                <w:rFonts w:ascii="Arial Narrow" w:hAnsi="Arial Narrow" w:cs="Arial"/>
                <w:sz w:val="18"/>
                <w:szCs w:val="18"/>
              </w:rPr>
              <w:t xml:space="preserve"> </w:t>
            </w:r>
            <w:r w:rsidRPr="00585EAD">
              <w:rPr>
                <w:rFonts w:ascii="Arial Narrow" w:hAnsi="Arial Narrow" w:cs="Arial"/>
                <w:sz w:val="18"/>
                <w:szCs w:val="18"/>
              </w:rPr>
              <w:t>KE</w:t>
            </w:r>
          </w:p>
          <w:p w14:paraId="55E4B411" w14:textId="77777777" w:rsidR="00F54A1B" w:rsidRPr="00585EAD" w:rsidRDefault="00F54A1B" w:rsidP="00F54A1B">
            <w:pPr>
              <w:jc w:val="center"/>
              <w:rPr>
                <w:rFonts w:ascii="Arial Narrow" w:hAnsi="Arial Narrow" w:cs="Arial"/>
                <w:sz w:val="18"/>
                <w:szCs w:val="18"/>
              </w:rPr>
            </w:pPr>
            <w:r w:rsidRPr="00585EAD">
              <w:rPr>
                <w:rFonts w:ascii="Arial Narrow" w:hAnsi="Arial Narrow" w:cs="Arial"/>
                <w:sz w:val="18"/>
                <w:szCs w:val="18"/>
              </w:rPr>
              <w:t xml:space="preserve"> AIF</w:t>
            </w:r>
          </w:p>
        </w:tc>
        <w:tc>
          <w:tcPr>
            <w:tcW w:w="1496" w:type="dxa"/>
            <w:tcBorders>
              <w:top w:val="single" w:sz="4" w:space="0" w:color="auto"/>
              <w:left w:val="single" w:sz="4" w:space="0" w:color="auto"/>
              <w:bottom w:val="single" w:sz="4" w:space="0" w:color="auto"/>
              <w:right w:val="single" w:sz="4" w:space="0" w:color="auto"/>
            </w:tcBorders>
            <w:hideMark/>
          </w:tcPr>
          <w:p w14:paraId="41DCE6A3" w14:textId="77777777" w:rsidR="00F54A1B" w:rsidRPr="00585EAD" w:rsidRDefault="00F54A1B" w:rsidP="00F54A1B">
            <w:pPr>
              <w:rPr>
                <w:rFonts w:ascii="Arial Narrow" w:hAnsi="Arial Narrow" w:cs="Arial"/>
                <w:sz w:val="18"/>
                <w:szCs w:val="18"/>
              </w:rPr>
            </w:pPr>
            <w:r w:rsidRPr="00585EAD">
              <w:rPr>
                <w:rFonts w:ascii="Arial Narrow" w:hAnsi="Arial Narrow" w:cs="Arial"/>
                <w:sz w:val="18"/>
                <w:szCs w:val="18"/>
              </w:rPr>
              <w:t>prof. biologije in kemije</w:t>
            </w:r>
          </w:p>
        </w:tc>
        <w:tc>
          <w:tcPr>
            <w:tcW w:w="922" w:type="dxa"/>
            <w:tcBorders>
              <w:top w:val="single" w:sz="4" w:space="0" w:color="auto"/>
              <w:left w:val="single" w:sz="4" w:space="0" w:color="auto"/>
              <w:bottom w:val="single" w:sz="4" w:space="0" w:color="auto"/>
              <w:right w:val="single" w:sz="4" w:space="0" w:color="auto"/>
            </w:tcBorders>
            <w:hideMark/>
          </w:tcPr>
          <w:p w14:paraId="5288DBB9" w14:textId="77777777" w:rsidR="00F54A1B" w:rsidRPr="00585EAD" w:rsidRDefault="00F54A1B" w:rsidP="00F54A1B">
            <w:pPr>
              <w:rPr>
                <w:rFonts w:ascii="Arial Narrow" w:hAnsi="Arial Narrow" w:cs="Arial"/>
                <w:sz w:val="18"/>
                <w:szCs w:val="18"/>
              </w:rPr>
            </w:pPr>
            <w:r w:rsidRPr="00585EAD">
              <w:rPr>
                <w:rFonts w:ascii="Arial Narrow" w:hAnsi="Arial Narrow" w:cs="Arial"/>
                <w:sz w:val="18"/>
                <w:szCs w:val="18"/>
              </w:rPr>
              <w:t>U</w:t>
            </w:r>
          </w:p>
        </w:tc>
        <w:tc>
          <w:tcPr>
            <w:tcW w:w="1106" w:type="dxa"/>
            <w:tcBorders>
              <w:top w:val="single" w:sz="4" w:space="0" w:color="auto"/>
              <w:left w:val="single" w:sz="4" w:space="0" w:color="auto"/>
              <w:bottom w:val="single" w:sz="4" w:space="0" w:color="auto"/>
              <w:right w:val="single" w:sz="4" w:space="0" w:color="auto"/>
            </w:tcBorders>
            <w:hideMark/>
          </w:tcPr>
          <w:p w14:paraId="6762203F" w14:textId="77777777" w:rsidR="00F54A1B" w:rsidRPr="00585EAD" w:rsidRDefault="00F54A1B" w:rsidP="00F54A1B">
            <w:pPr>
              <w:rPr>
                <w:rFonts w:ascii="Arial Narrow" w:hAnsi="Arial Narrow" w:cs="Arial"/>
                <w:sz w:val="18"/>
                <w:szCs w:val="18"/>
              </w:rPr>
            </w:pPr>
            <w:r w:rsidRPr="00585EAD">
              <w:rPr>
                <w:rFonts w:ascii="Arial Narrow" w:hAnsi="Arial Narrow" w:cs="Arial"/>
                <w:sz w:val="18"/>
                <w:szCs w:val="18"/>
              </w:rPr>
              <w:t>mentorica</w:t>
            </w:r>
          </w:p>
        </w:tc>
      </w:tr>
      <w:tr w:rsidR="00F54A1B" w:rsidRPr="00585EAD" w14:paraId="56A24378" w14:textId="77777777" w:rsidTr="001F0C0D">
        <w:tc>
          <w:tcPr>
            <w:tcW w:w="748" w:type="dxa"/>
            <w:tcBorders>
              <w:top w:val="single" w:sz="4" w:space="0" w:color="auto"/>
              <w:left w:val="single" w:sz="4" w:space="0" w:color="auto"/>
              <w:bottom w:val="single" w:sz="4" w:space="0" w:color="auto"/>
              <w:right w:val="single" w:sz="4" w:space="0" w:color="auto"/>
            </w:tcBorders>
          </w:tcPr>
          <w:p w14:paraId="415E36EC" w14:textId="77777777" w:rsidR="00F54A1B" w:rsidRPr="00585EAD" w:rsidRDefault="00F54A1B" w:rsidP="001F0C0D">
            <w:pPr>
              <w:pStyle w:val="Odstavekseznama"/>
              <w:numPr>
                <w:ilvl w:val="0"/>
                <w:numId w:val="5"/>
              </w:numPr>
              <w:jc w:val="both"/>
              <w:rPr>
                <w:rFonts w:ascii="Arial Narrow" w:hAnsi="Arial Narrow" w:cs="Arial"/>
                <w:sz w:val="18"/>
                <w:szCs w:val="18"/>
              </w:rPr>
            </w:pPr>
          </w:p>
        </w:tc>
        <w:tc>
          <w:tcPr>
            <w:tcW w:w="1941" w:type="dxa"/>
            <w:tcBorders>
              <w:top w:val="single" w:sz="4" w:space="0" w:color="auto"/>
              <w:left w:val="single" w:sz="4" w:space="0" w:color="auto"/>
              <w:bottom w:val="single" w:sz="4" w:space="0" w:color="auto"/>
              <w:right w:val="single" w:sz="4" w:space="0" w:color="auto"/>
            </w:tcBorders>
            <w:hideMark/>
          </w:tcPr>
          <w:p w14:paraId="566DC0F8" w14:textId="77777777" w:rsidR="00F54A1B" w:rsidRPr="00585EAD" w:rsidRDefault="00F54A1B" w:rsidP="00F54A1B">
            <w:pPr>
              <w:rPr>
                <w:rFonts w:ascii="Arial Narrow" w:hAnsi="Arial Narrow" w:cs="Arial"/>
                <w:sz w:val="18"/>
                <w:szCs w:val="18"/>
              </w:rPr>
            </w:pPr>
            <w:r w:rsidRPr="00585EAD">
              <w:rPr>
                <w:rFonts w:ascii="Arial Narrow" w:hAnsi="Arial Narrow" w:cs="Arial"/>
                <w:sz w:val="18"/>
                <w:szCs w:val="18"/>
              </w:rPr>
              <w:t xml:space="preserve">BOJANA ŠTERN </w:t>
            </w:r>
          </w:p>
        </w:tc>
        <w:tc>
          <w:tcPr>
            <w:tcW w:w="1134" w:type="dxa"/>
            <w:tcBorders>
              <w:top w:val="single" w:sz="4" w:space="0" w:color="auto"/>
              <w:left w:val="single" w:sz="4" w:space="0" w:color="auto"/>
              <w:bottom w:val="single" w:sz="4" w:space="0" w:color="auto"/>
              <w:right w:val="single" w:sz="4" w:space="0" w:color="auto"/>
            </w:tcBorders>
            <w:hideMark/>
          </w:tcPr>
          <w:p w14:paraId="4B90BDA3" w14:textId="77777777" w:rsidR="00F54A1B" w:rsidRPr="00585EAD" w:rsidRDefault="00F54A1B" w:rsidP="00F54A1B">
            <w:pPr>
              <w:jc w:val="center"/>
              <w:rPr>
                <w:rFonts w:ascii="Arial Narrow" w:hAnsi="Arial Narrow" w:cs="Arial"/>
                <w:sz w:val="18"/>
                <w:szCs w:val="18"/>
              </w:rPr>
            </w:pPr>
            <w:r w:rsidRPr="00585EAD">
              <w:rPr>
                <w:rFonts w:ascii="Arial Narrow" w:hAnsi="Arial Narrow" w:cs="Arial"/>
                <w:sz w:val="18"/>
                <w:szCs w:val="18"/>
              </w:rPr>
              <w:t>ZŠ</w:t>
            </w:r>
          </w:p>
        </w:tc>
        <w:tc>
          <w:tcPr>
            <w:tcW w:w="957" w:type="dxa"/>
            <w:tcBorders>
              <w:top w:val="single" w:sz="4" w:space="0" w:color="auto"/>
              <w:left w:val="single" w:sz="4" w:space="0" w:color="auto"/>
              <w:bottom w:val="single" w:sz="4" w:space="0" w:color="auto"/>
              <w:right w:val="single" w:sz="4" w:space="0" w:color="auto"/>
            </w:tcBorders>
          </w:tcPr>
          <w:p w14:paraId="0AC8045D" w14:textId="77777777" w:rsidR="00F54A1B" w:rsidRPr="00585EAD" w:rsidRDefault="00F54A1B" w:rsidP="00F54A1B">
            <w:pPr>
              <w:jc w:val="center"/>
              <w:rPr>
                <w:rFonts w:ascii="Arial Narrow" w:hAnsi="Arial Narrow" w:cs="Arial"/>
                <w:sz w:val="18"/>
                <w:szCs w:val="18"/>
              </w:rPr>
            </w:pPr>
          </w:p>
        </w:tc>
        <w:tc>
          <w:tcPr>
            <w:tcW w:w="758" w:type="dxa"/>
            <w:tcBorders>
              <w:top w:val="single" w:sz="4" w:space="0" w:color="auto"/>
              <w:left w:val="single" w:sz="4" w:space="0" w:color="auto"/>
              <w:bottom w:val="single" w:sz="4" w:space="0" w:color="auto"/>
              <w:right w:val="single" w:sz="4" w:space="0" w:color="auto"/>
            </w:tcBorders>
            <w:hideMark/>
          </w:tcPr>
          <w:p w14:paraId="365C17B6" w14:textId="6652D6B4" w:rsidR="00F54A1B" w:rsidRPr="00585EAD" w:rsidRDefault="00F54A1B" w:rsidP="00F54A1B">
            <w:pPr>
              <w:jc w:val="center"/>
              <w:rPr>
                <w:rFonts w:ascii="Arial Narrow" w:hAnsi="Arial Narrow" w:cs="Arial"/>
                <w:sz w:val="18"/>
                <w:szCs w:val="18"/>
              </w:rPr>
            </w:pPr>
            <w:r w:rsidRPr="00585EAD">
              <w:rPr>
                <w:rFonts w:ascii="Arial Narrow" w:hAnsi="Arial Narrow" w:cs="Arial"/>
                <w:sz w:val="18"/>
                <w:szCs w:val="18"/>
              </w:rPr>
              <w:t>PP,</w:t>
            </w:r>
            <w:r w:rsidR="00477ED7">
              <w:rPr>
                <w:rFonts w:ascii="Arial Narrow" w:hAnsi="Arial Narrow" w:cs="Arial"/>
                <w:sz w:val="18"/>
                <w:szCs w:val="18"/>
              </w:rPr>
              <w:t xml:space="preserve"> </w:t>
            </w:r>
            <w:r w:rsidRPr="00585EAD">
              <w:rPr>
                <w:rFonts w:ascii="Arial Narrow" w:hAnsi="Arial Narrow" w:cs="Arial"/>
                <w:sz w:val="18"/>
                <w:szCs w:val="18"/>
              </w:rPr>
              <w:t>TP</w:t>
            </w:r>
          </w:p>
          <w:p w14:paraId="0606763D" w14:textId="77777777" w:rsidR="00F54A1B" w:rsidRPr="00585EAD" w:rsidRDefault="00F54A1B" w:rsidP="00F54A1B">
            <w:pPr>
              <w:jc w:val="center"/>
              <w:rPr>
                <w:rFonts w:ascii="Arial Narrow" w:hAnsi="Arial Narrow" w:cs="Arial"/>
                <w:sz w:val="18"/>
                <w:szCs w:val="18"/>
              </w:rPr>
            </w:pPr>
            <w:r w:rsidRPr="00585EAD">
              <w:rPr>
                <w:rFonts w:ascii="Arial Narrow" w:hAnsi="Arial Narrow" w:cs="Arial"/>
                <w:sz w:val="18"/>
                <w:szCs w:val="18"/>
              </w:rPr>
              <w:t xml:space="preserve"> ETK</w:t>
            </w:r>
          </w:p>
        </w:tc>
        <w:tc>
          <w:tcPr>
            <w:tcW w:w="1496" w:type="dxa"/>
            <w:tcBorders>
              <w:top w:val="single" w:sz="4" w:space="0" w:color="auto"/>
              <w:left w:val="single" w:sz="4" w:space="0" w:color="auto"/>
              <w:bottom w:val="single" w:sz="4" w:space="0" w:color="auto"/>
              <w:right w:val="single" w:sz="4" w:space="0" w:color="auto"/>
            </w:tcBorders>
            <w:hideMark/>
          </w:tcPr>
          <w:p w14:paraId="40F2C2D3" w14:textId="77777777" w:rsidR="00F54A1B" w:rsidRPr="00585EAD" w:rsidRDefault="00F54A1B" w:rsidP="00F54A1B">
            <w:pPr>
              <w:rPr>
                <w:rFonts w:ascii="Arial Narrow" w:hAnsi="Arial Narrow" w:cs="Arial"/>
                <w:sz w:val="18"/>
                <w:szCs w:val="18"/>
              </w:rPr>
            </w:pPr>
            <w:r w:rsidRPr="00585EAD">
              <w:rPr>
                <w:rFonts w:ascii="Arial Narrow" w:hAnsi="Arial Narrow" w:cs="Arial"/>
                <w:sz w:val="18"/>
                <w:szCs w:val="18"/>
              </w:rPr>
              <w:t>dipl. medicinska sestra</w:t>
            </w:r>
          </w:p>
        </w:tc>
        <w:tc>
          <w:tcPr>
            <w:tcW w:w="922" w:type="dxa"/>
            <w:tcBorders>
              <w:top w:val="single" w:sz="4" w:space="0" w:color="auto"/>
              <w:left w:val="single" w:sz="4" w:space="0" w:color="auto"/>
              <w:bottom w:val="single" w:sz="4" w:space="0" w:color="auto"/>
              <w:right w:val="single" w:sz="4" w:space="0" w:color="auto"/>
            </w:tcBorders>
            <w:hideMark/>
          </w:tcPr>
          <w:p w14:paraId="3C28E920" w14:textId="77777777" w:rsidR="00F54A1B" w:rsidRPr="00585EAD" w:rsidRDefault="00F54A1B" w:rsidP="00F54A1B">
            <w:pPr>
              <w:rPr>
                <w:rFonts w:ascii="Arial Narrow" w:hAnsi="Arial Narrow" w:cs="Arial"/>
                <w:sz w:val="18"/>
                <w:szCs w:val="18"/>
              </w:rPr>
            </w:pPr>
            <w:r w:rsidRPr="00585EAD">
              <w:rPr>
                <w:rFonts w:ascii="Arial Narrow" w:hAnsi="Arial Narrow" w:cs="Arial"/>
                <w:sz w:val="18"/>
                <w:szCs w:val="18"/>
              </w:rPr>
              <w:t>U</w:t>
            </w:r>
          </w:p>
        </w:tc>
        <w:tc>
          <w:tcPr>
            <w:tcW w:w="1106" w:type="dxa"/>
            <w:tcBorders>
              <w:top w:val="single" w:sz="4" w:space="0" w:color="auto"/>
              <w:left w:val="single" w:sz="4" w:space="0" w:color="auto"/>
              <w:bottom w:val="single" w:sz="4" w:space="0" w:color="auto"/>
              <w:right w:val="single" w:sz="4" w:space="0" w:color="auto"/>
            </w:tcBorders>
            <w:hideMark/>
          </w:tcPr>
          <w:p w14:paraId="08844D9D" w14:textId="2A8685F5" w:rsidR="00F54A1B" w:rsidRPr="00585EAD" w:rsidRDefault="005C7C46" w:rsidP="00F54A1B">
            <w:pPr>
              <w:rPr>
                <w:rFonts w:ascii="Arial Narrow" w:hAnsi="Arial Narrow" w:cs="Arial"/>
                <w:sz w:val="18"/>
                <w:szCs w:val="18"/>
              </w:rPr>
            </w:pPr>
            <w:r w:rsidRPr="00585EAD">
              <w:rPr>
                <w:rFonts w:ascii="Arial Narrow" w:hAnsi="Arial Narrow" w:cs="Arial"/>
                <w:sz w:val="18"/>
                <w:szCs w:val="18"/>
              </w:rPr>
              <w:t>svetovalka</w:t>
            </w:r>
          </w:p>
        </w:tc>
      </w:tr>
      <w:tr w:rsidR="00F54A1B" w:rsidRPr="00585EAD" w14:paraId="22D73CC5" w14:textId="77777777" w:rsidTr="001F0C0D">
        <w:tc>
          <w:tcPr>
            <w:tcW w:w="748" w:type="dxa"/>
            <w:tcBorders>
              <w:top w:val="single" w:sz="4" w:space="0" w:color="auto"/>
              <w:left w:val="single" w:sz="4" w:space="0" w:color="auto"/>
              <w:bottom w:val="single" w:sz="4" w:space="0" w:color="auto"/>
              <w:right w:val="single" w:sz="4" w:space="0" w:color="auto"/>
            </w:tcBorders>
          </w:tcPr>
          <w:p w14:paraId="2A033EB8" w14:textId="77777777" w:rsidR="00F54A1B" w:rsidRPr="00585EAD" w:rsidRDefault="00F54A1B" w:rsidP="001F0C0D">
            <w:pPr>
              <w:pStyle w:val="Odstavekseznama"/>
              <w:numPr>
                <w:ilvl w:val="0"/>
                <w:numId w:val="5"/>
              </w:numPr>
              <w:jc w:val="both"/>
              <w:rPr>
                <w:rFonts w:ascii="Arial Narrow" w:hAnsi="Arial Narrow" w:cs="Arial"/>
                <w:sz w:val="18"/>
                <w:szCs w:val="18"/>
              </w:rPr>
            </w:pPr>
          </w:p>
        </w:tc>
        <w:tc>
          <w:tcPr>
            <w:tcW w:w="1941" w:type="dxa"/>
            <w:tcBorders>
              <w:top w:val="single" w:sz="4" w:space="0" w:color="auto"/>
              <w:left w:val="single" w:sz="4" w:space="0" w:color="auto"/>
              <w:bottom w:val="single" w:sz="4" w:space="0" w:color="auto"/>
              <w:right w:val="single" w:sz="4" w:space="0" w:color="auto"/>
            </w:tcBorders>
            <w:hideMark/>
          </w:tcPr>
          <w:p w14:paraId="5989D070" w14:textId="77777777" w:rsidR="00F54A1B" w:rsidRPr="00585EAD" w:rsidRDefault="00F54A1B" w:rsidP="00F54A1B">
            <w:pPr>
              <w:rPr>
                <w:rFonts w:ascii="Arial Narrow" w:hAnsi="Arial Narrow" w:cs="Arial"/>
                <w:sz w:val="18"/>
                <w:szCs w:val="18"/>
              </w:rPr>
            </w:pPr>
            <w:r w:rsidRPr="00585EAD">
              <w:rPr>
                <w:rFonts w:ascii="Arial Narrow" w:hAnsi="Arial Narrow" w:cs="Arial"/>
                <w:sz w:val="18"/>
                <w:szCs w:val="18"/>
              </w:rPr>
              <w:t xml:space="preserve">MILENA </w:t>
            </w:r>
          </w:p>
          <w:p w14:paraId="170E505A" w14:textId="77777777" w:rsidR="00F54A1B" w:rsidRPr="00585EAD" w:rsidRDefault="00F54A1B" w:rsidP="00F54A1B">
            <w:pPr>
              <w:rPr>
                <w:rFonts w:ascii="Arial Narrow" w:hAnsi="Arial Narrow" w:cs="Arial"/>
                <w:sz w:val="18"/>
                <w:szCs w:val="18"/>
              </w:rPr>
            </w:pPr>
            <w:r w:rsidRPr="00585EAD">
              <w:rPr>
                <w:rFonts w:ascii="Arial Narrow" w:hAnsi="Arial Narrow" w:cs="Arial"/>
                <w:sz w:val="18"/>
                <w:szCs w:val="18"/>
              </w:rPr>
              <w:t xml:space="preserve">ŠTROVS GAGIČ </w:t>
            </w:r>
          </w:p>
        </w:tc>
        <w:tc>
          <w:tcPr>
            <w:tcW w:w="1134" w:type="dxa"/>
            <w:tcBorders>
              <w:top w:val="single" w:sz="4" w:space="0" w:color="auto"/>
              <w:left w:val="single" w:sz="4" w:space="0" w:color="auto"/>
              <w:bottom w:val="single" w:sz="4" w:space="0" w:color="auto"/>
              <w:right w:val="single" w:sz="4" w:space="0" w:color="auto"/>
            </w:tcBorders>
            <w:hideMark/>
          </w:tcPr>
          <w:p w14:paraId="1B2D433F" w14:textId="77777777" w:rsidR="00F54A1B" w:rsidRPr="00585EAD" w:rsidRDefault="00F54A1B" w:rsidP="00F54A1B">
            <w:pPr>
              <w:jc w:val="center"/>
              <w:rPr>
                <w:rFonts w:ascii="Arial Narrow" w:hAnsi="Arial Narrow" w:cs="Arial"/>
                <w:sz w:val="18"/>
                <w:szCs w:val="18"/>
              </w:rPr>
            </w:pPr>
            <w:r w:rsidRPr="00585EAD">
              <w:rPr>
                <w:rFonts w:ascii="Arial Narrow" w:hAnsi="Arial Narrow" w:cs="Arial"/>
                <w:sz w:val="18"/>
                <w:szCs w:val="18"/>
              </w:rPr>
              <w:t>VIŠ</w:t>
            </w:r>
          </w:p>
        </w:tc>
        <w:tc>
          <w:tcPr>
            <w:tcW w:w="957" w:type="dxa"/>
            <w:tcBorders>
              <w:top w:val="single" w:sz="4" w:space="0" w:color="auto"/>
              <w:left w:val="single" w:sz="4" w:space="0" w:color="auto"/>
              <w:bottom w:val="single" w:sz="4" w:space="0" w:color="auto"/>
              <w:right w:val="single" w:sz="4" w:space="0" w:color="auto"/>
            </w:tcBorders>
            <w:hideMark/>
          </w:tcPr>
          <w:p w14:paraId="3279845B" w14:textId="77777777" w:rsidR="00F54A1B" w:rsidRPr="00585EAD" w:rsidRDefault="00F54A1B" w:rsidP="00F54A1B">
            <w:pPr>
              <w:jc w:val="center"/>
              <w:rPr>
                <w:rFonts w:ascii="Arial Narrow" w:hAnsi="Arial Narrow" w:cs="Arial"/>
                <w:sz w:val="18"/>
                <w:szCs w:val="18"/>
              </w:rPr>
            </w:pPr>
            <w:r w:rsidRPr="00585EAD">
              <w:rPr>
                <w:rFonts w:ascii="Arial Narrow" w:hAnsi="Arial Narrow" w:cs="Arial"/>
                <w:sz w:val="18"/>
                <w:szCs w:val="18"/>
              </w:rPr>
              <w:t>ZŠ</w:t>
            </w:r>
          </w:p>
        </w:tc>
        <w:tc>
          <w:tcPr>
            <w:tcW w:w="758" w:type="dxa"/>
            <w:tcBorders>
              <w:top w:val="single" w:sz="4" w:space="0" w:color="auto"/>
              <w:left w:val="single" w:sz="4" w:space="0" w:color="auto"/>
              <w:bottom w:val="single" w:sz="4" w:space="0" w:color="auto"/>
              <w:right w:val="single" w:sz="4" w:space="0" w:color="auto"/>
            </w:tcBorders>
            <w:hideMark/>
          </w:tcPr>
          <w:p w14:paraId="7AD760EF" w14:textId="77777777" w:rsidR="00F54A1B" w:rsidRPr="00585EAD" w:rsidRDefault="00F54A1B" w:rsidP="00F54A1B">
            <w:pPr>
              <w:jc w:val="center"/>
              <w:rPr>
                <w:rFonts w:ascii="Arial Narrow" w:hAnsi="Arial Narrow" w:cs="Arial"/>
                <w:sz w:val="18"/>
                <w:szCs w:val="18"/>
              </w:rPr>
            </w:pPr>
            <w:r w:rsidRPr="00585EAD">
              <w:rPr>
                <w:rFonts w:ascii="Arial Narrow" w:hAnsi="Arial Narrow" w:cs="Arial"/>
                <w:sz w:val="18"/>
                <w:szCs w:val="18"/>
              </w:rPr>
              <w:t>ANJ</w:t>
            </w:r>
          </w:p>
        </w:tc>
        <w:tc>
          <w:tcPr>
            <w:tcW w:w="1496" w:type="dxa"/>
            <w:tcBorders>
              <w:top w:val="single" w:sz="4" w:space="0" w:color="auto"/>
              <w:left w:val="single" w:sz="4" w:space="0" w:color="auto"/>
              <w:bottom w:val="single" w:sz="4" w:space="0" w:color="auto"/>
              <w:right w:val="single" w:sz="4" w:space="0" w:color="auto"/>
            </w:tcBorders>
            <w:hideMark/>
          </w:tcPr>
          <w:p w14:paraId="33AEB4C6" w14:textId="77777777" w:rsidR="00F54A1B" w:rsidRPr="00585EAD" w:rsidRDefault="00F54A1B" w:rsidP="00F54A1B">
            <w:pPr>
              <w:rPr>
                <w:rFonts w:ascii="Arial Narrow" w:hAnsi="Arial Narrow" w:cs="Arial"/>
                <w:sz w:val="18"/>
                <w:szCs w:val="18"/>
              </w:rPr>
            </w:pPr>
            <w:r w:rsidRPr="00585EAD">
              <w:rPr>
                <w:rFonts w:ascii="Arial Narrow" w:hAnsi="Arial Narrow" w:cs="Arial"/>
                <w:sz w:val="18"/>
                <w:szCs w:val="18"/>
              </w:rPr>
              <w:t>prof. slovenščine in angleščine</w:t>
            </w:r>
          </w:p>
        </w:tc>
        <w:tc>
          <w:tcPr>
            <w:tcW w:w="922" w:type="dxa"/>
            <w:tcBorders>
              <w:top w:val="single" w:sz="4" w:space="0" w:color="auto"/>
              <w:left w:val="single" w:sz="4" w:space="0" w:color="auto"/>
              <w:bottom w:val="single" w:sz="4" w:space="0" w:color="auto"/>
              <w:right w:val="single" w:sz="4" w:space="0" w:color="auto"/>
            </w:tcBorders>
            <w:hideMark/>
          </w:tcPr>
          <w:p w14:paraId="5059E4D3" w14:textId="77777777" w:rsidR="00F54A1B" w:rsidRPr="00585EAD" w:rsidRDefault="00F54A1B" w:rsidP="00F54A1B">
            <w:pPr>
              <w:rPr>
                <w:rFonts w:ascii="Arial Narrow" w:hAnsi="Arial Narrow" w:cs="Arial"/>
                <w:sz w:val="18"/>
                <w:szCs w:val="18"/>
              </w:rPr>
            </w:pPr>
            <w:r w:rsidRPr="00585EAD">
              <w:rPr>
                <w:rFonts w:ascii="Arial Narrow" w:hAnsi="Arial Narrow" w:cs="Arial"/>
                <w:sz w:val="18"/>
                <w:szCs w:val="18"/>
              </w:rPr>
              <w:t>U</w:t>
            </w:r>
          </w:p>
        </w:tc>
        <w:tc>
          <w:tcPr>
            <w:tcW w:w="1106" w:type="dxa"/>
            <w:tcBorders>
              <w:top w:val="single" w:sz="4" w:space="0" w:color="auto"/>
              <w:left w:val="single" w:sz="4" w:space="0" w:color="auto"/>
              <w:bottom w:val="single" w:sz="4" w:space="0" w:color="auto"/>
              <w:right w:val="single" w:sz="4" w:space="0" w:color="auto"/>
            </w:tcBorders>
            <w:hideMark/>
          </w:tcPr>
          <w:p w14:paraId="23AC44C7" w14:textId="77777777" w:rsidR="00F54A1B" w:rsidRPr="00585EAD" w:rsidRDefault="00F54A1B" w:rsidP="00F54A1B">
            <w:pPr>
              <w:rPr>
                <w:rFonts w:ascii="Arial Narrow" w:hAnsi="Arial Narrow" w:cs="Arial"/>
                <w:sz w:val="18"/>
                <w:szCs w:val="18"/>
              </w:rPr>
            </w:pPr>
            <w:r w:rsidRPr="00585EAD">
              <w:rPr>
                <w:rFonts w:ascii="Arial Narrow" w:hAnsi="Arial Narrow" w:cs="Arial"/>
                <w:sz w:val="18"/>
                <w:szCs w:val="18"/>
              </w:rPr>
              <w:t>svetnica</w:t>
            </w:r>
          </w:p>
        </w:tc>
      </w:tr>
      <w:tr w:rsidR="00F54A1B" w:rsidRPr="00585EAD" w14:paraId="4548756E" w14:textId="77777777" w:rsidTr="001F0C0D">
        <w:tc>
          <w:tcPr>
            <w:tcW w:w="748" w:type="dxa"/>
            <w:tcBorders>
              <w:top w:val="single" w:sz="4" w:space="0" w:color="auto"/>
              <w:left w:val="single" w:sz="4" w:space="0" w:color="auto"/>
              <w:bottom w:val="single" w:sz="4" w:space="0" w:color="auto"/>
              <w:right w:val="single" w:sz="4" w:space="0" w:color="auto"/>
            </w:tcBorders>
          </w:tcPr>
          <w:p w14:paraId="32BDE3E2" w14:textId="77777777" w:rsidR="00F54A1B" w:rsidRPr="00585EAD" w:rsidRDefault="00F54A1B" w:rsidP="001F0C0D">
            <w:pPr>
              <w:pStyle w:val="Odstavekseznama"/>
              <w:numPr>
                <w:ilvl w:val="0"/>
                <w:numId w:val="5"/>
              </w:numPr>
              <w:jc w:val="both"/>
              <w:rPr>
                <w:rFonts w:ascii="Arial Narrow" w:hAnsi="Arial Narrow" w:cs="Arial"/>
                <w:sz w:val="18"/>
                <w:szCs w:val="18"/>
              </w:rPr>
            </w:pPr>
          </w:p>
        </w:tc>
        <w:tc>
          <w:tcPr>
            <w:tcW w:w="1941" w:type="dxa"/>
            <w:tcBorders>
              <w:top w:val="single" w:sz="4" w:space="0" w:color="auto"/>
              <w:left w:val="single" w:sz="4" w:space="0" w:color="auto"/>
              <w:bottom w:val="single" w:sz="4" w:space="0" w:color="auto"/>
              <w:right w:val="single" w:sz="4" w:space="0" w:color="auto"/>
            </w:tcBorders>
            <w:hideMark/>
          </w:tcPr>
          <w:p w14:paraId="39DC3084" w14:textId="77777777" w:rsidR="00F54A1B" w:rsidRPr="00585EAD" w:rsidRDefault="00F54A1B" w:rsidP="00F54A1B">
            <w:pPr>
              <w:rPr>
                <w:rFonts w:ascii="Arial Narrow" w:hAnsi="Arial Narrow" w:cs="Arial"/>
                <w:sz w:val="18"/>
                <w:szCs w:val="18"/>
              </w:rPr>
            </w:pPr>
            <w:r w:rsidRPr="00585EAD">
              <w:rPr>
                <w:rFonts w:ascii="Arial Narrow" w:hAnsi="Arial Narrow" w:cs="Arial"/>
                <w:sz w:val="18"/>
                <w:szCs w:val="18"/>
              </w:rPr>
              <w:t>BLAŽ ŠUŠEL</w:t>
            </w:r>
          </w:p>
        </w:tc>
        <w:tc>
          <w:tcPr>
            <w:tcW w:w="1134" w:type="dxa"/>
            <w:tcBorders>
              <w:top w:val="single" w:sz="4" w:space="0" w:color="auto"/>
              <w:left w:val="single" w:sz="4" w:space="0" w:color="auto"/>
              <w:bottom w:val="single" w:sz="4" w:space="0" w:color="auto"/>
              <w:right w:val="single" w:sz="4" w:space="0" w:color="auto"/>
            </w:tcBorders>
            <w:hideMark/>
          </w:tcPr>
          <w:p w14:paraId="4F3E0282" w14:textId="77777777" w:rsidR="00F54A1B" w:rsidRPr="00585EAD" w:rsidRDefault="00F54A1B" w:rsidP="00F54A1B">
            <w:pPr>
              <w:jc w:val="center"/>
              <w:rPr>
                <w:rFonts w:ascii="Arial Narrow" w:hAnsi="Arial Narrow" w:cs="Arial"/>
                <w:sz w:val="18"/>
                <w:szCs w:val="18"/>
              </w:rPr>
            </w:pPr>
            <w:r w:rsidRPr="00585EAD">
              <w:rPr>
                <w:rFonts w:ascii="Arial Narrow" w:hAnsi="Arial Narrow" w:cs="Arial"/>
                <w:sz w:val="18"/>
                <w:szCs w:val="18"/>
              </w:rPr>
              <w:t>ZŠ</w:t>
            </w:r>
          </w:p>
        </w:tc>
        <w:tc>
          <w:tcPr>
            <w:tcW w:w="957" w:type="dxa"/>
            <w:tcBorders>
              <w:top w:val="single" w:sz="4" w:space="0" w:color="auto"/>
              <w:left w:val="single" w:sz="4" w:space="0" w:color="auto"/>
              <w:bottom w:val="single" w:sz="4" w:space="0" w:color="auto"/>
              <w:right w:val="single" w:sz="4" w:space="0" w:color="auto"/>
            </w:tcBorders>
          </w:tcPr>
          <w:p w14:paraId="18F304CE" w14:textId="77777777" w:rsidR="00F54A1B" w:rsidRPr="00585EAD" w:rsidRDefault="00F54A1B" w:rsidP="00F54A1B">
            <w:pPr>
              <w:jc w:val="center"/>
              <w:rPr>
                <w:rFonts w:ascii="Arial Narrow" w:hAnsi="Arial Narrow" w:cs="Arial"/>
                <w:sz w:val="18"/>
                <w:szCs w:val="18"/>
              </w:rPr>
            </w:pPr>
          </w:p>
        </w:tc>
        <w:tc>
          <w:tcPr>
            <w:tcW w:w="758" w:type="dxa"/>
            <w:tcBorders>
              <w:top w:val="single" w:sz="4" w:space="0" w:color="auto"/>
              <w:left w:val="single" w:sz="4" w:space="0" w:color="auto"/>
              <w:bottom w:val="single" w:sz="4" w:space="0" w:color="auto"/>
              <w:right w:val="single" w:sz="4" w:space="0" w:color="auto"/>
            </w:tcBorders>
            <w:hideMark/>
          </w:tcPr>
          <w:p w14:paraId="3E0C0291" w14:textId="77777777" w:rsidR="00F54A1B" w:rsidRPr="00585EAD" w:rsidRDefault="00F54A1B" w:rsidP="00F54A1B">
            <w:pPr>
              <w:jc w:val="center"/>
              <w:rPr>
                <w:rFonts w:ascii="Arial Narrow" w:hAnsi="Arial Narrow" w:cs="Arial"/>
                <w:sz w:val="18"/>
                <w:szCs w:val="18"/>
              </w:rPr>
            </w:pPr>
            <w:r w:rsidRPr="00585EAD">
              <w:rPr>
                <w:rFonts w:ascii="Arial Narrow" w:hAnsi="Arial Narrow" w:cs="Arial"/>
                <w:sz w:val="18"/>
                <w:szCs w:val="18"/>
              </w:rPr>
              <w:t>PSI</w:t>
            </w:r>
          </w:p>
        </w:tc>
        <w:tc>
          <w:tcPr>
            <w:tcW w:w="1496" w:type="dxa"/>
            <w:tcBorders>
              <w:top w:val="single" w:sz="4" w:space="0" w:color="auto"/>
              <w:left w:val="single" w:sz="4" w:space="0" w:color="auto"/>
              <w:bottom w:val="single" w:sz="4" w:space="0" w:color="auto"/>
              <w:right w:val="single" w:sz="4" w:space="0" w:color="auto"/>
            </w:tcBorders>
            <w:hideMark/>
          </w:tcPr>
          <w:p w14:paraId="6DCB4333" w14:textId="77777777" w:rsidR="00F54A1B" w:rsidRPr="00585EAD" w:rsidRDefault="00F54A1B" w:rsidP="00F54A1B">
            <w:pPr>
              <w:rPr>
                <w:rFonts w:ascii="Arial Narrow" w:hAnsi="Arial Narrow" w:cs="Arial"/>
                <w:sz w:val="18"/>
                <w:szCs w:val="18"/>
              </w:rPr>
            </w:pPr>
            <w:r w:rsidRPr="00585EAD">
              <w:rPr>
                <w:rFonts w:ascii="Arial Narrow" w:hAnsi="Arial Narrow" w:cs="Arial"/>
                <w:sz w:val="18"/>
                <w:szCs w:val="18"/>
              </w:rPr>
              <w:t>univ. dipl. psiholog</w:t>
            </w:r>
          </w:p>
        </w:tc>
        <w:tc>
          <w:tcPr>
            <w:tcW w:w="922" w:type="dxa"/>
            <w:tcBorders>
              <w:top w:val="single" w:sz="4" w:space="0" w:color="auto"/>
              <w:left w:val="single" w:sz="4" w:space="0" w:color="auto"/>
              <w:bottom w:val="single" w:sz="4" w:space="0" w:color="auto"/>
              <w:right w:val="single" w:sz="4" w:space="0" w:color="auto"/>
            </w:tcBorders>
            <w:hideMark/>
          </w:tcPr>
          <w:p w14:paraId="29DDE328" w14:textId="77777777" w:rsidR="00F54A1B" w:rsidRPr="00585EAD" w:rsidRDefault="00F54A1B" w:rsidP="00F54A1B">
            <w:pPr>
              <w:rPr>
                <w:rFonts w:ascii="Arial Narrow" w:hAnsi="Arial Narrow" w:cs="Arial"/>
                <w:sz w:val="18"/>
                <w:szCs w:val="18"/>
              </w:rPr>
            </w:pPr>
            <w:r w:rsidRPr="00585EAD">
              <w:rPr>
                <w:rFonts w:ascii="Arial Narrow" w:hAnsi="Arial Narrow" w:cs="Arial"/>
                <w:sz w:val="18"/>
                <w:szCs w:val="18"/>
              </w:rPr>
              <w:t>U</w:t>
            </w:r>
          </w:p>
        </w:tc>
        <w:tc>
          <w:tcPr>
            <w:tcW w:w="1106" w:type="dxa"/>
            <w:tcBorders>
              <w:top w:val="single" w:sz="4" w:space="0" w:color="auto"/>
              <w:left w:val="single" w:sz="4" w:space="0" w:color="auto"/>
              <w:bottom w:val="single" w:sz="4" w:space="0" w:color="auto"/>
              <w:right w:val="single" w:sz="4" w:space="0" w:color="auto"/>
            </w:tcBorders>
            <w:hideMark/>
          </w:tcPr>
          <w:p w14:paraId="40603119" w14:textId="77777777" w:rsidR="00F54A1B" w:rsidRPr="00585EAD" w:rsidRDefault="00F54A1B" w:rsidP="00F54A1B">
            <w:pPr>
              <w:rPr>
                <w:rFonts w:ascii="Arial Narrow" w:hAnsi="Arial Narrow" w:cs="Arial"/>
                <w:sz w:val="18"/>
                <w:szCs w:val="18"/>
              </w:rPr>
            </w:pPr>
            <w:r w:rsidRPr="00585EAD">
              <w:rPr>
                <w:rFonts w:ascii="Arial Narrow" w:hAnsi="Arial Narrow" w:cs="Arial"/>
                <w:sz w:val="18"/>
                <w:szCs w:val="18"/>
              </w:rPr>
              <w:t>svetovalec</w:t>
            </w:r>
          </w:p>
        </w:tc>
      </w:tr>
      <w:tr w:rsidR="00F54A1B" w:rsidRPr="00585EAD" w14:paraId="70D94384" w14:textId="77777777" w:rsidTr="001F0C0D">
        <w:tc>
          <w:tcPr>
            <w:tcW w:w="748" w:type="dxa"/>
            <w:tcBorders>
              <w:top w:val="single" w:sz="4" w:space="0" w:color="auto"/>
              <w:left w:val="single" w:sz="4" w:space="0" w:color="auto"/>
              <w:bottom w:val="single" w:sz="4" w:space="0" w:color="auto"/>
              <w:right w:val="single" w:sz="4" w:space="0" w:color="auto"/>
            </w:tcBorders>
          </w:tcPr>
          <w:p w14:paraId="07CDE5A4" w14:textId="77777777" w:rsidR="00F54A1B" w:rsidRPr="00585EAD" w:rsidRDefault="00F54A1B" w:rsidP="001F0C0D">
            <w:pPr>
              <w:pStyle w:val="Odstavekseznama"/>
              <w:numPr>
                <w:ilvl w:val="0"/>
                <w:numId w:val="5"/>
              </w:numPr>
              <w:jc w:val="both"/>
              <w:rPr>
                <w:rFonts w:ascii="Arial Narrow" w:hAnsi="Arial Narrow" w:cs="Arial"/>
                <w:sz w:val="18"/>
                <w:szCs w:val="18"/>
              </w:rPr>
            </w:pPr>
          </w:p>
        </w:tc>
        <w:tc>
          <w:tcPr>
            <w:tcW w:w="1941" w:type="dxa"/>
            <w:tcBorders>
              <w:top w:val="single" w:sz="4" w:space="0" w:color="auto"/>
              <w:left w:val="single" w:sz="4" w:space="0" w:color="auto"/>
              <w:bottom w:val="single" w:sz="4" w:space="0" w:color="auto"/>
              <w:right w:val="single" w:sz="4" w:space="0" w:color="auto"/>
            </w:tcBorders>
            <w:hideMark/>
          </w:tcPr>
          <w:p w14:paraId="00EF6E8B" w14:textId="77777777" w:rsidR="00F54A1B" w:rsidRPr="00585EAD" w:rsidRDefault="00F54A1B" w:rsidP="00F54A1B">
            <w:pPr>
              <w:rPr>
                <w:rFonts w:ascii="Arial Narrow" w:hAnsi="Arial Narrow" w:cs="Arial"/>
                <w:sz w:val="18"/>
                <w:szCs w:val="18"/>
              </w:rPr>
            </w:pPr>
            <w:r w:rsidRPr="00585EAD">
              <w:rPr>
                <w:rFonts w:ascii="Arial Narrow" w:hAnsi="Arial Narrow" w:cs="Arial"/>
                <w:sz w:val="18"/>
                <w:szCs w:val="18"/>
              </w:rPr>
              <w:t xml:space="preserve">BOŽA ZALESNIK </w:t>
            </w:r>
          </w:p>
        </w:tc>
        <w:tc>
          <w:tcPr>
            <w:tcW w:w="1134" w:type="dxa"/>
            <w:tcBorders>
              <w:top w:val="single" w:sz="4" w:space="0" w:color="auto"/>
              <w:left w:val="single" w:sz="4" w:space="0" w:color="auto"/>
              <w:bottom w:val="single" w:sz="4" w:space="0" w:color="auto"/>
              <w:right w:val="single" w:sz="4" w:space="0" w:color="auto"/>
            </w:tcBorders>
            <w:hideMark/>
          </w:tcPr>
          <w:p w14:paraId="7C70732E" w14:textId="77777777" w:rsidR="00F54A1B" w:rsidRPr="00585EAD" w:rsidRDefault="00F54A1B" w:rsidP="00F54A1B">
            <w:pPr>
              <w:jc w:val="center"/>
              <w:rPr>
                <w:rFonts w:ascii="Arial Narrow" w:hAnsi="Arial Narrow" w:cs="Arial"/>
                <w:sz w:val="18"/>
                <w:szCs w:val="18"/>
              </w:rPr>
            </w:pPr>
            <w:r w:rsidRPr="00585EAD">
              <w:rPr>
                <w:rFonts w:ascii="Arial Narrow" w:hAnsi="Arial Narrow" w:cs="Arial"/>
                <w:sz w:val="18"/>
                <w:szCs w:val="18"/>
              </w:rPr>
              <w:t>ZŠ</w:t>
            </w:r>
          </w:p>
        </w:tc>
        <w:tc>
          <w:tcPr>
            <w:tcW w:w="957" w:type="dxa"/>
            <w:tcBorders>
              <w:top w:val="single" w:sz="4" w:space="0" w:color="auto"/>
              <w:left w:val="single" w:sz="4" w:space="0" w:color="auto"/>
              <w:bottom w:val="single" w:sz="4" w:space="0" w:color="auto"/>
              <w:right w:val="single" w:sz="4" w:space="0" w:color="auto"/>
            </w:tcBorders>
          </w:tcPr>
          <w:p w14:paraId="00FF9DC2" w14:textId="77777777" w:rsidR="00F54A1B" w:rsidRPr="00585EAD" w:rsidRDefault="00F54A1B" w:rsidP="00F54A1B">
            <w:pPr>
              <w:jc w:val="center"/>
              <w:rPr>
                <w:rFonts w:ascii="Arial Narrow" w:hAnsi="Arial Narrow" w:cs="Arial"/>
                <w:sz w:val="18"/>
                <w:szCs w:val="18"/>
              </w:rPr>
            </w:pPr>
          </w:p>
        </w:tc>
        <w:tc>
          <w:tcPr>
            <w:tcW w:w="758" w:type="dxa"/>
            <w:tcBorders>
              <w:top w:val="single" w:sz="4" w:space="0" w:color="auto"/>
              <w:left w:val="single" w:sz="4" w:space="0" w:color="auto"/>
              <w:bottom w:val="single" w:sz="4" w:space="0" w:color="auto"/>
              <w:right w:val="single" w:sz="4" w:space="0" w:color="auto"/>
            </w:tcBorders>
            <w:hideMark/>
          </w:tcPr>
          <w:p w14:paraId="6953C5A9" w14:textId="77777777" w:rsidR="00F54A1B" w:rsidRPr="00585EAD" w:rsidRDefault="00F54A1B" w:rsidP="00F54A1B">
            <w:pPr>
              <w:jc w:val="center"/>
              <w:rPr>
                <w:rFonts w:ascii="Arial Narrow" w:hAnsi="Arial Narrow" w:cs="Arial"/>
                <w:sz w:val="18"/>
                <w:szCs w:val="18"/>
              </w:rPr>
            </w:pPr>
            <w:r w:rsidRPr="00585EAD">
              <w:rPr>
                <w:rFonts w:ascii="Arial Narrow" w:hAnsi="Arial Narrow" w:cs="Arial"/>
                <w:sz w:val="18"/>
                <w:szCs w:val="18"/>
              </w:rPr>
              <w:t>PP</w:t>
            </w:r>
          </w:p>
          <w:p w14:paraId="4DD2C859" w14:textId="77777777" w:rsidR="00F54A1B" w:rsidRPr="00585EAD" w:rsidRDefault="00F54A1B" w:rsidP="00F54A1B">
            <w:pPr>
              <w:jc w:val="center"/>
              <w:rPr>
                <w:rFonts w:ascii="Arial Narrow" w:hAnsi="Arial Narrow" w:cs="Arial"/>
                <w:sz w:val="18"/>
                <w:szCs w:val="18"/>
              </w:rPr>
            </w:pPr>
            <w:r w:rsidRPr="00585EAD">
              <w:rPr>
                <w:rFonts w:ascii="Arial Narrow" w:hAnsi="Arial Narrow" w:cs="Arial"/>
                <w:sz w:val="18"/>
                <w:szCs w:val="18"/>
              </w:rPr>
              <w:t>TP</w:t>
            </w:r>
          </w:p>
        </w:tc>
        <w:tc>
          <w:tcPr>
            <w:tcW w:w="1496" w:type="dxa"/>
            <w:tcBorders>
              <w:top w:val="single" w:sz="4" w:space="0" w:color="auto"/>
              <w:left w:val="single" w:sz="4" w:space="0" w:color="auto"/>
              <w:bottom w:val="single" w:sz="4" w:space="0" w:color="auto"/>
              <w:right w:val="single" w:sz="4" w:space="0" w:color="auto"/>
            </w:tcBorders>
            <w:hideMark/>
          </w:tcPr>
          <w:p w14:paraId="2A5CEF7A" w14:textId="77777777" w:rsidR="00F54A1B" w:rsidRPr="00585EAD" w:rsidRDefault="00F54A1B" w:rsidP="00F54A1B">
            <w:pPr>
              <w:rPr>
                <w:rFonts w:ascii="Arial Narrow" w:hAnsi="Arial Narrow" w:cs="Arial"/>
                <w:sz w:val="18"/>
                <w:szCs w:val="18"/>
              </w:rPr>
            </w:pPr>
            <w:r w:rsidRPr="00585EAD">
              <w:rPr>
                <w:rFonts w:ascii="Arial Narrow" w:hAnsi="Arial Narrow" w:cs="Arial"/>
                <w:sz w:val="18"/>
                <w:szCs w:val="18"/>
              </w:rPr>
              <w:t>dipl. medicinska sestra</w:t>
            </w:r>
          </w:p>
        </w:tc>
        <w:tc>
          <w:tcPr>
            <w:tcW w:w="922" w:type="dxa"/>
            <w:tcBorders>
              <w:top w:val="single" w:sz="4" w:space="0" w:color="auto"/>
              <w:left w:val="single" w:sz="4" w:space="0" w:color="auto"/>
              <w:bottom w:val="single" w:sz="4" w:space="0" w:color="auto"/>
              <w:right w:val="single" w:sz="4" w:space="0" w:color="auto"/>
            </w:tcBorders>
            <w:hideMark/>
          </w:tcPr>
          <w:p w14:paraId="4A5BD970" w14:textId="77777777" w:rsidR="00F54A1B" w:rsidRPr="00585EAD" w:rsidRDefault="00F54A1B" w:rsidP="00F54A1B">
            <w:pPr>
              <w:rPr>
                <w:rFonts w:ascii="Arial Narrow" w:hAnsi="Arial Narrow" w:cs="Arial"/>
                <w:sz w:val="18"/>
                <w:szCs w:val="18"/>
              </w:rPr>
            </w:pPr>
            <w:r w:rsidRPr="00585EAD">
              <w:rPr>
                <w:rFonts w:ascii="Arial Narrow" w:hAnsi="Arial Narrow" w:cs="Arial"/>
                <w:sz w:val="18"/>
                <w:szCs w:val="18"/>
              </w:rPr>
              <w:t>U</w:t>
            </w:r>
          </w:p>
        </w:tc>
        <w:tc>
          <w:tcPr>
            <w:tcW w:w="1106" w:type="dxa"/>
            <w:tcBorders>
              <w:top w:val="single" w:sz="4" w:space="0" w:color="auto"/>
              <w:left w:val="single" w:sz="4" w:space="0" w:color="auto"/>
              <w:bottom w:val="single" w:sz="4" w:space="0" w:color="auto"/>
              <w:right w:val="single" w:sz="4" w:space="0" w:color="auto"/>
            </w:tcBorders>
            <w:hideMark/>
          </w:tcPr>
          <w:p w14:paraId="40B1676B" w14:textId="77777777" w:rsidR="00F54A1B" w:rsidRPr="00585EAD" w:rsidRDefault="00F54A1B" w:rsidP="00F54A1B">
            <w:pPr>
              <w:rPr>
                <w:rFonts w:ascii="Arial Narrow" w:hAnsi="Arial Narrow" w:cs="Arial"/>
                <w:sz w:val="18"/>
                <w:szCs w:val="18"/>
              </w:rPr>
            </w:pPr>
            <w:r w:rsidRPr="00585EAD">
              <w:rPr>
                <w:rFonts w:ascii="Arial Narrow" w:hAnsi="Arial Narrow" w:cs="Arial"/>
                <w:sz w:val="18"/>
                <w:szCs w:val="18"/>
              </w:rPr>
              <w:t>svetovalka</w:t>
            </w:r>
          </w:p>
        </w:tc>
      </w:tr>
    </w:tbl>
    <w:p w14:paraId="5233ADCB" w14:textId="40EDC00F" w:rsidR="000341E8" w:rsidRPr="00585EAD" w:rsidRDefault="000341E8" w:rsidP="00CC290E">
      <w:pPr>
        <w:rPr>
          <w:rFonts w:ascii="Arial Narrow" w:hAnsi="Arial Narrow" w:cs="Arial"/>
          <w:b/>
          <w:bCs/>
          <w:sz w:val="23"/>
          <w:szCs w:val="23"/>
        </w:rPr>
      </w:pPr>
    </w:p>
    <w:p w14:paraId="239F1452" w14:textId="77777777" w:rsidR="001F0F20" w:rsidRPr="00585EAD" w:rsidRDefault="001F0F20" w:rsidP="00CC290E">
      <w:pPr>
        <w:rPr>
          <w:rFonts w:ascii="Arial Narrow" w:hAnsi="Arial Narrow" w:cs="Arial"/>
          <w:sz w:val="23"/>
          <w:szCs w:val="23"/>
        </w:rPr>
      </w:pPr>
    </w:p>
    <w:p w14:paraId="28DB63E2" w14:textId="196076E2" w:rsidR="001F0F20" w:rsidRPr="00585EAD" w:rsidRDefault="001F0F20" w:rsidP="00A8571D">
      <w:pPr>
        <w:pStyle w:val="Naslov7"/>
        <w:pBdr>
          <w:top w:val="single" w:sz="4" w:space="1" w:color="auto"/>
          <w:left w:val="single" w:sz="4" w:space="4" w:color="auto"/>
          <w:bottom w:val="single" w:sz="4" w:space="0" w:color="auto"/>
          <w:right w:val="single" w:sz="4" w:space="4" w:color="auto"/>
        </w:pBdr>
        <w:shd w:val="clear" w:color="auto" w:fill="D9D9D9" w:themeFill="background1" w:themeFillShade="D9"/>
        <w:rPr>
          <w:rFonts w:ascii="Arial Narrow" w:hAnsi="Arial Narrow" w:cs="Arial"/>
          <w:b w:val="0"/>
          <w:bCs w:val="0"/>
          <w:i w:val="0"/>
          <w:iCs w:val="0"/>
          <w:sz w:val="23"/>
          <w:szCs w:val="23"/>
        </w:rPr>
      </w:pPr>
      <w:r w:rsidRPr="00585EAD">
        <w:rPr>
          <w:rFonts w:ascii="Arial Narrow" w:hAnsi="Arial Narrow" w:cs="Arial"/>
          <w:b w:val="0"/>
          <w:i w:val="0"/>
          <w:iCs w:val="0"/>
          <w:sz w:val="23"/>
          <w:szCs w:val="23"/>
        </w:rPr>
        <w:t xml:space="preserve">6.3 Oddelčni učiteljski zbor </w:t>
      </w:r>
    </w:p>
    <w:p w14:paraId="0393A3A1" w14:textId="77777777" w:rsidR="001F0F20" w:rsidRPr="00585EAD" w:rsidRDefault="001F0F20" w:rsidP="00CC290E">
      <w:pPr>
        <w:pStyle w:val="Telobesedila3"/>
        <w:rPr>
          <w:rFonts w:ascii="Arial Narrow" w:hAnsi="Arial Narrow" w:cs="Arial"/>
          <w:sz w:val="20"/>
          <w:szCs w:val="20"/>
        </w:rPr>
      </w:pPr>
    </w:p>
    <w:p w14:paraId="51F918C0" w14:textId="4DC0D002" w:rsidR="001F0F20" w:rsidRPr="00585EAD" w:rsidRDefault="001F0F20" w:rsidP="00CC290E">
      <w:pPr>
        <w:pStyle w:val="Telobesedila3"/>
        <w:rPr>
          <w:rFonts w:ascii="Arial Narrow" w:hAnsi="Arial Narrow" w:cs="Arial"/>
          <w:i w:val="0"/>
        </w:rPr>
      </w:pPr>
      <w:r w:rsidRPr="00585EAD">
        <w:rPr>
          <w:rFonts w:ascii="Arial Narrow" w:hAnsi="Arial Narrow" w:cs="Arial"/>
          <w:i w:val="0"/>
        </w:rPr>
        <w:t>Oddelčni učiteljski zbor sestavlja delež učitel</w:t>
      </w:r>
      <w:r w:rsidR="00EB6C4B" w:rsidRPr="00585EAD">
        <w:rPr>
          <w:rFonts w:ascii="Arial Narrow" w:hAnsi="Arial Narrow" w:cs="Arial"/>
          <w:i w:val="0"/>
        </w:rPr>
        <w:t>jev znotraj celotnega zbora, ki</w:t>
      </w:r>
      <w:r w:rsidRPr="00585EAD">
        <w:rPr>
          <w:rFonts w:ascii="Arial Narrow" w:hAnsi="Arial Narrow" w:cs="Arial"/>
          <w:i w:val="0"/>
        </w:rPr>
        <w:t xml:space="preserve"> izvajajo vzgojno-izobraževalno del</w:t>
      </w:r>
      <w:r w:rsidR="00510E25">
        <w:rPr>
          <w:rFonts w:ascii="Arial Narrow" w:hAnsi="Arial Narrow" w:cs="Arial"/>
          <w:i w:val="0"/>
        </w:rPr>
        <w:t xml:space="preserve">o v posameznem oddelku. Naloga </w:t>
      </w:r>
      <w:r w:rsidRPr="00585EAD">
        <w:rPr>
          <w:rFonts w:ascii="Arial Narrow" w:hAnsi="Arial Narrow" w:cs="Arial"/>
          <w:i w:val="0"/>
        </w:rPr>
        <w:t xml:space="preserve">tega je, da obravnava vzgojno-izobraževalno problematiko v oddelku, oblikuje program za delo z nadarjenimi dijaki in s tistimi, ki težje napredujejo, odloča o vzgojnih ukrepih ter opravlja druge naloge v skladu z zakonom. </w:t>
      </w:r>
    </w:p>
    <w:p w14:paraId="5C375F9B" w14:textId="77777777" w:rsidR="00E03AC4" w:rsidRPr="00585EAD" w:rsidRDefault="00E03AC4" w:rsidP="00CC290E">
      <w:pPr>
        <w:pStyle w:val="Telobesedila3"/>
        <w:rPr>
          <w:rFonts w:ascii="Arial Narrow" w:hAnsi="Arial Narrow" w:cs="Arial"/>
          <w:i w:val="0"/>
        </w:rPr>
      </w:pPr>
    </w:p>
    <w:p w14:paraId="535B9FB0" w14:textId="77777777" w:rsidR="001F0F20" w:rsidRPr="00585EAD" w:rsidRDefault="001F0F20" w:rsidP="00CC290E">
      <w:pPr>
        <w:rPr>
          <w:rFonts w:ascii="Arial Narrow" w:hAnsi="Arial Narrow" w:cs="Arial"/>
          <w:sz w:val="23"/>
          <w:szCs w:val="23"/>
        </w:rPr>
      </w:pPr>
    </w:p>
    <w:p w14:paraId="7D0A0FBB" w14:textId="19971648" w:rsidR="001F0F20" w:rsidRPr="00585EAD" w:rsidRDefault="001F0F20" w:rsidP="00A8571D">
      <w:pPr>
        <w:pStyle w:val="Naslov7"/>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Narrow" w:hAnsi="Arial Narrow" w:cs="Arial"/>
          <w:b w:val="0"/>
          <w:bCs w:val="0"/>
          <w:i w:val="0"/>
          <w:iCs w:val="0"/>
          <w:sz w:val="23"/>
          <w:szCs w:val="23"/>
        </w:rPr>
      </w:pPr>
      <w:r w:rsidRPr="00585EAD">
        <w:rPr>
          <w:rFonts w:ascii="Arial Narrow" w:hAnsi="Arial Narrow" w:cs="Arial"/>
          <w:b w:val="0"/>
          <w:i w:val="0"/>
          <w:iCs w:val="0"/>
          <w:sz w:val="23"/>
          <w:szCs w:val="23"/>
        </w:rPr>
        <w:t>6.</w:t>
      </w:r>
      <w:r w:rsidR="00AA3B85">
        <w:rPr>
          <w:rFonts w:ascii="Arial Narrow" w:hAnsi="Arial Narrow" w:cs="Arial"/>
          <w:b w:val="0"/>
          <w:i w:val="0"/>
          <w:iCs w:val="0"/>
          <w:sz w:val="23"/>
          <w:szCs w:val="23"/>
        </w:rPr>
        <w:t>4</w:t>
      </w:r>
      <w:r w:rsidR="000978EF">
        <w:rPr>
          <w:rFonts w:ascii="Arial Narrow" w:hAnsi="Arial Narrow" w:cs="Arial"/>
          <w:b w:val="0"/>
          <w:i w:val="0"/>
          <w:iCs w:val="0"/>
          <w:sz w:val="23"/>
          <w:szCs w:val="23"/>
        </w:rPr>
        <w:t xml:space="preserve"> </w:t>
      </w:r>
      <w:r w:rsidRPr="00585EAD">
        <w:rPr>
          <w:rFonts w:ascii="Arial Narrow" w:hAnsi="Arial Narrow" w:cs="Arial"/>
          <w:b w:val="0"/>
          <w:i w:val="0"/>
          <w:iCs w:val="0"/>
          <w:sz w:val="23"/>
          <w:szCs w:val="23"/>
        </w:rPr>
        <w:t>Razredniki</w:t>
      </w:r>
    </w:p>
    <w:p w14:paraId="060A6F40" w14:textId="77777777" w:rsidR="001F0F20" w:rsidRPr="00585EAD" w:rsidRDefault="001F0F20" w:rsidP="00CC290E">
      <w:pPr>
        <w:tabs>
          <w:tab w:val="left" w:pos="3240"/>
        </w:tabs>
        <w:jc w:val="both"/>
        <w:rPr>
          <w:rFonts w:ascii="Arial Narrow" w:hAnsi="Arial Narrow" w:cs="Arial"/>
          <w:bCs/>
          <w:i/>
          <w:iCs/>
          <w:sz w:val="20"/>
          <w:szCs w:val="20"/>
        </w:rPr>
      </w:pPr>
    </w:p>
    <w:p w14:paraId="595A9688" w14:textId="03DE8071" w:rsidR="00E03AC4" w:rsidRPr="00585EAD" w:rsidRDefault="004D4796" w:rsidP="00CC290E">
      <w:pPr>
        <w:tabs>
          <w:tab w:val="left" w:pos="3240"/>
        </w:tabs>
        <w:jc w:val="both"/>
        <w:rPr>
          <w:rFonts w:ascii="Arial Narrow" w:hAnsi="Arial Narrow" w:cs="Arial"/>
          <w:bCs/>
          <w:iCs/>
        </w:rPr>
      </w:pPr>
      <w:r w:rsidRPr="00585EAD">
        <w:rPr>
          <w:rFonts w:ascii="Arial Narrow" w:hAnsi="Arial Narrow" w:cs="Arial"/>
          <w:bCs/>
          <w:iCs/>
        </w:rPr>
        <w:t>R</w:t>
      </w:r>
      <w:r w:rsidR="00477ED7">
        <w:rPr>
          <w:rFonts w:ascii="Arial Narrow" w:hAnsi="Arial Narrow" w:cs="Arial"/>
          <w:bCs/>
          <w:iCs/>
        </w:rPr>
        <w:t>azrednik</w:t>
      </w:r>
      <w:r w:rsidR="001F0F20" w:rsidRPr="00585EAD">
        <w:rPr>
          <w:rFonts w:ascii="Arial Narrow" w:hAnsi="Arial Narrow" w:cs="Arial"/>
          <w:bCs/>
          <w:iCs/>
        </w:rPr>
        <w:t xml:space="preserve"> </w:t>
      </w:r>
      <w:r w:rsidRPr="00585EAD">
        <w:rPr>
          <w:rFonts w:ascii="Arial Narrow" w:hAnsi="Arial Narrow" w:cs="Arial"/>
          <w:bCs/>
          <w:iCs/>
        </w:rPr>
        <w:t xml:space="preserve">ima </w:t>
      </w:r>
      <w:r w:rsidR="001F0F20" w:rsidRPr="00585EAD">
        <w:rPr>
          <w:rFonts w:ascii="Arial Narrow" w:hAnsi="Arial Narrow" w:cs="Arial"/>
          <w:bCs/>
          <w:iCs/>
        </w:rPr>
        <w:t>v proces</w:t>
      </w:r>
      <w:r w:rsidRPr="00585EAD">
        <w:rPr>
          <w:rFonts w:ascii="Arial Narrow" w:hAnsi="Arial Narrow" w:cs="Arial"/>
          <w:bCs/>
          <w:iCs/>
        </w:rPr>
        <w:t>u vzgoje in izobraževanja eno</w:t>
      </w:r>
      <w:r w:rsidR="001F0F20" w:rsidRPr="00585EAD">
        <w:rPr>
          <w:rFonts w:ascii="Arial Narrow" w:hAnsi="Arial Narrow" w:cs="Arial"/>
          <w:bCs/>
          <w:iCs/>
        </w:rPr>
        <w:t xml:space="preserve"> najpomembnej</w:t>
      </w:r>
      <w:r w:rsidR="00153333" w:rsidRPr="00585EAD">
        <w:rPr>
          <w:rFonts w:ascii="Arial Narrow" w:hAnsi="Arial Narrow" w:cs="Arial"/>
          <w:bCs/>
          <w:iCs/>
        </w:rPr>
        <w:t xml:space="preserve">ših in najsubtilnejših </w:t>
      </w:r>
      <w:r w:rsidR="00E03AC4" w:rsidRPr="00585EAD">
        <w:rPr>
          <w:rFonts w:ascii="Arial Narrow" w:hAnsi="Arial Narrow" w:cs="Arial"/>
          <w:bCs/>
          <w:iCs/>
        </w:rPr>
        <w:t>vlog znotraj šole. Dogaja se</w:t>
      </w:r>
      <w:r w:rsidR="00477ED7">
        <w:rPr>
          <w:rFonts w:ascii="Arial Narrow" w:hAnsi="Arial Narrow" w:cs="Arial"/>
          <w:bCs/>
          <w:iCs/>
        </w:rPr>
        <w:t>,</w:t>
      </w:r>
      <w:r w:rsidR="00E46FAD">
        <w:rPr>
          <w:rFonts w:ascii="Arial Narrow" w:hAnsi="Arial Narrow" w:cs="Arial"/>
          <w:bCs/>
          <w:iCs/>
        </w:rPr>
        <w:t xml:space="preserve"> da so dobri razredniki </w:t>
      </w:r>
      <w:r w:rsidR="00E03AC4" w:rsidRPr="00585EAD">
        <w:rPr>
          <w:rFonts w:ascii="Arial Narrow" w:hAnsi="Arial Narrow" w:cs="Arial"/>
          <w:bCs/>
          <w:iCs/>
        </w:rPr>
        <w:t xml:space="preserve">za nekatere dijake, pomembnejši člen odraščanja in vzgoje od staršev, prijateljev, sošolcev. </w:t>
      </w:r>
      <w:r w:rsidR="00E03AC4" w:rsidRPr="008F276B">
        <w:rPr>
          <w:rFonts w:ascii="Arial Narrow" w:hAnsi="Arial Narrow"/>
          <w:color w:val="000000" w:themeColor="text1"/>
        </w:rPr>
        <w:t xml:space="preserve">Vodi delo oddelčnega učiteljskega zbora, </w:t>
      </w:r>
      <w:r w:rsidR="00E03AC4" w:rsidRPr="00585EAD">
        <w:rPr>
          <w:rFonts w:ascii="Arial Narrow" w:hAnsi="Arial Narrow"/>
        </w:rPr>
        <w:t>analizira vzgojne in učne rezultate oddelka, skrbi za reševanje vzgojnih in učnih problemov posameznih učencev, vajencev oziroma dijakov, sodeluje s starši in šolsko svetovalno službo, odloča o vzgojnih ukrepih ter opravlja druge naloge v skladu z zakonom.</w:t>
      </w:r>
    </w:p>
    <w:p w14:paraId="034DC6A9" w14:textId="77777777" w:rsidR="00153333" w:rsidRPr="00585EAD" w:rsidRDefault="00153333" w:rsidP="00CC290E">
      <w:pPr>
        <w:tabs>
          <w:tab w:val="left" w:pos="3240"/>
        </w:tabs>
        <w:jc w:val="both"/>
        <w:rPr>
          <w:rFonts w:ascii="Arial Narrow" w:hAnsi="Arial Narrow" w:cs="Arial"/>
          <w:bCs/>
          <w:iCs/>
        </w:rPr>
      </w:pPr>
    </w:p>
    <w:p w14:paraId="59CB0068" w14:textId="77777777" w:rsidR="001F0F20" w:rsidRPr="00EB3E31" w:rsidRDefault="001F0F20" w:rsidP="00CC290E">
      <w:pPr>
        <w:tabs>
          <w:tab w:val="left" w:pos="3240"/>
        </w:tabs>
        <w:jc w:val="both"/>
        <w:rPr>
          <w:rFonts w:ascii="Arial Narrow" w:hAnsi="Arial Narrow" w:cs="Arial"/>
          <w:bCs/>
          <w:iCs/>
        </w:rPr>
      </w:pPr>
      <w:r w:rsidRPr="00EB3E31">
        <w:rPr>
          <w:rFonts w:ascii="Arial Narrow" w:hAnsi="Arial Narrow" w:cs="Arial"/>
          <w:bCs/>
          <w:iCs/>
        </w:rPr>
        <w:t>Razredniki:</w:t>
      </w:r>
    </w:p>
    <w:p w14:paraId="47AAAEBD" w14:textId="2F66379C" w:rsidR="004C63E7" w:rsidRPr="00EB3E31" w:rsidRDefault="00EA1734" w:rsidP="00CC290E">
      <w:pPr>
        <w:tabs>
          <w:tab w:val="left" w:pos="3240"/>
        </w:tabs>
        <w:jc w:val="both"/>
        <w:rPr>
          <w:rFonts w:ascii="Arial Narrow" w:hAnsi="Arial Narrow" w:cs="Arial"/>
          <w:b/>
          <w:bCs/>
          <w:iCs/>
        </w:rPr>
      </w:pPr>
      <w:r w:rsidRPr="00EB3E31">
        <w:rPr>
          <w:rFonts w:ascii="Arial Narrow" w:hAnsi="Arial Narrow" w:cs="Arial"/>
          <w:b/>
          <w:bCs/>
          <w:iCs/>
        </w:rPr>
        <w:t xml:space="preserve">Mag. </w:t>
      </w:r>
      <w:r w:rsidR="004C63E7" w:rsidRPr="00EB3E31">
        <w:rPr>
          <w:rFonts w:ascii="Arial Narrow" w:hAnsi="Arial Narrow" w:cs="Arial"/>
          <w:b/>
          <w:bCs/>
          <w:iCs/>
        </w:rPr>
        <w:t xml:space="preserve">Jasna Kolar </w:t>
      </w:r>
      <w:r w:rsidR="00C16CFB" w:rsidRPr="00EB3E31">
        <w:rPr>
          <w:rFonts w:ascii="Arial Narrow" w:hAnsi="Arial Narrow" w:cs="Arial"/>
          <w:b/>
          <w:bCs/>
          <w:iCs/>
        </w:rPr>
        <w:t xml:space="preserve">Macur </w:t>
      </w:r>
      <w:r w:rsidR="004C63E7" w:rsidRPr="00EB3E31">
        <w:rPr>
          <w:rFonts w:ascii="Arial Narrow" w:hAnsi="Arial Narrow" w:cs="Arial"/>
          <w:b/>
          <w:bCs/>
          <w:iCs/>
        </w:rPr>
        <w:t>(1.</w:t>
      </w:r>
      <w:r w:rsidR="00477ED7" w:rsidRPr="00EB3E31">
        <w:rPr>
          <w:rFonts w:ascii="Arial Narrow" w:hAnsi="Arial Narrow" w:cs="Arial"/>
          <w:b/>
          <w:bCs/>
          <w:iCs/>
        </w:rPr>
        <w:t xml:space="preserve"> </w:t>
      </w:r>
      <w:r w:rsidR="004C63E7" w:rsidRPr="00EB3E31">
        <w:rPr>
          <w:rFonts w:ascii="Arial Narrow" w:hAnsi="Arial Narrow" w:cs="Arial"/>
          <w:b/>
          <w:bCs/>
          <w:iCs/>
        </w:rPr>
        <w:t>a), Aleksandra Pečnik (1.</w:t>
      </w:r>
      <w:r w:rsidR="00477ED7" w:rsidRPr="00EB3E31">
        <w:rPr>
          <w:rFonts w:ascii="Arial Narrow" w:hAnsi="Arial Narrow" w:cs="Arial"/>
          <w:b/>
          <w:bCs/>
          <w:iCs/>
        </w:rPr>
        <w:t xml:space="preserve"> </w:t>
      </w:r>
      <w:r w:rsidR="004C63E7" w:rsidRPr="00EB3E31">
        <w:rPr>
          <w:rFonts w:ascii="Arial Narrow" w:hAnsi="Arial Narrow" w:cs="Arial"/>
          <w:b/>
          <w:bCs/>
          <w:iCs/>
        </w:rPr>
        <w:t xml:space="preserve">b), Erika </w:t>
      </w:r>
      <w:proofErr w:type="spellStart"/>
      <w:r w:rsidR="004C63E7" w:rsidRPr="00EB3E31">
        <w:rPr>
          <w:rFonts w:ascii="Arial Narrow" w:hAnsi="Arial Narrow" w:cs="Arial"/>
          <w:b/>
          <w:bCs/>
          <w:iCs/>
        </w:rPr>
        <w:t>Pevnik</w:t>
      </w:r>
      <w:proofErr w:type="spellEnd"/>
      <w:r w:rsidR="004C63E7" w:rsidRPr="00EB3E31">
        <w:rPr>
          <w:rFonts w:ascii="Arial Narrow" w:hAnsi="Arial Narrow" w:cs="Arial"/>
          <w:b/>
          <w:bCs/>
          <w:iCs/>
        </w:rPr>
        <w:t xml:space="preserve"> (1.</w:t>
      </w:r>
      <w:r w:rsidR="00335B9B" w:rsidRPr="00EB3E31">
        <w:rPr>
          <w:rFonts w:ascii="Arial Narrow" w:hAnsi="Arial Narrow" w:cs="Arial"/>
          <w:b/>
          <w:bCs/>
          <w:iCs/>
        </w:rPr>
        <w:t xml:space="preserve"> </w:t>
      </w:r>
      <w:r w:rsidR="004C63E7" w:rsidRPr="00EB3E31">
        <w:rPr>
          <w:rFonts w:ascii="Arial Narrow" w:hAnsi="Arial Narrow" w:cs="Arial"/>
          <w:b/>
          <w:bCs/>
          <w:iCs/>
        </w:rPr>
        <w:t>c),</w:t>
      </w:r>
    </w:p>
    <w:p w14:paraId="5BDB8CC5" w14:textId="19C7E32F" w:rsidR="00E716DA" w:rsidRPr="00EB3E31" w:rsidRDefault="003E2F90" w:rsidP="00CC290E">
      <w:pPr>
        <w:tabs>
          <w:tab w:val="left" w:pos="3240"/>
        </w:tabs>
        <w:jc w:val="both"/>
        <w:rPr>
          <w:rFonts w:ascii="Arial Narrow" w:hAnsi="Arial Narrow" w:cs="Arial"/>
          <w:b/>
          <w:bCs/>
          <w:iCs/>
        </w:rPr>
      </w:pPr>
      <w:r w:rsidRPr="00EB3E31">
        <w:rPr>
          <w:rFonts w:ascii="Arial Narrow" w:hAnsi="Arial Narrow" w:cs="Arial"/>
          <w:b/>
          <w:bCs/>
          <w:iCs/>
        </w:rPr>
        <w:t xml:space="preserve">Bojana Štern </w:t>
      </w:r>
      <w:r w:rsidR="00EE3A17" w:rsidRPr="00EB3E31">
        <w:rPr>
          <w:rFonts w:ascii="Arial Narrow" w:hAnsi="Arial Narrow" w:cs="Arial"/>
          <w:b/>
          <w:bCs/>
          <w:iCs/>
        </w:rPr>
        <w:t>(2</w:t>
      </w:r>
      <w:r w:rsidR="005F48CA" w:rsidRPr="00EB3E31">
        <w:rPr>
          <w:rFonts w:ascii="Arial Narrow" w:hAnsi="Arial Narrow" w:cs="Arial"/>
          <w:b/>
          <w:bCs/>
          <w:iCs/>
        </w:rPr>
        <w:t>.</w:t>
      </w:r>
      <w:r w:rsidR="00335B9B" w:rsidRPr="00EB3E31">
        <w:rPr>
          <w:rFonts w:ascii="Arial Narrow" w:hAnsi="Arial Narrow" w:cs="Arial"/>
          <w:b/>
          <w:bCs/>
          <w:iCs/>
        </w:rPr>
        <w:t xml:space="preserve"> </w:t>
      </w:r>
      <w:r w:rsidR="005F48CA" w:rsidRPr="00EB3E31">
        <w:rPr>
          <w:rFonts w:ascii="Arial Narrow" w:hAnsi="Arial Narrow" w:cs="Arial"/>
          <w:b/>
          <w:bCs/>
          <w:iCs/>
        </w:rPr>
        <w:t xml:space="preserve">a), </w:t>
      </w:r>
      <w:r w:rsidR="00EE3A17" w:rsidRPr="00EB3E31">
        <w:rPr>
          <w:rFonts w:ascii="Arial Narrow" w:hAnsi="Arial Narrow" w:cs="Arial"/>
          <w:b/>
          <w:bCs/>
          <w:iCs/>
        </w:rPr>
        <w:t>Darja Skutnik (2</w:t>
      </w:r>
      <w:r w:rsidRPr="00EB3E31">
        <w:rPr>
          <w:rFonts w:ascii="Arial Narrow" w:hAnsi="Arial Narrow" w:cs="Arial"/>
          <w:b/>
          <w:bCs/>
          <w:iCs/>
        </w:rPr>
        <w:t>.</w:t>
      </w:r>
      <w:r w:rsidR="00335B9B" w:rsidRPr="00EB3E31">
        <w:rPr>
          <w:rFonts w:ascii="Arial Narrow" w:hAnsi="Arial Narrow" w:cs="Arial"/>
          <w:b/>
          <w:bCs/>
          <w:iCs/>
        </w:rPr>
        <w:t xml:space="preserve"> </w:t>
      </w:r>
      <w:r w:rsidRPr="00EB3E31">
        <w:rPr>
          <w:rFonts w:ascii="Arial Narrow" w:hAnsi="Arial Narrow" w:cs="Arial"/>
          <w:b/>
          <w:bCs/>
          <w:iCs/>
        </w:rPr>
        <w:t xml:space="preserve">b), Doroteja Pernat </w:t>
      </w:r>
      <w:r w:rsidR="004C63E7" w:rsidRPr="00EB3E31">
        <w:rPr>
          <w:rFonts w:ascii="Arial Narrow" w:hAnsi="Arial Narrow" w:cs="Arial"/>
          <w:b/>
          <w:bCs/>
          <w:iCs/>
        </w:rPr>
        <w:t>(2</w:t>
      </w:r>
      <w:r w:rsidR="00E716DA" w:rsidRPr="00EB3E31">
        <w:rPr>
          <w:rFonts w:ascii="Arial Narrow" w:hAnsi="Arial Narrow" w:cs="Arial"/>
          <w:b/>
          <w:bCs/>
          <w:iCs/>
        </w:rPr>
        <w:t>.</w:t>
      </w:r>
      <w:r w:rsidR="00335B9B" w:rsidRPr="00EB3E31">
        <w:rPr>
          <w:rFonts w:ascii="Arial Narrow" w:hAnsi="Arial Narrow" w:cs="Arial"/>
          <w:b/>
          <w:bCs/>
          <w:iCs/>
        </w:rPr>
        <w:t xml:space="preserve"> </w:t>
      </w:r>
      <w:r w:rsidR="00E716DA" w:rsidRPr="00EB3E31">
        <w:rPr>
          <w:rFonts w:ascii="Arial Narrow" w:hAnsi="Arial Narrow" w:cs="Arial"/>
          <w:b/>
          <w:bCs/>
          <w:iCs/>
        </w:rPr>
        <w:t>c),</w:t>
      </w:r>
    </w:p>
    <w:p w14:paraId="10B43D22" w14:textId="675E768D" w:rsidR="004E37A0" w:rsidRPr="00EB3E31" w:rsidRDefault="005B12E4" w:rsidP="00CC290E">
      <w:pPr>
        <w:tabs>
          <w:tab w:val="left" w:pos="3240"/>
        </w:tabs>
        <w:jc w:val="both"/>
        <w:rPr>
          <w:rFonts w:ascii="Arial Narrow" w:hAnsi="Arial Narrow" w:cs="Arial"/>
          <w:b/>
          <w:bCs/>
          <w:iCs/>
        </w:rPr>
      </w:pPr>
      <w:r w:rsidRPr="00EB3E31">
        <w:rPr>
          <w:rFonts w:ascii="Arial Narrow" w:hAnsi="Arial Narrow" w:cs="Arial"/>
          <w:b/>
          <w:bCs/>
          <w:iCs/>
        </w:rPr>
        <w:t xml:space="preserve">Eva Meža </w:t>
      </w:r>
      <w:r w:rsidR="007570E7" w:rsidRPr="00EB3E31">
        <w:rPr>
          <w:rFonts w:ascii="Arial Narrow" w:hAnsi="Arial Narrow" w:cs="Arial"/>
          <w:b/>
          <w:bCs/>
          <w:iCs/>
        </w:rPr>
        <w:t>(</w:t>
      </w:r>
      <w:r w:rsidR="004C63E7" w:rsidRPr="00EB3E31">
        <w:rPr>
          <w:rFonts w:ascii="Arial Narrow" w:hAnsi="Arial Narrow" w:cs="Arial"/>
          <w:b/>
          <w:bCs/>
          <w:iCs/>
        </w:rPr>
        <w:t>3</w:t>
      </w:r>
      <w:r w:rsidR="007A6881" w:rsidRPr="00EB3E31">
        <w:rPr>
          <w:rFonts w:ascii="Arial Narrow" w:hAnsi="Arial Narrow" w:cs="Arial"/>
          <w:b/>
          <w:bCs/>
          <w:iCs/>
        </w:rPr>
        <w:t>.</w:t>
      </w:r>
      <w:r w:rsidR="00335B9B" w:rsidRPr="00EB3E31">
        <w:rPr>
          <w:rFonts w:ascii="Arial Narrow" w:hAnsi="Arial Narrow" w:cs="Arial"/>
          <w:b/>
          <w:bCs/>
          <w:iCs/>
        </w:rPr>
        <w:t xml:space="preserve"> </w:t>
      </w:r>
      <w:r w:rsidR="007A6881" w:rsidRPr="00EB3E31">
        <w:rPr>
          <w:rFonts w:ascii="Arial Narrow" w:hAnsi="Arial Narrow" w:cs="Arial"/>
          <w:b/>
          <w:bCs/>
          <w:iCs/>
        </w:rPr>
        <w:t>a</w:t>
      </w:r>
      <w:r w:rsidRPr="00EB3E31">
        <w:rPr>
          <w:rFonts w:ascii="Arial Narrow" w:hAnsi="Arial Narrow" w:cs="Arial"/>
          <w:b/>
          <w:bCs/>
          <w:iCs/>
        </w:rPr>
        <w:t>)</w:t>
      </w:r>
      <w:r w:rsidR="005F48CA" w:rsidRPr="00EB3E31">
        <w:rPr>
          <w:rFonts w:ascii="Arial Narrow" w:hAnsi="Arial Narrow" w:cs="Arial"/>
          <w:b/>
          <w:bCs/>
          <w:iCs/>
        </w:rPr>
        <w:t xml:space="preserve">, </w:t>
      </w:r>
      <w:r w:rsidR="004C63E7" w:rsidRPr="00EB3E31">
        <w:rPr>
          <w:rFonts w:ascii="Arial Narrow" w:hAnsi="Arial Narrow" w:cs="Arial"/>
          <w:b/>
          <w:bCs/>
          <w:iCs/>
        </w:rPr>
        <w:t>Janja Šetina (3</w:t>
      </w:r>
      <w:r w:rsidRPr="00EB3E31">
        <w:rPr>
          <w:rFonts w:ascii="Arial Narrow" w:hAnsi="Arial Narrow" w:cs="Arial"/>
          <w:b/>
          <w:bCs/>
          <w:iCs/>
        </w:rPr>
        <w:t>.</w:t>
      </w:r>
      <w:r w:rsidR="00335B9B" w:rsidRPr="00EB3E31">
        <w:rPr>
          <w:rFonts w:ascii="Arial Narrow" w:hAnsi="Arial Narrow" w:cs="Arial"/>
          <w:b/>
          <w:bCs/>
          <w:iCs/>
        </w:rPr>
        <w:t xml:space="preserve"> </w:t>
      </w:r>
      <w:r w:rsidRPr="00EB3E31">
        <w:rPr>
          <w:rFonts w:ascii="Arial Narrow" w:hAnsi="Arial Narrow" w:cs="Arial"/>
          <w:b/>
          <w:bCs/>
          <w:iCs/>
        </w:rPr>
        <w:t xml:space="preserve">b), Zdenka </w:t>
      </w:r>
      <w:proofErr w:type="spellStart"/>
      <w:r w:rsidRPr="00EB3E31">
        <w:rPr>
          <w:rFonts w:ascii="Arial Narrow" w:hAnsi="Arial Narrow" w:cs="Arial"/>
          <w:b/>
          <w:bCs/>
          <w:iCs/>
        </w:rPr>
        <w:t>Kočivnik</w:t>
      </w:r>
      <w:proofErr w:type="spellEnd"/>
      <w:r w:rsidRPr="00EB3E31">
        <w:rPr>
          <w:rFonts w:ascii="Arial Narrow" w:hAnsi="Arial Narrow" w:cs="Arial"/>
          <w:b/>
          <w:bCs/>
          <w:iCs/>
        </w:rPr>
        <w:t xml:space="preserve"> Lesjak </w:t>
      </w:r>
      <w:r w:rsidR="004C63E7" w:rsidRPr="00EB3E31">
        <w:rPr>
          <w:rFonts w:ascii="Arial Narrow" w:hAnsi="Arial Narrow" w:cs="Arial"/>
          <w:b/>
          <w:bCs/>
          <w:iCs/>
        </w:rPr>
        <w:t>(3</w:t>
      </w:r>
      <w:r w:rsidR="005F48CA" w:rsidRPr="00EB3E31">
        <w:rPr>
          <w:rFonts w:ascii="Arial Narrow" w:hAnsi="Arial Narrow" w:cs="Arial"/>
          <w:b/>
          <w:bCs/>
          <w:iCs/>
        </w:rPr>
        <w:t>.</w:t>
      </w:r>
      <w:r w:rsidR="00335B9B" w:rsidRPr="00EB3E31">
        <w:rPr>
          <w:rFonts w:ascii="Arial Narrow" w:hAnsi="Arial Narrow" w:cs="Arial"/>
          <w:b/>
          <w:bCs/>
          <w:iCs/>
        </w:rPr>
        <w:t xml:space="preserve"> </w:t>
      </w:r>
      <w:r w:rsidR="005F48CA" w:rsidRPr="00EB3E31">
        <w:rPr>
          <w:rFonts w:ascii="Arial Narrow" w:hAnsi="Arial Narrow" w:cs="Arial"/>
          <w:b/>
          <w:bCs/>
          <w:iCs/>
        </w:rPr>
        <w:t xml:space="preserve">c), </w:t>
      </w:r>
    </w:p>
    <w:p w14:paraId="4807F7CC" w14:textId="3D2E342C" w:rsidR="004C63E7" w:rsidRPr="00EB3E31" w:rsidRDefault="00590AA7" w:rsidP="00CC290E">
      <w:pPr>
        <w:tabs>
          <w:tab w:val="left" w:pos="3240"/>
        </w:tabs>
        <w:jc w:val="both"/>
        <w:rPr>
          <w:rFonts w:ascii="Arial Narrow" w:hAnsi="Arial Narrow" w:cs="Arial"/>
          <w:b/>
          <w:bCs/>
          <w:iCs/>
        </w:rPr>
      </w:pPr>
      <w:r w:rsidRPr="00EB3E31">
        <w:rPr>
          <w:rFonts w:ascii="Arial Narrow" w:hAnsi="Arial Narrow" w:cs="Arial"/>
          <w:b/>
          <w:bCs/>
          <w:iCs/>
        </w:rPr>
        <w:t xml:space="preserve">Lucija Kompan </w:t>
      </w:r>
      <w:r w:rsidR="004C63E7" w:rsidRPr="00EB3E31">
        <w:rPr>
          <w:rFonts w:ascii="Arial Narrow" w:hAnsi="Arial Narrow" w:cs="Arial"/>
          <w:b/>
          <w:bCs/>
          <w:iCs/>
        </w:rPr>
        <w:t>(4</w:t>
      </w:r>
      <w:r w:rsidR="005B12E4" w:rsidRPr="00EB3E31">
        <w:rPr>
          <w:rFonts w:ascii="Arial Narrow" w:hAnsi="Arial Narrow" w:cs="Arial"/>
          <w:b/>
          <w:bCs/>
          <w:iCs/>
        </w:rPr>
        <w:t>.</w:t>
      </w:r>
      <w:r w:rsidR="00335B9B" w:rsidRPr="00EB3E31">
        <w:rPr>
          <w:rFonts w:ascii="Arial Narrow" w:hAnsi="Arial Narrow" w:cs="Arial"/>
          <w:b/>
          <w:bCs/>
          <w:iCs/>
        </w:rPr>
        <w:t xml:space="preserve"> </w:t>
      </w:r>
      <w:r w:rsidR="005B12E4" w:rsidRPr="00EB3E31">
        <w:rPr>
          <w:rFonts w:ascii="Arial Narrow" w:hAnsi="Arial Narrow" w:cs="Arial"/>
          <w:b/>
          <w:bCs/>
          <w:iCs/>
        </w:rPr>
        <w:t xml:space="preserve">a), Boštjan Potočnik </w:t>
      </w:r>
      <w:r w:rsidR="004C63E7" w:rsidRPr="00EB3E31">
        <w:rPr>
          <w:rFonts w:ascii="Arial Narrow" w:hAnsi="Arial Narrow" w:cs="Arial"/>
          <w:b/>
          <w:bCs/>
          <w:iCs/>
        </w:rPr>
        <w:t>(4</w:t>
      </w:r>
      <w:r w:rsidR="004E37A0" w:rsidRPr="00EB3E31">
        <w:rPr>
          <w:rFonts w:ascii="Arial Narrow" w:hAnsi="Arial Narrow" w:cs="Arial"/>
          <w:b/>
          <w:bCs/>
          <w:iCs/>
        </w:rPr>
        <w:t>.</w:t>
      </w:r>
      <w:r w:rsidR="00335B9B" w:rsidRPr="00EB3E31">
        <w:rPr>
          <w:rFonts w:ascii="Arial Narrow" w:hAnsi="Arial Narrow" w:cs="Arial"/>
          <w:b/>
          <w:bCs/>
          <w:iCs/>
        </w:rPr>
        <w:t xml:space="preserve"> </w:t>
      </w:r>
      <w:r w:rsidR="004E37A0" w:rsidRPr="00EB3E31">
        <w:rPr>
          <w:rFonts w:ascii="Arial Narrow" w:hAnsi="Arial Narrow" w:cs="Arial"/>
          <w:b/>
          <w:bCs/>
          <w:iCs/>
        </w:rPr>
        <w:t>b</w:t>
      </w:r>
      <w:r w:rsidR="007570E7" w:rsidRPr="00EB3E31">
        <w:rPr>
          <w:rFonts w:ascii="Arial Narrow" w:hAnsi="Arial Narrow" w:cs="Arial"/>
          <w:b/>
          <w:bCs/>
          <w:iCs/>
        </w:rPr>
        <w:t xml:space="preserve">), </w:t>
      </w:r>
    </w:p>
    <w:p w14:paraId="1AAED94C" w14:textId="48F76548" w:rsidR="001F0F20" w:rsidRPr="00EB3E31" w:rsidRDefault="005B12E4" w:rsidP="00CC290E">
      <w:pPr>
        <w:tabs>
          <w:tab w:val="left" w:pos="3240"/>
        </w:tabs>
        <w:jc w:val="both"/>
        <w:rPr>
          <w:rFonts w:ascii="Arial Narrow" w:hAnsi="Arial Narrow" w:cs="Arial"/>
          <w:b/>
          <w:bCs/>
          <w:iCs/>
        </w:rPr>
      </w:pPr>
      <w:r w:rsidRPr="00EB3E31">
        <w:rPr>
          <w:rFonts w:ascii="Arial Narrow" w:hAnsi="Arial Narrow" w:cs="Arial"/>
          <w:b/>
          <w:bCs/>
          <w:iCs/>
        </w:rPr>
        <w:t xml:space="preserve">Sabina </w:t>
      </w:r>
      <w:proofErr w:type="spellStart"/>
      <w:r w:rsidRPr="00EB3E31">
        <w:rPr>
          <w:rFonts w:ascii="Arial Narrow" w:hAnsi="Arial Narrow" w:cs="Arial"/>
          <w:b/>
          <w:bCs/>
          <w:iCs/>
        </w:rPr>
        <w:t>Jurhar</w:t>
      </w:r>
      <w:proofErr w:type="spellEnd"/>
      <w:r w:rsidRPr="00EB3E31">
        <w:rPr>
          <w:rFonts w:ascii="Arial Narrow" w:hAnsi="Arial Narrow" w:cs="Arial"/>
          <w:b/>
          <w:bCs/>
          <w:iCs/>
        </w:rPr>
        <w:t xml:space="preserve"> </w:t>
      </w:r>
      <w:r w:rsidR="004C63E7" w:rsidRPr="00EB3E31">
        <w:rPr>
          <w:rFonts w:ascii="Arial Narrow" w:hAnsi="Arial Narrow" w:cs="Arial"/>
          <w:b/>
          <w:bCs/>
          <w:iCs/>
        </w:rPr>
        <w:t>(1</w:t>
      </w:r>
      <w:r w:rsidR="00335B9B" w:rsidRPr="00EB3E31">
        <w:rPr>
          <w:rFonts w:ascii="Arial Narrow" w:hAnsi="Arial Narrow" w:cs="Arial"/>
          <w:b/>
          <w:bCs/>
          <w:iCs/>
        </w:rPr>
        <w:t xml:space="preserve"> </w:t>
      </w:r>
      <w:r w:rsidR="004C63E7" w:rsidRPr="00EB3E31">
        <w:rPr>
          <w:rFonts w:ascii="Arial Narrow" w:hAnsi="Arial Narrow" w:cs="Arial"/>
          <w:b/>
          <w:bCs/>
          <w:iCs/>
        </w:rPr>
        <w:t>e.), Adolf Flis (2.</w:t>
      </w:r>
      <w:r w:rsidR="00335B9B" w:rsidRPr="00EB3E31">
        <w:rPr>
          <w:rFonts w:ascii="Arial Narrow" w:hAnsi="Arial Narrow" w:cs="Arial"/>
          <w:b/>
          <w:bCs/>
          <w:iCs/>
        </w:rPr>
        <w:t xml:space="preserve"> </w:t>
      </w:r>
      <w:r w:rsidR="004C63E7" w:rsidRPr="00EB3E31">
        <w:rPr>
          <w:rFonts w:ascii="Arial Narrow" w:hAnsi="Arial Narrow" w:cs="Arial"/>
          <w:b/>
          <w:bCs/>
          <w:iCs/>
        </w:rPr>
        <w:t>e)</w:t>
      </w:r>
      <w:r w:rsidRPr="00EB3E31">
        <w:rPr>
          <w:rFonts w:ascii="Arial Narrow" w:hAnsi="Arial Narrow" w:cs="Arial"/>
          <w:b/>
          <w:bCs/>
          <w:iCs/>
        </w:rPr>
        <w:t xml:space="preserve"> </w:t>
      </w:r>
    </w:p>
    <w:p w14:paraId="40D30017" w14:textId="77777777" w:rsidR="004D4796" w:rsidRPr="00585EAD" w:rsidRDefault="004D4796" w:rsidP="00CC290E">
      <w:pPr>
        <w:tabs>
          <w:tab w:val="left" w:pos="3240"/>
        </w:tabs>
        <w:jc w:val="both"/>
        <w:rPr>
          <w:rFonts w:ascii="Arial Narrow" w:hAnsi="Arial Narrow" w:cs="Arial"/>
          <w:bCs/>
          <w:iCs/>
        </w:rPr>
      </w:pPr>
    </w:p>
    <w:p w14:paraId="79B75721" w14:textId="77777777" w:rsidR="001F0F20" w:rsidRPr="00585EAD" w:rsidRDefault="001F0F20" w:rsidP="00CC290E">
      <w:pPr>
        <w:pStyle w:val="Telobesedila3"/>
        <w:rPr>
          <w:rFonts w:ascii="Arial Narrow" w:hAnsi="Arial Narrow" w:cs="Arial"/>
          <w:b/>
          <w:bCs/>
          <w:i w:val="0"/>
          <w:iCs w:val="0"/>
          <w:sz w:val="20"/>
          <w:szCs w:val="20"/>
        </w:rPr>
      </w:pPr>
    </w:p>
    <w:p w14:paraId="099698F5" w14:textId="19851AD5" w:rsidR="001F0F20" w:rsidRPr="00ED7B5F" w:rsidRDefault="00ED7B5F" w:rsidP="00A8571D">
      <w:pPr>
        <w:pStyle w:val="Naslov7"/>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Narrow" w:hAnsi="Arial Narrow" w:cs="Arial"/>
          <w:b w:val="0"/>
          <w:bCs w:val="0"/>
          <w:i w:val="0"/>
          <w:iCs w:val="0"/>
          <w:sz w:val="22"/>
          <w:szCs w:val="22"/>
        </w:rPr>
      </w:pPr>
      <w:r w:rsidRPr="00ED7B5F">
        <w:rPr>
          <w:rFonts w:ascii="Arial Narrow" w:hAnsi="Arial Narrow" w:cs="Arial"/>
          <w:b w:val="0"/>
          <w:i w:val="0"/>
          <w:iCs w:val="0"/>
          <w:sz w:val="22"/>
          <w:szCs w:val="22"/>
        </w:rPr>
        <w:t>6.5</w:t>
      </w:r>
      <w:r w:rsidR="001F0F20" w:rsidRPr="00ED7B5F">
        <w:rPr>
          <w:rFonts w:ascii="Arial Narrow" w:hAnsi="Arial Narrow" w:cs="Arial"/>
          <w:b w:val="0"/>
          <w:i w:val="0"/>
          <w:iCs w:val="0"/>
          <w:sz w:val="22"/>
          <w:szCs w:val="22"/>
        </w:rPr>
        <w:t xml:space="preserve"> Strokovni</w:t>
      </w:r>
      <w:r w:rsidR="001F0F20" w:rsidRPr="00ED7B5F">
        <w:rPr>
          <w:rFonts w:ascii="Arial Narrow" w:hAnsi="Arial Narrow" w:cs="Arial"/>
          <w:b w:val="0"/>
          <w:bCs w:val="0"/>
          <w:i w:val="0"/>
          <w:iCs w:val="0"/>
          <w:sz w:val="22"/>
          <w:szCs w:val="22"/>
        </w:rPr>
        <w:t xml:space="preserve"> </w:t>
      </w:r>
      <w:r w:rsidR="001F0F20" w:rsidRPr="00ED7B5F">
        <w:rPr>
          <w:rFonts w:ascii="Arial Narrow" w:hAnsi="Arial Narrow" w:cs="Arial"/>
          <w:b w:val="0"/>
          <w:i w:val="0"/>
          <w:iCs w:val="0"/>
          <w:sz w:val="22"/>
          <w:szCs w:val="22"/>
        </w:rPr>
        <w:t>aktivi</w:t>
      </w:r>
    </w:p>
    <w:p w14:paraId="7176AE2A" w14:textId="77777777" w:rsidR="001F0F20" w:rsidRPr="00585EAD" w:rsidRDefault="001F0F20" w:rsidP="00CC290E">
      <w:pPr>
        <w:pStyle w:val="Telobesedila3"/>
        <w:rPr>
          <w:rFonts w:ascii="Arial Narrow" w:hAnsi="Arial Narrow" w:cs="Arial"/>
          <w:sz w:val="20"/>
          <w:szCs w:val="20"/>
        </w:rPr>
      </w:pPr>
    </w:p>
    <w:p w14:paraId="7104862E" w14:textId="0A89F019" w:rsidR="004D4796" w:rsidRPr="00585EAD" w:rsidRDefault="00F05596" w:rsidP="00CC290E">
      <w:pPr>
        <w:pStyle w:val="Telobesedila3"/>
        <w:rPr>
          <w:rFonts w:ascii="Arial Narrow" w:hAnsi="Arial Narrow" w:cs="Arial"/>
          <w:i w:val="0"/>
        </w:rPr>
      </w:pPr>
      <w:r w:rsidRPr="00585EAD">
        <w:rPr>
          <w:rFonts w:ascii="Arial Narrow" w:hAnsi="Arial Narrow" w:cs="Arial"/>
          <w:i w:val="0"/>
        </w:rPr>
        <w:t>Učitelji Srednj</w:t>
      </w:r>
      <w:r w:rsidR="00203995" w:rsidRPr="00585EAD">
        <w:rPr>
          <w:rFonts w:ascii="Arial Narrow" w:hAnsi="Arial Narrow" w:cs="Arial"/>
          <w:i w:val="0"/>
        </w:rPr>
        <w:t>e zdravstvene šole bodo</w:t>
      </w:r>
      <w:r w:rsidRPr="00585EAD">
        <w:rPr>
          <w:rFonts w:ascii="Arial Narrow" w:hAnsi="Arial Narrow" w:cs="Arial"/>
          <w:i w:val="0"/>
        </w:rPr>
        <w:t xml:space="preserve"> vključeni v strokovne aktive na nivoju Šolskega centra Slovenj Gradec in znotraj šole. Določen aktiv sestavljajo</w:t>
      </w:r>
      <w:r w:rsidR="001F0F20" w:rsidRPr="00585EAD">
        <w:rPr>
          <w:rFonts w:ascii="Arial Narrow" w:hAnsi="Arial Narrow" w:cs="Arial"/>
          <w:i w:val="0"/>
        </w:rPr>
        <w:t xml:space="preserve"> učitelji istega predmeta oziroma modulov ali predmetnih področij z nalogo, da obravnavajo problematiko predmeta oziroma predmetnega področja, usklajujejo merila za ocenjevanje, dajejo učiteljskemu zboru predloge za izboljšanje vzgojno-izobraževalnega dela, obravnavajo pripombe staršev in dijakov ter opravljajo druge strokovne naloge, določene z </w:t>
      </w:r>
      <w:r w:rsidR="00477ED7">
        <w:rPr>
          <w:rFonts w:ascii="Arial Narrow" w:hAnsi="Arial Narrow" w:cs="Arial"/>
          <w:i w:val="0"/>
        </w:rPr>
        <w:t>L</w:t>
      </w:r>
      <w:r w:rsidR="001F0F20" w:rsidRPr="00585EAD">
        <w:rPr>
          <w:rFonts w:ascii="Arial Narrow" w:hAnsi="Arial Narrow" w:cs="Arial"/>
          <w:i w:val="0"/>
        </w:rPr>
        <w:t>etnim delovnim načrtom.</w:t>
      </w:r>
      <w:r w:rsidR="004D4796" w:rsidRPr="00585EAD">
        <w:rPr>
          <w:rFonts w:ascii="Arial Narrow" w:hAnsi="Arial Narrow" w:cs="Arial"/>
          <w:i w:val="0"/>
        </w:rPr>
        <w:t xml:space="preserve"> </w:t>
      </w:r>
    </w:p>
    <w:p w14:paraId="4CEB8A1C" w14:textId="77777777" w:rsidR="0018400A" w:rsidRPr="00585EAD" w:rsidRDefault="0018400A" w:rsidP="0018400A">
      <w:pPr>
        <w:spacing w:line="360" w:lineRule="auto"/>
        <w:jc w:val="both"/>
        <w:rPr>
          <w:rFonts w:ascii="Arial Narrow" w:hAnsi="Arial Narrow"/>
          <w:b/>
          <w:bCs/>
          <w:sz w:val="20"/>
          <w:szCs w:val="20"/>
        </w:rPr>
      </w:pPr>
      <w:r w:rsidRPr="00585EAD">
        <w:rPr>
          <w:rFonts w:ascii="Arial Narrow" w:hAnsi="Arial Narrow"/>
          <w:b/>
          <w:bCs/>
          <w:sz w:val="20"/>
          <w:szCs w:val="20"/>
        </w:rPr>
        <w:t>Vodje strokovnih aktivov:</w:t>
      </w:r>
    </w:p>
    <w:p w14:paraId="031E2F4A" w14:textId="1B501A79" w:rsidR="0018400A" w:rsidRPr="00585EAD" w:rsidRDefault="006810B2" w:rsidP="0018400A">
      <w:pPr>
        <w:numPr>
          <w:ilvl w:val="0"/>
          <w:numId w:val="33"/>
        </w:numPr>
        <w:spacing w:line="360" w:lineRule="auto"/>
        <w:jc w:val="both"/>
        <w:rPr>
          <w:rFonts w:ascii="Arial Narrow" w:hAnsi="Arial Narrow"/>
        </w:rPr>
      </w:pPr>
      <w:r>
        <w:rPr>
          <w:rFonts w:ascii="Arial Narrow" w:hAnsi="Arial Narrow"/>
        </w:rPr>
        <w:t>z</w:t>
      </w:r>
      <w:r w:rsidR="00203995" w:rsidRPr="00585EAD">
        <w:rPr>
          <w:rFonts w:ascii="Arial Narrow" w:hAnsi="Arial Narrow"/>
        </w:rPr>
        <w:t>dravs</w:t>
      </w:r>
      <w:r>
        <w:rPr>
          <w:rFonts w:ascii="Arial Narrow" w:hAnsi="Arial Narrow"/>
        </w:rPr>
        <w:t>t</w:t>
      </w:r>
      <w:r w:rsidR="00203995" w:rsidRPr="00585EAD">
        <w:rPr>
          <w:rFonts w:ascii="Arial Narrow" w:hAnsi="Arial Narrow"/>
        </w:rPr>
        <w:t>vena nega</w:t>
      </w:r>
      <w:r w:rsidR="00477ED7">
        <w:rPr>
          <w:rFonts w:ascii="Arial Narrow" w:hAnsi="Arial Narrow"/>
        </w:rPr>
        <w:t>: Darija Katanec</w:t>
      </w:r>
    </w:p>
    <w:p w14:paraId="3808D890" w14:textId="1F552932" w:rsidR="0018400A" w:rsidRPr="00585EAD" w:rsidRDefault="006810B2" w:rsidP="0018400A">
      <w:pPr>
        <w:numPr>
          <w:ilvl w:val="0"/>
          <w:numId w:val="33"/>
        </w:numPr>
        <w:spacing w:line="360" w:lineRule="auto"/>
        <w:jc w:val="both"/>
        <w:rPr>
          <w:rFonts w:ascii="Arial Narrow" w:hAnsi="Arial Narrow"/>
        </w:rPr>
      </w:pPr>
      <w:r>
        <w:rPr>
          <w:rFonts w:ascii="Arial Narrow" w:hAnsi="Arial Narrow"/>
        </w:rPr>
        <w:t>n</w:t>
      </w:r>
      <w:r w:rsidR="00477ED7">
        <w:rPr>
          <w:rFonts w:ascii="Arial Narrow" w:hAnsi="Arial Narrow"/>
        </w:rPr>
        <w:t xml:space="preserve">aravoslovje: Sabina </w:t>
      </w:r>
      <w:proofErr w:type="spellStart"/>
      <w:r w:rsidR="00477ED7">
        <w:rPr>
          <w:rFonts w:ascii="Arial Narrow" w:hAnsi="Arial Narrow"/>
        </w:rPr>
        <w:t>Jurhar</w:t>
      </w:r>
      <w:proofErr w:type="spellEnd"/>
    </w:p>
    <w:p w14:paraId="4668EC5F" w14:textId="66BE2E1B" w:rsidR="0018400A" w:rsidRPr="00585EAD" w:rsidRDefault="006810B2" w:rsidP="0018400A">
      <w:pPr>
        <w:numPr>
          <w:ilvl w:val="0"/>
          <w:numId w:val="33"/>
        </w:numPr>
        <w:spacing w:line="360" w:lineRule="auto"/>
        <w:jc w:val="both"/>
        <w:rPr>
          <w:rFonts w:ascii="Arial Narrow" w:hAnsi="Arial Narrow"/>
        </w:rPr>
      </w:pPr>
      <w:r>
        <w:rPr>
          <w:rFonts w:ascii="Arial Narrow" w:hAnsi="Arial Narrow"/>
        </w:rPr>
        <w:t>s</w:t>
      </w:r>
      <w:r w:rsidR="00477ED7">
        <w:rPr>
          <w:rFonts w:ascii="Arial Narrow" w:hAnsi="Arial Narrow"/>
        </w:rPr>
        <w:t>lovenistika: Natalija Černjak</w:t>
      </w:r>
    </w:p>
    <w:p w14:paraId="4240E41C" w14:textId="3F36DD8A" w:rsidR="0018400A" w:rsidRPr="00585EAD" w:rsidRDefault="006810B2" w:rsidP="0018400A">
      <w:pPr>
        <w:numPr>
          <w:ilvl w:val="0"/>
          <w:numId w:val="33"/>
        </w:numPr>
        <w:spacing w:line="360" w:lineRule="auto"/>
        <w:jc w:val="both"/>
        <w:rPr>
          <w:rFonts w:ascii="Arial Narrow" w:hAnsi="Arial Narrow"/>
        </w:rPr>
      </w:pPr>
      <w:r>
        <w:rPr>
          <w:rFonts w:ascii="Arial Narrow" w:hAnsi="Arial Narrow"/>
        </w:rPr>
        <w:t>a</w:t>
      </w:r>
      <w:r w:rsidR="00477ED7">
        <w:rPr>
          <w:rFonts w:ascii="Arial Narrow" w:hAnsi="Arial Narrow"/>
        </w:rPr>
        <w:t>nglistika: Aleksandra Pečnik</w:t>
      </w:r>
    </w:p>
    <w:p w14:paraId="4E7BD9B7" w14:textId="275E31EC" w:rsidR="0018400A" w:rsidRPr="00585EAD" w:rsidRDefault="006810B2" w:rsidP="0018400A">
      <w:pPr>
        <w:numPr>
          <w:ilvl w:val="0"/>
          <w:numId w:val="33"/>
        </w:numPr>
        <w:spacing w:line="360" w:lineRule="auto"/>
        <w:jc w:val="both"/>
        <w:rPr>
          <w:rFonts w:ascii="Arial Narrow" w:hAnsi="Arial Narrow"/>
        </w:rPr>
      </w:pPr>
      <w:r>
        <w:rPr>
          <w:rFonts w:ascii="Arial Narrow" w:hAnsi="Arial Narrow"/>
        </w:rPr>
        <w:t>m</w:t>
      </w:r>
      <w:r w:rsidR="00477ED7">
        <w:rPr>
          <w:rFonts w:ascii="Arial Narrow" w:hAnsi="Arial Narrow"/>
        </w:rPr>
        <w:t>atematika: Boštjan Potočnik</w:t>
      </w:r>
    </w:p>
    <w:p w14:paraId="005C2FA1" w14:textId="5036BED5" w:rsidR="0018400A" w:rsidRPr="00585EAD" w:rsidRDefault="006810B2" w:rsidP="0018400A">
      <w:pPr>
        <w:numPr>
          <w:ilvl w:val="0"/>
          <w:numId w:val="33"/>
        </w:numPr>
        <w:spacing w:line="360" w:lineRule="auto"/>
        <w:jc w:val="both"/>
        <w:rPr>
          <w:rFonts w:ascii="Arial Narrow" w:hAnsi="Arial Narrow"/>
        </w:rPr>
      </w:pPr>
      <w:r>
        <w:rPr>
          <w:rFonts w:ascii="Arial Narrow" w:hAnsi="Arial Narrow"/>
        </w:rPr>
        <w:t>z</w:t>
      </w:r>
      <w:r w:rsidR="0018400A" w:rsidRPr="00585EAD">
        <w:rPr>
          <w:rFonts w:ascii="Arial Narrow" w:hAnsi="Arial Narrow"/>
        </w:rPr>
        <w:t>drav</w:t>
      </w:r>
      <w:r>
        <w:rPr>
          <w:rFonts w:ascii="Arial Narrow" w:hAnsi="Arial Narrow"/>
        </w:rPr>
        <w:t>a</w:t>
      </w:r>
      <w:r w:rsidR="0018400A" w:rsidRPr="00585EAD">
        <w:rPr>
          <w:rFonts w:ascii="Arial Narrow" w:hAnsi="Arial Narrow"/>
        </w:rPr>
        <w:t xml:space="preserve"> prehran</w:t>
      </w:r>
      <w:r>
        <w:rPr>
          <w:rFonts w:ascii="Arial Narrow" w:hAnsi="Arial Narrow"/>
        </w:rPr>
        <w:t>a</w:t>
      </w:r>
      <w:r w:rsidR="00477ED7">
        <w:rPr>
          <w:rFonts w:ascii="Arial Narrow" w:hAnsi="Arial Narrow"/>
        </w:rPr>
        <w:t xml:space="preserve"> in dietetik</w:t>
      </w:r>
      <w:r>
        <w:rPr>
          <w:rFonts w:ascii="Arial Narrow" w:hAnsi="Arial Narrow"/>
        </w:rPr>
        <w:t>a</w:t>
      </w:r>
      <w:r w:rsidR="00477ED7">
        <w:rPr>
          <w:rFonts w:ascii="Arial Narrow" w:hAnsi="Arial Narrow"/>
        </w:rPr>
        <w:t>: Doroteja Pernat</w:t>
      </w:r>
    </w:p>
    <w:p w14:paraId="6B9BE769" w14:textId="1285DEC5" w:rsidR="0018400A" w:rsidRPr="00585EAD" w:rsidRDefault="006810B2" w:rsidP="0018400A">
      <w:pPr>
        <w:numPr>
          <w:ilvl w:val="0"/>
          <w:numId w:val="33"/>
        </w:numPr>
        <w:spacing w:line="360" w:lineRule="auto"/>
        <w:jc w:val="both"/>
        <w:rPr>
          <w:rFonts w:ascii="Arial Narrow" w:hAnsi="Arial Narrow"/>
        </w:rPr>
      </w:pPr>
      <w:r>
        <w:rPr>
          <w:rFonts w:ascii="Arial Narrow" w:hAnsi="Arial Narrow"/>
        </w:rPr>
        <w:t>š</w:t>
      </w:r>
      <w:r w:rsidR="00477ED7">
        <w:rPr>
          <w:rFonts w:ascii="Arial Narrow" w:hAnsi="Arial Narrow"/>
        </w:rPr>
        <w:t>port: Lucija Kompan</w:t>
      </w:r>
    </w:p>
    <w:p w14:paraId="58D1E40B" w14:textId="06CF159D" w:rsidR="0018400A" w:rsidRPr="00585EAD" w:rsidRDefault="006810B2" w:rsidP="0018400A">
      <w:pPr>
        <w:numPr>
          <w:ilvl w:val="0"/>
          <w:numId w:val="33"/>
        </w:numPr>
        <w:spacing w:line="360" w:lineRule="auto"/>
        <w:jc w:val="both"/>
        <w:rPr>
          <w:rFonts w:ascii="Arial Narrow" w:hAnsi="Arial Narrow"/>
        </w:rPr>
      </w:pPr>
      <w:r>
        <w:rPr>
          <w:rFonts w:ascii="Arial Narrow" w:hAnsi="Arial Narrow"/>
        </w:rPr>
        <w:t>d</w:t>
      </w:r>
      <w:r w:rsidR="00477ED7">
        <w:rPr>
          <w:rFonts w:ascii="Arial Narrow" w:hAnsi="Arial Narrow"/>
        </w:rPr>
        <w:t>ružboslovje: Zvone Meža</w:t>
      </w:r>
    </w:p>
    <w:p w14:paraId="2953E29E" w14:textId="3E2A4A7D" w:rsidR="008B2DC7" w:rsidRPr="00585EAD" w:rsidRDefault="008B2DC7" w:rsidP="008B2DC7">
      <w:pPr>
        <w:spacing w:line="360" w:lineRule="auto"/>
        <w:jc w:val="both"/>
        <w:rPr>
          <w:rFonts w:ascii="Arial Narrow" w:hAnsi="Arial Narrow"/>
          <w:b/>
        </w:rPr>
      </w:pPr>
      <w:r w:rsidRPr="00585EAD">
        <w:rPr>
          <w:rFonts w:ascii="Arial Narrow" w:hAnsi="Arial Narrow"/>
          <w:b/>
        </w:rPr>
        <w:t>Predstavnic</w:t>
      </w:r>
      <w:r w:rsidR="008F276B">
        <w:rPr>
          <w:rFonts w:ascii="Arial Narrow" w:hAnsi="Arial Narrow"/>
          <w:b/>
        </w:rPr>
        <w:t>e</w:t>
      </w:r>
      <w:r w:rsidRPr="00585EAD">
        <w:rPr>
          <w:rFonts w:ascii="Arial Narrow" w:hAnsi="Arial Narrow"/>
          <w:b/>
        </w:rPr>
        <w:t xml:space="preserve"> za 2. in 4. izpitno enoto: </w:t>
      </w:r>
    </w:p>
    <w:p w14:paraId="122999E6" w14:textId="0596B475" w:rsidR="008B2DC7" w:rsidRPr="00585EAD" w:rsidRDefault="008B2DC7" w:rsidP="008B2DC7">
      <w:pPr>
        <w:numPr>
          <w:ilvl w:val="0"/>
          <w:numId w:val="35"/>
        </w:numPr>
        <w:spacing w:line="360" w:lineRule="auto"/>
        <w:jc w:val="both"/>
        <w:rPr>
          <w:rFonts w:ascii="Arial Narrow" w:hAnsi="Arial Narrow"/>
          <w:bCs/>
        </w:rPr>
      </w:pPr>
      <w:r w:rsidRPr="00585EAD">
        <w:rPr>
          <w:rFonts w:ascii="Arial Narrow" w:hAnsi="Arial Narrow"/>
          <w:bCs/>
        </w:rPr>
        <w:t xml:space="preserve">Erika </w:t>
      </w:r>
      <w:proofErr w:type="spellStart"/>
      <w:r w:rsidRPr="00585EAD">
        <w:rPr>
          <w:rFonts w:ascii="Arial Narrow" w:hAnsi="Arial Narrow"/>
          <w:bCs/>
        </w:rPr>
        <w:t>Pevnik</w:t>
      </w:r>
      <w:proofErr w:type="spellEnd"/>
      <w:r w:rsidRPr="00585EAD">
        <w:rPr>
          <w:rFonts w:ascii="Arial Narrow" w:hAnsi="Arial Narrow"/>
          <w:bCs/>
        </w:rPr>
        <w:t>, Da</w:t>
      </w:r>
      <w:r w:rsidR="006810B2">
        <w:rPr>
          <w:rFonts w:ascii="Arial Narrow" w:hAnsi="Arial Narrow"/>
          <w:bCs/>
        </w:rPr>
        <w:t>rija Katanec in Doroteja Pernat</w:t>
      </w:r>
    </w:p>
    <w:p w14:paraId="6E561F73" w14:textId="77777777" w:rsidR="00F54A1B" w:rsidRPr="00585EAD" w:rsidRDefault="00F54A1B" w:rsidP="00CC290E">
      <w:pPr>
        <w:jc w:val="both"/>
        <w:rPr>
          <w:rFonts w:ascii="Arial Narrow" w:hAnsi="Arial Narrow" w:cs="Arial"/>
          <w:iCs/>
        </w:rPr>
      </w:pPr>
    </w:p>
    <w:p w14:paraId="79016354" w14:textId="77777777" w:rsidR="001F0F20" w:rsidRPr="00585EAD" w:rsidRDefault="001F0F20" w:rsidP="00CC290E">
      <w:pPr>
        <w:jc w:val="both"/>
        <w:rPr>
          <w:rFonts w:ascii="Arial Narrow" w:hAnsi="Arial Narrow" w:cs="Arial"/>
          <w:i/>
          <w:iCs/>
          <w:sz w:val="20"/>
          <w:szCs w:val="20"/>
        </w:rPr>
      </w:pPr>
    </w:p>
    <w:p w14:paraId="454C84BA" w14:textId="2EC2F3F1" w:rsidR="001F0F20" w:rsidRPr="00585EAD" w:rsidRDefault="00ED7B5F" w:rsidP="00CC290E">
      <w:pPr>
        <w:jc w:val="both"/>
        <w:rPr>
          <w:rFonts w:ascii="Arial Narrow" w:hAnsi="Arial Narrow" w:cs="Arial"/>
          <w:b/>
          <w:i/>
          <w:iCs/>
        </w:rPr>
      </w:pPr>
      <w:r>
        <w:rPr>
          <w:rFonts w:ascii="Arial Narrow" w:hAnsi="Arial Narrow" w:cs="Arial"/>
          <w:b/>
          <w:i/>
          <w:iCs/>
        </w:rPr>
        <w:t>6.5.1</w:t>
      </w:r>
      <w:r w:rsidR="001F0F20" w:rsidRPr="00585EAD">
        <w:rPr>
          <w:rFonts w:ascii="Arial Narrow" w:hAnsi="Arial Narrow" w:cs="Arial"/>
          <w:b/>
          <w:i/>
          <w:iCs/>
        </w:rPr>
        <w:t xml:space="preserve"> Letno planiranje strokovnih aktivov</w:t>
      </w:r>
    </w:p>
    <w:p w14:paraId="238CAD1D" w14:textId="37F2A010" w:rsidR="001F0F20" w:rsidRPr="00585EAD" w:rsidRDefault="001F0F20" w:rsidP="00CC290E">
      <w:pPr>
        <w:jc w:val="both"/>
        <w:rPr>
          <w:rFonts w:ascii="Arial Narrow" w:hAnsi="Arial Narrow" w:cs="Arial"/>
          <w:b/>
          <w:i/>
          <w:iCs/>
        </w:rPr>
      </w:pPr>
      <w:r w:rsidRPr="00585EAD">
        <w:rPr>
          <w:rFonts w:ascii="Arial Narrow" w:hAnsi="Arial Narrow" w:cs="Arial"/>
          <w:b/>
          <w:i/>
          <w:iCs/>
        </w:rPr>
        <w:t xml:space="preserve">NAČRT OCENJEVANJA </w:t>
      </w:r>
      <w:r w:rsidR="00C774D9" w:rsidRPr="00585EAD">
        <w:rPr>
          <w:rFonts w:ascii="Arial Narrow" w:hAnsi="Arial Narrow" w:cs="Arial"/>
          <w:b/>
          <w:i/>
          <w:iCs/>
        </w:rPr>
        <w:t xml:space="preserve">in INDIVIDUALNI DELOVNI NAČRTI UČITELJEV SO </w:t>
      </w:r>
      <w:r w:rsidRPr="00585EAD">
        <w:rPr>
          <w:rFonts w:ascii="Arial Narrow" w:hAnsi="Arial Narrow" w:cs="Arial"/>
          <w:b/>
          <w:i/>
          <w:iCs/>
        </w:rPr>
        <w:t>PRILOGA DELOVNEGA NAČRTA (glej dodatno mapo NOZ)</w:t>
      </w:r>
    </w:p>
    <w:p w14:paraId="66D9E755" w14:textId="77777777" w:rsidR="000341E8" w:rsidRPr="00585EAD" w:rsidRDefault="000341E8" w:rsidP="00CC290E">
      <w:pPr>
        <w:rPr>
          <w:rFonts w:ascii="Arial Narrow" w:hAnsi="Arial Narrow" w:cs="Arial"/>
          <w:b/>
          <w:bCs/>
          <w:sz w:val="20"/>
          <w:szCs w:val="20"/>
        </w:rPr>
      </w:pPr>
    </w:p>
    <w:p w14:paraId="508C91C0" w14:textId="77777777" w:rsidR="001F0F20" w:rsidRPr="00585EAD" w:rsidRDefault="001F0F20" w:rsidP="00CC290E">
      <w:pPr>
        <w:ind w:left="4956"/>
        <w:rPr>
          <w:rFonts w:ascii="Arial Narrow" w:hAnsi="Arial Narrow" w:cs="Arial"/>
          <w:b/>
          <w:bCs/>
          <w:sz w:val="20"/>
          <w:szCs w:val="20"/>
        </w:rPr>
      </w:pPr>
      <w:r w:rsidRPr="00585EAD">
        <w:rPr>
          <w:rFonts w:ascii="Arial Narrow" w:hAnsi="Arial Narrow" w:cs="Arial"/>
          <w:b/>
          <w:bCs/>
          <w:sz w:val="20"/>
          <w:szCs w:val="20"/>
        </w:rPr>
        <w:tab/>
      </w:r>
    </w:p>
    <w:p w14:paraId="3BC065D7" w14:textId="6B65F8DC" w:rsidR="001F0F20" w:rsidRPr="00ED7B5F" w:rsidRDefault="00ED7B5F" w:rsidP="00A8571D">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Narrow" w:hAnsi="Arial Narrow" w:cs="Arial"/>
          <w:sz w:val="22"/>
          <w:szCs w:val="22"/>
        </w:rPr>
      </w:pPr>
      <w:r w:rsidRPr="00ED7B5F">
        <w:rPr>
          <w:rFonts w:ascii="Arial Narrow" w:hAnsi="Arial Narrow" w:cs="Arial"/>
          <w:sz w:val="22"/>
          <w:szCs w:val="22"/>
        </w:rPr>
        <w:t>6.6</w:t>
      </w:r>
      <w:r w:rsidR="00946875" w:rsidRPr="00ED7B5F">
        <w:rPr>
          <w:rFonts w:ascii="Arial Narrow" w:hAnsi="Arial Narrow" w:cs="Arial"/>
          <w:sz w:val="22"/>
          <w:szCs w:val="22"/>
        </w:rPr>
        <w:t xml:space="preserve"> Komisije</w:t>
      </w:r>
    </w:p>
    <w:p w14:paraId="5F0FC2F1" w14:textId="77777777" w:rsidR="001F0F20" w:rsidRPr="00585EAD" w:rsidRDefault="001F0F20" w:rsidP="00CC290E">
      <w:pPr>
        <w:jc w:val="both"/>
        <w:rPr>
          <w:rFonts w:ascii="Arial Narrow" w:hAnsi="Arial Narrow" w:cs="Arial"/>
          <w:bCs/>
          <w:i/>
          <w:iCs/>
          <w:sz w:val="20"/>
          <w:szCs w:val="20"/>
        </w:rPr>
      </w:pPr>
    </w:p>
    <w:p w14:paraId="7AB68F95" w14:textId="6ED1821A" w:rsidR="00946875" w:rsidRDefault="00946875" w:rsidP="00CC290E">
      <w:pPr>
        <w:jc w:val="both"/>
        <w:rPr>
          <w:rFonts w:ascii="Arial Narrow" w:hAnsi="Arial Narrow" w:cs="Arial"/>
          <w:b/>
          <w:bCs/>
          <w:i/>
          <w:iCs/>
        </w:rPr>
      </w:pPr>
      <w:r w:rsidRPr="00585EAD">
        <w:rPr>
          <w:rFonts w:ascii="Arial Narrow" w:hAnsi="Arial Narrow" w:cs="Arial"/>
          <w:b/>
          <w:bCs/>
          <w:i/>
          <w:iCs/>
        </w:rPr>
        <w:t>6.</w:t>
      </w:r>
      <w:r w:rsidR="007804A6" w:rsidRPr="00585EAD">
        <w:rPr>
          <w:rFonts w:ascii="Arial Narrow" w:hAnsi="Arial Narrow" w:cs="Arial"/>
          <w:b/>
          <w:bCs/>
          <w:i/>
          <w:iCs/>
        </w:rPr>
        <w:t>6.</w:t>
      </w:r>
      <w:r w:rsidR="00ED7B5F">
        <w:rPr>
          <w:rFonts w:ascii="Arial Narrow" w:hAnsi="Arial Narrow" w:cs="Arial"/>
          <w:b/>
          <w:bCs/>
          <w:i/>
          <w:iCs/>
        </w:rPr>
        <w:t>1</w:t>
      </w:r>
      <w:r w:rsidRPr="00585EAD">
        <w:rPr>
          <w:rFonts w:ascii="Arial Narrow" w:hAnsi="Arial Narrow" w:cs="Arial"/>
          <w:b/>
          <w:bCs/>
          <w:i/>
          <w:iCs/>
        </w:rPr>
        <w:t xml:space="preserve"> </w:t>
      </w:r>
      <w:r w:rsidR="00ED7B5F">
        <w:rPr>
          <w:rFonts w:ascii="Arial Narrow" w:hAnsi="Arial Narrow" w:cs="Arial"/>
          <w:b/>
          <w:bCs/>
          <w:i/>
          <w:iCs/>
        </w:rPr>
        <w:t>K</w:t>
      </w:r>
      <w:r w:rsidRPr="00585EAD">
        <w:rPr>
          <w:rFonts w:ascii="Arial Narrow" w:hAnsi="Arial Narrow" w:cs="Arial"/>
          <w:b/>
          <w:bCs/>
          <w:i/>
          <w:iCs/>
        </w:rPr>
        <w:t>omisija za kakovost</w:t>
      </w:r>
    </w:p>
    <w:p w14:paraId="48AF46E2" w14:textId="2EA84650" w:rsidR="001F0F20" w:rsidRPr="00585EAD" w:rsidRDefault="008F276B" w:rsidP="00CC290E">
      <w:pPr>
        <w:jc w:val="both"/>
        <w:rPr>
          <w:rFonts w:ascii="Arial Narrow" w:hAnsi="Arial Narrow" w:cs="Arial"/>
          <w:bCs/>
          <w:iCs/>
        </w:rPr>
      </w:pPr>
      <w:r>
        <w:rPr>
          <w:rFonts w:ascii="Arial Narrow" w:hAnsi="Arial Narrow" w:cs="Arial"/>
          <w:bCs/>
          <w:iCs/>
        </w:rPr>
        <w:t xml:space="preserve">Namen komisije je, da ugotavlja </w:t>
      </w:r>
      <w:r w:rsidR="001F0F20" w:rsidRPr="00585EAD">
        <w:rPr>
          <w:rFonts w:ascii="Arial Narrow" w:hAnsi="Arial Narrow" w:cs="Arial"/>
          <w:bCs/>
          <w:iCs/>
        </w:rPr>
        <w:t>kakovost vzgojno-izobraževalnega dela na šoli v skladu s stroko</w:t>
      </w:r>
      <w:r w:rsidR="009E0419" w:rsidRPr="00585EAD">
        <w:rPr>
          <w:rFonts w:ascii="Arial Narrow" w:hAnsi="Arial Narrow" w:cs="Arial"/>
          <w:bCs/>
          <w:iCs/>
        </w:rPr>
        <w:t>vnimi usmeritvami in predpisi,</w:t>
      </w:r>
      <w:r w:rsidR="001F0F20" w:rsidRPr="00585EAD">
        <w:rPr>
          <w:rFonts w:ascii="Arial Narrow" w:hAnsi="Arial Narrow" w:cs="Arial"/>
          <w:bCs/>
          <w:iCs/>
        </w:rPr>
        <w:t xml:space="preserve"> ustvarja razmere za uveljavljanje in razvijanje kakovosti vzgojno-izobraževalnega dela na šoli, razvija kazalnike kakovosti in merila ter instrumente za vrednotenje kakovosti, načrtuje, organizira in usklajuje spremljanje in zagotavljanje kakovosti na šoli, skrbi za sprotno spremljanje in ocenjevanje kakovosti ter učinkovitosti dela na šoli, sodeluje z organi šole, </w:t>
      </w:r>
      <w:r w:rsidR="00477ED7">
        <w:rPr>
          <w:rFonts w:ascii="Arial Narrow" w:hAnsi="Arial Narrow" w:cs="Arial"/>
          <w:bCs/>
          <w:iCs/>
        </w:rPr>
        <w:t xml:space="preserve">s </w:t>
      </w:r>
      <w:r w:rsidR="001F0F20" w:rsidRPr="00585EAD">
        <w:rPr>
          <w:rFonts w:ascii="Arial Narrow" w:hAnsi="Arial Narrow" w:cs="Arial"/>
          <w:bCs/>
          <w:iCs/>
        </w:rPr>
        <w:t xml:space="preserve">strokovnimi organi, pristojnimi za kakovost na državni in mednarodni ravni, ter z usposobljenimi institucijami, sodeluje pri spremljanju kakovosti s pristojnimi organi v drugih šolah oziroma horizontalnih izobraževalnih institucijah z istega oziroma sorodnega področja izobraževanja in delodajalci na državni in mednarodni ravni, spremlja razvoj </w:t>
      </w:r>
      <w:r w:rsidR="001F0F20" w:rsidRPr="00585EAD">
        <w:rPr>
          <w:rFonts w:ascii="Arial Narrow" w:hAnsi="Arial Narrow" w:cs="Arial"/>
          <w:bCs/>
          <w:iCs/>
        </w:rPr>
        <w:lastRenderedPageBreak/>
        <w:t>kakovosti izobraževanja primerjalno z drugimi šolami na državni ali mednarodni ravni, spremlja zaposlitvene možnosti dijakov po zaključenem izobraževanju, pripravlja poročila o evalvaciji kakovosti za obravnavo na pristojnih organih zavoda in državni ravni, opravlja druge naloge po odločitvi pristojnih organov v skladu z zakonom</w:t>
      </w:r>
      <w:r w:rsidR="001F0F20" w:rsidRPr="00585EAD">
        <w:rPr>
          <w:rFonts w:ascii="Arial Narrow" w:hAnsi="Arial Narrow" w:cs="Arial"/>
          <w:b/>
          <w:bCs/>
          <w:iCs/>
        </w:rPr>
        <w:t>.</w:t>
      </w:r>
    </w:p>
    <w:p w14:paraId="463AEAD2" w14:textId="3E0023C0" w:rsidR="00310DEC" w:rsidRPr="00585EAD" w:rsidRDefault="000341E8" w:rsidP="00CC290E">
      <w:pPr>
        <w:jc w:val="both"/>
        <w:rPr>
          <w:rFonts w:ascii="Arial Narrow" w:hAnsi="Arial Narrow" w:cs="Arial"/>
          <w:b/>
          <w:bCs/>
          <w:iCs/>
        </w:rPr>
      </w:pPr>
      <w:r w:rsidRPr="00585EAD">
        <w:rPr>
          <w:rFonts w:ascii="Arial Narrow" w:hAnsi="Arial Narrow" w:cs="Arial"/>
          <w:bCs/>
          <w:iCs/>
        </w:rPr>
        <w:t>Z</w:t>
      </w:r>
      <w:r w:rsidR="001F0F20" w:rsidRPr="00585EAD">
        <w:rPr>
          <w:rFonts w:ascii="Arial Narrow" w:hAnsi="Arial Narrow" w:cs="Arial"/>
          <w:bCs/>
          <w:iCs/>
        </w:rPr>
        <w:t xml:space="preserve">unanja člana oz. predstavnika delodajalcev </w:t>
      </w:r>
      <w:r w:rsidR="00310DEC" w:rsidRPr="00585EAD">
        <w:rPr>
          <w:rFonts w:ascii="Arial Narrow" w:hAnsi="Arial Narrow" w:cs="Arial"/>
          <w:bCs/>
          <w:iCs/>
        </w:rPr>
        <w:t>bo</w:t>
      </w:r>
      <w:r w:rsidR="001F0F20" w:rsidRPr="00585EAD">
        <w:rPr>
          <w:rFonts w:ascii="Arial Narrow" w:hAnsi="Arial Narrow" w:cs="Arial"/>
          <w:bCs/>
          <w:iCs/>
        </w:rPr>
        <w:t xml:space="preserve">sta </w:t>
      </w:r>
      <w:r w:rsidR="004A267E" w:rsidRPr="00585EAD">
        <w:rPr>
          <w:rFonts w:ascii="Arial Narrow" w:hAnsi="Arial Narrow" w:cs="Arial"/>
          <w:bCs/>
          <w:iCs/>
        </w:rPr>
        <w:t>direktor</w:t>
      </w:r>
      <w:r w:rsidR="001F0F20" w:rsidRPr="00585EAD">
        <w:rPr>
          <w:rFonts w:ascii="Arial Narrow" w:hAnsi="Arial Narrow" w:cs="Arial"/>
          <w:bCs/>
          <w:iCs/>
        </w:rPr>
        <w:t xml:space="preserve"> Splošne bolnišnice Slovenj Gradec </w:t>
      </w:r>
      <w:r w:rsidR="004A267E" w:rsidRPr="00585EAD">
        <w:rPr>
          <w:rFonts w:ascii="Arial Narrow" w:hAnsi="Arial Narrow" w:cs="Arial"/>
          <w:b/>
          <w:bCs/>
          <w:iCs/>
        </w:rPr>
        <w:t>Janez Lavre</w:t>
      </w:r>
      <w:r w:rsidR="009A5402" w:rsidRPr="00585EAD">
        <w:rPr>
          <w:rFonts w:ascii="Arial Narrow" w:hAnsi="Arial Narrow" w:cs="Arial"/>
          <w:b/>
          <w:bCs/>
          <w:iCs/>
        </w:rPr>
        <w:t xml:space="preserve">, </w:t>
      </w:r>
      <w:r w:rsidR="004A267E" w:rsidRPr="00585EAD">
        <w:rPr>
          <w:rFonts w:ascii="Arial Narrow" w:hAnsi="Arial Narrow" w:cs="Arial"/>
          <w:bCs/>
          <w:iCs/>
        </w:rPr>
        <w:t>dr. med</w:t>
      </w:r>
      <w:r w:rsidR="009A5402" w:rsidRPr="00585EAD">
        <w:rPr>
          <w:rFonts w:ascii="Arial Narrow" w:hAnsi="Arial Narrow" w:cs="Arial"/>
          <w:bCs/>
          <w:iCs/>
        </w:rPr>
        <w:t>.</w:t>
      </w:r>
      <w:r w:rsidR="00477ED7">
        <w:rPr>
          <w:rFonts w:ascii="Arial Narrow" w:hAnsi="Arial Narrow" w:cs="Arial"/>
          <w:bCs/>
          <w:iCs/>
        </w:rPr>
        <w:t xml:space="preserve"> i</w:t>
      </w:r>
      <w:r w:rsidR="001F0F20" w:rsidRPr="00585EAD">
        <w:rPr>
          <w:rFonts w:ascii="Arial Narrow" w:hAnsi="Arial Narrow" w:cs="Arial"/>
          <w:bCs/>
          <w:iCs/>
        </w:rPr>
        <w:t xml:space="preserve">n direktor Doma za starejše občane Črneče </w:t>
      </w:r>
      <w:r w:rsidR="001F0F20" w:rsidRPr="00585EAD">
        <w:rPr>
          <w:rFonts w:ascii="Arial Narrow" w:hAnsi="Arial Narrow" w:cs="Arial"/>
          <w:b/>
          <w:bCs/>
          <w:iCs/>
        </w:rPr>
        <w:t>Srečko Mlačnik</w:t>
      </w:r>
      <w:r w:rsidR="004A267E" w:rsidRPr="00585EAD">
        <w:rPr>
          <w:rFonts w:ascii="Arial Narrow" w:hAnsi="Arial Narrow" w:cs="Arial"/>
          <w:bCs/>
          <w:iCs/>
        </w:rPr>
        <w:t>, univ. dipl. psih.</w:t>
      </w:r>
      <w:r w:rsidR="00310DEC" w:rsidRPr="00585EAD">
        <w:rPr>
          <w:rFonts w:ascii="Arial Narrow" w:hAnsi="Arial Narrow" w:cs="Arial"/>
          <w:bCs/>
          <w:iCs/>
        </w:rPr>
        <w:t xml:space="preserve">, predstavnica staršev </w:t>
      </w:r>
      <w:r w:rsidR="00477ED7" w:rsidRPr="00477ED7">
        <w:rPr>
          <w:rFonts w:ascii="Arial Narrow" w:hAnsi="Arial Narrow" w:cs="Arial"/>
          <w:b/>
          <w:bCs/>
          <w:iCs/>
        </w:rPr>
        <w:t>H</w:t>
      </w:r>
      <w:r w:rsidR="00310DEC" w:rsidRPr="00477ED7">
        <w:rPr>
          <w:rFonts w:ascii="Arial Narrow" w:hAnsi="Arial Narrow"/>
          <w:b/>
          <w:bCs/>
        </w:rPr>
        <w:t>e</w:t>
      </w:r>
      <w:r w:rsidR="00310DEC" w:rsidRPr="00585EAD">
        <w:rPr>
          <w:rFonts w:ascii="Arial Narrow" w:hAnsi="Arial Narrow"/>
          <w:b/>
          <w:bCs/>
        </w:rPr>
        <w:t>lena Konečnik</w:t>
      </w:r>
      <w:r w:rsidR="005C7C46" w:rsidRPr="00585EAD">
        <w:rPr>
          <w:rFonts w:ascii="Arial Narrow" w:hAnsi="Arial Narrow" w:cs="Arial"/>
          <w:b/>
          <w:bCs/>
          <w:iCs/>
        </w:rPr>
        <w:t xml:space="preserve">, </w:t>
      </w:r>
      <w:r w:rsidR="00477ED7">
        <w:rPr>
          <w:rFonts w:ascii="Arial Narrow" w:hAnsi="Arial Narrow" w:cs="Arial"/>
          <w:b/>
          <w:bCs/>
          <w:iCs/>
        </w:rPr>
        <w:t xml:space="preserve">predstavnica </w:t>
      </w:r>
      <w:r w:rsidR="005C7C46" w:rsidRPr="00585EAD">
        <w:rPr>
          <w:rFonts w:ascii="Arial Narrow" w:hAnsi="Arial Narrow" w:cs="Arial"/>
          <w:b/>
          <w:bCs/>
          <w:iCs/>
        </w:rPr>
        <w:t xml:space="preserve">dijakov </w:t>
      </w:r>
      <w:r w:rsidR="00310DEC" w:rsidRPr="00585EAD">
        <w:rPr>
          <w:rFonts w:ascii="Arial Narrow" w:hAnsi="Arial Narrow"/>
          <w:b/>
          <w:bCs/>
        </w:rPr>
        <w:t>Nika Nikolič</w:t>
      </w:r>
      <w:r w:rsidR="001F0F20" w:rsidRPr="00585EAD">
        <w:rPr>
          <w:rFonts w:ascii="Arial Narrow" w:hAnsi="Arial Narrow" w:cs="Arial"/>
          <w:b/>
          <w:bCs/>
          <w:iCs/>
        </w:rPr>
        <w:t>,</w:t>
      </w:r>
      <w:r w:rsidR="00ED7B5F">
        <w:rPr>
          <w:rFonts w:ascii="Arial Narrow" w:hAnsi="Arial Narrow" w:cs="Arial"/>
          <w:b/>
          <w:bCs/>
          <w:iCs/>
        </w:rPr>
        <w:t xml:space="preserve"> </w:t>
      </w:r>
      <w:r w:rsidR="00477ED7">
        <w:rPr>
          <w:rFonts w:ascii="Arial Narrow" w:hAnsi="Arial Narrow" w:cs="Arial"/>
          <w:b/>
          <w:bCs/>
          <w:iCs/>
        </w:rPr>
        <w:t>predstavnice</w:t>
      </w:r>
      <w:r w:rsidR="00310DEC" w:rsidRPr="00585EAD">
        <w:rPr>
          <w:rFonts w:ascii="Arial Narrow" w:hAnsi="Arial Narrow" w:cs="Arial"/>
          <w:b/>
          <w:bCs/>
          <w:iCs/>
        </w:rPr>
        <w:t xml:space="preserve"> zaposlenih pa</w:t>
      </w:r>
      <w:r w:rsidR="00310DEC" w:rsidRPr="00585EAD">
        <w:rPr>
          <w:rFonts w:ascii="Arial Narrow" w:hAnsi="Arial Narrow"/>
          <w:b/>
        </w:rPr>
        <w:t xml:space="preserve"> </w:t>
      </w:r>
      <w:r w:rsidR="00310DEC" w:rsidRPr="00585EAD">
        <w:rPr>
          <w:rFonts w:ascii="Arial Narrow" w:hAnsi="Arial Narrow"/>
          <w:b/>
          <w:bCs/>
        </w:rPr>
        <w:t xml:space="preserve">Doroteja Pernat, Brigita </w:t>
      </w:r>
      <w:proofErr w:type="spellStart"/>
      <w:r w:rsidR="00310DEC" w:rsidRPr="00585EAD">
        <w:rPr>
          <w:rFonts w:ascii="Arial Narrow" w:hAnsi="Arial Narrow"/>
          <w:b/>
          <w:bCs/>
        </w:rPr>
        <w:t>Rapuc</w:t>
      </w:r>
      <w:proofErr w:type="spellEnd"/>
      <w:r w:rsidR="00310DEC" w:rsidRPr="00585EAD">
        <w:rPr>
          <w:rFonts w:ascii="Arial Narrow" w:hAnsi="Arial Narrow"/>
          <w:b/>
          <w:bCs/>
        </w:rPr>
        <w:t>, Darja Skutnik in Simona Jeromel Fajmut.</w:t>
      </w:r>
      <w:r w:rsidR="00310DEC" w:rsidRPr="00585EAD">
        <w:rPr>
          <w:bCs/>
        </w:rPr>
        <w:t xml:space="preserve"> </w:t>
      </w:r>
    </w:p>
    <w:p w14:paraId="52DF90EF" w14:textId="77777777" w:rsidR="001F0F20" w:rsidRPr="00585EAD" w:rsidRDefault="001F0F20" w:rsidP="00CC290E">
      <w:pPr>
        <w:jc w:val="both"/>
        <w:rPr>
          <w:rFonts w:ascii="Arial Narrow" w:hAnsi="Arial Narrow" w:cs="Arial"/>
          <w:bCs/>
          <w:iCs/>
        </w:rPr>
      </w:pPr>
    </w:p>
    <w:p w14:paraId="65C80214" w14:textId="4EAC3E52" w:rsidR="001F0F20" w:rsidRPr="00585EAD" w:rsidRDefault="00946875" w:rsidP="00CC290E">
      <w:pPr>
        <w:jc w:val="both"/>
        <w:rPr>
          <w:rFonts w:ascii="Arial Narrow" w:hAnsi="Arial Narrow" w:cs="Arial"/>
          <w:b/>
          <w:bCs/>
          <w:i/>
          <w:iCs/>
        </w:rPr>
      </w:pPr>
      <w:r w:rsidRPr="00585EAD">
        <w:rPr>
          <w:rFonts w:ascii="Arial Narrow" w:hAnsi="Arial Narrow" w:cs="Arial"/>
          <w:b/>
          <w:bCs/>
          <w:i/>
          <w:iCs/>
        </w:rPr>
        <w:t>6.</w:t>
      </w:r>
      <w:r w:rsidR="007804A6" w:rsidRPr="00585EAD">
        <w:rPr>
          <w:rFonts w:ascii="Arial Narrow" w:hAnsi="Arial Narrow" w:cs="Arial"/>
          <w:b/>
          <w:bCs/>
          <w:i/>
          <w:iCs/>
        </w:rPr>
        <w:t>6.</w:t>
      </w:r>
      <w:r w:rsidR="00ED7B5F">
        <w:rPr>
          <w:rFonts w:ascii="Arial Narrow" w:hAnsi="Arial Narrow" w:cs="Arial"/>
          <w:b/>
          <w:bCs/>
          <w:i/>
          <w:iCs/>
        </w:rPr>
        <w:t>2</w:t>
      </w:r>
      <w:r w:rsidRPr="00585EAD">
        <w:rPr>
          <w:rFonts w:ascii="Arial Narrow" w:hAnsi="Arial Narrow" w:cs="Arial"/>
          <w:b/>
          <w:bCs/>
          <w:i/>
          <w:iCs/>
        </w:rPr>
        <w:t xml:space="preserve"> Pritožbena komisija in komisija za ugovore</w:t>
      </w:r>
    </w:p>
    <w:p w14:paraId="4504B0A0" w14:textId="61A79875" w:rsidR="00F1707C" w:rsidRPr="00585EAD" w:rsidRDefault="006E0941" w:rsidP="00CC290E">
      <w:pPr>
        <w:jc w:val="both"/>
        <w:rPr>
          <w:rFonts w:ascii="Arial Narrow" w:hAnsi="Arial Narrow" w:cs="Arial"/>
          <w:bCs/>
          <w:iCs/>
        </w:rPr>
      </w:pPr>
      <w:r w:rsidRPr="00585EAD">
        <w:rPr>
          <w:rFonts w:ascii="Arial Narrow" w:hAnsi="Arial Narrow" w:cs="Arial"/>
          <w:bCs/>
          <w:iCs/>
        </w:rPr>
        <w:t>Š</w:t>
      </w:r>
      <w:r w:rsidR="001F0F20" w:rsidRPr="00585EAD">
        <w:rPr>
          <w:rFonts w:ascii="Arial Narrow" w:hAnsi="Arial Narrow" w:cs="Arial"/>
          <w:bCs/>
          <w:iCs/>
        </w:rPr>
        <w:t xml:space="preserve">olske aktivnosti </w:t>
      </w:r>
      <w:r w:rsidRPr="00585EAD">
        <w:rPr>
          <w:rFonts w:ascii="Arial Narrow" w:hAnsi="Arial Narrow" w:cs="Arial"/>
          <w:bCs/>
          <w:iCs/>
        </w:rPr>
        <w:t>morajo potekati po predpisih tako, da</w:t>
      </w:r>
      <w:r w:rsidR="001F0F20" w:rsidRPr="00585EAD">
        <w:rPr>
          <w:rFonts w:ascii="Arial Narrow" w:hAnsi="Arial Narrow" w:cs="Arial"/>
          <w:bCs/>
          <w:iCs/>
        </w:rPr>
        <w:t xml:space="preserve"> dijaki niso prikrajša</w:t>
      </w:r>
      <w:r w:rsidRPr="00585EAD">
        <w:rPr>
          <w:rFonts w:ascii="Arial Narrow" w:hAnsi="Arial Narrow" w:cs="Arial"/>
          <w:bCs/>
          <w:iCs/>
        </w:rPr>
        <w:t xml:space="preserve">ni oz. kakor koli zlorabljeni v smislu </w:t>
      </w:r>
      <w:r w:rsidR="001F0F20" w:rsidRPr="00585EAD">
        <w:rPr>
          <w:rFonts w:ascii="Arial Narrow" w:hAnsi="Arial Narrow" w:cs="Arial"/>
          <w:bCs/>
          <w:iCs/>
        </w:rPr>
        <w:t>pra</w:t>
      </w:r>
      <w:r w:rsidR="00F1707C" w:rsidRPr="00585EAD">
        <w:rPr>
          <w:rFonts w:ascii="Arial Narrow" w:hAnsi="Arial Narrow" w:cs="Arial"/>
          <w:bCs/>
          <w:iCs/>
        </w:rPr>
        <w:t>vic in zato so določene komisije.</w:t>
      </w:r>
    </w:p>
    <w:p w14:paraId="5FF8D186" w14:textId="45315508" w:rsidR="001F0F20" w:rsidRPr="00585EAD" w:rsidRDefault="00F1707C" w:rsidP="00CC290E">
      <w:pPr>
        <w:jc w:val="both"/>
        <w:rPr>
          <w:rFonts w:ascii="Arial Narrow" w:hAnsi="Arial Narrow" w:cs="Arial"/>
          <w:bCs/>
          <w:iCs/>
        </w:rPr>
      </w:pPr>
      <w:r w:rsidRPr="00585EAD">
        <w:rPr>
          <w:rFonts w:ascii="Arial Narrow" w:hAnsi="Arial Narrow" w:cs="Arial"/>
          <w:bCs/>
          <w:iCs/>
        </w:rPr>
        <w:t>Pr</w:t>
      </w:r>
      <w:r w:rsidR="009E0419" w:rsidRPr="00585EAD">
        <w:rPr>
          <w:rFonts w:ascii="Arial Narrow" w:hAnsi="Arial Narrow" w:cs="Arial"/>
          <w:bCs/>
          <w:iCs/>
        </w:rPr>
        <w:t>itožbena komisija</w:t>
      </w:r>
      <w:r w:rsidRPr="00585EAD">
        <w:rPr>
          <w:rFonts w:ascii="Arial Narrow" w:hAnsi="Arial Narrow" w:cs="Arial"/>
          <w:bCs/>
          <w:iCs/>
        </w:rPr>
        <w:t xml:space="preserve"> </w:t>
      </w:r>
      <w:r w:rsidR="00EC5A20" w:rsidRPr="00585EAD">
        <w:rPr>
          <w:rFonts w:ascii="Arial Narrow" w:hAnsi="Arial Narrow" w:cs="Arial"/>
          <w:bCs/>
          <w:iCs/>
        </w:rPr>
        <w:t xml:space="preserve">in komisija za ugovore </w:t>
      </w:r>
      <w:r w:rsidRPr="00585EAD">
        <w:rPr>
          <w:rFonts w:ascii="Arial Narrow" w:hAnsi="Arial Narrow" w:cs="Arial"/>
          <w:bCs/>
          <w:iCs/>
        </w:rPr>
        <w:t>skrbi</w:t>
      </w:r>
      <w:r w:rsidR="00EC5A20" w:rsidRPr="00585EAD">
        <w:rPr>
          <w:rFonts w:ascii="Arial Narrow" w:hAnsi="Arial Narrow" w:cs="Arial"/>
          <w:bCs/>
          <w:iCs/>
        </w:rPr>
        <w:t>ta</w:t>
      </w:r>
      <w:r w:rsidR="001F0F20" w:rsidRPr="00585EAD">
        <w:rPr>
          <w:rFonts w:ascii="Arial Narrow" w:hAnsi="Arial Narrow" w:cs="Arial"/>
          <w:bCs/>
          <w:iCs/>
        </w:rPr>
        <w:t xml:space="preserve">, oziroma v hujših primerih Svet šole, </w:t>
      </w:r>
      <w:r w:rsidRPr="00585EAD">
        <w:rPr>
          <w:rFonts w:ascii="Arial Narrow" w:hAnsi="Arial Narrow" w:cs="Arial"/>
          <w:bCs/>
          <w:iCs/>
        </w:rPr>
        <w:t>da d</w:t>
      </w:r>
      <w:r w:rsidR="000325B4" w:rsidRPr="00585EAD">
        <w:rPr>
          <w:rFonts w:ascii="Arial Narrow" w:hAnsi="Arial Narrow" w:cs="Arial"/>
          <w:bCs/>
          <w:iCs/>
        </w:rPr>
        <w:t xml:space="preserve">ijaki ali njihovi zakoniti zastopniki (starši, skrbniki …) lahko glede ocen, kazni ali </w:t>
      </w:r>
      <w:r w:rsidR="000325B4" w:rsidRPr="00EB3E31">
        <w:rPr>
          <w:rFonts w:ascii="Arial Narrow" w:hAnsi="Arial Narrow" w:cs="Arial"/>
          <w:bCs/>
          <w:iCs/>
        </w:rPr>
        <w:t>opravičevanja</w:t>
      </w:r>
      <w:r w:rsidR="000325B4" w:rsidRPr="00477ED7">
        <w:rPr>
          <w:rFonts w:ascii="Arial Narrow" w:hAnsi="Arial Narrow" w:cs="Arial"/>
          <w:bCs/>
          <w:iCs/>
          <w:color w:val="FF0000"/>
        </w:rPr>
        <w:t xml:space="preserve"> </w:t>
      </w:r>
      <w:r w:rsidR="000325B4" w:rsidRPr="00585EAD">
        <w:rPr>
          <w:rFonts w:ascii="Arial Narrow" w:hAnsi="Arial Narrow" w:cs="Arial"/>
          <w:bCs/>
          <w:iCs/>
        </w:rPr>
        <w:t>izosta</w:t>
      </w:r>
      <w:r w:rsidRPr="00585EAD">
        <w:rPr>
          <w:rFonts w:ascii="Arial Narrow" w:hAnsi="Arial Narrow" w:cs="Arial"/>
          <w:bCs/>
          <w:iCs/>
        </w:rPr>
        <w:t>nkov vložijo pritožbo. O</w:t>
      </w:r>
      <w:r w:rsidR="001F0F20" w:rsidRPr="00585EAD">
        <w:rPr>
          <w:rFonts w:ascii="Arial Narrow" w:hAnsi="Arial Narrow" w:cs="Arial"/>
          <w:bCs/>
          <w:iCs/>
        </w:rPr>
        <w:t xml:space="preserve"> pritožbi </w:t>
      </w:r>
      <w:r w:rsidRPr="00585EAD">
        <w:rPr>
          <w:rFonts w:ascii="Arial Narrow" w:hAnsi="Arial Narrow" w:cs="Arial"/>
          <w:bCs/>
          <w:iCs/>
        </w:rPr>
        <w:t>odloča v rokih, zapisanih v pravilnikih (Pravilnik o hišnem redu, Pravilnik o ocenjevanju)</w:t>
      </w:r>
      <w:r w:rsidR="00EC5A20" w:rsidRPr="00585EAD">
        <w:rPr>
          <w:rFonts w:ascii="Arial Narrow" w:hAnsi="Arial Narrow" w:cs="Arial"/>
          <w:bCs/>
          <w:iCs/>
        </w:rPr>
        <w:t xml:space="preserve"> </w:t>
      </w:r>
      <w:r w:rsidRPr="00585EAD">
        <w:rPr>
          <w:rFonts w:ascii="Arial Narrow" w:hAnsi="Arial Narrow" w:cs="Arial"/>
          <w:bCs/>
          <w:iCs/>
        </w:rPr>
        <w:t>s tajnim glasovanjem</w:t>
      </w:r>
      <w:r w:rsidR="000325B4" w:rsidRPr="00585EAD">
        <w:rPr>
          <w:rFonts w:ascii="Arial Narrow" w:hAnsi="Arial Narrow" w:cs="Arial"/>
          <w:bCs/>
          <w:iCs/>
        </w:rPr>
        <w:t xml:space="preserve"> z večino glasov vseh članov, </w:t>
      </w:r>
      <w:r w:rsidR="001F0F20" w:rsidRPr="00585EAD">
        <w:rPr>
          <w:rFonts w:ascii="Arial Narrow" w:hAnsi="Arial Narrow" w:cs="Arial"/>
          <w:bCs/>
          <w:iCs/>
        </w:rPr>
        <w:t>tako da se pritožbi ugodi in akt o izreku vzgojnega ukrepa razveljavi ali pritožbi ugodi in odloči, da se postopek vzgojnega ukrepanja ponovi in o vzgojnem ukrepu ponovno odloči ali pa pritožbo kot neutemeljeno zavrne. Odločitev pritožbene komisije oziroma sveta šole je dokončna.</w:t>
      </w:r>
    </w:p>
    <w:p w14:paraId="678AF4FE" w14:textId="77777777" w:rsidR="001F0F20" w:rsidRPr="00585EAD" w:rsidRDefault="001F0F20" w:rsidP="00CC290E">
      <w:pPr>
        <w:jc w:val="both"/>
        <w:rPr>
          <w:rFonts w:ascii="Arial Narrow" w:hAnsi="Arial Narrow" w:cs="Arial"/>
          <w:b/>
          <w:bCs/>
          <w:iCs/>
        </w:rPr>
      </w:pPr>
      <w:r w:rsidRPr="00585EAD">
        <w:rPr>
          <w:rFonts w:ascii="Arial Narrow" w:hAnsi="Arial Narrow" w:cs="Arial"/>
          <w:iCs/>
        </w:rPr>
        <w:t>Člani komisije za ugovore zoper nepravilnosti v hišnem redu tvorijo tudi komisijo za ugovore zoper ocene.</w:t>
      </w:r>
      <w:r w:rsidRPr="00585EAD">
        <w:rPr>
          <w:rFonts w:ascii="Arial Narrow" w:hAnsi="Arial Narrow" w:cs="Arial"/>
          <w:b/>
          <w:bCs/>
          <w:iCs/>
        </w:rPr>
        <w:t xml:space="preserve"> </w:t>
      </w:r>
      <w:r w:rsidRPr="00585EAD">
        <w:rPr>
          <w:rFonts w:ascii="Arial Narrow" w:hAnsi="Arial Narrow" w:cs="Arial"/>
          <w:bCs/>
          <w:iCs/>
        </w:rPr>
        <w:t>Komisija ima tri člane, od katerih vsaj eden ni strokovni delavec šole. Člani bodo:</w:t>
      </w:r>
      <w:r w:rsidRPr="00585EAD">
        <w:rPr>
          <w:rFonts w:ascii="Arial Narrow" w:hAnsi="Arial Narrow" w:cs="Arial"/>
          <w:b/>
          <w:bCs/>
          <w:iCs/>
        </w:rPr>
        <w:t xml:space="preserve"> Erika </w:t>
      </w:r>
      <w:proofErr w:type="spellStart"/>
      <w:r w:rsidRPr="00585EAD">
        <w:rPr>
          <w:rFonts w:ascii="Arial Narrow" w:hAnsi="Arial Narrow" w:cs="Arial"/>
          <w:b/>
          <w:bCs/>
          <w:iCs/>
        </w:rPr>
        <w:t>Pevnik</w:t>
      </w:r>
      <w:proofErr w:type="spellEnd"/>
      <w:r w:rsidRPr="00585EAD">
        <w:rPr>
          <w:rFonts w:ascii="Arial Narrow" w:hAnsi="Arial Narrow" w:cs="Arial"/>
          <w:b/>
          <w:bCs/>
          <w:iCs/>
        </w:rPr>
        <w:t>, Darija Katanec, Danilo Mori (zunanji član).</w:t>
      </w:r>
    </w:p>
    <w:p w14:paraId="33F1A341" w14:textId="08BD642D" w:rsidR="00EF4132" w:rsidRPr="00585EAD" w:rsidRDefault="00EF4132" w:rsidP="00CC290E">
      <w:pPr>
        <w:jc w:val="both"/>
        <w:rPr>
          <w:rFonts w:ascii="Arial Narrow" w:hAnsi="Arial Narrow" w:cs="Arial"/>
          <w:b/>
          <w:bCs/>
          <w:iCs/>
        </w:rPr>
      </w:pPr>
    </w:p>
    <w:p w14:paraId="7CABBC1F" w14:textId="77777777" w:rsidR="00946875" w:rsidRPr="00585EAD" w:rsidRDefault="00946875" w:rsidP="00CC290E">
      <w:pPr>
        <w:jc w:val="both"/>
        <w:rPr>
          <w:rFonts w:ascii="Arial Narrow" w:hAnsi="Arial Narrow" w:cs="Arial"/>
          <w:b/>
          <w:bCs/>
          <w:iCs/>
        </w:rPr>
      </w:pPr>
      <w:r w:rsidRPr="00585EAD">
        <w:rPr>
          <w:rFonts w:ascii="Arial Narrow" w:hAnsi="Arial Narrow" w:cs="Arial"/>
          <w:b/>
          <w:bCs/>
          <w:iCs/>
        </w:rPr>
        <w:t>6.</w:t>
      </w:r>
      <w:r w:rsidR="007804A6" w:rsidRPr="00585EAD">
        <w:rPr>
          <w:rFonts w:ascii="Arial Narrow" w:hAnsi="Arial Narrow" w:cs="Arial"/>
          <w:b/>
          <w:bCs/>
          <w:iCs/>
        </w:rPr>
        <w:t>6.</w:t>
      </w:r>
      <w:r w:rsidRPr="00585EAD">
        <w:rPr>
          <w:rFonts w:ascii="Arial Narrow" w:hAnsi="Arial Narrow" w:cs="Arial"/>
          <w:b/>
          <w:bCs/>
          <w:iCs/>
        </w:rPr>
        <w:t>3 Komisija za prehrano</w:t>
      </w:r>
    </w:p>
    <w:p w14:paraId="635CF223" w14:textId="28C1762E" w:rsidR="00946875" w:rsidRPr="00585EAD" w:rsidRDefault="00946875" w:rsidP="00CC290E">
      <w:pPr>
        <w:jc w:val="both"/>
        <w:rPr>
          <w:rFonts w:ascii="Arial Narrow" w:hAnsi="Arial Narrow" w:cs="Arial"/>
          <w:b/>
          <w:bCs/>
          <w:iCs/>
        </w:rPr>
      </w:pPr>
      <w:r w:rsidRPr="00585EAD">
        <w:rPr>
          <w:rFonts w:ascii="Arial Narrow" w:hAnsi="Arial Narrow" w:cs="Arial"/>
          <w:bCs/>
          <w:iCs/>
        </w:rPr>
        <w:t>Komisija za prehrano bo bdela nad kvaliteto in logistiko šolske tople prehrane ter predlagala spremembe, dajala pripombe in ideje na tem področju. P</w:t>
      </w:r>
      <w:r w:rsidR="00CD43EA" w:rsidRPr="00585EAD">
        <w:rPr>
          <w:rFonts w:ascii="Arial Narrow" w:hAnsi="Arial Narrow" w:cs="Arial"/>
          <w:bCs/>
          <w:iCs/>
        </w:rPr>
        <w:t>redstavnika šole bosta dijak</w:t>
      </w:r>
      <w:r w:rsidR="00310DEC" w:rsidRPr="00585EAD">
        <w:rPr>
          <w:b/>
        </w:rPr>
        <w:t xml:space="preserve"> </w:t>
      </w:r>
      <w:proofErr w:type="spellStart"/>
      <w:r w:rsidR="00310DEC" w:rsidRPr="00585EAD">
        <w:rPr>
          <w:rFonts w:ascii="Arial Narrow" w:hAnsi="Arial Narrow"/>
          <w:b/>
          <w:bCs/>
        </w:rPr>
        <w:t>Aleksandar</w:t>
      </w:r>
      <w:proofErr w:type="spellEnd"/>
      <w:r w:rsidR="00310DEC" w:rsidRPr="00585EAD">
        <w:rPr>
          <w:rFonts w:ascii="Arial Narrow" w:hAnsi="Arial Narrow"/>
          <w:b/>
          <w:bCs/>
        </w:rPr>
        <w:t xml:space="preserve"> </w:t>
      </w:r>
      <w:proofErr w:type="spellStart"/>
      <w:r w:rsidR="00310DEC" w:rsidRPr="00585EAD">
        <w:rPr>
          <w:rFonts w:ascii="Arial Narrow" w:hAnsi="Arial Narrow"/>
          <w:b/>
          <w:bCs/>
        </w:rPr>
        <w:t>Đuričić</w:t>
      </w:r>
      <w:proofErr w:type="spellEnd"/>
      <w:r w:rsidR="00CD43EA" w:rsidRPr="00585EAD">
        <w:rPr>
          <w:rFonts w:ascii="Arial Narrow" w:hAnsi="Arial Narrow" w:cs="Arial"/>
          <w:b/>
          <w:bCs/>
          <w:iCs/>
        </w:rPr>
        <w:t xml:space="preserve"> </w:t>
      </w:r>
      <w:r w:rsidR="00477ED7">
        <w:rPr>
          <w:rFonts w:ascii="Arial Narrow" w:hAnsi="Arial Narrow" w:cs="Arial"/>
          <w:b/>
          <w:bCs/>
          <w:iCs/>
        </w:rPr>
        <w:t>in D</w:t>
      </w:r>
      <w:r w:rsidRPr="00585EAD">
        <w:rPr>
          <w:rFonts w:ascii="Arial Narrow" w:hAnsi="Arial Narrow" w:cs="Arial"/>
          <w:b/>
          <w:bCs/>
          <w:iCs/>
        </w:rPr>
        <w:t>oroteja Pernat kot predstavnica profesorjev.</w:t>
      </w:r>
    </w:p>
    <w:p w14:paraId="10B1D38A" w14:textId="77777777" w:rsidR="00310DEC" w:rsidRPr="00585EAD" w:rsidRDefault="00310DEC" w:rsidP="00310DEC">
      <w:pPr>
        <w:ind w:left="720"/>
        <w:contextualSpacing/>
        <w:rPr>
          <w:b/>
        </w:rPr>
      </w:pPr>
    </w:p>
    <w:p w14:paraId="5355B753" w14:textId="221EF940" w:rsidR="00946875" w:rsidRPr="00585EAD" w:rsidRDefault="00946875" w:rsidP="00CC290E">
      <w:pPr>
        <w:jc w:val="both"/>
        <w:rPr>
          <w:rFonts w:ascii="Arial Narrow" w:hAnsi="Arial Narrow" w:cs="Arial"/>
          <w:b/>
          <w:bCs/>
          <w:iCs/>
        </w:rPr>
      </w:pPr>
      <w:r w:rsidRPr="00585EAD">
        <w:rPr>
          <w:rFonts w:ascii="Arial Narrow" w:hAnsi="Arial Narrow" w:cs="Arial"/>
          <w:b/>
          <w:bCs/>
          <w:iCs/>
        </w:rPr>
        <w:t>6.</w:t>
      </w:r>
      <w:r w:rsidR="007804A6" w:rsidRPr="00585EAD">
        <w:rPr>
          <w:rFonts w:ascii="Arial Narrow" w:hAnsi="Arial Narrow" w:cs="Arial"/>
          <w:b/>
          <w:bCs/>
          <w:iCs/>
        </w:rPr>
        <w:t>6.</w:t>
      </w:r>
      <w:r w:rsidRPr="00585EAD">
        <w:rPr>
          <w:rFonts w:ascii="Arial Narrow" w:hAnsi="Arial Narrow" w:cs="Arial"/>
          <w:b/>
          <w:bCs/>
          <w:iCs/>
        </w:rPr>
        <w:t>4 Komisija za vpis</w:t>
      </w:r>
    </w:p>
    <w:p w14:paraId="1A66BCE7" w14:textId="2F747590" w:rsidR="00946875" w:rsidRPr="00585EAD" w:rsidRDefault="00946875" w:rsidP="00CC290E">
      <w:pPr>
        <w:jc w:val="both"/>
        <w:rPr>
          <w:rFonts w:ascii="Arial Narrow" w:hAnsi="Arial Narrow" w:cs="Arial"/>
          <w:b/>
          <w:bCs/>
          <w:iCs/>
        </w:rPr>
      </w:pPr>
      <w:r w:rsidRPr="00585EAD">
        <w:rPr>
          <w:rFonts w:ascii="Arial Narrow" w:hAnsi="Arial Narrow" w:cs="Arial"/>
          <w:bCs/>
          <w:iCs/>
        </w:rPr>
        <w:t>Komisija za vpis nadzira potek vpisa novincev, odloča o pogojnih vpisih, preverja dokumentacijo, usklajuje in preverja spričevala drž</w:t>
      </w:r>
      <w:r w:rsidR="008B2DC7" w:rsidRPr="00585EAD">
        <w:rPr>
          <w:rFonts w:ascii="Arial Narrow" w:hAnsi="Arial Narrow" w:cs="Arial"/>
          <w:bCs/>
          <w:iCs/>
        </w:rPr>
        <w:t>avljanov drugih držav</w:t>
      </w:r>
      <w:r w:rsidR="00477ED7">
        <w:rPr>
          <w:rFonts w:ascii="Arial Narrow" w:hAnsi="Arial Narrow" w:cs="Arial"/>
          <w:bCs/>
          <w:iCs/>
        </w:rPr>
        <w:t xml:space="preserve">. </w:t>
      </w:r>
      <w:r w:rsidR="008B2DC7" w:rsidRPr="00585EAD">
        <w:rPr>
          <w:rFonts w:ascii="Arial Narrow" w:hAnsi="Arial Narrow" w:cs="Arial"/>
          <w:bCs/>
          <w:iCs/>
        </w:rPr>
        <w:t>V njej bod</w:t>
      </w:r>
      <w:r w:rsidRPr="00585EAD">
        <w:rPr>
          <w:rFonts w:ascii="Arial Narrow" w:hAnsi="Arial Narrow" w:cs="Arial"/>
          <w:bCs/>
          <w:iCs/>
        </w:rPr>
        <w:t xml:space="preserve">o </w:t>
      </w:r>
      <w:r w:rsidRPr="00585EAD">
        <w:rPr>
          <w:rFonts w:ascii="Arial Narrow" w:hAnsi="Arial Narrow" w:cs="Arial"/>
          <w:b/>
          <w:bCs/>
          <w:iCs/>
        </w:rPr>
        <w:t xml:space="preserve">Brigita </w:t>
      </w:r>
      <w:proofErr w:type="spellStart"/>
      <w:r w:rsidRPr="00585EAD">
        <w:rPr>
          <w:rFonts w:ascii="Arial Narrow" w:hAnsi="Arial Narrow" w:cs="Arial"/>
          <w:b/>
          <w:bCs/>
          <w:iCs/>
        </w:rPr>
        <w:t>Rapuc</w:t>
      </w:r>
      <w:proofErr w:type="spellEnd"/>
      <w:r w:rsidRPr="00585EAD">
        <w:rPr>
          <w:rFonts w:ascii="Arial Narrow" w:hAnsi="Arial Narrow" w:cs="Arial"/>
          <w:b/>
          <w:bCs/>
          <w:iCs/>
        </w:rPr>
        <w:t>, Boštjan Potočnik</w:t>
      </w:r>
      <w:r w:rsidR="008B2DC7" w:rsidRPr="00585EAD">
        <w:rPr>
          <w:rFonts w:ascii="Arial Narrow" w:hAnsi="Arial Narrow"/>
          <w:b/>
          <w:bCs/>
        </w:rPr>
        <w:t xml:space="preserve"> in Zdenka </w:t>
      </w:r>
      <w:proofErr w:type="spellStart"/>
      <w:r w:rsidR="008B2DC7" w:rsidRPr="00585EAD">
        <w:rPr>
          <w:rFonts w:ascii="Arial Narrow" w:hAnsi="Arial Narrow"/>
          <w:b/>
          <w:bCs/>
        </w:rPr>
        <w:t>Kočivnik</w:t>
      </w:r>
      <w:proofErr w:type="spellEnd"/>
      <w:r w:rsidR="008B2DC7" w:rsidRPr="00585EAD">
        <w:rPr>
          <w:rFonts w:ascii="Arial Narrow" w:hAnsi="Arial Narrow"/>
          <w:b/>
          <w:bCs/>
        </w:rPr>
        <w:t xml:space="preserve"> Lesjak.</w:t>
      </w:r>
    </w:p>
    <w:p w14:paraId="7269A3E9" w14:textId="77777777" w:rsidR="00946875" w:rsidRPr="00585EAD" w:rsidRDefault="00946875" w:rsidP="00946875">
      <w:pPr>
        <w:jc w:val="both"/>
        <w:rPr>
          <w:rFonts w:ascii="Arial Narrow" w:hAnsi="Arial Narrow" w:cs="Arial"/>
          <w:b/>
          <w:bCs/>
          <w:iCs/>
        </w:rPr>
      </w:pPr>
    </w:p>
    <w:p w14:paraId="59C2121C" w14:textId="0BDF40F4" w:rsidR="00946875" w:rsidRPr="00585EAD" w:rsidRDefault="00946875" w:rsidP="00946875">
      <w:pPr>
        <w:jc w:val="both"/>
        <w:rPr>
          <w:rFonts w:ascii="Arial Narrow" w:hAnsi="Arial Narrow" w:cs="Arial"/>
          <w:b/>
          <w:bCs/>
          <w:iCs/>
        </w:rPr>
      </w:pPr>
      <w:r w:rsidRPr="00585EAD">
        <w:rPr>
          <w:rFonts w:ascii="Arial Narrow" w:hAnsi="Arial Narrow" w:cs="Arial"/>
          <w:b/>
          <w:bCs/>
          <w:iCs/>
        </w:rPr>
        <w:t>6.</w:t>
      </w:r>
      <w:r w:rsidR="007804A6" w:rsidRPr="00585EAD">
        <w:rPr>
          <w:rFonts w:ascii="Arial Narrow" w:hAnsi="Arial Narrow" w:cs="Arial"/>
          <w:b/>
          <w:bCs/>
          <w:iCs/>
        </w:rPr>
        <w:t>6.</w:t>
      </w:r>
      <w:r w:rsidR="00477ED7">
        <w:rPr>
          <w:rFonts w:ascii="Arial Narrow" w:hAnsi="Arial Narrow" w:cs="Arial"/>
          <w:b/>
          <w:bCs/>
          <w:iCs/>
        </w:rPr>
        <w:t>5</w:t>
      </w:r>
      <w:r w:rsidRPr="00585EAD">
        <w:rPr>
          <w:rFonts w:ascii="Arial Narrow" w:hAnsi="Arial Narrow" w:cs="Arial"/>
          <w:b/>
          <w:bCs/>
          <w:iCs/>
        </w:rPr>
        <w:t xml:space="preserve"> Komisija za volitve</w:t>
      </w:r>
    </w:p>
    <w:p w14:paraId="053DAEBE" w14:textId="4DBFC468" w:rsidR="00946875" w:rsidRPr="00585EAD" w:rsidRDefault="00946875" w:rsidP="00946875">
      <w:pPr>
        <w:jc w:val="both"/>
        <w:rPr>
          <w:rFonts w:ascii="Arial Narrow" w:hAnsi="Arial Narrow" w:cs="Arial"/>
          <w:bCs/>
          <w:iCs/>
        </w:rPr>
      </w:pPr>
      <w:r w:rsidRPr="00585EAD">
        <w:rPr>
          <w:rFonts w:ascii="Arial Narrow" w:hAnsi="Arial Narrow" w:cs="Arial"/>
          <w:bCs/>
          <w:iCs/>
        </w:rPr>
        <w:t xml:space="preserve">Komisija za volitve nadzira volitve v šolske organe. Člani so: </w:t>
      </w:r>
      <w:r w:rsidRPr="00585EAD">
        <w:rPr>
          <w:rFonts w:ascii="Arial Narrow" w:hAnsi="Arial Narrow" w:cs="Arial"/>
          <w:b/>
          <w:bCs/>
          <w:iCs/>
        </w:rPr>
        <w:t>Janja Šetina, Zvone Meža, Vojko Šušt</w:t>
      </w:r>
      <w:r w:rsidR="00EA1734" w:rsidRPr="00585EAD">
        <w:rPr>
          <w:rFonts w:ascii="Arial Narrow" w:hAnsi="Arial Narrow" w:cs="Arial"/>
          <w:b/>
          <w:bCs/>
          <w:iCs/>
        </w:rPr>
        <w:t>a</w:t>
      </w:r>
      <w:r w:rsidRPr="00585EAD">
        <w:rPr>
          <w:rFonts w:ascii="Arial Narrow" w:hAnsi="Arial Narrow" w:cs="Arial"/>
          <w:b/>
          <w:bCs/>
          <w:iCs/>
        </w:rPr>
        <w:t>ršič</w:t>
      </w:r>
      <w:r w:rsidRPr="00585EAD">
        <w:rPr>
          <w:rFonts w:ascii="Arial Narrow" w:hAnsi="Arial Narrow" w:cs="Arial"/>
          <w:bCs/>
          <w:iCs/>
        </w:rPr>
        <w:t>.</w:t>
      </w:r>
    </w:p>
    <w:p w14:paraId="166BE493" w14:textId="11AFC51A" w:rsidR="001F0F20" w:rsidRPr="00585EAD" w:rsidRDefault="001F0F20" w:rsidP="001F0F20">
      <w:pPr>
        <w:pStyle w:val="Noga"/>
        <w:tabs>
          <w:tab w:val="left" w:pos="708"/>
        </w:tabs>
        <w:rPr>
          <w:rFonts w:ascii="Arial Narrow" w:hAnsi="Arial Narrow" w:cs="Arial"/>
          <w:sz w:val="28"/>
          <w:szCs w:val="28"/>
        </w:rPr>
      </w:pPr>
    </w:p>
    <w:p w14:paraId="442C9BEA" w14:textId="35154836" w:rsidR="001F0F20" w:rsidRPr="00ED7B5F" w:rsidRDefault="00ED7B5F" w:rsidP="00ED7B5F">
      <w:pPr>
        <w:pBdr>
          <w:top w:val="single" w:sz="4" w:space="1" w:color="auto"/>
          <w:left w:val="single" w:sz="4" w:space="4" w:color="auto"/>
          <w:bottom w:val="single" w:sz="4" w:space="1" w:color="auto"/>
          <w:right w:val="single" w:sz="4" w:space="4" w:color="auto"/>
        </w:pBdr>
        <w:shd w:val="clear" w:color="auto" w:fill="D9D9D9"/>
        <w:rPr>
          <w:rFonts w:ascii="Arial Narrow" w:hAnsi="Arial Narrow" w:cs="Arial"/>
          <w:sz w:val="22"/>
          <w:szCs w:val="22"/>
        </w:rPr>
      </w:pPr>
      <w:r>
        <w:rPr>
          <w:rFonts w:ascii="Arial Narrow" w:hAnsi="Arial Narrow" w:cs="Arial"/>
          <w:sz w:val="22"/>
          <w:szCs w:val="22"/>
        </w:rPr>
        <w:t xml:space="preserve">6.7 </w:t>
      </w:r>
      <w:r w:rsidR="001F0F20" w:rsidRPr="00ED7B5F">
        <w:rPr>
          <w:rFonts w:ascii="Arial Narrow" w:hAnsi="Arial Narrow" w:cs="Arial"/>
          <w:sz w:val="22"/>
          <w:szCs w:val="22"/>
        </w:rPr>
        <w:t>Svet staršev in Svet zavoda</w:t>
      </w:r>
    </w:p>
    <w:p w14:paraId="7E6648E7" w14:textId="77777777" w:rsidR="001F0F20" w:rsidRPr="00585EAD" w:rsidRDefault="001F0F20" w:rsidP="001F0F20">
      <w:pPr>
        <w:pStyle w:val="Telobesedila-zamik"/>
        <w:rPr>
          <w:rFonts w:ascii="Arial Narrow" w:hAnsi="Arial Narrow" w:cs="Arial"/>
          <w:i/>
          <w:iCs/>
          <w:sz w:val="20"/>
          <w:szCs w:val="20"/>
        </w:rPr>
      </w:pPr>
    </w:p>
    <w:p w14:paraId="3507D183" w14:textId="78DDBF26" w:rsidR="00367D3C" w:rsidRPr="00585EAD" w:rsidRDefault="00367D3C" w:rsidP="00367D3C">
      <w:pPr>
        <w:pStyle w:val="Telobesedila-zamik"/>
        <w:ind w:left="0"/>
        <w:rPr>
          <w:rFonts w:ascii="Arial Narrow" w:hAnsi="Arial Narrow" w:cs="Arial"/>
          <w:iCs/>
        </w:rPr>
      </w:pPr>
      <w:r w:rsidRPr="00585EAD">
        <w:rPr>
          <w:rFonts w:ascii="Arial Narrow" w:hAnsi="Arial Narrow" w:cs="Arial"/>
          <w:iCs/>
        </w:rPr>
        <w:t xml:space="preserve">Starši s svojimi otroki so naši najpomembnejši partnerji, ki nam omogočajo delo in hkrati »držijo ogledalo« našemu delovanju. </w:t>
      </w:r>
      <w:r w:rsidR="00EC5A20" w:rsidRPr="00585EAD">
        <w:rPr>
          <w:rFonts w:ascii="Arial Narrow" w:hAnsi="Arial Narrow" w:cs="Arial"/>
          <w:b/>
          <w:iCs/>
        </w:rPr>
        <w:t>Svet staršev</w:t>
      </w:r>
      <w:r w:rsidRPr="00585EAD">
        <w:rPr>
          <w:rFonts w:ascii="Arial Narrow" w:hAnsi="Arial Narrow" w:cs="Arial"/>
          <w:iCs/>
        </w:rPr>
        <w:t>, ki ga sestavljajo predstavniki staršev vsakega oddelka,</w:t>
      </w:r>
      <w:r w:rsidR="00EC5A20" w:rsidRPr="00585EAD">
        <w:rPr>
          <w:rFonts w:ascii="Arial Narrow" w:hAnsi="Arial Narrow" w:cs="Arial"/>
          <w:iCs/>
        </w:rPr>
        <w:t xml:space="preserve"> je </w:t>
      </w:r>
      <w:r w:rsidRPr="00585EAD">
        <w:rPr>
          <w:rFonts w:ascii="Arial Narrow" w:hAnsi="Arial Narrow" w:cs="Arial"/>
          <w:iCs/>
        </w:rPr>
        <w:t xml:space="preserve">v šoli </w:t>
      </w:r>
      <w:r w:rsidR="00EC5A20" w:rsidRPr="00585EAD">
        <w:rPr>
          <w:rFonts w:ascii="Arial Narrow" w:hAnsi="Arial Narrow" w:cs="Arial"/>
          <w:iCs/>
        </w:rPr>
        <w:t>zelo pomemben organ</w:t>
      </w:r>
      <w:r w:rsidRPr="00585EAD">
        <w:rPr>
          <w:rFonts w:ascii="Arial Narrow" w:hAnsi="Arial Narrow" w:cs="Arial"/>
          <w:iCs/>
        </w:rPr>
        <w:t>, ko gre</w:t>
      </w:r>
      <w:r w:rsidR="00EC5A20" w:rsidRPr="00585EAD">
        <w:rPr>
          <w:rFonts w:ascii="Arial Narrow" w:hAnsi="Arial Narrow" w:cs="Arial"/>
          <w:iCs/>
        </w:rPr>
        <w:t xml:space="preserve"> z</w:t>
      </w:r>
      <w:r w:rsidR="00945151" w:rsidRPr="00585EAD">
        <w:rPr>
          <w:rFonts w:ascii="Arial Narrow" w:hAnsi="Arial Narrow" w:cs="Arial"/>
          <w:iCs/>
        </w:rPr>
        <w:t>a reševanje</w:t>
      </w:r>
      <w:r w:rsidRPr="00585EAD">
        <w:rPr>
          <w:rFonts w:ascii="Arial Narrow" w:hAnsi="Arial Narrow" w:cs="Arial"/>
          <w:iCs/>
        </w:rPr>
        <w:t xml:space="preserve"> problemov</w:t>
      </w:r>
      <w:r w:rsidR="00945151" w:rsidRPr="00585EAD">
        <w:rPr>
          <w:rFonts w:ascii="Arial Narrow" w:hAnsi="Arial Narrow" w:cs="Arial"/>
          <w:iCs/>
        </w:rPr>
        <w:t xml:space="preserve"> mnogih projektov ter pridobivanje povratnih informacij o delovanju šole, tako za uporabnike kot tudi ponudnike izobraževanja</w:t>
      </w:r>
      <w:r w:rsidR="00EC5A20" w:rsidRPr="00585EAD">
        <w:rPr>
          <w:rFonts w:ascii="Arial Narrow" w:hAnsi="Arial Narrow" w:cs="Arial"/>
          <w:iCs/>
        </w:rPr>
        <w:t xml:space="preserve">. </w:t>
      </w:r>
    </w:p>
    <w:p w14:paraId="07FD515B" w14:textId="424AD399" w:rsidR="001F0F20" w:rsidRPr="00585EAD" w:rsidRDefault="00EC5A20" w:rsidP="00367D3C">
      <w:pPr>
        <w:pStyle w:val="Telobesedila-zamik"/>
        <w:ind w:left="0"/>
        <w:rPr>
          <w:rFonts w:ascii="Arial Narrow" w:hAnsi="Arial Narrow" w:cs="Arial"/>
          <w:iCs/>
        </w:rPr>
      </w:pPr>
      <w:r w:rsidRPr="00585EAD">
        <w:rPr>
          <w:rFonts w:ascii="Arial Narrow" w:hAnsi="Arial Narrow" w:cs="Arial"/>
          <w:b/>
          <w:iCs/>
        </w:rPr>
        <w:t>Svet zavoda</w:t>
      </w:r>
      <w:r w:rsidRPr="00585EAD">
        <w:rPr>
          <w:rFonts w:ascii="Arial Narrow" w:hAnsi="Arial Narrow" w:cs="Arial"/>
          <w:iCs/>
        </w:rPr>
        <w:t xml:space="preserve"> je krovni organ ŠC. </w:t>
      </w:r>
      <w:r w:rsidR="00477ED7">
        <w:rPr>
          <w:rFonts w:ascii="Arial Narrow" w:hAnsi="Arial Narrow" w:cs="Arial"/>
          <w:iCs/>
        </w:rPr>
        <w:t xml:space="preserve">16 članov sveta, </w:t>
      </w:r>
      <w:r w:rsidRPr="00585EAD">
        <w:rPr>
          <w:rFonts w:ascii="Arial Narrow" w:hAnsi="Arial Narrow" w:cs="Arial"/>
          <w:iCs/>
        </w:rPr>
        <w:t xml:space="preserve">sestavljenega iz predstavnikov družbenega okolja, staršev, dijakov, študentov </w:t>
      </w:r>
      <w:r w:rsidR="00ED7B5F">
        <w:rPr>
          <w:rFonts w:ascii="Arial Narrow" w:hAnsi="Arial Narrow" w:cs="Arial"/>
          <w:iCs/>
        </w:rPr>
        <w:t xml:space="preserve">in </w:t>
      </w:r>
      <w:r w:rsidRPr="00585EAD">
        <w:rPr>
          <w:rFonts w:ascii="Arial Narrow" w:hAnsi="Arial Narrow" w:cs="Arial"/>
          <w:iCs/>
        </w:rPr>
        <w:t>zaposlenih</w:t>
      </w:r>
      <w:r w:rsidR="00ED7B5F">
        <w:rPr>
          <w:rFonts w:ascii="Arial Narrow" w:hAnsi="Arial Narrow" w:cs="Arial"/>
          <w:iCs/>
        </w:rPr>
        <w:t xml:space="preserve">, </w:t>
      </w:r>
      <w:r w:rsidR="001F0F20" w:rsidRPr="00585EAD">
        <w:rPr>
          <w:rFonts w:ascii="Arial Narrow" w:hAnsi="Arial Narrow" w:cs="Arial"/>
          <w:iCs/>
        </w:rPr>
        <w:t xml:space="preserve">ima naslednje naloge: predlagajo nadstandardne programe, dajejo soglasje k predlogu ravnatelja o nadstandardnih storitvah, dajejo predloge programa šole v </w:t>
      </w:r>
      <w:r w:rsidR="008F276B">
        <w:rPr>
          <w:rFonts w:ascii="Arial Narrow" w:hAnsi="Arial Narrow" w:cs="Arial"/>
          <w:iCs/>
        </w:rPr>
        <w:t>L</w:t>
      </w:r>
      <w:r w:rsidR="001F0F20" w:rsidRPr="00585EAD">
        <w:rPr>
          <w:rFonts w:ascii="Arial Narrow" w:hAnsi="Arial Narrow" w:cs="Arial"/>
          <w:iCs/>
        </w:rPr>
        <w:t>etnem delovnem načrtu, razpravljajo o poročilih ravnatelja glede vzgojno-izobraževalne problematike, obravnavajo pritožbe staršev v zvezi z vzgojno-izobraževalnim delom, volijo predstavnike v Svet zavoda, opravljajo druge naloge v skladu z zakonom in drugimi predpisi.</w:t>
      </w:r>
    </w:p>
    <w:p w14:paraId="1C26BD78" w14:textId="77777777" w:rsidR="001F0F20" w:rsidRPr="00585EAD" w:rsidRDefault="001F0F20" w:rsidP="001F0F20">
      <w:pPr>
        <w:pStyle w:val="Telobesedila-zamik"/>
        <w:ind w:left="0"/>
        <w:jc w:val="both"/>
        <w:rPr>
          <w:rFonts w:ascii="Arial Narrow" w:hAnsi="Arial Narrow" w:cs="Arial"/>
          <w:iCs/>
        </w:rPr>
      </w:pPr>
    </w:p>
    <w:p w14:paraId="3A8FB74C" w14:textId="5FE549A6" w:rsidR="00592CB7" w:rsidRPr="00585EAD" w:rsidRDefault="009D586F" w:rsidP="009D586F">
      <w:pPr>
        <w:jc w:val="both"/>
        <w:rPr>
          <w:rFonts w:ascii="Arial Narrow" w:hAnsi="Arial Narrow" w:cs="Arial"/>
          <w:b/>
          <w:bCs/>
          <w:i/>
          <w:iCs/>
          <w:sz w:val="20"/>
          <w:szCs w:val="20"/>
        </w:rPr>
      </w:pPr>
      <w:r w:rsidRPr="00585EAD">
        <w:rPr>
          <w:rFonts w:ascii="Arial Narrow" w:hAnsi="Arial Narrow" w:cs="Arial"/>
          <w:b/>
          <w:bCs/>
          <w:i/>
          <w:iCs/>
          <w:sz w:val="20"/>
          <w:szCs w:val="20"/>
        </w:rPr>
        <w:lastRenderedPageBreak/>
        <w:t>ČLANI SVETA STARŠEV V ŠOLSKEM LETU 2019/2020</w:t>
      </w:r>
    </w:p>
    <w:tbl>
      <w:tblPr>
        <w:tblStyle w:val="Tabelamrea"/>
        <w:tblW w:w="5098" w:type="dxa"/>
        <w:tblLayout w:type="fixed"/>
        <w:tblLook w:val="04A0" w:firstRow="1" w:lastRow="0" w:firstColumn="1" w:lastColumn="0" w:noHBand="0" w:noVBand="1"/>
      </w:tblPr>
      <w:tblGrid>
        <w:gridCol w:w="1912"/>
        <w:gridCol w:w="3186"/>
      </w:tblGrid>
      <w:tr w:rsidR="009D586F" w:rsidRPr="00585EAD" w14:paraId="1CEC98C2" w14:textId="77777777" w:rsidTr="00EB3E31">
        <w:tc>
          <w:tcPr>
            <w:tcW w:w="1912" w:type="dxa"/>
          </w:tcPr>
          <w:p w14:paraId="00C70E66" w14:textId="77777777" w:rsidR="009D586F" w:rsidRPr="00585EAD" w:rsidRDefault="009D586F" w:rsidP="009D586F">
            <w:pPr>
              <w:pStyle w:val="Brezrazmikov"/>
              <w:jc w:val="center"/>
              <w:rPr>
                <w:rFonts w:ascii="Arial Narrow" w:hAnsi="Arial Narrow"/>
                <w:b/>
              </w:rPr>
            </w:pPr>
            <w:r w:rsidRPr="00585EAD">
              <w:rPr>
                <w:rFonts w:ascii="Arial Narrow" w:hAnsi="Arial Narrow"/>
                <w:b/>
              </w:rPr>
              <w:t>Razred</w:t>
            </w:r>
          </w:p>
        </w:tc>
        <w:tc>
          <w:tcPr>
            <w:tcW w:w="3186" w:type="dxa"/>
          </w:tcPr>
          <w:p w14:paraId="6F80027E" w14:textId="77777777" w:rsidR="009D586F" w:rsidRPr="00585EAD" w:rsidRDefault="009D586F" w:rsidP="009D586F">
            <w:pPr>
              <w:pStyle w:val="Brezrazmikov"/>
              <w:rPr>
                <w:rFonts w:ascii="Arial Narrow" w:hAnsi="Arial Narrow"/>
                <w:b/>
              </w:rPr>
            </w:pPr>
            <w:r w:rsidRPr="00585EAD">
              <w:rPr>
                <w:rFonts w:ascii="Arial Narrow" w:hAnsi="Arial Narrow"/>
                <w:b/>
              </w:rPr>
              <w:t>Ime in priimek, naslov</w:t>
            </w:r>
          </w:p>
        </w:tc>
      </w:tr>
      <w:tr w:rsidR="009D586F" w:rsidRPr="00585EAD" w14:paraId="3B654E3C" w14:textId="77777777" w:rsidTr="00EB3E31">
        <w:tc>
          <w:tcPr>
            <w:tcW w:w="1912" w:type="dxa"/>
          </w:tcPr>
          <w:p w14:paraId="3BAD0898" w14:textId="010E911A" w:rsidR="009D586F" w:rsidRPr="00585EAD" w:rsidRDefault="009D586F" w:rsidP="00ED7B5F">
            <w:pPr>
              <w:pStyle w:val="Brezrazmikov"/>
              <w:jc w:val="center"/>
              <w:rPr>
                <w:rFonts w:ascii="Arial Narrow" w:hAnsi="Arial Narrow"/>
              </w:rPr>
            </w:pPr>
            <w:r w:rsidRPr="00585EAD">
              <w:rPr>
                <w:rFonts w:ascii="Arial Narrow" w:hAnsi="Arial Narrow"/>
              </w:rPr>
              <w:t xml:space="preserve">1. </w:t>
            </w:r>
            <w:r w:rsidR="00ED7B5F">
              <w:rPr>
                <w:rFonts w:ascii="Arial Narrow" w:hAnsi="Arial Narrow"/>
              </w:rPr>
              <w:t>a</w:t>
            </w:r>
          </w:p>
        </w:tc>
        <w:tc>
          <w:tcPr>
            <w:tcW w:w="3186" w:type="dxa"/>
          </w:tcPr>
          <w:p w14:paraId="503FD1ED" w14:textId="5F6587DF" w:rsidR="009D586F" w:rsidRPr="00585EAD" w:rsidRDefault="009D586F" w:rsidP="00EB3E31">
            <w:pPr>
              <w:pStyle w:val="Brezrazmikov"/>
              <w:rPr>
                <w:rFonts w:ascii="Arial Narrow" w:hAnsi="Arial Narrow"/>
              </w:rPr>
            </w:pPr>
            <w:r w:rsidRPr="00585EAD">
              <w:rPr>
                <w:rFonts w:ascii="Arial Narrow" w:hAnsi="Arial Narrow"/>
              </w:rPr>
              <w:t>Nevenka Brezovnik</w:t>
            </w:r>
          </w:p>
        </w:tc>
      </w:tr>
      <w:tr w:rsidR="009D586F" w:rsidRPr="00585EAD" w14:paraId="58D210DF" w14:textId="77777777" w:rsidTr="00EB3E31">
        <w:tc>
          <w:tcPr>
            <w:tcW w:w="1912" w:type="dxa"/>
          </w:tcPr>
          <w:p w14:paraId="3877252B" w14:textId="65E94D5E" w:rsidR="009D586F" w:rsidRPr="00585EAD" w:rsidRDefault="009D586F" w:rsidP="00ED7B5F">
            <w:pPr>
              <w:pStyle w:val="Brezrazmikov"/>
              <w:jc w:val="center"/>
              <w:rPr>
                <w:rFonts w:ascii="Arial Narrow" w:hAnsi="Arial Narrow"/>
              </w:rPr>
            </w:pPr>
            <w:r w:rsidRPr="00585EAD">
              <w:rPr>
                <w:rFonts w:ascii="Arial Narrow" w:hAnsi="Arial Narrow"/>
              </w:rPr>
              <w:t xml:space="preserve">1. </w:t>
            </w:r>
            <w:r w:rsidR="00ED7B5F">
              <w:rPr>
                <w:rFonts w:ascii="Arial Narrow" w:hAnsi="Arial Narrow"/>
              </w:rPr>
              <w:t>b</w:t>
            </w:r>
          </w:p>
        </w:tc>
        <w:tc>
          <w:tcPr>
            <w:tcW w:w="3186" w:type="dxa"/>
          </w:tcPr>
          <w:p w14:paraId="36A0FB36" w14:textId="7E9640F9" w:rsidR="009D586F" w:rsidRPr="00585EAD" w:rsidRDefault="009D586F" w:rsidP="00EB3E31">
            <w:pPr>
              <w:pStyle w:val="Brezrazmikov"/>
              <w:rPr>
                <w:rFonts w:ascii="Arial Narrow" w:hAnsi="Arial Narrow"/>
              </w:rPr>
            </w:pPr>
            <w:r w:rsidRPr="00585EAD">
              <w:rPr>
                <w:rFonts w:ascii="Arial Narrow" w:hAnsi="Arial Narrow"/>
              </w:rPr>
              <w:t>Janja Pungartnik</w:t>
            </w:r>
          </w:p>
        </w:tc>
      </w:tr>
      <w:tr w:rsidR="009D586F" w:rsidRPr="00585EAD" w14:paraId="0D60E478" w14:textId="77777777" w:rsidTr="00EB3E31">
        <w:tc>
          <w:tcPr>
            <w:tcW w:w="1912" w:type="dxa"/>
          </w:tcPr>
          <w:p w14:paraId="0DDE1514" w14:textId="748F8144" w:rsidR="009D586F" w:rsidRPr="00585EAD" w:rsidRDefault="009D586F" w:rsidP="00ED7B5F">
            <w:pPr>
              <w:pStyle w:val="Brezrazmikov"/>
              <w:jc w:val="center"/>
              <w:rPr>
                <w:rFonts w:ascii="Arial Narrow" w:hAnsi="Arial Narrow"/>
              </w:rPr>
            </w:pPr>
            <w:r w:rsidRPr="00585EAD">
              <w:rPr>
                <w:rFonts w:ascii="Arial Narrow" w:hAnsi="Arial Narrow"/>
              </w:rPr>
              <w:t xml:space="preserve">2. </w:t>
            </w:r>
            <w:r w:rsidR="00ED7B5F">
              <w:rPr>
                <w:rFonts w:ascii="Arial Narrow" w:hAnsi="Arial Narrow"/>
              </w:rPr>
              <w:t>a</w:t>
            </w:r>
          </w:p>
        </w:tc>
        <w:tc>
          <w:tcPr>
            <w:tcW w:w="3186" w:type="dxa"/>
          </w:tcPr>
          <w:p w14:paraId="4A111BB6" w14:textId="6FECD874" w:rsidR="009D586F" w:rsidRPr="00585EAD" w:rsidRDefault="009D586F" w:rsidP="00EB3E31">
            <w:pPr>
              <w:pStyle w:val="Brezrazmikov"/>
              <w:rPr>
                <w:rFonts w:ascii="Arial Narrow" w:hAnsi="Arial Narrow"/>
              </w:rPr>
            </w:pPr>
            <w:r w:rsidRPr="00585EAD">
              <w:rPr>
                <w:rFonts w:ascii="Arial Narrow" w:hAnsi="Arial Narrow"/>
              </w:rPr>
              <w:t xml:space="preserve">Simona </w:t>
            </w:r>
            <w:proofErr w:type="spellStart"/>
            <w:r w:rsidRPr="00585EAD">
              <w:rPr>
                <w:rFonts w:ascii="Arial Narrow" w:hAnsi="Arial Narrow"/>
              </w:rPr>
              <w:t>Verdinek</w:t>
            </w:r>
            <w:proofErr w:type="spellEnd"/>
            <w:r w:rsidRPr="00585EAD">
              <w:rPr>
                <w:rFonts w:ascii="Arial Narrow" w:hAnsi="Arial Narrow"/>
              </w:rPr>
              <w:t xml:space="preserve"> </w:t>
            </w:r>
            <w:proofErr w:type="spellStart"/>
            <w:r w:rsidRPr="00585EAD">
              <w:rPr>
                <w:rFonts w:ascii="Arial Narrow" w:hAnsi="Arial Narrow"/>
              </w:rPr>
              <w:t>Špenger</w:t>
            </w:r>
            <w:proofErr w:type="spellEnd"/>
          </w:p>
        </w:tc>
      </w:tr>
      <w:tr w:rsidR="009D586F" w:rsidRPr="00585EAD" w14:paraId="3DC6300F" w14:textId="77777777" w:rsidTr="00EB3E31">
        <w:tc>
          <w:tcPr>
            <w:tcW w:w="1912" w:type="dxa"/>
          </w:tcPr>
          <w:p w14:paraId="592990C8" w14:textId="226449C0" w:rsidR="009D586F" w:rsidRPr="00585EAD" w:rsidRDefault="009D586F" w:rsidP="00ED7B5F">
            <w:pPr>
              <w:pStyle w:val="Brezrazmikov"/>
              <w:jc w:val="center"/>
              <w:rPr>
                <w:rFonts w:ascii="Arial Narrow" w:hAnsi="Arial Narrow"/>
              </w:rPr>
            </w:pPr>
            <w:r w:rsidRPr="00585EAD">
              <w:rPr>
                <w:rFonts w:ascii="Arial Narrow" w:hAnsi="Arial Narrow"/>
              </w:rPr>
              <w:t xml:space="preserve">2. </w:t>
            </w:r>
            <w:r w:rsidR="00ED7B5F">
              <w:rPr>
                <w:rFonts w:ascii="Arial Narrow" w:hAnsi="Arial Narrow"/>
              </w:rPr>
              <w:t>b</w:t>
            </w:r>
          </w:p>
        </w:tc>
        <w:tc>
          <w:tcPr>
            <w:tcW w:w="3186" w:type="dxa"/>
          </w:tcPr>
          <w:p w14:paraId="75F471FF" w14:textId="6A288773" w:rsidR="009D586F" w:rsidRPr="00585EAD" w:rsidRDefault="009D586F" w:rsidP="00EB3E31">
            <w:pPr>
              <w:pStyle w:val="Brezrazmikov"/>
              <w:rPr>
                <w:rFonts w:ascii="Arial Narrow" w:hAnsi="Arial Narrow"/>
              </w:rPr>
            </w:pPr>
            <w:r w:rsidRPr="00585EAD">
              <w:rPr>
                <w:rFonts w:ascii="Arial Narrow" w:hAnsi="Arial Narrow"/>
              </w:rPr>
              <w:t>Violeta Potočnik Krajnc</w:t>
            </w:r>
          </w:p>
        </w:tc>
      </w:tr>
      <w:tr w:rsidR="009D586F" w:rsidRPr="00585EAD" w14:paraId="105128C2" w14:textId="77777777" w:rsidTr="00EB3E31">
        <w:tc>
          <w:tcPr>
            <w:tcW w:w="1912" w:type="dxa"/>
          </w:tcPr>
          <w:p w14:paraId="772E82FE" w14:textId="30E33BAF" w:rsidR="009D586F" w:rsidRPr="00585EAD" w:rsidRDefault="009D586F" w:rsidP="00ED7B5F">
            <w:pPr>
              <w:pStyle w:val="Brezrazmikov"/>
              <w:jc w:val="center"/>
              <w:rPr>
                <w:rFonts w:ascii="Arial Narrow" w:hAnsi="Arial Narrow"/>
              </w:rPr>
            </w:pPr>
            <w:r w:rsidRPr="00585EAD">
              <w:rPr>
                <w:rFonts w:ascii="Arial Narrow" w:hAnsi="Arial Narrow"/>
              </w:rPr>
              <w:t xml:space="preserve">3. </w:t>
            </w:r>
            <w:r w:rsidR="00ED7B5F">
              <w:rPr>
                <w:rFonts w:ascii="Arial Narrow" w:hAnsi="Arial Narrow"/>
              </w:rPr>
              <w:t>a</w:t>
            </w:r>
          </w:p>
        </w:tc>
        <w:tc>
          <w:tcPr>
            <w:tcW w:w="3186" w:type="dxa"/>
          </w:tcPr>
          <w:p w14:paraId="75D53B4E" w14:textId="297EE760" w:rsidR="009D586F" w:rsidRPr="00585EAD" w:rsidRDefault="009D586F" w:rsidP="00EB3E31">
            <w:pPr>
              <w:pStyle w:val="Brezrazmikov"/>
              <w:rPr>
                <w:rFonts w:ascii="Arial Narrow" w:hAnsi="Arial Narrow"/>
              </w:rPr>
            </w:pPr>
            <w:r w:rsidRPr="00585EAD">
              <w:rPr>
                <w:rFonts w:ascii="Arial Narrow" w:hAnsi="Arial Narrow"/>
              </w:rPr>
              <w:t>Sonja Kuhar</w:t>
            </w:r>
          </w:p>
        </w:tc>
      </w:tr>
      <w:tr w:rsidR="009D586F" w:rsidRPr="00585EAD" w14:paraId="725FAF27" w14:textId="77777777" w:rsidTr="00EB3E31">
        <w:tc>
          <w:tcPr>
            <w:tcW w:w="1912" w:type="dxa"/>
          </w:tcPr>
          <w:p w14:paraId="1495530D" w14:textId="1E7B7BA1" w:rsidR="009D586F" w:rsidRPr="00585EAD" w:rsidRDefault="009D586F" w:rsidP="00ED7B5F">
            <w:pPr>
              <w:pStyle w:val="Brezrazmikov"/>
              <w:jc w:val="center"/>
              <w:rPr>
                <w:rFonts w:ascii="Arial Narrow" w:hAnsi="Arial Narrow"/>
              </w:rPr>
            </w:pPr>
            <w:r w:rsidRPr="00585EAD">
              <w:rPr>
                <w:rFonts w:ascii="Arial Narrow" w:hAnsi="Arial Narrow"/>
              </w:rPr>
              <w:t>3 .</w:t>
            </w:r>
            <w:r w:rsidR="00ED7B5F">
              <w:rPr>
                <w:rFonts w:ascii="Arial Narrow" w:hAnsi="Arial Narrow"/>
              </w:rPr>
              <w:t>b</w:t>
            </w:r>
          </w:p>
        </w:tc>
        <w:tc>
          <w:tcPr>
            <w:tcW w:w="3186" w:type="dxa"/>
          </w:tcPr>
          <w:p w14:paraId="715C0604" w14:textId="121A5B34" w:rsidR="009D586F" w:rsidRPr="00585EAD" w:rsidRDefault="009D586F" w:rsidP="00EB3E31">
            <w:pPr>
              <w:pStyle w:val="Brezrazmikov"/>
              <w:rPr>
                <w:rFonts w:ascii="Arial Narrow" w:hAnsi="Arial Narrow"/>
              </w:rPr>
            </w:pPr>
            <w:r w:rsidRPr="00585EAD">
              <w:rPr>
                <w:rFonts w:ascii="Arial Narrow" w:hAnsi="Arial Narrow"/>
              </w:rPr>
              <w:t>Mateja Hovnik</w:t>
            </w:r>
          </w:p>
        </w:tc>
      </w:tr>
      <w:tr w:rsidR="009D586F" w:rsidRPr="00585EAD" w14:paraId="09AE3716" w14:textId="77777777" w:rsidTr="00EB3E31">
        <w:tc>
          <w:tcPr>
            <w:tcW w:w="1912" w:type="dxa"/>
          </w:tcPr>
          <w:p w14:paraId="5BCF53FE" w14:textId="1B46D1D7" w:rsidR="009D586F" w:rsidRPr="00585EAD" w:rsidRDefault="009D586F" w:rsidP="00ED7B5F">
            <w:pPr>
              <w:pStyle w:val="Brezrazmikov"/>
              <w:jc w:val="center"/>
              <w:rPr>
                <w:rFonts w:ascii="Arial Narrow" w:hAnsi="Arial Narrow"/>
              </w:rPr>
            </w:pPr>
            <w:r w:rsidRPr="00585EAD">
              <w:rPr>
                <w:rFonts w:ascii="Arial Narrow" w:hAnsi="Arial Narrow"/>
              </w:rPr>
              <w:t xml:space="preserve">4. </w:t>
            </w:r>
            <w:r w:rsidR="00ED7B5F">
              <w:rPr>
                <w:rFonts w:ascii="Arial Narrow" w:hAnsi="Arial Narrow"/>
              </w:rPr>
              <w:t>a</w:t>
            </w:r>
          </w:p>
        </w:tc>
        <w:tc>
          <w:tcPr>
            <w:tcW w:w="3186" w:type="dxa"/>
          </w:tcPr>
          <w:p w14:paraId="1F07CF73" w14:textId="17B4C7D6" w:rsidR="009D586F" w:rsidRPr="00585EAD" w:rsidRDefault="009D586F" w:rsidP="00EB3E31">
            <w:pPr>
              <w:pStyle w:val="Brezrazmikov"/>
              <w:rPr>
                <w:rFonts w:ascii="Arial Narrow" w:hAnsi="Arial Narrow"/>
              </w:rPr>
            </w:pPr>
            <w:r w:rsidRPr="00585EAD">
              <w:rPr>
                <w:rFonts w:ascii="Arial Narrow" w:hAnsi="Arial Narrow"/>
              </w:rPr>
              <w:t>Jožica Rožič</w:t>
            </w:r>
          </w:p>
        </w:tc>
      </w:tr>
      <w:tr w:rsidR="009D586F" w:rsidRPr="00585EAD" w14:paraId="4A932D37" w14:textId="77777777" w:rsidTr="00EB3E31">
        <w:tc>
          <w:tcPr>
            <w:tcW w:w="1912" w:type="dxa"/>
          </w:tcPr>
          <w:p w14:paraId="7B840554" w14:textId="54F7FA08" w:rsidR="009D586F" w:rsidRPr="00585EAD" w:rsidRDefault="009D586F" w:rsidP="00ED7B5F">
            <w:pPr>
              <w:pStyle w:val="Brezrazmikov"/>
              <w:jc w:val="center"/>
              <w:rPr>
                <w:rFonts w:ascii="Arial Narrow" w:hAnsi="Arial Narrow"/>
              </w:rPr>
            </w:pPr>
            <w:r w:rsidRPr="00585EAD">
              <w:rPr>
                <w:rFonts w:ascii="Arial Narrow" w:hAnsi="Arial Narrow"/>
              </w:rPr>
              <w:t xml:space="preserve">4. </w:t>
            </w:r>
            <w:r w:rsidR="00ED7B5F">
              <w:rPr>
                <w:rFonts w:ascii="Arial Narrow" w:hAnsi="Arial Narrow"/>
              </w:rPr>
              <w:t>b</w:t>
            </w:r>
          </w:p>
        </w:tc>
        <w:tc>
          <w:tcPr>
            <w:tcW w:w="3186" w:type="dxa"/>
          </w:tcPr>
          <w:p w14:paraId="6DC8C750" w14:textId="1DEBCFA8" w:rsidR="009D586F" w:rsidRPr="00585EAD" w:rsidRDefault="009D586F" w:rsidP="00EB3E31">
            <w:pPr>
              <w:pStyle w:val="Brezrazmikov"/>
              <w:rPr>
                <w:rFonts w:ascii="Arial Narrow" w:hAnsi="Arial Narrow"/>
              </w:rPr>
            </w:pPr>
            <w:r w:rsidRPr="00585EAD">
              <w:rPr>
                <w:rFonts w:ascii="Arial Narrow" w:hAnsi="Arial Narrow"/>
              </w:rPr>
              <w:t xml:space="preserve">Irena Palko </w:t>
            </w:r>
          </w:p>
        </w:tc>
      </w:tr>
      <w:tr w:rsidR="009D586F" w:rsidRPr="00585EAD" w14:paraId="7CEE9668" w14:textId="77777777" w:rsidTr="00EB3E31">
        <w:tc>
          <w:tcPr>
            <w:tcW w:w="1912" w:type="dxa"/>
          </w:tcPr>
          <w:p w14:paraId="0B3A7937" w14:textId="7BADFEA4" w:rsidR="009D586F" w:rsidRPr="00585EAD" w:rsidRDefault="009D586F" w:rsidP="00ED7B5F">
            <w:pPr>
              <w:pStyle w:val="Brezrazmikov"/>
              <w:jc w:val="center"/>
              <w:rPr>
                <w:rFonts w:ascii="Arial Narrow" w:hAnsi="Arial Narrow"/>
              </w:rPr>
            </w:pPr>
            <w:r w:rsidRPr="00585EAD">
              <w:rPr>
                <w:rFonts w:ascii="Arial Narrow" w:hAnsi="Arial Narrow"/>
              </w:rPr>
              <w:t xml:space="preserve">1. </w:t>
            </w:r>
            <w:r w:rsidR="00ED7B5F">
              <w:rPr>
                <w:rFonts w:ascii="Arial Narrow" w:hAnsi="Arial Narrow"/>
              </w:rPr>
              <w:t>c</w:t>
            </w:r>
          </w:p>
        </w:tc>
        <w:tc>
          <w:tcPr>
            <w:tcW w:w="3186" w:type="dxa"/>
          </w:tcPr>
          <w:p w14:paraId="517E7F83" w14:textId="66EFE750" w:rsidR="009D586F" w:rsidRPr="00585EAD" w:rsidRDefault="009D586F" w:rsidP="00EB3E31">
            <w:pPr>
              <w:pStyle w:val="Brezrazmikov"/>
              <w:rPr>
                <w:rFonts w:ascii="Arial Narrow" w:hAnsi="Arial Narrow"/>
              </w:rPr>
            </w:pPr>
            <w:r w:rsidRPr="00585EAD">
              <w:rPr>
                <w:rFonts w:ascii="Arial Narrow" w:hAnsi="Arial Narrow"/>
              </w:rPr>
              <w:t>Tina Rožič</w:t>
            </w:r>
          </w:p>
        </w:tc>
      </w:tr>
      <w:tr w:rsidR="009D586F" w:rsidRPr="00585EAD" w14:paraId="1EAE4DEA" w14:textId="77777777" w:rsidTr="00EB3E31">
        <w:tc>
          <w:tcPr>
            <w:tcW w:w="1912" w:type="dxa"/>
          </w:tcPr>
          <w:p w14:paraId="680D2178" w14:textId="303C07C9" w:rsidR="009D586F" w:rsidRPr="00585EAD" w:rsidRDefault="009D586F" w:rsidP="00ED7B5F">
            <w:pPr>
              <w:pStyle w:val="Brezrazmikov"/>
              <w:jc w:val="center"/>
              <w:rPr>
                <w:rFonts w:ascii="Arial Narrow" w:hAnsi="Arial Narrow"/>
              </w:rPr>
            </w:pPr>
            <w:r w:rsidRPr="00585EAD">
              <w:rPr>
                <w:rFonts w:ascii="Arial Narrow" w:hAnsi="Arial Narrow"/>
              </w:rPr>
              <w:t xml:space="preserve">2. </w:t>
            </w:r>
            <w:r w:rsidR="00ED7B5F">
              <w:rPr>
                <w:rFonts w:ascii="Arial Narrow" w:hAnsi="Arial Narrow"/>
              </w:rPr>
              <w:t>c</w:t>
            </w:r>
          </w:p>
        </w:tc>
        <w:tc>
          <w:tcPr>
            <w:tcW w:w="3186" w:type="dxa"/>
          </w:tcPr>
          <w:p w14:paraId="0E639DED" w14:textId="66CD0E34" w:rsidR="009D586F" w:rsidRPr="00585EAD" w:rsidRDefault="009D586F" w:rsidP="00EB3E31">
            <w:pPr>
              <w:pStyle w:val="Brezrazmikov"/>
              <w:rPr>
                <w:rFonts w:ascii="Arial Narrow" w:hAnsi="Arial Narrow"/>
              </w:rPr>
            </w:pPr>
            <w:r w:rsidRPr="00585EAD">
              <w:rPr>
                <w:rFonts w:ascii="Arial Narrow" w:hAnsi="Arial Narrow"/>
              </w:rPr>
              <w:t>Helena Konečnik</w:t>
            </w:r>
          </w:p>
        </w:tc>
      </w:tr>
      <w:tr w:rsidR="009D586F" w:rsidRPr="00585EAD" w14:paraId="0847EB65" w14:textId="77777777" w:rsidTr="00EB3E31">
        <w:tc>
          <w:tcPr>
            <w:tcW w:w="1912" w:type="dxa"/>
          </w:tcPr>
          <w:p w14:paraId="1FEFC20E" w14:textId="0EF5AC2A" w:rsidR="009D586F" w:rsidRPr="00585EAD" w:rsidRDefault="00ED7B5F" w:rsidP="009D586F">
            <w:pPr>
              <w:pStyle w:val="Brezrazmikov"/>
              <w:jc w:val="center"/>
              <w:rPr>
                <w:rFonts w:ascii="Arial Narrow" w:hAnsi="Arial Narrow"/>
              </w:rPr>
            </w:pPr>
            <w:r>
              <w:rPr>
                <w:rFonts w:ascii="Arial Narrow" w:hAnsi="Arial Narrow"/>
              </w:rPr>
              <w:t>3. c</w:t>
            </w:r>
          </w:p>
        </w:tc>
        <w:tc>
          <w:tcPr>
            <w:tcW w:w="3186" w:type="dxa"/>
          </w:tcPr>
          <w:p w14:paraId="7A401A8F" w14:textId="2B50949E" w:rsidR="009D586F" w:rsidRPr="00585EAD" w:rsidRDefault="009D586F" w:rsidP="00EB3E31">
            <w:pPr>
              <w:pStyle w:val="Brezrazmikov"/>
              <w:rPr>
                <w:rFonts w:ascii="Arial Narrow" w:hAnsi="Arial Narrow"/>
              </w:rPr>
            </w:pPr>
            <w:r w:rsidRPr="00585EAD">
              <w:rPr>
                <w:rFonts w:ascii="Arial Narrow" w:hAnsi="Arial Narrow"/>
              </w:rPr>
              <w:t>Pavel Lesjak</w:t>
            </w:r>
          </w:p>
        </w:tc>
      </w:tr>
      <w:tr w:rsidR="009D586F" w:rsidRPr="00585EAD" w14:paraId="17D57CAC" w14:textId="77777777" w:rsidTr="00EB3E31">
        <w:tc>
          <w:tcPr>
            <w:tcW w:w="1912" w:type="dxa"/>
          </w:tcPr>
          <w:p w14:paraId="4A1E3684" w14:textId="254A460B" w:rsidR="009D586F" w:rsidRPr="00585EAD" w:rsidRDefault="009D586F" w:rsidP="00ED7B5F">
            <w:pPr>
              <w:pStyle w:val="Brezrazmikov"/>
              <w:jc w:val="center"/>
              <w:rPr>
                <w:rFonts w:ascii="Arial Narrow" w:hAnsi="Arial Narrow"/>
              </w:rPr>
            </w:pPr>
            <w:r w:rsidRPr="00585EAD">
              <w:rPr>
                <w:rFonts w:ascii="Arial Narrow" w:hAnsi="Arial Narrow"/>
              </w:rPr>
              <w:t xml:space="preserve">1. </w:t>
            </w:r>
            <w:r w:rsidR="00ED7B5F">
              <w:rPr>
                <w:rFonts w:ascii="Arial Narrow" w:hAnsi="Arial Narrow"/>
              </w:rPr>
              <w:t>e</w:t>
            </w:r>
          </w:p>
        </w:tc>
        <w:tc>
          <w:tcPr>
            <w:tcW w:w="3186" w:type="dxa"/>
          </w:tcPr>
          <w:p w14:paraId="041E41F8" w14:textId="45CE2C12" w:rsidR="009D586F" w:rsidRPr="00585EAD" w:rsidRDefault="009D586F" w:rsidP="00EB3E31">
            <w:pPr>
              <w:pStyle w:val="Brezrazmikov"/>
              <w:rPr>
                <w:rFonts w:ascii="Arial Narrow" w:hAnsi="Arial Narrow"/>
              </w:rPr>
            </w:pPr>
            <w:r w:rsidRPr="00585EAD">
              <w:rPr>
                <w:rFonts w:ascii="Arial Narrow" w:hAnsi="Arial Narrow"/>
              </w:rPr>
              <w:t xml:space="preserve">Lilijana </w:t>
            </w:r>
            <w:proofErr w:type="spellStart"/>
            <w:r w:rsidRPr="00585EAD">
              <w:rPr>
                <w:rFonts w:ascii="Arial Narrow" w:hAnsi="Arial Narrow"/>
              </w:rPr>
              <w:t>Penšek</w:t>
            </w:r>
            <w:proofErr w:type="spellEnd"/>
            <w:r w:rsidRPr="00585EAD">
              <w:rPr>
                <w:rFonts w:ascii="Arial Narrow" w:hAnsi="Arial Narrow"/>
              </w:rPr>
              <w:t xml:space="preserve"> </w:t>
            </w:r>
            <w:proofErr w:type="spellStart"/>
            <w:r w:rsidRPr="00585EAD">
              <w:rPr>
                <w:rFonts w:ascii="Arial Narrow" w:hAnsi="Arial Narrow"/>
              </w:rPr>
              <w:t>Temnikar</w:t>
            </w:r>
            <w:proofErr w:type="spellEnd"/>
          </w:p>
        </w:tc>
      </w:tr>
      <w:tr w:rsidR="009D586F" w:rsidRPr="00585EAD" w14:paraId="7EC88C18" w14:textId="77777777" w:rsidTr="00EB3E31">
        <w:tc>
          <w:tcPr>
            <w:tcW w:w="1912" w:type="dxa"/>
          </w:tcPr>
          <w:p w14:paraId="741C8116" w14:textId="005E8AF1" w:rsidR="009D586F" w:rsidRPr="00585EAD" w:rsidRDefault="009D586F" w:rsidP="00ED7B5F">
            <w:pPr>
              <w:pStyle w:val="Brezrazmikov"/>
              <w:jc w:val="center"/>
              <w:rPr>
                <w:rFonts w:ascii="Arial Narrow" w:hAnsi="Arial Narrow"/>
              </w:rPr>
            </w:pPr>
            <w:r w:rsidRPr="00585EAD">
              <w:rPr>
                <w:rFonts w:ascii="Arial Narrow" w:hAnsi="Arial Narrow"/>
              </w:rPr>
              <w:t>2.</w:t>
            </w:r>
            <w:r w:rsidR="00ED7B5F">
              <w:rPr>
                <w:rFonts w:ascii="Arial Narrow" w:hAnsi="Arial Narrow"/>
              </w:rPr>
              <w:t xml:space="preserve"> e</w:t>
            </w:r>
          </w:p>
        </w:tc>
        <w:tc>
          <w:tcPr>
            <w:tcW w:w="3186" w:type="dxa"/>
          </w:tcPr>
          <w:p w14:paraId="4FC97634" w14:textId="3BC5E0A0" w:rsidR="009D586F" w:rsidRPr="00585EAD" w:rsidRDefault="009D586F" w:rsidP="00EB3E31">
            <w:pPr>
              <w:pStyle w:val="Brezrazmikov"/>
              <w:rPr>
                <w:rFonts w:ascii="Arial Narrow" w:hAnsi="Arial Narrow"/>
              </w:rPr>
            </w:pPr>
            <w:r w:rsidRPr="00585EAD">
              <w:rPr>
                <w:rFonts w:ascii="Arial Narrow" w:hAnsi="Arial Narrow"/>
              </w:rPr>
              <w:t>Blaž Piko</w:t>
            </w:r>
          </w:p>
        </w:tc>
      </w:tr>
    </w:tbl>
    <w:p w14:paraId="7073C876" w14:textId="3523F82F" w:rsidR="00592CB7" w:rsidRPr="00585EAD" w:rsidRDefault="00592CB7" w:rsidP="00592CB7">
      <w:pPr>
        <w:rPr>
          <w:rFonts w:ascii="Arial Narrow" w:hAnsi="Arial Narrow" w:cs="Arial"/>
          <w:bCs/>
          <w:iCs/>
        </w:rPr>
      </w:pPr>
      <w:r w:rsidRPr="00585EAD">
        <w:rPr>
          <w:rFonts w:ascii="Arial Narrow" w:hAnsi="Arial Narrow" w:cs="Arial"/>
          <w:bCs/>
          <w:iCs/>
        </w:rPr>
        <w:tab/>
      </w:r>
      <w:r w:rsidRPr="00585EAD">
        <w:rPr>
          <w:rFonts w:ascii="Arial Narrow" w:hAnsi="Arial Narrow" w:cs="Arial"/>
          <w:bCs/>
          <w:iCs/>
        </w:rPr>
        <w:tab/>
      </w:r>
      <w:r w:rsidRPr="00585EAD">
        <w:rPr>
          <w:rFonts w:ascii="Arial Narrow" w:hAnsi="Arial Narrow" w:cs="Arial"/>
          <w:bCs/>
          <w:iCs/>
        </w:rPr>
        <w:tab/>
      </w:r>
      <w:r w:rsidRPr="00585EAD">
        <w:rPr>
          <w:rFonts w:ascii="Arial Narrow" w:hAnsi="Arial Narrow" w:cs="Arial"/>
          <w:bCs/>
          <w:iCs/>
        </w:rPr>
        <w:tab/>
      </w:r>
      <w:r w:rsidRPr="00585EAD">
        <w:rPr>
          <w:rFonts w:ascii="Arial Narrow" w:hAnsi="Arial Narrow" w:cs="Arial"/>
          <w:bCs/>
          <w:iCs/>
        </w:rPr>
        <w:tab/>
      </w:r>
    </w:p>
    <w:p w14:paraId="24DE586C" w14:textId="77777777" w:rsidR="00592CB7" w:rsidRPr="00585EAD" w:rsidRDefault="00592CB7" w:rsidP="00592CB7">
      <w:pPr>
        <w:rPr>
          <w:rFonts w:ascii="Arial Narrow" w:hAnsi="Arial Narrow" w:cs="Arial"/>
          <w:bCs/>
          <w:iCs/>
        </w:rPr>
      </w:pPr>
      <w:r w:rsidRPr="00585EAD">
        <w:rPr>
          <w:rFonts w:ascii="Arial Narrow" w:hAnsi="Arial Narrow" w:cs="Arial"/>
          <w:bCs/>
          <w:iCs/>
        </w:rPr>
        <w:tab/>
      </w:r>
    </w:p>
    <w:p w14:paraId="00F2DCF6" w14:textId="77777777" w:rsidR="00592CB7" w:rsidRPr="00585EAD" w:rsidRDefault="00592CB7" w:rsidP="006869AB">
      <w:pPr>
        <w:jc w:val="both"/>
        <w:rPr>
          <w:rFonts w:ascii="Arial Narrow" w:hAnsi="Arial Narrow" w:cs="Arial"/>
          <w:b/>
          <w:bCs/>
          <w:i/>
          <w:iCs/>
          <w:sz w:val="20"/>
          <w:szCs w:val="20"/>
        </w:rPr>
      </w:pPr>
    </w:p>
    <w:p w14:paraId="001385EA" w14:textId="77777777" w:rsidR="006869AB" w:rsidRPr="00585EAD" w:rsidRDefault="006869AB" w:rsidP="006869AB">
      <w:pPr>
        <w:jc w:val="both"/>
        <w:rPr>
          <w:rFonts w:ascii="Arial Narrow" w:hAnsi="Arial Narrow" w:cs="Arial"/>
          <w:b/>
          <w:bCs/>
          <w:i/>
          <w:iCs/>
        </w:rPr>
      </w:pPr>
      <w:r w:rsidRPr="00585EAD">
        <w:rPr>
          <w:rFonts w:ascii="Arial Narrow" w:hAnsi="Arial Narrow" w:cs="Arial"/>
          <w:b/>
          <w:bCs/>
          <w:i/>
          <w:iCs/>
        </w:rPr>
        <w:t xml:space="preserve">Člani Sveta zavoda </w:t>
      </w:r>
    </w:p>
    <w:p w14:paraId="08050C7F" w14:textId="4609A416" w:rsidR="006869AB" w:rsidRPr="00585EAD" w:rsidRDefault="00C16CFB" w:rsidP="006869AB">
      <w:pPr>
        <w:rPr>
          <w:rFonts w:ascii="Arial Narrow" w:hAnsi="Arial Narrow" w:cs="Arial"/>
          <w:iCs/>
        </w:rPr>
      </w:pPr>
      <w:r w:rsidRPr="00585EAD">
        <w:rPr>
          <w:rFonts w:ascii="Arial Narrow" w:hAnsi="Arial Narrow"/>
        </w:rPr>
        <w:t>Violeta Potočnik Krajnc</w:t>
      </w:r>
      <w:r w:rsidRPr="00585EAD">
        <w:rPr>
          <w:rFonts w:ascii="Arial Narrow" w:hAnsi="Arial Narrow" w:cs="Arial"/>
          <w:iCs/>
        </w:rPr>
        <w:t xml:space="preserve"> </w:t>
      </w:r>
      <w:r w:rsidR="006869AB" w:rsidRPr="00585EAD">
        <w:rPr>
          <w:rFonts w:ascii="Arial Narrow" w:hAnsi="Arial Narrow" w:cs="Arial"/>
          <w:iCs/>
        </w:rPr>
        <w:t xml:space="preserve">(starši) </w:t>
      </w:r>
    </w:p>
    <w:p w14:paraId="44BD22BD" w14:textId="77777777" w:rsidR="006869AB" w:rsidRPr="00585EAD" w:rsidRDefault="006869AB" w:rsidP="006869AB">
      <w:pPr>
        <w:rPr>
          <w:rFonts w:ascii="Arial Narrow" w:hAnsi="Arial Narrow" w:cs="Arial"/>
          <w:iCs/>
        </w:rPr>
      </w:pPr>
      <w:r w:rsidRPr="00585EAD">
        <w:rPr>
          <w:rFonts w:ascii="Arial Narrow" w:hAnsi="Arial Narrow" w:cs="Arial"/>
          <w:iCs/>
        </w:rPr>
        <w:t>Eva Meža (učitelji)</w:t>
      </w:r>
    </w:p>
    <w:p w14:paraId="26EA7BAA" w14:textId="77777777" w:rsidR="001F0F20" w:rsidRPr="00585EAD" w:rsidRDefault="001F0F20" w:rsidP="001F0F20">
      <w:pPr>
        <w:rPr>
          <w:rFonts w:ascii="Arial Narrow" w:hAnsi="Arial Narrow" w:cs="Arial"/>
          <w:sz w:val="23"/>
          <w:szCs w:val="23"/>
        </w:rPr>
      </w:pPr>
    </w:p>
    <w:p w14:paraId="0C96F4E3" w14:textId="77777777" w:rsidR="001F0F20" w:rsidRPr="00585EAD" w:rsidRDefault="001F0F20" w:rsidP="001F0F20">
      <w:pPr>
        <w:pBdr>
          <w:top w:val="single" w:sz="4" w:space="1" w:color="auto"/>
          <w:left w:val="single" w:sz="4" w:space="4" w:color="auto"/>
          <w:bottom w:val="single" w:sz="4" w:space="1" w:color="auto"/>
          <w:right w:val="single" w:sz="4" w:space="4" w:color="auto"/>
        </w:pBdr>
        <w:shd w:val="pct15" w:color="auto" w:fill="FFFFFF"/>
        <w:rPr>
          <w:rFonts w:ascii="Arial Narrow" w:hAnsi="Arial Narrow" w:cs="Arial"/>
          <w:b/>
          <w:sz w:val="23"/>
          <w:szCs w:val="23"/>
        </w:rPr>
      </w:pPr>
      <w:r w:rsidRPr="00585EAD">
        <w:rPr>
          <w:rFonts w:ascii="Arial Narrow" w:hAnsi="Arial Narrow" w:cs="Arial"/>
          <w:b/>
          <w:sz w:val="23"/>
          <w:szCs w:val="23"/>
        </w:rPr>
        <w:t>7. TAJNICA MATURE OZ. ZAKLJUČNEGA IZPITA, STROKOVNE SLUŽBE IN DRUGI SODELAVCI</w:t>
      </w:r>
    </w:p>
    <w:p w14:paraId="163D70EC" w14:textId="77777777" w:rsidR="001F0F20" w:rsidRPr="00585EAD" w:rsidRDefault="001F0F20" w:rsidP="001F0F20">
      <w:pPr>
        <w:rPr>
          <w:rFonts w:ascii="Arial Narrow" w:hAnsi="Arial Narrow" w:cs="Arial"/>
          <w:sz w:val="23"/>
          <w:szCs w:val="23"/>
        </w:rPr>
      </w:pPr>
    </w:p>
    <w:p w14:paraId="4E21DA03" w14:textId="71A52761" w:rsidR="001F0F20" w:rsidRPr="00585EAD" w:rsidRDefault="00AA3B85" w:rsidP="001F0F20">
      <w:pPr>
        <w:pBdr>
          <w:top w:val="single" w:sz="4" w:space="1" w:color="auto"/>
          <w:left w:val="single" w:sz="4" w:space="4" w:color="auto"/>
          <w:bottom w:val="single" w:sz="4" w:space="1" w:color="auto"/>
          <w:right w:val="single" w:sz="4" w:space="4" w:color="auto"/>
        </w:pBdr>
        <w:shd w:val="clear" w:color="auto" w:fill="D9D9D9"/>
        <w:rPr>
          <w:rFonts w:ascii="Arial Narrow" w:hAnsi="Arial Narrow" w:cs="Arial"/>
          <w:sz w:val="23"/>
          <w:szCs w:val="23"/>
        </w:rPr>
      </w:pPr>
      <w:r>
        <w:rPr>
          <w:rFonts w:ascii="Arial Narrow" w:hAnsi="Arial Narrow" w:cs="Arial"/>
          <w:sz w:val="23"/>
          <w:szCs w:val="23"/>
        </w:rPr>
        <w:t>7</w:t>
      </w:r>
      <w:r w:rsidR="00ED7B5F">
        <w:rPr>
          <w:rFonts w:ascii="Arial Narrow" w:hAnsi="Arial Narrow" w:cs="Arial"/>
          <w:sz w:val="23"/>
          <w:szCs w:val="23"/>
        </w:rPr>
        <w:t>.1</w:t>
      </w:r>
      <w:r w:rsidR="001F0F20" w:rsidRPr="00585EAD">
        <w:rPr>
          <w:rFonts w:ascii="Arial Narrow" w:hAnsi="Arial Narrow" w:cs="Arial"/>
          <w:sz w:val="23"/>
          <w:szCs w:val="23"/>
        </w:rPr>
        <w:t xml:space="preserve"> Tajnica mature in zaključnega izpita</w:t>
      </w:r>
    </w:p>
    <w:p w14:paraId="03B57B7C" w14:textId="77777777" w:rsidR="001F0F20" w:rsidRPr="00585EAD" w:rsidRDefault="001F0F20" w:rsidP="001F0F20">
      <w:pPr>
        <w:pStyle w:val="Telobesedila2"/>
        <w:rPr>
          <w:rFonts w:ascii="Arial Narrow" w:hAnsi="Arial Narrow" w:cs="Arial"/>
          <w:i/>
          <w:iCs/>
          <w:sz w:val="20"/>
          <w:szCs w:val="20"/>
        </w:rPr>
      </w:pPr>
    </w:p>
    <w:p w14:paraId="644F0814" w14:textId="7956CF36" w:rsidR="001F0F20" w:rsidRPr="00585EAD" w:rsidRDefault="004C63E7" w:rsidP="001F0F20">
      <w:pPr>
        <w:pStyle w:val="Telobesedila2"/>
        <w:rPr>
          <w:rFonts w:ascii="Arial Narrow" w:hAnsi="Arial Narrow" w:cs="Arial"/>
          <w:iCs/>
        </w:rPr>
      </w:pPr>
      <w:r w:rsidRPr="00585EAD">
        <w:rPr>
          <w:rFonts w:ascii="Arial Narrow" w:hAnsi="Arial Narrow" w:cs="Arial"/>
          <w:iCs/>
        </w:rPr>
        <w:t>Z</w:t>
      </w:r>
      <w:r w:rsidR="00945151" w:rsidRPr="00585EAD">
        <w:rPr>
          <w:rFonts w:ascii="Arial Narrow" w:hAnsi="Arial Narrow" w:cs="Arial"/>
          <w:iCs/>
        </w:rPr>
        <w:t>ahtevno in o</w:t>
      </w:r>
      <w:r w:rsidR="001F0F20" w:rsidRPr="00585EAD">
        <w:rPr>
          <w:rFonts w:ascii="Arial Narrow" w:hAnsi="Arial Narrow" w:cs="Arial"/>
          <w:iCs/>
        </w:rPr>
        <w:t xml:space="preserve">dgovorno nalogo tajnice mature in </w:t>
      </w:r>
      <w:r w:rsidR="00344216" w:rsidRPr="00585EAD">
        <w:rPr>
          <w:rFonts w:ascii="Arial Narrow" w:hAnsi="Arial Narrow" w:cs="Arial"/>
          <w:iCs/>
        </w:rPr>
        <w:t>zaključnega izpita</w:t>
      </w:r>
      <w:r w:rsidRPr="00585EAD">
        <w:rPr>
          <w:rFonts w:ascii="Arial Narrow" w:hAnsi="Arial Narrow" w:cs="Arial"/>
          <w:iCs/>
        </w:rPr>
        <w:t xml:space="preserve"> bo opravljala</w:t>
      </w:r>
      <w:r w:rsidRPr="00585EAD">
        <w:rPr>
          <w:rFonts w:ascii="Arial Narrow" w:hAnsi="Arial Narrow" w:cs="Arial"/>
          <w:b/>
          <w:bCs/>
          <w:iCs/>
        </w:rPr>
        <w:t xml:space="preserve"> Boža </w:t>
      </w:r>
      <w:proofErr w:type="spellStart"/>
      <w:r w:rsidRPr="00585EAD">
        <w:rPr>
          <w:rFonts w:ascii="Arial Narrow" w:hAnsi="Arial Narrow" w:cs="Arial"/>
          <w:b/>
          <w:bCs/>
          <w:iCs/>
        </w:rPr>
        <w:t>Zalesnik</w:t>
      </w:r>
      <w:proofErr w:type="spellEnd"/>
      <w:r w:rsidRPr="00585EAD">
        <w:rPr>
          <w:rFonts w:ascii="Arial Narrow" w:hAnsi="Arial Narrow" w:cs="Arial"/>
          <w:b/>
          <w:bCs/>
          <w:iCs/>
        </w:rPr>
        <w:t xml:space="preserve"> </w:t>
      </w:r>
      <w:r w:rsidR="00344216" w:rsidRPr="00585EAD">
        <w:rPr>
          <w:rFonts w:ascii="Arial Narrow" w:hAnsi="Arial Narrow" w:cs="Arial"/>
          <w:iCs/>
        </w:rPr>
        <w:t>.</w:t>
      </w:r>
      <w:r w:rsidR="00344216" w:rsidRPr="00585EAD">
        <w:rPr>
          <w:rFonts w:ascii="Arial Narrow" w:hAnsi="Arial Narrow" w:cs="Arial"/>
          <w:bCs/>
          <w:iCs/>
        </w:rPr>
        <w:t xml:space="preserve"> To vlogo opravlja že </w:t>
      </w:r>
      <w:r w:rsidR="001F0F20" w:rsidRPr="00585EAD">
        <w:rPr>
          <w:rFonts w:ascii="Arial Narrow" w:hAnsi="Arial Narrow" w:cs="Arial"/>
          <w:bCs/>
          <w:iCs/>
        </w:rPr>
        <w:t xml:space="preserve">vrsto let ter </w:t>
      </w:r>
      <w:r w:rsidR="00344216" w:rsidRPr="00585EAD">
        <w:rPr>
          <w:rFonts w:ascii="Arial Narrow" w:hAnsi="Arial Narrow" w:cs="Arial"/>
          <w:bCs/>
          <w:iCs/>
        </w:rPr>
        <w:t xml:space="preserve">tako </w:t>
      </w:r>
      <w:r w:rsidR="001F0F20" w:rsidRPr="00585EAD">
        <w:rPr>
          <w:rFonts w:ascii="Arial Narrow" w:hAnsi="Arial Narrow" w:cs="Arial"/>
          <w:bCs/>
          <w:iCs/>
        </w:rPr>
        <w:t>zelo dobro pozna</w:t>
      </w:r>
      <w:r w:rsidR="001F0F20" w:rsidRPr="00585EAD">
        <w:rPr>
          <w:rFonts w:ascii="Arial Narrow" w:hAnsi="Arial Narrow" w:cs="Arial"/>
          <w:iCs/>
        </w:rPr>
        <w:t xml:space="preserve"> postopke in predpise</w:t>
      </w:r>
      <w:r w:rsidR="00344216" w:rsidRPr="00585EAD">
        <w:rPr>
          <w:rFonts w:ascii="Arial Narrow" w:hAnsi="Arial Narrow" w:cs="Arial"/>
          <w:iCs/>
        </w:rPr>
        <w:t xml:space="preserve"> povezane s to problematiko</w:t>
      </w:r>
      <w:r w:rsidR="001F0F20" w:rsidRPr="00585EAD">
        <w:rPr>
          <w:rFonts w:ascii="Arial Narrow" w:hAnsi="Arial Narrow" w:cs="Arial"/>
          <w:iCs/>
        </w:rPr>
        <w:t>. Skrbi, da zaključek šolanja poteka brez motenj, da so vsi o vsem pravočasno obveščeni, komunicira z RIC-</w:t>
      </w:r>
      <w:proofErr w:type="spellStart"/>
      <w:r w:rsidR="001F0F20" w:rsidRPr="00585EAD">
        <w:rPr>
          <w:rFonts w:ascii="Arial Narrow" w:hAnsi="Arial Narrow" w:cs="Arial"/>
          <w:iCs/>
        </w:rPr>
        <w:t>em</w:t>
      </w:r>
      <w:proofErr w:type="spellEnd"/>
      <w:r w:rsidR="001F0F20" w:rsidRPr="00585EAD">
        <w:rPr>
          <w:rFonts w:ascii="Arial Narrow" w:hAnsi="Arial Narrow" w:cs="Arial"/>
          <w:iCs/>
        </w:rPr>
        <w:t xml:space="preserve"> (Republiškim izpitnim centrom), da podatki potujejo na pravo mesto, da se izdajo spričevala in priloge …</w:t>
      </w:r>
    </w:p>
    <w:p w14:paraId="12583F35" w14:textId="77777777" w:rsidR="008B2DC7" w:rsidRPr="00585EAD" w:rsidRDefault="008B2DC7" w:rsidP="001F0F20">
      <w:pPr>
        <w:pStyle w:val="Telobesedila2"/>
        <w:rPr>
          <w:rFonts w:ascii="Arial Narrow" w:hAnsi="Arial Narrow" w:cs="Arial"/>
          <w:iCs/>
        </w:rPr>
      </w:pPr>
    </w:p>
    <w:p w14:paraId="46F5E4C5" w14:textId="77777777" w:rsidR="001F0F20" w:rsidRPr="00585EAD" w:rsidRDefault="001F0F20" w:rsidP="001F0F20">
      <w:pPr>
        <w:pStyle w:val="Naslov3"/>
        <w:rPr>
          <w:rFonts w:ascii="Arial Narrow" w:hAnsi="Arial Narrow" w:cs="Arial"/>
          <w:sz w:val="23"/>
          <w:szCs w:val="23"/>
        </w:rPr>
      </w:pPr>
    </w:p>
    <w:p w14:paraId="62563CEB" w14:textId="07366FBD" w:rsidR="001F0F20" w:rsidRPr="00585EAD" w:rsidRDefault="00ED7B5F" w:rsidP="001F0F20">
      <w:pPr>
        <w:pStyle w:val="Naslov3"/>
        <w:pBdr>
          <w:top w:val="single" w:sz="4" w:space="1" w:color="auto"/>
          <w:left w:val="single" w:sz="4" w:space="4" w:color="auto"/>
          <w:bottom w:val="single" w:sz="4" w:space="1" w:color="auto"/>
          <w:right w:val="single" w:sz="4" w:space="4" w:color="auto"/>
        </w:pBdr>
        <w:shd w:val="clear" w:color="auto" w:fill="D9D9D9"/>
        <w:rPr>
          <w:rFonts w:ascii="Arial Narrow" w:hAnsi="Arial Narrow" w:cs="Arial"/>
          <w:b w:val="0"/>
          <w:sz w:val="23"/>
          <w:szCs w:val="23"/>
        </w:rPr>
      </w:pPr>
      <w:r>
        <w:rPr>
          <w:rFonts w:ascii="Arial Narrow" w:hAnsi="Arial Narrow" w:cs="Arial"/>
          <w:b w:val="0"/>
          <w:sz w:val="23"/>
          <w:szCs w:val="23"/>
        </w:rPr>
        <w:t xml:space="preserve">7.2 </w:t>
      </w:r>
      <w:r w:rsidR="001F0F20" w:rsidRPr="00585EAD">
        <w:rPr>
          <w:rFonts w:ascii="Arial Narrow" w:hAnsi="Arial Narrow" w:cs="Arial"/>
          <w:b w:val="0"/>
          <w:sz w:val="23"/>
          <w:szCs w:val="23"/>
        </w:rPr>
        <w:t>Šolska svetovalna služba</w:t>
      </w:r>
    </w:p>
    <w:p w14:paraId="216BFE08" w14:textId="77777777" w:rsidR="001F0F20" w:rsidRPr="00585EAD" w:rsidRDefault="001F0F20" w:rsidP="001F0F20">
      <w:pPr>
        <w:pStyle w:val="Telobesedila-zamik"/>
        <w:rPr>
          <w:rFonts w:ascii="Arial Narrow" w:hAnsi="Arial Narrow" w:cs="Arial"/>
          <w:i/>
          <w:iCs/>
          <w:sz w:val="20"/>
          <w:szCs w:val="20"/>
        </w:rPr>
      </w:pPr>
    </w:p>
    <w:p w14:paraId="46FD39A5" w14:textId="6F1259DD" w:rsidR="001F0F20" w:rsidRPr="00585EAD" w:rsidRDefault="00C84026" w:rsidP="001F0F20">
      <w:pPr>
        <w:pStyle w:val="Telobesedila-zamik"/>
        <w:ind w:left="0"/>
        <w:jc w:val="both"/>
        <w:rPr>
          <w:rFonts w:ascii="Arial Narrow" w:hAnsi="Arial Narrow" w:cs="Arial"/>
          <w:iCs/>
        </w:rPr>
      </w:pPr>
      <w:r w:rsidRPr="00C84026">
        <w:rPr>
          <w:rFonts w:ascii="Arial Narrow" w:hAnsi="Arial Narrow" w:cs="Arial"/>
          <w:b/>
          <w:bCs/>
          <w:iCs/>
          <w:color w:val="000000" w:themeColor="text1"/>
        </w:rPr>
        <w:t>Svetovaln</w:t>
      </w:r>
      <w:r w:rsidR="0042339F" w:rsidRPr="00C84026">
        <w:rPr>
          <w:rFonts w:ascii="Arial Narrow" w:hAnsi="Arial Narrow" w:cs="Arial"/>
          <w:b/>
          <w:bCs/>
          <w:iCs/>
          <w:color w:val="000000" w:themeColor="text1"/>
        </w:rPr>
        <w:t>a</w:t>
      </w:r>
      <w:r w:rsidR="001F0F20" w:rsidRPr="00C84026">
        <w:rPr>
          <w:rFonts w:ascii="Arial Narrow" w:hAnsi="Arial Narrow" w:cs="Arial"/>
          <w:b/>
          <w:bCs/>
          <w:iCs/>
          <w:color w:val="000000" w:themeColor="text1"/>
        </w:rPr>
        <w:t xml:space="preserve"> delavka </w:t>
      </w:r>
      <w:r w:rsidR="0042339F" w:rsidRPr="00C84026">
        <w:rPr>
          <w:rFonts w:ascii="Arial Narrow" w:hAnsi="Arial Narrow" w:cs="Arial"/>
          <w:b/>
          <w:bCs/>
          <w:iCs/>
          <w:color w:val="000000" w:themeColor="text1"/>
        </w:rPr>
        <w:t xml:space="preserve">Brigita </w:t>
      </w:r>
      <w:proofErr w:type="spellStart"/>
      <w:r w:rsidR="0042339F" w:rsidRPr="00C84026">
        <w:rPr>
          <w:rFonts w:ascii="Arial Narrow" w:hAnsi="Arial Narrow" w:cs="Arial"/>
          <w:b/>
          <w:bCs/>
          <w:iCs/>
          <w:color w:val="000000" w:themeColor="text1"/>
        </w:rPr>
        <w:t>Rapuc</w:t>
      </w:r>
      <w:proofErr w:type="spellEnd"/>
      <w:r w:rsidR="0042339F" w:rsidRPr="00C84026">
        <w:rPr>
          <w:rFonts w:ascii="Arial Narrow" w:hAnsi="Arial Narrow" w:cs="Arial"/>
          <w:b/>
          <w:bCs/>
          <w:iCs/>
          <w:color w:val="000000" w:themeColor="text1"/>
        </w:rPr>
        <w:t xml:space="preserve"> </w:t>
      </w:r>
      <w:r w:rsidR="0042339F" w:rsidRPr="00C84026">
        <w:rPr>
          <w:rFonts w:ascii="Arial Narrow" w:hAnsi="Arial Narrow" w:cs="Arial"/>
          <w:bCs/>
          <w:iCs/>
          <w:color w:val="000000" w:themeColor="text1"/>
        </w:rPr>
        <w:t xml:space="preserve">bo </w:t>
      </w:r>
      <w:r w:rsidR="0042339F" w:rsidRPr="00585EAD">
        <w:rPr>
          <w:rFonts w:ascii="Arial Narrow" w:hAnsi="Arial Narrow" w:cs="Arial"/>
          <w:bCs/>
          <w:iCs/>
        </w:rPr>
        <w:t>vodila svetovalno službo</w:t>
      </w:r>
      <w:r w:rsidR="00344216" w:rsidRPr="00585EAD">
        <w:rPr>
          <w:rFonts w:ascii="Arial Narrow" w:hAnsi="Arial Narrow" w:cs="Arial"/>
          <w:bCs/>
          <w:iCs/>
        </w:rPr>
        <w:t>. Njeno delo</w:t>
      </w:r>
      <w:r w:rsidR="001F0F20" w:rsidRPr="00585EAD">
        <w:rPr>
          <w:rFonts w:ascii="Arial Narrow" w:hAnsi="Arial Narrow" w:cs="Arial"/>
          <w:bCs/>
          <w:iCs/>
        </w:rPr>
        <w:t xml:space="preserve"> </w:t>
      </w:r>
      <w:r w:rsidR="00344216" w:rsidRPr="00585EAD">
        <w:rPr>
          <w:rFonts w:ascii="Arial Narrow" w:hAnsi="Arial Narrow" w:cs="Arial"/>
          <w:iCs/>
        </w:rPr>
        <w:t>bo dajati nasvete ter nuditi</w:t>
      </w:r>
      <w:r w:rsidR="001F0F20" w:rsidRPr="00585EAD">
        <w:rPr>
          <w:rFonts w:ascii="Arial Narrow" w:hAnsi="Arial Narrow" w:cs="Arial"/>
          <w:iCs/>
        </w:rPr>
        <w:t xml:space="preserve"> pomoč dijakom in njihovim staršem pri učnih, vedenj</w:t>
      </w:r>
      <w:r w:rsidR="00344216" w:rsidRPr="00585EAD">
        <w:rPr>
          <w:rFonts w:ascii="Arial Narrow" w:hAnsi="Arial Narrow" w:cs="Arial"/>
          <w:iCs/>
        </w:rPr>
        <w:t>skih in drugih težavah, pomagati</w:t>
      </w:r>
      <w:r w:rsidR="001F0F20" w:rsidRPr="00585EAD">
        <w:rPr>
          <w:rFonts w:ascii="Arial Narrow" w:hAnsi="Arial Narrow" w:cs="Arial"/>
          <w:iCs/>
        </w:rPr>
        <w:t xml:space="preserve"> pri izbiri fakultete, prepisu, izpisu, pre</w:t>
      </w:r>
      <w:r w:rsidR="004E5891" w:rsidRPr="00585EAD">
        <w:rPr>
          <w:rFonts w:ascii="Arial Narrow" w:hAnsi="Arial Narrow" w:cs="Arial"/>
          <w:iCs/>
        </w:rPr>
        <w:t>usmerjanju na d</w:t>
      </w:r>
      <w:r w:rsidR="00ED7B5F">
        <w:rPr>
          <w:rFonts w:ascii="Arial Narrow" w:hAnsi="Arial Narrow" w:cs="Arial"/>
          <w:iCs/>
        </w:rPr>
        <w:t xml:space="preserve">ruge šole, voditi vpis novincev, </w:t>
      </w:r>
      <w:r w:rsidR="004E5891" w:rsidRPr="00585EAD">
        <w:rPr>
          <w:rFonts w:ascii="Arial Narrow" w:hAnsi="Arial Narrow" w:cs="Arial"/>
          <w:iCs/>
        </w:rPr>
        <w:t>spremlj</w:t>
      </w:r>
      <w:r w:rsidR="00ED7B5F">
        <w:rPr>
          <w:rFonts w:ascii="Arial Narrow" w:hAnsi="Arial Narrow" w:cs="Arial"/>
          <w:iCs/>
        </w:rPr>
        <w:t>a</w:t>
      </w:r>
      <w:r w:rsidR="004E5891" w:rsidRPr="00585EAD">
        <w:rPr>
          <w:rFonts w:ascii="Arial Narrow" w:hAnsi="Arial Narrow" w:cs="Arial"/>
          <w:iCs/>
        </w:rPr>
        <w:t>ti</w:t>
      </w:r>
      <w:r w:rsidR="00ED7B5F">
        <w:rPr>
          <w:rFonts w:ascii="Arial Narrow" w:hAnsi="Arial Narrow" w:cs="Arial"/>
          <w:iCs/>
        </w:rPr>
        <w:t xml:space="preserve"> </w:t>
      </w:r>
      <w:r w:rsidR="001F0F20" w:rsidRPr="00585EAD">
        <w:rPr>
          <w:rFonts w:ascii="Arial Narrow" w:hAnsi="Arial Narrow" w:cs="Arial"/>
          <w:iCs/>
        </w:rPr>
        <w:t xml:space="preserve">nadarjene učence in učence s </w:t>
      </w:r>
      <w:r w:rsidR="004E5891" w:rsidRPr="00585EAD">
        <w:rPr>
          <w:rFonts w:ascii="Arial Narrow" w:hAnsi="Arial Narrow" w:cs="Arial"/>
          <w:iCs/>
        </w:rPr>
        <w:t>posebnimi potrebami ter pomagati</w:t>
      </w:r>
      <w:r w:rsidR="001F0F20" w:rsidRPr="00585EAD">
        <w:rPr>
          <w:rFonts w:ascii="Arial Narrow" w:hAnsi="Arial Narrow" w:cs="Arial"/>
          <w:iCs/>
        </w:rPr>
        <w:t xml:space="preserve"> pri izobraževanju odraslih in nadzoru p</w:t>
      </w:r>
      <w:r w:rsidR="00ED7B5F">
        <w:rPr>
          <w:rFonts w:ascii="Arial Narrow" w:hAnsi="Arial Narrow" w:cs="Arial"/>
          <w:iCs/>
        </w:rPr>
        <w:t xml:space="preserve">rijav oz. odjav šolske prehrane. </w:t>
      </w:r>
      <w:r w:rsidR="001F0F20" w:rsidRPr="00585EAD">
        <w:rPr>
          <w:rFonts w:ascii="Arial Narrow" w:hAnsi="Arial Narrow" w:cs="Arial"/>
          <w:bCs/>
          <w:iCs/>
        </w:rPr>
        <w:t>Pri vseh zahtevnejših primerih z vzgojno, socialno ali učno problematiko se bo</w:t>
      </w:r>
      <w:r w:rsidR="0042339F" w:rsidRPr="00585EAD">
        <w:rPr>
          <w:rFonts w:ascii="Arial Narrow" w:hAnsi="Arial Narrow" w:cs="Arial"/>
          <w:bCs/>
          <w:iCs/>
        </w:rPr>
        <w:t>sta</w:t>
      </w:r>
      <w:r w:rsidR="001F0F20" w:rsidRPr="00585EAD">
        <w:rPr>
          <w:rFonts w:ascii="Arial Narrow" w:hAnsi="Arial Narrow" w:cs="Arial"/>
          <w:bCs/>
          <w:iCs/>
        </w:rPr>
        <w:t xml:space="preserve"> v delo </w:t>
      </w:r>
      <w:r w:rsidR="0042339F" w:rsidRPr="00585EAD">
        <w:rPr>
          <w:rFonts w:ascii="Arial Narrow" w:hAnsi="Arial Narrow" w:cs="Arial"/>
          <w:bCs/>
          <w:iCs/>
        </w:rPr>
        <w:t xml:space="preserve">lahko </w:t>
      </w:r>
      <w:r w:rsidR="001F0F20" w:rsidRPr="00585EAD">
        <w:rPr>
          <w:rFonts w:ascii="Arial Narrow" w:hAnsi="Arial Narrow" w:cs="Arial"/>
          <w:bCs/>
          <w:iCs/>
        </w:rPr>
        <w:t>aktivno vključeval</w:t>
      </w:r>
      <w:r w:rsidR="0042339F" w:rsidRPr="00585EAD">
        <w:rPr>
          <w:rFonts w:ascii="Arial Narrow" w:hAnsi="Arial Narrow" w:cs="Arial"/>
          <w:bCs/>
          <w:iCs/>
        </w:rPr>
        <w:t>a</w:t>
      </w:r>
      <w:r w:rsidR="00C15140" w:rsidRPr="00585EAD">
        <w:rPr>
          <w:rFonts w:ascii="Arial Narrow" w:hAnsi="Arial Narrow" w:cs="Arial"/>
          <w:bCs/>
          <w:iCs/>
        </w:rPr>
        <w:t xml:space="preserve"> tudi psiholog</w:t>
      </w:r>
      <w:r w:rsidR="001F0F20" w:rsidRPr="00585EAD">
        <w:rPr>
          <w:rFonts w:ascii="Arial Narrow" w:hAnsi="Arial Narrow" w:cs="Arial"/>
          <w:bCs/>
          <w:iCs/>
        </w:rPr>
        <w:t xml:space="preserve"> </w:t>
      </w:r>
      <w:r w:rsidR="00C15140" w:rsidRPr="00585EAD">
        <w:rPr>
          <w:rFonts w:ascii="Arial Narrow" w:hAnsi="Arial Narrow" w:cs="Arial"/>
          <w:b/>
          <w:bCs/>
          <w:iCs/>
        </w:rPr>
        <w:t xml:space="preserve">Blaž </w:t>
      </w:r>
      <w:proofErr w:type="spellStart"/>
      <w:r w:rsidR="00C15140" w:rsidRPr="00585EAD">
        <w:rPr>
          <w:rFonts w:ascii="Arial Narrow" w:hAnsi="Arial Narrow" w:cs="Arial"/>
          <w:b/>
          <w:bCs/>
          <w:iCs/>
        </w:rPr>
        <w:t>Šušel</w:t>
      </w:r>
      <w:proofErr w:type="spellEnd"/>
      <w:r w:rsidR="00C15140" w:rsidRPr="00585EAD">
        <w:rPr>
          <w:rFonts w:ascii="Arial Narrow" w:hAnsi="Arial Narrow" w:cs="Arial"/>
          <w:b/>
          <w:bCs/>
          <w:iCs/>
        </w:rPr>
        <w:t xml:space="preserve"> </w:t>
      </w:r>
      <w:r w:rsidR="00C15140" w:rsidRPr="00585EAD">
        <w:rPr>
          <w:rFonts w:ascii="Arial Narrow" w:hAnsi="Arial Narrow" w:cs="Arial"/>
          <w:bCs/>
          <w:iCs/>
        </w:rPr>
        <w:t>(ravnatelj)</w:t>
      </w:r>
      <w:r w:rsidR="00C15140" w:rsidRPr="00585EAD">
        <w:rPr>
          <w:rFonts w:ascii="Arial Narrow" w:hAnsi="Arial Narrow" w:cs="Arial"/>
          <w:b/>
          <w:bCs/>
          <w:iCs/>
        </w:rPr>
        <w:t xml:space="preserve"> </w:t>
      </w:r>
      <w:r w:rsidR="00C15140" w:rsidRPr="00585EAD">
        <w:rPr>
          <w:rFonts w:ascii="Arial Narrow" w:hAnsi="Arial Narrow" w:cs="Arial"/>
          <w:bCs/>
          <w:iCs/>
        </w:rPr>
        <w:t>in</w:t>
      </w:r>
      <w:r w:rsidR="00C15140" w:rsidRPr="00585EAD">
        <w:rPr>
          <w:rFonts w:ascii="Arial Narrow" w:hAnsi="Arial Narrow" w:cs="Arial"/>
          <w:b/>
          <w:bCs/>
          <w:iCs/>
        </w:rPr>
        <w:t xml:space="preserve"> </w:t>
      </w:r>
      <w:r w:rsidR="00C15140" w:rsidRPr="00585EAD">
        <w:rPr>
          <w:rFonts w:ascii="Arial Narrow" w:hAnsi="Arial Narrow" w:cs="Arial"/>
          <w:bCs/>
          <w:iCs/>
        </w:rPr>
        <w:t xml:space="preserve">psihologinja </w:t>
      </w:r>
      <w:r w:rsidR="00C15140" w:rsidRPr="00585EAD">
        <w:rPr>
          <w:rFonts w:ascii="Arial Narrow" w:hAnsi="Arial Narrow" w:cs="Arial"/>
          <w:b/>
          <w:bCs/>
          <w:iCs/>
        </w:rPr>
        <w:t xml:space="preserve">dr. Mojca </w:t>
      </w:r>
      <w:proofErr w:type="spellStart"/>
      <w:r w:rsidR="00C15140" w:rsidRPr="00585EAD">
        <w:rPr>
          <w:rFonts w:ascii="Arial Narrow" w:hAnsi="Arial Narrow" w:cs="Arial"/>
          <w:b/>
          <w:bCs/>
          <w:iCs/>
        </w:rPr>
        <w:t>Čerče</w:t>
      </w:r>
      <w:proofErr w:type="spellEnd"/>
      <w:r w:rsidR="00C15140" w:rsidRPr="00585EAD">
        <w:rPr>
          <w:rFonts w:ascii="Arial Narrow" w:hAnsi="Arial Narrow" w:cs="Arial"/>
          <w:b/>
          <w:bCs/>
          <w:iCs/>
        </w:rPr>
        <w:t>.</w:t>
      </w:r>
      <w:r w:rsidR="001F0F20" w:rsidRPr="00585EAD">
        <w:rPr>
          <w:rFonts w:ascii="Arial Narrow" w:hAnsi="Arial Narrow" w:cs="Arial"/>
          <w:iCs/>
        </w:rPr>
        <w:t xml:space="preserve"> </w:t>
      </w:r>
    </w:p>
    <w:p w14:paraId="7B994661" w14:textId="77777777" w:rsidR="001F0F20" w:rsidRPr="00585EAD" w:rsidRDefault="001F0F20" w:rsidP="001F0F20">
      <w:pPr>
        <w:pStyle w:val="Telobesedila-zamik"/>
        <w:rPr>
          <w:rFonts w:ascii="Arial Narrow" w:hAnsi="Arial Narrow" w:cs="Arial"/>
          <w:bCs/>
          <w:i/>
          <w:iCs/>
          <w:sz w:val="20"/>
          <w:szCs w:val="20"/>
        </w:rPr>
      </w:pPr>
    </w:p>
    <w:p w14:paraId="422DF677" w14:textId="77777777" w:rsidR="001F0F20" w:rsidRPr="00585EAD" w:rsidRDefault="001F0F20" w:rsidP="001F0F20">
      <w:pPr>
        <w:pStyle w:val="Telobesedila-zamik"/>
        <w:ind w:left="0"/>
        <w:jc w:val="both"/>
        <w:rPr>
          <w:rFonts w:ascii="Arial Narrow" w:hAnsi="Arial Narrow" w:cs="Arial"/>
          <w:i/>
          <w:iCs/>
          <w:sz w:val="20"/>
          <w:szCs w:val="20"/>
        </w:rPr>
      </w:pPr>
    </w:p>
    <w:p w14:paraId="78551D8D" w14:textId="02E29B58" w:rsidR="001F0F20" w:rsidRPr="00585EAD" w:rsidRDefault="00AA3B85" w:rsidP="001F0F20">
      <w:pPr>
        <w:pStyle w:val="Naslov6"/>
        <w:pBdr>
          <w:top w:val="single" w:sz="4" w:space="1" w:color="auto"/>
          <w:left w:val="single" w:sz="4" w:space="4" w:color="auto"/>
          <w:bottom w:val="single" w:sz="4" w:space="1" w:color="auto"/>
          <w:right w:val="single" w:sz="4" w:space="4" w:color="auto"/>
        </w:pBdr>
        <w:shd w:val="clear" w:color="auto" w:fill="D9D9D9"/>
        <w:jc w:val="left"/>
        <w:rPr>
          <w:rFonts w:ascii="Arial Narrow" w:hAnsi="Arial Narrow" w:cs="Arial"/>
          <w:bCs/>
          <w:i w:val="0"/>
          <w:iCs w:val="0"/>
          <w:sz w:val="23"/>
          <w:szCs w:val="23"/>
        </w:rPr>
      </w:pPr>
      <w:r>
        <w:rPr>
          <w:rFonts w:ascii="Arial Narrow" w:hAnsi="Arial Narrow" w:cs="Arial"/>
          <w:bCs/>
          <w:i w:val="0"/>
          <w:iCs w:val="0"/>
          <w:sz w:val="23"/>
          <w:szCs w:val="23"/>
        </w:rPr>
        <w:t>7</w:t>
      </w:r>
      <w:r w:rsidR="00ED7B5F">
        <w:rPr>
          <w:rFonts w:ascii="Arial Narrow" w:hAnsi="Arial Narrow" w:cs="Arial"/>
          <w:bCs/>
          <w:i w:val="0"/>
          <w:iCs w:val="0"/>
          <w:sz w:val="23"/>
          <w:szCs w:val="23"/>
        </w:rPr>
        <w:t xml:space="preserve">.3 </w:t>
      </w:r>
      <w:r w:rsidR="001F0F20" w:rsidRPr="00585EAD">
        <w:rPr>
          <w:rFonts w:ascii="Arial Narrow" w:hAnsi="Arial Narrow" w:cs="Arial"/>
          <w:bCs/>
          <w:i w:val="0"/>
          <w:iCs w:val="0"/>
          <w:sz w:val="23"/>
          <w:szCs w:val="23"/>
        </w:rPr>
        <w:t>Knjižnica in učbeniški sklad</w:t>
      </w:r>
    </w:p>
    <w:p w14:paraId="745BA0C2" w14:textId="77777777" w:rsidR="001F0F20" w:rsidRPr="00585EAD" w:rsidRDefault="001F0F20" w:rsidP="001F0F20">
      <w:pPr>
        <w:jc w:val="both"/>
        <w:rPr>
          <w:rFonts w:ascii="Arial Narrow" w:hAnsi="Arial Narrow" w:cs="Arial"/>
          <w:bCs/>
          <w:iCs/>
        </w:rPr>
      </w:pPr>
    </w:p>
    <w:p w14:paraId="7A331A19" w14:textId="2EF518BB" w:rsidR="007804A6" w:rsidRPr="00585EAD" w:rsidRDefault="007804A6" w:rsidP="007804A6">
      <w:pPr>
        <w:jc w:val="both"/>
        <w:rPr>
          <w:rFonts w:ascii="Arial Narrow" w:hAnsi="Arial Narrow" w:cs="Arial"/>
          <w:bCs/>
          <w:iCs/>
        </w:rPr>
      </w:pPr>
      <w:proofErr w:type="spellStart"/>
      <w:r w:rsidRPr="00585EAD">
        <w:rPr>
          <w:rFonts w:ascii="Arial Narrow" w:hAnsi="Arial Narrow" w:cs="Arial"/>
          <w:b/>
          <w:iCs/>
        </w:rPr>
        <w:t>Zuhra</w:t>
      </w:r>
      <w:proofErr w:type="spellEnd"/>
      <w:r w:rsidRPr="00585EAD">
        <w:rPr>
          <w:rFonts w:ascii="Arial Narrow" w:hAnsi="Arial Narrow" w:cs="Arial"/>
          <w:b/>
          <w:iCs/>
        </w:rPr>
        <w:t xml:space="preserve"> Horvat</w:t>
      </w:r>
      <w:r w:rsidR="0042339F" w:rsidRPr="00585EAD">
        <w:rPr>
          <w:rFonts w:ascii="Arial Narrow" w:hAnsi="Arial Narrow" w:cs="Arial"/>
          <w:b/>
          <w:iCs/>
        </w:rPr>
        <w:t xml:space="preserve"> </w:t>
      </w:r>
      <w:r w:rsidRPr="00585EAD">
        <w:rPr>
          <w:rFonts w:ascii="Arial Narrow" w:hAnsi="Arial Narrow" w:cs="Arial"/>
          <w:bCs/>
          <w:iCs/>
        </w:rPr>
        <w:t xml:space="preserve">bo v šolski knjižnici skrbela, da bo izposoja knjig tekla nemoteno od ponedeljka do petka. </w:t>
      </w:r>
      <w:r w:rsidR="00AA3B85">
        <w:rPr>
          <w:rFonts w:ascii="Arial Narrow" w:hAnsi="Arial Narrow" w:cs="Arial"/>
          <w:bCs/>
          <w:iCs/>
        </w:rPr>
        <w:t xml:space="preserve">Knjige si boste lahko izposodili vsak dan od 7.45 do 13.45 ter </w:t>
      </w:r>
      <w:r w:rsidRPr="00585EAD">
        <w:rPr>
          <w:rFonts w:ascii="Arial Narrow" w:hAnsi="Arial Narrow" w:cs="Arial"/>
          <w:bCs/>
          <w:iCs/>
        </w:rPr>
        <w:t>v času skupnih govorilnih ur do 15.30. ure.</w:t>
      </w:r>
    </w:p>
    <w:p w14:paraId="157D3961" w14:textId="40D44310" w:rsidR="001F0F20" w:rsidRPr="00585EAD" w:rsidRDefault="004E5891" w:rsidP="001F0F20">
      <w:pPr>
        <w:jc w:val="both"/>
        <w:rPr>
          <w:rFonts w:ascii="Arial Narrow" w:hAnsi="Arial Narrow" w:cs="Arial"/>
          <w:b/>
          <w:bCs/>
          <w:iCs/>
        </w:rPr>
      </w:pPr>
      <w:r w:rsidRPr="00585EAD">
        <w:rPr>
          <w:rFonts w:ascii="Arial Narrow" w:hAnsi="Arial Narrow" w:cs="Arial"/>
          <w:bCs/>
          <w:iCs/>
        </w:rPr>
        <w:t xml:space="preserve">Znotraj knjižnice bo deloval </w:t>
      </w:r>
      <w:r w:rsidR="001F0F20" w:rsidRPr="00585EAD">
        <w:rPr>
          <w:rFonts w:ascii="Arial Narrow" w:hAnsi="Arial Narrow" w:cs="Arial"/>
          <w:bCs/>
          <w:iCs/>
        </w:rPr>
        <w:t xml:space="preserve">učbeniški sklad, ki ga vzpodbuja Ministrstvo za </w:t>
      </w:r>
      <w:r w:rsidRPr="00585EAD">
        <w:rPr>
          <w:rFonts w:ascii="Arial Narrow" w:hAnsi="Arial Narrow" w:cs="Arial"/>
          <w:bCs/>
          <w:iCs/>
        </w:rPr>
        <w:t>šolstvo, kulturo in šport bodo</w:t>
      </w:r>
      <w:r w:rsidR="001F0F20" w:rsidRPr="00585EAD">
        <w:rPr>
          <w:rFonts w:ascii="Arial Narrow" w:hAnsi="Arial Narrow" w:cs="Arial"/>
          <w:bCs/>
          <w:iCs/>
        </w:rPr>
        <w:t xml:space="preserve"> vanj vključeni vsi letniki </w:t>
      </w:r>
      <w:r w:rsidRPr="00585EAD">
        <w:rPr>
          <w:rFonts w:ascii="Arial Narrow" w:hAnsi="Arial Narrow" w:cs="Arial"/>
          <w:bCs/>
          <w:iCs/>
        </w:rPr>
        <w:t>zdravstvenih programov. S tem bo</w:t>
      </w:r>
      <w:r w:rsidR="001F0F20" w:rsidRPr="00585EAD">
        <w:rPr>
          <w:rFonts w:ascii="Arial Narrow" w:hAnsi="Arial Narrow" w:cs="Arial"/>
          <w:bCs/>
          <w:iCs/>
        </w:rPr>
        <w:t xml:space="preserve"> omogočena uporaba učbenikov ob plačilu izposojnine, ki znaša največ tretjino maloprodajne cene učbenikov. V sklad bodo vključeni le učbeniki, ki </w:t>
      </w:r>
      <w:r w:rsidR="001F0F20" w:rsidRPr="00585EAD">
        <w:rPr>
          <w:rFonts w:ascii="Arial Narrow" w:hAnsi="Arial Narrow" w:cs="Arial"/>
          <w:bCs/>
          <w:iCs/>
        </w:rPr>
        <w:lastRenderedPageBreak/>
        <w:t xml:space="preserve">so objavljeni v Katalogu učbenikov za srednje šole. Na koncu šolskega leta bodo dijaki </w:t>
      </w:r>
      <w:r w:rsidR="00C15140" w:rsidRPr="00585EAD">
        <w:rPr>
          <w:rFonts w:ascii="Arial Narrow" w:hAnsi="Arial Narrow" w:cs="Arial"/>
          <w:bCs/>
          <w:iCs/>
        </w:rPr>
        <w:t xml:space="preserve">lahko </w:t>
      </w:r>
      <w:r w:rsidR="001F0F20" w:rsidRPr="00585EAD">
        <w:rPr>
          <w:rFonts w:ascii="Arial Narrow" w:hAnsi="Arial Narrow" w:cs="Arial"/>
          <w:bCs/>
          <w:iCs/>
        </w:rPr>
        <w:t>vrnili izposojene učbenike</w:t>
      </w:r>
      <w:r w:rsidR="00601953" w:rsidRPr="00585EAD">
        <w:rPr>
          <w:rFonts w:ascii="Arial Narrow" w:hAnsi="Arial Narrow" w:cs="Arial"/>
          <w:bCs/>
          <w:iCs/>
        </w:rPr>
        <w:t>,</w:t>
      </w:r>
      <w:r w:rsidR="001F0F20" w:rsidRPr="00585EAD">
        <w:rPr>
          <w:rFonts w:ascii="Arial Narrow" w:hAnsi="Arial Narrow" w:cs="Arial"/>
          <w:bCs/>
          <w:iCs/>
        </w:rPr>
        <w:t xml:space="preserve"> ali pa jih po želji obdržali proti plačilu razlike do polne cene novih učbenikov. Ravnatelj bo lahko s pisnim sklepom, v skladu s Pravilnikom o upravljanju šolskih u</w:t>
      </w:r>
      <w:r w:rsidR="0042339F" w:rsidRPr="00585EAD">
        <w:rPr>
          <w:rFonts w:ascii="Arial Narrow" w:hAnsi="Arial Narrow" w:cs="Arial"/>
          <w:bCs/>
          <w:iCs/>
        </w:rPr>
        <w:t>čbeniških skladov, določil dijakinje in dijake delno ali v celoti oproščene</w:t>
      </w:r>
      <w:r w:rsidR="001F0F20" w:rsidRPr="00585EAD">
        <w:rPr>
          <w:rFonts w:ascii="Arial Narrow" w:hAnsi="Arial Narrow" w:cs="Arial"/>
          <w:bCs/>
          <w:iCs/>
        </w:rPr>
        <w:t xml:space="preserve"> plačila izposojnine.</w:t>
      </w:r>
      <w:r w:rsidR="001F0F20" w:rsidRPr="00585EAD">
        <w:rPr>
          <w:rFonts w:ascii="Arial Narrow" w:hAnsi="Arial Narrow" w:cs="Arial"/>
          <w:b/>
          <w:bCs/>
          <w:iCs/>
        </w:rPr>
        <w:t xml:space="preserve"> </w:t>
      </w:r>
    </w:p>
    <w:p w14:paraId="5AB1B040" w14:textId="27D8FC64" w:rsidR="001F0F20" w:rsidRPr="00585EAD" w:rsidRDefault="001F0F20" w:rsidP="001F0F20">
      <w:pPr>
        <w:pStyle w:val="Telobesedila"/>
        <w:jc w:val="both"/>
        <w:rPr>
          <w:rFonts w:ascii="Arial Narrow" w:hAnsi="Arial Narrow" w:cs="Arial"/>
          <w:b w:val="0"/>
          <w:bCs w:val="0"/>
          <w:i w:val="0"/>
          <w:iCs w:val="0"/>
          <w:sz w:val="23"/>
          <w:szCs w:val="23"/>
        </w:rPr>
      </w:pPr>
    </w:p>
    <w:p w14:paraId="6DC379D0" w14:textId="45632D59" w:rsidR="001F0F20" w:rsidRPr="00585EAD" w:rsidRDefault="001F0F20" w:rsidP="001F0F20">
      <w:pPr>
        <w:pStyle w:val="Naslov6"/>
        <w:pBdr>
          <w:top w:val="single" w:sz="4" w:space="1" w:color="auto"/>
          <w:left w:val="single" w:sz="4" w:space="4" w:color="auto"/>
          <w:bottom w:val="single" w:sz="4" w:space="1" w:color="auto"/>
          <w:right w:val="single" w:sz="4" w:space="4" w:color="auto"/>
        </w:pBdr>
        <w:shd w:val="clear" w:color="auto" w:fill="D9D9D9"/>
        <w:jc w:val="both"/>
        <w:rPr>
          <w:rFonts w:ascii="Arial Narrow" w:hAnsi="Arial Narrow" w:cs="Arial"/>
          <w:bCs/>
          <w:i w:val="0"/>
          <w:iCs w:val="0"/>
          <w:sz w:val="23"/>
          <w:szCs w:val="23"/>
        </w:rPr>
      </w:pPr>
      <w:r w:rsidRPr="00585EAD">
        <w:rPr>
          <w:rFonts w:ascii="Arial Narrow" w:hAnsi="Arial Narrow" w:cs="Arial"/>
          <w:bCs/>
          <w:i w:val="0"/>
          <w:iCs w:val="0"/>
          <w:sz w:val="23"/>
          <w:szCs w:val="23"/>
        </w:rPr>
        <w:t>7.</w:t>
      </w:r>
      <w:r w:rsidR="00AA3B85">
        <w:rPr>
          <w:rFonts w:ascii="Arial Narrow" w:hAnsi="Arial Narrow" w:cs="Arial"/>
          <w:bCs/>
          <w:i w:val="0"/>
          <w:iCs w:val="0"/>
          <w:sz w:val="23"/>
          <w:szCs w:val="23"/>
        </w:rPr>
        <w:t>4</w:t>
      </w:r>
      <w:r w:rsidRPr="00585EAD">
        <w:rPr>
          <w:rFonts w:ascii="Arial Narrow" w:hAnsi="Arial Narrow" w:cs="Arial"/>
          <w:bCs/>
          <w:i w:val="0"/>
          <w:iCs w:val="0"/>
          <w:sz w:val="23"/>
          <w:szCs w:val="23"/>
        </w:rPr>
        <w:t xml:space="preserve"> Tajništvo</w:t>
      </w:r>
    </w:p>
    <w:p w14:paraId="7F2523FC" w14:textId="77777777" w:rsidR="001F0F20" w:rsidRPr="00585EAD" w:rsidRDefault="001F0F20" w:rsidP="001F0F20">
      <w:pPr>
        <w:pStyle w:val="Telobesedila-zamik"/>
        <w:jc w:val="both"/>
        <w:rPr>
          <w:rFonts w:ascii="Arial Narrow" w:hAnsi="Arial Narrow" w:cs="Arial"/>
          <w:bCs/>
          <w:i/>
          <w:iCs/>
          <w:sz w:val="20"/>
          <w:szCs w:val="20"/>
        </w:rPr>
      </w:pPr>
    </w:p>
    <w:p w14:paraId="4EE26B77" w14:textId="77777777" w:rsidR="001F0F20" w:rsidRPr="00585EAD" w:rsidRDefault="00E716DA" w:rsidP="001F0F20">
      <w:pPr>
        <w:pStyle w:val="Telobesedila-zamik"/>
        <w:jc w:val="both"/>
        <w:rPr>
          <w:rFonts w:ascii="Arial Narrow" w:hAnsi="Arial Narrow" w:cs="Arial"/>
          <w:bCs/>
          <w:iCs/>
        </w:rPr>
      </w:pPr>
      <w:r w:rsidRPr="00585EAD">
        <w:rPr>
          <w:rFonts w:ascii="Arial Narrow" w:hAnsi="Arial Narrow" w:cs="Arial"/>
          <w:bCs/>
          <w:iCs/>
        </w:rPr>
        <w:t xml:space="preserve">Za administrativne posle in stike z vsemi javnostmi bo skrbela </w:t>
      </w:r>
      <w:r w:rsidR="00260530" w:rsidRPr="00585EAD">
        <w:rPr>
          <w:rFonts w:ascii="Arial Narrow" w:hAnsi="Arial Narrow" w:cs="Arial"/>
          <w:bCs/>
          <w:iCs/>
        </w:rPr>
        <w:t>t</w:t>
      </w:r>
      <w:r w:rsidR="007804A6" w:rsidRPr="00585EAD">
        <w:rPr>
          <w:rFonts w:ascii="Arial Narrow" w:hAnsi="Arial Narrow" w:cs="Arial"/>
          <w:bCs/>
          <w:iCs/>
        </w:rPr>
        <w:t>ajnica</w:t>
      </w:r>
      <w:r w:rsidR="00601953" w:rsidRPr="00585EAD">
        <w:rPr>
          <w:rFonts w:ascii="Arial Narrow" w:hAnsi="Arial Narrow" w:cs="Arial"/>
          <w:b/>
          <w:bCs/>
          <w:iCs/>
        </w:rPr>
        <w:t xml:space="preserve"> Klavdija</w:t>
      </w:r>
      <w:r w:rsidR="001F0F20" w:rsidRPr="00585EAD">
        <w:rPr>
          <w:rFonts w:ascii="Arial Narrow" w:hAnsi="Arial Narrow" w:cs="Arial"/>
          <w:b/>
          <w:bCs/>
          <w:iCs/>
        </w:rPr>
        <w:t xml:space="preserve"> </w:t>
      </w:r>
      <w:proofErr w:type="spellStart"/>
      <w:r w:rsidR="001F0F20" w:rsidRPr="00585EAD">
        <w:rPr>
          <w:rFonts w:ascii="Arial Narrow" w:hAnsi="Arial Narrow" w:cs="Arial"/>
          <w:b/>
          <w:bCs/>
          <w:iCs/>
        </w:rPr>
        <w:t>Cehner</w:t>
      </w:r>
      <w:proofErr w:type="spellEnd"/>
      <w:r w:rsidR="001F0F20" w:rsidRPr="00585EAD">
        <w:rPr>
          <w:rFonts w:ascii="Arial Narrow" w:hAnsi="Arial Narrow" w:cs="Arial"/>
          <w:bCs/>
          <w:iCs/>
        </w:rPr>
        <w:t>.</w:t>
      </w:r>
    </w:p>
    <w:p w14:paraId="5F4183E1" w14:textId="77777777" w:rsidR="001F0F20" w:rsidRPr="00585EAD" w:rsidRDefault="001F0F20" w:rsidP="001F0F20">
      <w:pPr>
        <w:jc w:val="both"/>
        <w:rPr>
          <w:rFonts w:ascii="Arial Narrow" w:hAnsi="Arial Narrow" w:cs="Arial"/>
          <w:bCs/>
          <w:i/>
          <w:iCs/>
          <w:sz w:val="20"/>
          <w:szCs w:val="20"/>
        </w:rPr>
      </w:pPr>
    </w:p>
    <w:p w14:paraId="6F6D2BCC" w14:textId="2A11AE22" w:rsidR="001F0F20" w:rsidRPr="00585EAD" w:rsidRDefault="00AA3B85" w:rsidP="001F0F20">
      <w:pPr>
        <w:pStyle w:val="Naslov6"/>
        <w:pBdr>
          <w:top w:val="single" w:sz="4" w:space="1" w:color="auto"/>
          <w:left w:val="single" w:sz="4" w:space="4" w:color="auto"/>
          <w:bottom w:val="single" w:sz="4" w:space="1" w:color="auto"/>
          <w:right w:val="single" w:sz="4" w:space="4" w:color="auto"/>
        </w:pBdr>
        <w:shd w:val="clear" w:color="auto" w:fill="D9D9D9"/>
        <w:jc w:val="both"/>
        <w:rPr>
          <w:rFonts w:ascii="Arial Narrow" w:hAnsi="Arial Narrow" w:cs="Arial"/>
          <w:bCs/>
          <w:i w:val="0"/>
          <w:iCs w:val="0"/>
          <w:sz w:val="23"/>
          <w:szCs w:val="23"/>
        </w:rPr>
      </w:pPr>
      <w:r>
        <w:rPr>
          <w:rFonts w:ascii="Arial Narrow" w:hAnsi="Arial Narrow" w:cs="Arial"/>
          <w:bCs/>
          <w:i w:val="0"/>
          <w:iCs w:val="0"/>
          <w:sz w:val="23"/>
          <w:szCs w:val="23"/>
        </w:rPr>
        <w:t>7.5</w:t>
      </w:r>
      <w:r w:rsidR="001F0F20" w:rsidRPr="00585EAD">
        <w:rPr>
          <w:rFonts w:ascii="Arial Narrow" w:hAnsi="Arial Narrow" w:cs="Arial"/>
          <w:bCs/>
          <w:i w:val="0"/>
          <w:iCs w:val="0"/>
          <w:sz w:val="23"/>
          <w:szCs w:val="23"/>
        </w:rPr>
        <w:t xml:space="preserve"> Računovodstvo</w:t>
      </w:r>
    </w:p>
    <w:p w14:paraId="4A3621E0" w14:textId="77777777" w:rsidR="001F0F20" w:rsidRPr="00585EAD" w:rsidRDefault="001F0F20" w:rsidP="001F0F20">
      <w:pPr>
        <w:jc w:val="both"/>
        <w:rPr>
          <w:rFonts w:ascii="Arial Narrow" w:hAnsi="Arial Narrow" w:cs="Arial"/>
          <w:bCs/>
          <w:iCs/>
        </w:rPr>
      </w:pPr>
    </w:p>
    <w:p w14:paraId="19BE7674" w14:textId="7BC450F3" w:rsidR="001F0F20" w:rsidRPr="00585EAD" w:rsidRDefault="007804A6" w:rsidP="001F0F20">
      <w:pPr>
        <w:jc w:val="both"/>
        <w:rPr>
          <w:rFonts w:ascii="Arial Narrow" w:hAnsi="Arial Narrow" w:cs="Arial"/>
          <w:b/>
          <w:bCs/>
          <w:iCs/>
        </w:rPr>
      </w:pPr>
      <w:r w:rsidRPr="00585EAD">
        <w:rPr>
          <w:rFonts w:ascii="Arial Narrow" w:hAnsi="Arial Narrow" w:cs="Arial"/>
          <w:b/>
          <w:bCs/>
          <w:iCs/>
        </w:rPr>
        <w:t>Monika Hribernik, Lucija</w:t>
      </w:r>
      <w:r w:rsidRPr="00585EAD">
        <w:rPr>
          <w:rFonts w:ascii="Arial Narrow" w:hAnsi="Arial Narrow" w:cs="Arial"/>
          <w:bCs/>
          <w:iCs/>
        </w:rPr>
        <w:t xml:space="preserve"> </w:t>
      </w:r>
      <w:proofErr w:type="spellStart"/>
      <w:r w:rsidR="00C16CFB" w:rsidRPr="00585EAD">
        <w:rPr>
          <w:rFonts w:ascii="Arial Narrow" w:hAnsi="Arial Narrow" w:cs="Arial"/>
          <w:b/>
          <w:bCs/>
          <w:iCs/>
        </w:rPr>
        <w:t>Berhtold</w:t>
      </w:r>
      <w:proofErr w:type="spellEnd"/>
      <w:r w:rsidR="00C16CFB" w:rsidRPr="00585EAD">
        <w:rPr>
          <w:rFonts w:ascii="Arial Narrow" w:hAnsi="Arial Narrow" w:cs="Arial"/>
          <w:b/>
          <w:bCs/>
          <w:iCs/>
        </w:rPr>
        <w:t xml:space="preserve"> in Petra </w:t>
      </w:r>
      <w:proofErr w:type="spellStart"/>
      <w:r w:rsidR="00C16CFB" w:rsidRPr="00585EAD">
        <w:rPr>
          <w:rFonts w:ascii="Arial Narrow" w:hAnsi="Arial Narrow" w:cs="Arial"/>
          <w:b/>
          <w:bCs/>
          <w:iCs/>
        </w:rPr>
        <w:t>Verhnjak</w:t>
      </w:r>
      <w:proofErr w:type="spellEnd"/>
      <w:r w:rsidRPr="00585EAD">
        <w:rPr>
          <w:rFonts w:ascii="Arial Narrow" w:hAnsi="Arial Narrow" w:cs="Arial"/>
          <w:b/>
          <w:bCs/>
          <w:iCs/>
        </w:rPr>
        <w:t xml:space="preserve"> bodo </w:t>
      </w:r>
      <w:r w:rsidRPr="00585EAD">
        <w:rPr>
          <w:rFonts w:ascii="Arial Narrow" w:hAnsi="Arial Narrow" w:cs="Arial"/>
          <w:bCs/>
          <w:iCs/>
        </w:rPr>
        <w:t>na Koroški cesti 11</w:t>
      </w:r>
      <w:r w:rsidRPr="00585EAD">
        <w:rPr>
          <w:rFonts w:ascii="Arial Narrow" w:hAnsi="Arial Narrow" w:cs="Arial"/>
          <w:b/>
          <w:bCs/>
          <w:iCs/>
        </w:rPr>
        <w:t xml:space="preserve"> </w:t>
      </w:r>
      <w:r w:rsidRPr="00585EAD">
        <w:rPr>
          <w:rFonts w:ascii="Arial Narrow" w:hAnsi="Arial Narrow" w:cs="Arial"/>
          <w:bCs/>
          <w:iCs/>
        </w:rPr>
        <w:t xml:space="preserve">za celotni Šolski center </w:t>
      </w:r>
      <w:r w:rsidR="001F0F20" w:rsidRPr="00585EAD">
        <w:rPr>
          <w:rFonts w:ascii="Arial Narrow" w:hAnsi="Arial Narrow" w:cs="Arial"/>
          <w:bCs/>
          <w:iCs/>
        </w:rPr>
        <w:t xml:space="preserve"> </w:t>
      </w:r>
      <w:r w:rsidRPr="00585EAD">
        <w:rPr>
          <w:rFonts w:ascii="Arial Narrow" w:hAnsi="Arial Narrow" w:cs="Arial"/>
          <w:bCs/>
          <w:iCs/>
        </w:rPr>
        <w:t>opravljale računovodska dela.</w:t>
      </w:r>
      <w:r w:rsidR="001F0F20" w:rsidRPr="00585EAD">
        <w:rPr>
          <w:rFonts w:ascii="Arial Narrow" w:hAnsi="Arial Narrow" w:cs="Arial"/>
          <w:bCs/>
          <w:iCs/>
        </w:rPr>
        <w:t xml:space="preserve"> </w:t>
      </w:r>
    </w:p>
    <w:p w14:paraId="3AD2FF15" w14:textId="1D26A445" w:rsidR="001F0F20" w:rsidRPr="00585EAD" w:rsidRDefault="00AA3B85" w:rsidP="001F0F20">
      <w:pPr>
        <w:pStyle w:val="Naslov6"/>
        <w:pBdr>
          <w:top w:val="single" w:sz="4" w:space="1" w:color="auto"/>
          <w:left w:val="single" w:sz="4" w:space="4" w:color="auto"/>
          <w:bottom w:val="single" w:sz="4" w:space="1" w:color="auto"/>
          <w:right w:val="single" w:sz="4" w:space="4" w:color="auto"/>
        </w:pBdr>
        <w:shd w:val="clear" w:color="auto" w:fill="D9D9D9"/>
        <w:jc w:val="both"/>
        <w:rPr>
          <w:rFonts w:ascii="Arial Narrow" w:hAnsi="Arial Narrow" w:cs="Arial"/>
          <w:bCs/>
          <w:i w:val="0"/>
          <w:iCs w:val="0"/>
          <w:sz w:val="23"/>
          <w:szCs w:val="23"/>
        </w:rPr>
      </w:pPr>
      <w:r>
        <w:rPr>
          <w:rFonts w:ascii="Arial Narrow" w:hAnsi="Arial Narrow" w:cs="Arial"/>
          <w:bCs/>
          <w:i w:val="0"/>
          <w:iCs w:val="0"/>
          <w:sz w:val="23"/>
          <w:szCs w:val="23"/>
        </w:rPr>
        <w:t>7.6</w:t>
      </w:r>
      <w:r w:rsidR="001F0F20" w:rsidRPr="00585EAD">
        <w:rPr>
          <w:rFonts w:ascii="Arial Narrow" w:hAnsi="Arial Narrow" w:cs="Arial"/>
          <w:bCs/>
          <w:i w:val="0"/>
          <w:iCs w:val="0"/>
          <w:sz w:val="23"/>
          <w:szCs w:val="23"/>
        </w:rPr>
        <w:t xml:space="preserve"> Laboranti</w:t>
      </w:r>
    </w:p>
    <w:p w14:paraId="4B909248" w14:textId="77777777" w:rsidR="001F0F20" w:rsidRPr="00585EAD" w:rsidRDefault="001F0F20" w:rsidP="001F0F20">
      <w:pPr>
        <w:jc w:val="both"/>
        <w:rPr>
          <w:rFonts w:ascii="Arial Narrow" w:hAnsi="Arial Narrow" w:cs="Arial"/>
          <w:bCs/>
          <w:i/>
          <w:iCs/>
          <w:sz w:val="20"/>
          <w:szCs w:val="20"/>
        </w:rPr>
      </w:pPr>
    </w:p>
    <w:p w14:paraId="7EDECCF6" w14:textId="073C8610" w:rsidR="00C16CFB" w:rsidRPr="00585EAD" w:rsidRDefault="007804A6" w:rsidP="001F0F20">
      <w:pPr>
        <w:jc w:val="both"/>
        <w:rPr>
          <w:rFonts w:ascii="Arial Narrow" w:hAnsi="Arial Narrow" w:cs="Arial"/>
          <w:b/>
          <w:bCs/>
          <w:iCs/>
        </w:rPr>
      </w:pPr>
      <w:r w:rsidRPr="00585EAD">
        <w:rPr>
          <w:rFonts w:ascii="Arial Narrow" w:hAnsi="Arial Narrow" w:cs="Arial"/>
          <w:b/>
          <w:bCs/>
          <w:iCs/>
        </w:rPr>
        <w:t xml:space="preserve">Bernarda Petrič </w:t>
      </w:r>
      <w:r w:rsidRPr="00585EAD">
        <w:rPr>
          <w:rFonts w:ascii="Arial Narrow" w:hAnsi="Arial Narrow" w:cs="Arial"/>
          <w:bCs/>
          <w:iCs/>
        </w:rPr>
        <w:t>(biologija, kemija, anatomija …)</w:t>
      </w:r>
      <w:r w:rsidRPr="00585EAD">
        <w:rPr>
          <w:rFonts w:ascii="Arial Narrow" w:hAnsi="Arial Narrow" w:cs="Arial"/>
          <w:b/>
          <w:bCs/>
          <w:iCs/>
        </w:rPr>
        <w:t xml:space="preserve"> in Vojko Šušt</w:t>
      </w:r>
      <w:r w:rsidR="00EA1734" w:rsidRPr="00585EAD">
        <w:rPr>
          <w:rFonts w:ascii="Arial Narrow" w:hAnsi="Arial Narrow" w:cs="Arial"/>
          <w:b/>
          <w:bCs/>
          <w:iCs/>
        </w:rPr>
        <w:t>a</w:t>
      </w:r>
      <w:r w:rsidRPr="00585EAD">
        <w:rPr>
          <w:rFonts w:ascii="Arial Narrow" w:hAnsi="Arial Narrow" w:cs="Arial"/>
          <w:b/>
          <w:bCs/>
          <w:iCs/>
        </w:rPr>
        <w:t>ršič</w:t>
      </w:r>
      <w:r w:rsidRPr="00585EAD">
        <w:rPr>
          <w:rFonts w:ascii="Arial Narrow" w:hAnsi="Arial Narrow" w:cs="Arial"/>
          <w:bCs/>
          <w:iCs/>
        </w:rPr>
        <w:t xml:space="preserve"> (fizika …)</w:t>
      </w:r>
      <w:r w:rsidRPr="00585EAD">
        <w:rPr>
          <w:rFonts w:ascii="Arial Narrow" w:hAnsi="Arial Narrow" w:cs="Arial"/>
          <w:b/>
          <w:bCs/>
          <w:iCs/>
        </w:rPr>
        <w:t xml:space="preserve"> </w:t>
      </w:r>
      <w:r w:rsidRPr="00585EAD">
        <w:rPr>
          <w:rFonts w:ascii="Arial Narrow" w:hAnsi="Arial Narrow" w:cs="Arial"/>
          <w:bCs/>
          <w:iCs/>
        </w:rPr>
        <w:t>bosta na svojih strokovnih področjih skrbela, da bodo laboratorijske vaje dobro in strokovno ter varno pripravljene</w:t>
      </w:r>
      <w:r w:rsidR="008F276B">
        <w:rPr>
          <w:rFonts w:ascii="Arial Narrow" w:hAnsi="Arial Narrow" w:cs="Arial"/>
          <w:bCs/>
          <w:iCs/>
        </w:rPr>
        <w:t>,</w:t>
      </w:r>
      <w:r w:rsidRPr="00585EAD">
        <w:rPr>
          <w:rFonts w:ascii="Arial Narrow" w:hAnsi="Arial Narrow" w:cs="Arial"/>
          <w:bCs/>
          <w:iCs/>
        </w:rPr>
        <w:t xml:space="preserve"> saj so le te </w:t>
      </w:r>
      <w:r w:rsidR="001F0F20" w:rsidRPr="00585EAD">
        <w:rPr>
          <w:rFonts w:ascii="Arial Narrow" w:hAnsi="Arial Narrow" w:cs="Arial"/>
          <w:bCs/>
          <w:iCs/>
        </w:rPr>
        <w:t xml:space="preserve"> sestavni del pouka pri naravoslovnih predmetih k</w:t>
      </w:r>
      <w:r w:rsidR="004B3654" w:rsidRPr="00585EAD">
        <w:rPr>
          <w:rFonts w:ascii="Arial Narrow" w:hAnsi="Arial Narrow" w:cs="Arial"/>
          <w:bCs/>
          <w:iCs/>
        </w:rPr>
        <w:t xml:space="preserve">emije, biologije, anatomije, </w:t>
      </w:r>
      <w:r w:rsidR="001F0F20" w:rsidRPr="00585EAD">
        <w:rPr>
          <w:rFonts w:ascii="Arial Narrow" w:hAnsi="Arial Narrow" w:cs="Arial"/>
          <w:bCs/>
          <w:iCs/>
        </w:rPr>
        <w:t>fizike</w:t>
      </w:r>
      <w:r w:rsidR="001F0F20" w:rsidRPr="00585EAD">
        <w:rPr>
          <w:rFonts w:ascii="Arial Narrow" w:hAnsi="Arial Narrow" w:cs="Arial"/>
          <w:b/>
          <w:bCs/>
          <w:iCs/>
        </w:rPr>
        <w:t xml:space="preserve"> </w:t>
      </w:r>
      <w:r w:rsidR="004B3654" w:rsidRPr="00585EAD">
        <w:rPr>
          <w:rFonts w:ascii="Arial Narrow" w:hAnsi="Arial Narrow" w:cs="Arial"/>
          <w:bCs/>
          <w:iCs/>
        </w:rPr>
        <w:t>ter</w:t>
      </w:r>
      <w:r w:rsidR="004B3654" w:rsidRPr="00585EAD">
        <w:rPr>
          <w:rFonts w:ascii="Arial Narrow" w:hAnsi="Arial Narrow" w:cs="Arial"/>
          <w:b/>
          <w:bCs/>
          <w:iCs/>
        </w:rPr>
        <w:t xml:space="preserve"> </w:t>
      </w:r>
      <w:r w:rsidR="001F0F20" w:rsidRPr="00585EAD">
        <w:rPr>
          <w:rFonts w:ascii="Arial Narrow" w:hAnsi="Arial Narrow" w:cs="Arial"/>
          <w:bCs/>
          <w:iCs/>
        </w:rPr>
        <w:t>zahtevajo dodat</w:t>
      </w:r>
      <w:r w:rsidR="004B3654" w:rsidRPr="00585EAD">
        <w:rPr>
          <w:rFonts w:ascii="Arial Narrow" w:hAnsi="Arial Narrow" w:cs="Arial"/>
          <w:bCs/>
          <w:iCs/>
        </w:rPr>
        <w:t>no pomoč za učitelje in</w:t>
      </w:r>
      <w:r w:rsidR="001F0F20" w:rsidRPr="00585EAD">
        <w:rPr>
          <w:rFonts w:ascii="Arial Narrow" w:hAnsi="Arial Narrow" w:cs="Arial"/>
          <w:bCs/>
          <w:iCs/>
        </w:rPr>
        <w:t xml:space="preserve"> dijake.</w:t>
      </w:r>
      <w:r w:rsidR="001F0F20" w:rsidRPr="00585EAD">
        <w:rPr>
          <w:rFonts w:ascii="Arial Narrow" w:hAnsi="Arial Narrow" w:cs="Arial"/>
          <w:b/>
          <w:bCs/>
          <w:iCs/>
        </w:rPr>
        <w:t xml:space="preserve"> </w:t>
      </w:r>
    </w:p>
    <w:p w14:paraId="0448C334" w14:textId="030C0314" w:rsidR="001F0F20" w:rsidRPr="00585EAD" w:rsidRDefault="001F0F20" w:rsidP="001F0F20">
      <w:pPr>
        <w:jc w:val="both"/>
        <w:rPr>
          <w:rFonts w:ascii="Arial Narrow" w:hAnsi="Arial Narrow" w:cs="Arial"/>
          <w:bCs/>
          <w:iCs/>
        </w:rPr>
      </w:pPr>
      <w:r w:rsidRPr="00585EAD">
        <w:rPr>
          <w:rFonts w:ascii="Arial Narrow" w:hAnsi="Arial Narrow" w:cs="Arial"/>
          <w:b/>
          <w:bCs/>
          <w:iCs/>
        </w:rPr>
        <w:t xml:space="preserve"> </w:t>
      </w:r>
    </w:p>
    <w:p w14:paraId="76755CB5" w14:textId="282F8AFC" w:rsidR="001F0F20" w:rsidRPr="00585EAD" w:rsidRDefault="001F0F20" w:rsidP="001F0F20">
      <w:pPr>
        <w:pStyle w:val="Naslov6"/>
        <w:pBdr>
          <w:top w:val="single" w:sz="4" w:space="1" w:color="auto"/>
          <w:left w:val="single" w:sz="4" w:space="4" w:color="auto"/>
          <w:bottom w:val="single" w:sz="4" w:space="1" w:color="auto"/>
          <w:right w:val="single" w:sz="4" w:space="4" w:color="auto"/>
        </w:pBdr>
        <w:shd w:val="clear" w:color="auto" w:fill="D9D9D9"/>
        <w:jc w:val="left"/>
        <w:rPr>
          <w:rFonts w:ascii="Arial Narrow" w:hAnsi="Arial Narrow" w:cs="Arial"/>
          <w:bCs/>
          <w:i w:val="0"/>
          <w:iCs w:val="0"/>
          <w:sz w:val="23"/>
          <w:szCs w:val="23"/>
        </w:rPr>
      </w:pPr>
      <w:r w:rsidRPr="00585EAD">
        <w:rPr>
          <w:rFonts w:ascii="Arial Narrow" w:hAnsi="Arial Narrow" w:cs="Arial"/>
          <w:bCs/>
          <w:i w:val="0"/>
          <w:iCs w:val="0"/>
          <w:sz w:val="23"/>
          <w:szCs w:val="23"/>
        </w:rPr>
        <w:t>7.</w:t>
      </w:r>
      <w:r w:rsidR="00AA3B85">
        <w:rPr>
          <w:rFonts w:ascii="Arial Narrow" w:hAnsi="Arial Narrow" w:cs="Arial"/>
          <w:bCs/>
          <w:i w:val="0"/>
          <w:iCs w:val="0"/>
          <w:sz w:val="23"/>
          <w:szCs w:val="23"/>
        </w:rPr>
        <w:t>7</w:t>
      </w:r>
      <w:r w:rsidRPr="00585EAD">
        <w:rPr>
          <w:rFonts w:ascii="Arial Narrow" w:hAnsi="Arial Narrow" w:cs="Arial"/>
          <w:bCs/>
          <w:i w:val="0"/>
          <w:iCs w:val="0"/>
          <w:sz w:val="23"/>
          <w:szCs w:val="23"/>
        </w:rPr>
        <w:t xml:space="preserve"> Vzdrževalci opreme in učil</w:t>
      </w:r>
    </w:p>
    <w:p w14:paraId="0F727C26" w14:textId="4F2B1B7C" w:rsidR="00C15140" w:rsidRPr="00585EAD" w:rsidRDefault="008B2DC7" w:rsidP="00C15140">
      <w:pPr>
        <w:jc w:val="both"/>
        <w:rPr>
          <w:rFonts w:ascii="Arial Narrow" w:hAnsi="Arial Narrow" w:cs="Arial"/>
          <w:bCs/>
          <w:iCs/>
        </w:rPr>
      </w:pPr>
      <w:r w:rsidRPr="00585EAD">
        <w:rPr>
          <w:rFonts w:ascii="Arial Narrow" w:hAnsi="Arial Narrow" w:cs="Arial"/>
          <w:bCs/>
          <w:iCs/>
        </w:rPr>
        <w:t>Šola je z učili dobro opremljena</w:t>
      </w:r>
      <w:r w:rsidR="00AA3B85">
        <w:rPr>
          <w:rFonts w:ascii="Arial Narrow" w:hAnsi="Arial Narrow" w:cs="Arial"/>
          <w:bCs/>
          <w:iCs/>
        </w:rPr>
        <w:t>.</w:t>
      </w:r>
      <w:r w:rsidRPr="00585EAD">
        <w:rPr>
          <w:rFonts w:ascii="Arial Narrow" w:hAnsi="Arial Narrow" w:cs="Arial"/>
          <w:bCs/>
          <w:iCs/>
        </w:rPr>
        <w:t xml:space="preserve"> </w:t>
      </w:r>
      <w:r w:rsidR="001A1D3E" w:rsidRPr="00585EAD">
        <w:rPr>
          <w:rFonts w:ascii="Arial Narrow" w:hAnsi="Arial Narrow" w:cs="Arial"/>
          <w:bCs/>
          <w:iCs/>
        </w:rPr>
        <w:t>Vsa učna tehnologija oz. učila</w:t>
      </w:r>
      <w:r w:rsidR="00C15140" w:rsidRPr="00585EAD">
        <w:rPr>
          <w:rFonts w:ascii="Arial Narrow" w:hAnsi="Arial Narrow" w:cs="Arial"/>
          <w:bCs/>
          <w:iCs/>
        </w:rPr>
        <w:t>, ki</w:t>
      </w:r>
      <w:r w:rsidR="001A1D3E" w:rsidRPr="00585EAD">
        <w:rPr>
          <w:rFonts w:ascii="Arial Narrow" w:hAnsi="Arial Narrow" w:cs="Arial"/>
          <w:bCs/>
          <w:iCs/>
        </w:rPr>
        <w:t xml:space="preserve"> </w:t>
      </w:r>
      <w:r w:rsidR="00C15140" w:rsidRPr="00585EAD">
        <w:rPr>
          <w:rFonts w:ascii="Arial Narrow" w:hAnsi="Arial Narrow" w:cs="Arial"/>
          <w:bCs/>
          <w:iCs/>
        </w:rPr>
        <w:t>omogočajo nazoren prikaz</w:t>
      </w:r>
      <w:r w:rsidR="00D070FE" w:rsidRPr="00585EAD">
        <w:rPr>
          <w:rFonts w:ascii="Arial Narrow" w:hAnsi="Arial Narrow" w:cs="Arial"/>
          <w:bCs/>
          <w:iCs/>
        </w:rPr>
        <w:t xml:space="preserve"> pri pouku</w:t>
      </w:r>
      <w:r w:rsidR="00C15140" w:rsidRPr="00585EAD">
        <w:rPr>
          <w:rFonts w:ascii="Arial Narrow" w:hAnsi="Arial Narrow" w:cs="Arial"/>
          <w:bCs/>
          <w:iCs/>
        </w:rPr>
        <w:t xml:space="preserve"> in tako omogoča</w:t>
      </w:r>
      <w:r w:rsidR="00AA3B85">
        <w:rPr>
          <w:rFonts w:ascii="Arial Narrow" w:hAnsi="Arial Narrow" w:cs="Arial"/>
          <w:bCs/>
          <w:iCs/>
        </w:rPr>
        <w:t>jo</w:t>
      </w:r>
      <w:r w:rsidR="00C15140" w:rsidRPr="00585EAD">
        <w:rPr>
          <w:rFonts w:ascii="Arial Narrow" w:hAnsi="Arial Narrow" w:cs="Arial"/>
          <w:bCs/>
          <w:iCs/>
        </w:rPr>
        <w:t xml:space="preserve"> enake pogoje pri učenju vsem spoznavnim tipom med dijakinjami in dijaki, </w:t>
      </w:r>
      <w:r w:rsidR="001A1D3E" w:rsidRPr="00585EAD">
        <w:rPr>
          <w:rFonts w:ascii="Arial Narrow" w:hAnsi="Arial Narrow" w:cs="Arial"/>
          <w:bCs/>
          <w:iCs/>
        </w:rPr>
        <w:t xml:space="preserve">zahtevajo dobro vzdrževanje in smotrno uporabo, ki jim podaljšuje </w:t>
      </w:r>
      <w:r w:rsidRPr="00585EAD">
        <w:rPr>
          <w:rFonts w:ascii="Arial Narrow" w:hAnsi="Arial Narrow" w:cs="Arial"/>
          <w:bCs/>
          <w:iCs/>
        </w:rPr>
        <w:t xml:space="preserve">rok trajanja. </w:t>
      </w:r>
      <w:r w:rsidR="00AA3B85">
        <w:rPr>
          <w:rFonts w:ascii="Arial Narrow" w:hAnsi="Arial Narrow" w:cs="Arial"/>
          <w:bCs/>
          <w:iCs/>
        </w:rPr>
        <w:t>Za učila bo skrbel</w:t>
      </w:r>
      <w:r w:rsidRPr="00585EAD">
        <w:rPr>
          <w:rFonts w:ascii="Arial Narrow" w:hAnsi="Arial Narrow" w:cs="Arial"/>
          <w:bCs/>
          <w:iCs/>
        </w:rPr>
        <w:t xml:space="preserve"> </w:t>
      </w:r>
      <w:r w:rsidR="001A1D3E" w:rsidRPr="00585EAD">
        <w:rPr>
          <w:rFonts w:ascii="Arial Narrow" w:hAnsi="Arial Narrow" w:cs="Arial"/>
          <w:b/>
          <w:bCs/>
          <w:iCs/>
        </w:rPr>
        <w:t>Vojko Šušt</w:t>
      </w:r>
      <w:r w:rsidR="00EA1734" w:rsidRPr="00585EAD">
        <w:rPr>
          <w:rFonts w:ascii="Arial Narrow" w:hAnsi="Arial Narrow" w:cs="Arial"/>
          <w:b/>
          <w:bCs/>
          <w:iCs/>
        </w:rPr>
        <w:t>a</w:t>
      </w:r>
      <w:r w:rsidR="001A1D3E" w:rsidRPr="00585EAD">
        <w:rPr>
          <w:rFonts w:ascii="Arial Narrow" w:hAnsi="Arial Narrow" w:cs="Arial"/>
          <w:b/>
          <w:bCs/>
          <w:iCs/>
        </w:rPr>
        <w:t xml:space="preserve">ršič, </w:t>
      </w:r>
      <w:r w:rsidR="001A1D3E" w:rsidRPr="00585EAD">
        <w:rPr>
          <w:rFonts w:ascii="Arial Narrow" w:hAnsi="Arial Narrow" w:cs="Arial"/>
          <w:bCs/>
          <w:iCs/>
        </w:rPr>
        <w:t>za</w:t>
      </w:r>
      <w:r w:rsidR="001A1D3E" w:rsidRPr="00585EAD">
        <w:rPr>
          <w:rFonts w:ascii="Arial Narrow" w:hAnsi="Arial Narrow" w:cs="Arial"/>
          <w:b/>
          <w:bCs/>
          <w:iCs/>
        </w:rPr>
        <w:t xml:space="preserve"> </w:t>
      </w:r>
      <w:r w:rsidR="001A1D3E" w:rsidRPr="00585EAD">
        <w:rPr>
          <w:rFonts w:ascii="Arial Narrow" w:hAnsi="Arial Narrow" w:cs="Arial"/>
          <w:bCs/>
          <w:iCs/>
        </w:rPr>
        <w:t>računalnike in programski del opreme, strežnike ipd. pa</w:t>
      </w:r>
      <w:r w:rsidR="004B3654" w:rsidRPr="00585EAD">
        <w:rPr>
          <w:rFonts w:ascii="Arial Narrow" w:hAnsi="Arial Narrow" w:cs="Arial"/>
          <w:b/>
          <w:bCs/>
          <w:iCs/>
        </w:rPr>
        <w:t xml:space="preserve"> Luka </w:t>
      </w:r>
      <w:proofErr w:type="spellStart"/>
      <w:r w:rsidR="004B3654" w:rsidRPr="00585EAD">
        <w:rPr>
          <w:rFonts w:ascii="Arial Narrow" w:hAnsi="Arial Narrow" w:cs="Arial"/>
          <w:b/>
          <w:bCs/>
          <w:iCs/>
        </w:rPr>
        <w:t>Urisk</w:t>
      </w:r>
      <w:proofErr w:type="spellEnd"/>
      <w:r w:rsidR="00887AB0" w:rsidRPr="00585EAD">
        <w:rPr>
          <w:rFonts w:ascii="Arial Narrow" w:hAnsi="Arial Narrow" w:cs="Arial"/>
          <w:b/>
          <w:bCs/>
          <w:iCs/>
        </w:rPr>
        <w:t xml:space="preserve"> in </w:t>
      </w:r>
      <w:proofErr w:type="spellStart"/>
      <w:r w:rsidR="00887AB0" w:rsidRPr="00585EAD">
        <w:rPr>
          <w:rFonts w:ascii="Arial Narrow" w:hAnsi="Arial Narrow" w:cs="Arial"/>
          <w:b/>
          <w:bCs/>
          <w:iCs/>
        </w:rPr>
        <w:t>Marcel</w:t>
      </w:r>
      <w:r w:rsidR="00EA1734" w:rsidRPr="00585EAD">
        <w:rPr>
          <w:rFonts w:ascii="Arial Narrow" w:hAnsi="Arial Narrow" w:cs="Arial"/>
          <w:b/>
          <w:bCs/>
          <w:iCs/>
        </w:rPr>
        <w:t>j</w:t>
      </w:r>
      <w:proofErr w:type="spellEnd"/>
      <w:r w:rsidR="00AE77B2" w:rsidRPr="00585EAD">
        <w:rPr>
          <w:rFonts w:ascii="Arial Narrow" w:hAnsi="Arial Narrow" w:cs="Arial"/>
          <w:b/>
          <w:bCs/>
          <w:iCs/>
        </w:rPr>
        <w:t xml:space="preserve"> Furman</w:t>
      </w:r>
      <w:r w:rsidR="001A1D3E" w:rsidRPr="00585EAD">
        <w:rPr>
          <w:rFonts w:ascii="Arial Narrow" w:hAnsi="Arial Narrow" w:cs="Arial"/>
          <w:b/>
          <w:bCs/>
          <w:iCs/>
        </w:rPr>
        <w:t>.</w:t>
      </w:r>
      <w:r w:rsidR="001A1D3E" w:rsidRPr="00585EAD">
        <w:rPr>
          <w:rFonts w:ascii="Arial Narrow" w:hAnsi="Arial Narrow" w:cs="Arial"/>
          <w:bCs/>
          <w:iCs/>
        </w:rPr>
        <w:t xml:space="preserve"> </w:t>
      </w:r>
    </w:p>
    <w:p w14:paraId="361182F7" w14:textId="77777777" w:rsidR="001F0F20" w:rsidRPr="00585EAD" w:rsidRDefault="001F0F20" w:rsidP="001F0F20">
      <w:pPr>
        <w:jc w:val="both"/>
        <w:rPr>
          <w:rFonts w:ascii="Arial Narrow" w:hAnsi="Arial Narrow" w:cs="Arial"/>
          <w:b/>
          <w:bCs/>
          <w:sz w:val="20"/>
          <w:szCs w:val="20"/>
        </w:rPr>
      </w:pPr>
    </w:p>
    <w:p w14:paraId="58DA0A4E" w14:textId="2D460DD0" w:rsidR="001F0F20" w:rsidRPr="00585EAD" w:rsidRDefault="001F0F20" w:rsidP="001F0F20">
      <w:pPr>
        <w:pStyle w:val="Naslov6"/>
        <w:pBdr>
          <w:top w:val="single" w:sz="4" w:space="2" w:color="auto"/>
          <w:left w:val="single" w:sz="4" w:space="4" w:color="auto"/>
          <w:bottom w:val="single" w:sz="4" w:space="1" w:color="auto"/>
          <w:right w:val="single" w:sz="4" w:space="4" w:color="auto"/>
        </w:pBdr>
        <w:shd w:val="clear" w:color="auto" w:fill="D9D9D9"/>
        <w:jc w:val="left"/>
        <w:rPr>
          <w:rFonts w:ascii="Arial Narrow" w:hAnsi="Arial Narrow" w:cs="Arial"/>
          <w:bCs/>
          <w:i w:val="0"/>
          <w:iCs w:val="0"/>
          <w:sz w:val="23"/>
          <w:szCs w:val="23"/>
        </w:rPr>
      </w:pPr>
      <w:r w:rsidRPr="00585EAD">
        <w:rPr>
          <w:rFonts w:ascii="Arial Narrow" w:hAnsi="Arial Narrow" w:cs="Arial"/>
          <w:bCs/>
          <w:i w:val="0"/>
          <w:iCs w:val="0"/>
          <w:sz w:val="23"/>
          <w:szCs w:val="23"/>
        </w:rPr>
        <w:t>7.</w:t>
      </w:r>
      <w:r w:rsidR="00AA3B85">
        <w:rPr>
          <w:rFonts w:ascii="Arial Narrow" w:hAnsi="Arial Narrow" w:cs="Arial"/>
          <w:bCs/>
          <w:i w:val="0"/>
          <w:iCs w:val="0"/>
          <w:sz w:val="23"/>
          <w:szCs w:val="23"/>
        </w:rPr>
        <w:t>8</w:t>
      </w:r>
      <w:r w:rsidRPr="00585EAD">
        <w:rPr>
          <w:rFonts w:ascii="Arial Narrow" w:hAnsi="Arial Narrow" w:cs="Arial"/>
          <w:bCs/>
          <w:i w:val="0"/>
          <w:iCs w:val="0"/>
          <w:sz w:val="23"/>
          <w:szCs w:val="23"/>
        </w:rPr>
        <w:t xml:space="preserve"> Hišnik in snažilke</w:t>
      </w:r>
    </w:p>
    <w:p w14:paraId="3FCA449A" w14:textId="77777777" w:rsidR="001F0F20" w:rsidRPr="00585EAD" w:rsidRDefault="001F0F20" w:rsidP="001F0F20">
      <w:pPr>
        <w:jc w:val="both"/>
        <w:rPr>
          <w:rFonts w:ascii="Arial Narrow" w:hAnsi="Arial Narrow" w:cs="Arial"/>
          <w:bCs/>
          <w:i/>
          <w:iCs/>
          <w:sz w:val="20"/>
          <w:szCs w:val="20"/>
        </w:rPr>
      </w:pPr>
    </w:p>
    <w:p w14:paraId="4DB6A1DC" w14:textId="0C255230" w:rsidR="004B3654" w:rsidRPr="00585EAD" w:rsidRDefault="004B3654" w:rsidP="004B3654">
      <w:pPr>
        <w:jc w:val="both"/>
        <w:rPr>
          <w:rFonts w:ascii="Arial Narrow" w:hAnsi="Arial Narrow" w:cs="Arial"/>
          <w:bCs/>
          <w:iCs/>
        </w:rPr>
      </w:pPr>
      <w:r w:rsidRPr="00585EAD">
        <w:rPr>
          <w:rFonts w:ascii="Arial Narrow" w:hAnsi="Arial Narrow" w:cs="Arial"/>
          <w:bCs/>
          <w:iCs/>
        </w:rPr>
        <w:t>Popravila in sprotna vzdrževalna dela v šolskih zgradbah na Gosposvetski ulici 2 i</w:t>
      </w:r>
      <w:r w:rsidR="0071140C">
        <w:rPr>
          <w:rFonts w:ascii="Arial Narrow" w:hAnsi="Arial Narrow" w:cs="Arial"/>
          <w:bCs/>
          <w:iCs/>
        </w:rPr>
        <w:t>n</w:t>
      </w:r>
      <w:r w:rsidRPr="00585EAD">
        <w:rPr>
          <w:rFonts w:ascii="Arial Narrow" w:hAnsi="Arial Narrow" w:cs="Arial"/>
          <w:bCs/>
          <w:iCs/>
        </w:rPr>
        <w:t xml:space="preserve"> 4 bo</w:t>
      </w:r>
      <w:r w:rsidR="00D070FE" w:rsidRPr="00585EAD">
        <w:rPr>
          <w:rFonts w:ascii="Arial Narrow" w:hAnsi="Arial Narrow" w:cs="Arial"/>
          <w:bCs/>
          <w:iCs/>
        </w:rPr>
        <w:t>sta</w:t>
      </w:r>
      <w:r w:rsidRPr="00585EAD">
        <w:rPr>
          <w:rFonts w:ascii="Arial Narrow" w:hAnsi="Arial Narrow" w:cs="Arial"/>
          <w:bCs/>
          <w:iCs/>
        </w:rPr>
        <w:t xml:space="preserve"> opravljal</w:t>
      </w:r>
      <w:r w:rsidR="0071140C">
        <w:rPr>
          <w:rFonts w:ascii="Arial Narrow" w:hAnsi="Arial Narrow" w:cs="Arial"/>
          <w:bCs/>
          <w:iCs/>
        </w:rPr>
        <w:t>a</w:t>
      </w:r>
      <w:r w:rsidRPr="00585EAD">
        <w:rPr>
          <w:rFonts w:ascii="Arial Narrow" w:hAnsi="Arial Narrow" w:cs="Arial"/>
          <w:bCs/>
          <w:iCs/>
        </w:rPr>
        <w:t xml:space="preserve"> in usklajeval</w:t>
      </w:r>
      <w:r w:rsidR="0071140C">
        <w:rPr>
          <w:rFonts w:ascii="Arial Narrow" w:hAnsi="Arial Narrow" w:cs="Arial"/>
          <w:bCs/>
          <w:iCs/>
        </w:rPr>
        <w:t>a</w:t>
      </w:r>
      <w:r w:rsidRPr="00585EAD">
        <w:rPr>
          <w:rFonts w:ascii="Arial Narrow" w:hAnsi="Arial Narrow" w:cs="Arial"/>
          <w:bCs/>
          <w:iCs/>
        </w:rPr>
        <w:t xml:space="preserve"> hišnik</w:t>
      </w:r>
      <w:r w:rsidR="00D070FE" w:rsidRPr="00585EAD">
        <w:rPr>
          <w:rFonts w:ascii="Arial Narrow" w:hAnsi="Arial Narrow" w:cs="Arial"/>
          <w:bCs/>
          <w:iCs/>
        </w:rPr>
        <w:t>a</w:t>
      </w:r>
      <w:r w:rsidRPr="00585EAD">
        <w:rPr>
          <w:rFonts w:ascii="Arial Narrow" w:hAnsi="Arial Narrow" w:cs="Arial"/>
          <w:bCs/>
          <w:iCs/>
        </w:rPr>
        <w:t xml:space="preserve"> </w:t>
      </w:r>
      <w:r w:rsidR="00D070FE" w:rsidRPr="00585EAD">
        <w:rPr>
          <w:rFonts w:ascii="Arial Narrow" w:hAnsi="Arial Narrow" w:cs="Arial"/>
          <w:b/>
          <w:bCs/>
          <w:iCs/>
        </w:rPr>
        <w:t xml:space="preserve">Ivan </w:t>
      </w:r>
      <w:proofErr w:type="spellStart"/>
      <w:r w:rsidR="00D070FE" w:rsidRPr="00585EAD">
        <w:rPr>
          <w:rFonts w:ascii="Arial Narrow" w:hAnsi="Arial Narrow" w:cs="Arial"/>
          <w:b/>
          <w:bCs/>
          <w:iCs/>
        </w:rPr>
        <w:t>Janiš</w:t>
      </w:r>
      <w:proofErr w:type="spellEnd"/>
      <w:r w:rsidR="00D070FE" w:rsidRPr="00585EAD">
        <w:rPr>
          <w:rFonts w:ascii="Arial Narrow" w:hAnsi="Arial Narrow" w:cs="Arial"/>
          <w:b/>
          <w:bCs/>
          <w:iCs/>
        </w:rPr>
        <w:t xml:space="preserve"> in</w:t>
      </w:r>
      <w:r w:rsidRPr="00585EAD">
        <w:rPr>
          <w:rFonts w:ascii="Arial Narrow" w:hAnsi="Arial Narrow" w:cs="Arial"/>
          <w:b/>
          <w:bCs/>
          <w:iCs/>
        </w:rPr>
        <w:t xml:space="preserve"> Danilo Založnik. </w:t>
      </w:r>
    </w:p>
    <w:p w14:paraId="726C4D8F" w14:textId="51232986" w:rsidR="001A1D3E" w:rsidRPr="00585EAD" w:rsidRDefault="00D15073" w:rsidP="001A1D3E">
      <w:pPr>
        <w:jc w:val="both"/>
        <w:rPr>
          <w:rFonts w:ascii="Arial Narrow" w:hAnsi="Arial Narrow" w:cs="Arial"/>
          <w:bCs/>
          <w:iCs/>
        </w:rPr>
      </w:pPr>
      <w:r w:rsidRPr="00585EAD">
        <w:rPr>
          <w:rFonts w:ascii="Arial Narrow" w:hAnsi="Arial Narrow" w:cs="Arial"/>
          <w:bCs/>
          <w:iCs/>
        </w:rPr>
        <w:t>Za</w:t>
      </w:r>
      <w:r w:rsidRPr="00585EAD">
        <w:rPr>
          <w:rFonts w:ascii="Arial Narrow" w:hAnsi="Arial Narrow" w:cs="Arial"/>
          <w:b/>
          <w:bCs/>
          <w:iCs/>
        </w:rPr>
        <w:t xml:space="preserve"> </w:t>
      </w:r>
      <w:r w:rsidRPr="00585EAD">
        <w:rPr>
          <w:rFonts w:ascii="Arial Narrow" w:hAnsi="Arial Narrow" w:cs="Arial"/>
          <w:bCs/>
          <w:iCs/>
        </w:rPr>
        <w:t>čistost prostorov v obeh šolskih zgradbah</w:t>
      </w:r>
      <w:r w:rsidRPr="00585EAD">
        <w:rPr>
          <w:rFonts w:ascii="Arial Narrow" w:hAnsi="Arial Narrow" w:cs="Arial"/>
          <w:b/>
          <w:bCs/>
          <w:iCs/>
        </w:rPr>
        <w:t xml:space="preserve"> </w:t>
      </w:r>
      <w:r w:rsidRPr="00585EAD">
        <w:rPr>
          <w:rFonts w:ascii="Arial Narrow" w:hAnsi="Arial Narrow" w:cs="Arial"/>
          <w:bCs/>
          <w:iCs/>
        </w:rPr>
        <w:t>bodo skrbel</w:t>
      </w:r>
      <w:r w:rsidR="0071140C">
        <w:rPr>
          <w:rFonts w:ascii="Arial Narrow" w:hAnsi="Arial Narrow" w:cs="Arial"/>
          <w:bCs/>
          <w:iCs/>
        </w:rPr>
        <w:t>i</w:t>
      </w:r>
      <w:r w:rsidRPr="00585EAD">
        <w:rPr>
          <w:rFonts w:ascii="Arial Narrow" w:hAnsi="Arial Narrow" w:cs="Arial"/>
          <w:bCs/>
          <w:iCs/>
        </w:rPr>
        <w:t xml:space="preserve"> </w:t>
      </w:r>
      <w:r w:rsidR="00D070FE" w:rsidRPr="00585EAD">
        <w:rPr>
          <w:rFonts w:ascii="Arial Narrow" w:hAnsi="Arial Narrow" w:cs="Arial"/>
          <w:b/>
          <w:bCs/>
          <w:iCs/>
        </w:rPr>
        <w:t xml:space="preserve">Ana </w:t>
      </w:r>
      <w:proofErr w:type="spellStart"/>
      <w:r w:rsidR="00D070FE" w:rsidRPr="00585EAD">
        <w:rPr>
          <w:rFonts w:ascii="Arial Narrow" w:hAnsi="Arial Narrow" w:cs="Arial"/>
          <w:b/>
          <w:bCs/>
          <w:iCs/>
        </w:rPr>
        <w:t>Matoševič</w:t>
      </w:r>
      <w:proofErr w:type="spellEnd"/>
      <w:r w:rsidR="001A1D3E" w:rsidRPr="00585EAD">
        <w:rPr>
          <w:rFonts w:ascii="Arial Narrow" w:hAnsi="Arial Narrow" w:cs="Arial"/>
          <w:b/>
          <w:bCs/>
          <w:iCs/>
        </w:rPr>
        <w:t xml:space="preserve">, </w:t>
      </w:r>
      <w:r w:rsidR="00887AB0" w:rsidRPr="00585EAD">
        <w:rPr>
          <w:rFonts w:ascii="Arial Narrow" w:hAnsi="Arial Narrow" w:cs="Arial"/>
          <w:b/>
          <w:bCs/>
          <w:iCs/>
        </w:rPr>
        <w:t xml:space="preserve">Marica Ribič, </w:t>
      </w:r>
      <w:r w:rsidR="001A1D3E" w:rsidRPr="00585EAD">
        <w:rPr>
          <w:rFonts w:ascii="Arial Narrow" w:hAnsi="Arial Narrow" w:cs="Arial"/>
          <w:b/>
          <w:bCs/>
          <w:iCs/>
        </w:rPr>
        <w:t xml:space="preserve">Jolanda Umek, </w:t>
      </w:r>
      <w:r w:rsidR="00887AB0" w:rsidRPr="00585EAD">
        <w:rPr>
          <w:rFonts w:ascii="Arial Narrow" w:hAnsi="Arial Narrow" w:cs="Arial"/>
          <w:b/>
          <w:bCs/>
          <w:iCs/>
        </w:rPr>
        <w:t xml:space="preserve">Matija </w:t>
      </w:r>
      <w:proofErr w:type="spellStart"/>
      <w:r w:rsidR="00887AB0" w:rsidRPr="00585EAD">
        <w:rPr>
          <w:rFonts w:ascii="Arial Narrow" w:hAnsi="Arial Narrow" w:cs="Arial"/>
          <w:b/>
          <w:bCs/>
          <w:iCs/>
        </w:rPr>
        <w:t>Dumančić</w:t>
      </w:r>
      <w:proofErr w:type="spellEnd"/>
      <w:r w:rsidR="00887AB0" w:rsidRPr="00585EAD">
        <w:rPr>
          <w:rFonts w:ascii="Arial Narrow" w:hAnsi="Arial Narrow" w:cs="Arial"/>
          <w:b/>
          <w:bCs/>
          <w:iCs/>
        </w:rPr>
        <w:t xml:space="preserve">, </w:t>
      </w:r>
      <w:r w:rsidR="00722836" w:rsidRPr="00585EAD">
        <w:rPr>
          <w:rFonts w:ascii="Arial Narrow" w:hAnsi="Arial Narrow" w:cs="Arial"/>
          <w:b/>
          <w:bCs/>
          <w:iCs/>
        </w:rPr>
        <w:t>Silva Jovan</w:t>
      </w:r>
      <w:r w:rsidR="00887AB0" w:rsidRPr="00585EAD">
        <w:rPr>
          <w:rFonts w:ascii="Arial Narrow" w:hAnsi="Arial Narrow" w:cs="Arial"/>
          <w:b/>
          <w:bCs/>
          <w:iCs/>
        </w:rPr>
        <w:t xml:space="preserve"> in Domen Zdovc</w:t>
      </w:r>
      <w:r w:rsidR="001A1D3E" w:rsidRPr="00585EAD">
        <w:rPr>
          <w:rFonts w:ascii="Arial Narrow" w:hAnsi="Arial Narrow" w:cs="Arial"/>
          <w:bCs/>
          <w:iCs/>
        </w:rPr>
        <w:t xml:space="preserve"> . </w:t>
      </w:r>
    </w:p>
    <w:p w14:paraId="3FE86295" w14:textId="77777777" w:rsidR="001F0F20" w:rsidRPr="00585EAD" w:rsidRDefault="001F0F20" w:rsidP="001F0F20">
      <w:pPr>
        <w:rPr>
          <w:rFonts w:ascii="Arial Narrow" w:hAnsi="Arial Narrow" w:cs="Arial"/>
          <w:sz w:val="23"/>
          <w:szCs w:val="23"/>
        </w:rPr>
      </w:pPr>
    </w:p>
    <w:p w14:paraId="511ABCE1" w14:textId="28B623F1" w:rsidR="001F0F20" w:rsidRPr="00585EAD" w:rsidRDefault="001F0F20" w:rsidP="001F0F20">
      <w:pPr>
        <w:pBdr>
          <w:top w:val="single" w:sz="4" w:space="1" w:color="auto"/>
          <w:left w:val="single" w:sz="4" w:space="4" w:color="auto"/>
          <w:bottom w:val="single" w:sz="4" w:space="1" w:color="auto"/>
          <w:right w:val="single" w:sz="4" w:space="4" w:color="auto"/>
        </w:pBdr>
        <w:shd w:val="pct15" w:color="auto" w:fill="D9D9D9"/>
        <w:jc w:val="both"/>
        <w:rPr>
          <w:rFonts w:ascii="Arial Narrow" w:hAnsi="Arial Narrow" w:cs="Arial"/>
          <w:b/>
        </w:rPr>
      </w:pPr>
      <w:r w:rsidRPr="00585EAD">
        <w:rPr>
          <w:rFonts w:ascii="Arial Narrow" w:hAnsi="Arial Narrow" w:cs="Arial"/>
          <w:b/>
        </w:rPr>
        <w:t xml:space="preserve">8 SKUPNOST DIJAKOV </w:t>
      </w:r>
    </w:p>
    <w:p w14:paraId="09CCD9E9" w14:textId="77777777" w:rsidR="001F0F20" w:rsidRPr="00585EAD" w:rsidRDefault="001F0F20" w:rsidP="001F0F20">
      <w:pPr>
        <w:jc w:val="both"/>
        <w:rPr>
          <w:rFonts w:ascii="Arial Narrow" w:hAnsi="Arial Narrow" w:cs="Arial"/>
          <w:bCs/>
          <w:i/>
          <w:iCs/>
          <w:sz w:val="20"/>
          <w:szCs w:val="20"/>
        </w:rPr>
      </w:pPr>
    </w:p>
    <w:p w14:paraId="12D06EC7" w14:textId="3C550609" w:rsidR="004B3654" w:rsidRPr="00585EAD" w:rsidRDefault="00D070FE" w:rsidP="004B3654">
      <w:pPr>
        <w:jc w:val="both"/>
        <w:rPr>
          <w:rFonts w:ascii="Arial Narrow" w:hAnsi="Arial Narrow" w:cs="Arial"/>
          <w:bCs/>
          <w:iCs/>
        </w:rPr>
      </w:pPr>
      <w:r w:rsidRPr="00585EAD">
        <w:rPr>
          <w:rFonts w:ascii="Arial Narrow" w:hAnsi="Arial Narrow" w:cs="Arial"/>
          <w:bCs/>
          <w:iCs/>
        </w:rPr>
        <w:t xml:space="preserve">Dijakinje in dijaki se bodo združevali v </w:t>
      </w:r>
      <w:r w:rsidR="0071140C">
        <w:rPr>
          <w:rFonts w:ascii="Arial Narrow" w:hAnsi="Arial Narrow" w:cs="Arial"/>
          <w:bCs/>
          <w:iCs/>
        </w:rPr>
        <w:t>D</w:t>
      </w:r>
      <w:r w:rsidRPr="00585EAD">
        <w:rPr>
          <w:rFonts w:ascii="Arial Narrow" w:hAnsi="Arial Narrow" w:cs="Arial"/>
          <w:bCs/>
          <w:iCs/>
        </w:rPr>
        <w:t>ijaški skupnosti, ki</w:t>
      </w:r>
      <w:r w:rsidR="004B3654" w:rsidRPr="00585EAD">
        <w:rPr>
          <w:rFonts w:ascii="Arial Narrow" w:hAnsi="Arial Narrow" w:cs="Arial"/>
          <w:bCs/>
          <w:iCs/>
        </w:rPr>
        <w:t xml:space="preserve"> bo delovala v skladu s svojimi pravili in se praviloma sestajala izven pouka. Učiteljski zbor, Svet staršev in Svet šole bo</w:t>
      </w:r>
      <w:r w:rsidR="008F276B">
        <w:rPr>
          <w:rFonts w:ascii="Arial Narrow" w:hAnsi="Arial Narrow" w:cs="Arial"/>
          <w:bCs/>
          <w:iCs/>
        </w:rPr>
        <w:t>do</w:t>
      </w:r>
      <w:r w:rsidR="004B3654" w:rsidRPr="00585EAD">
        <w:rPr>
          <w:rFonts w:ascii="Arial Narrow" w:hAnsi="Arial Narrow" w:cs="Arial"/>
          <w:bCs/>
          <w:iCs/>
        </w:rPr>
        <w:t xml:space="preserve"> obravnaval</w:t>
      </w:r>
      <w:r w:rsidR="008F276B">
        <w:rPr>
          <w:rFonts w:ascii="Arial Narrow" w:hAnsi="Arial Narrow" w:cs="Arial"/>
          <w:bCs/>
          <w:iCs/>
        </w:rPr>
        <w:t>i</w:t>
      </w:r>
      <w:r w:rsidR="004B3654" w:rsidRPr="00585EAD">
        <w:rPr>
          <w:rFonts w:ascii="Arial Narrow" w:hAnsi="Arial Narrow" w:cs="Arial"/>
          <w:bCs/>
          <w:iCs/>
        </w:rPr>
        <w:t xml:space="preserve"> predloge, mnenja in pobude skupnosti dijakov ter jih seznanjal</w:t>
      </w:r>
      <w:r w:rsidR="008F276B">
        <w:rPr>
          <w:rFonts w:ascii="Arial Narrow" w:hAnsi="Arial Narrow" w:cs="Arial"/>
          <w:bCs/>
          <w:iCs/>
        </w:rPr>
        <w:t>i</w:t>
      </w:r>
      <w:r w:rsidR="004B3654" w:rsidRPr="00585EAD">
        <w:rPr>
          <w:rFonts w:ascii="Arial Narrow" w:hAnsi="Arial Narrow" w:cs="Arial"/>
          <w:bCs/>
          <w:iCs/>
        </w:rPr>
        <w:t xml:space="preserve"> s svojimi stališči in odločitvami. Dijaki bodo lahko izdajali šolski časopis, druga gradiva, organizirali šolska društva, šolski radio in drugo, za kar bodo morali pridobiti </w:t>
      </w:r>
      <w:r w:rsidR="0071140C">
        <w:rPr>
          <w:rFonts w:ascii="Arial Narrow" w:hAnsi="Arial Narrow" w:cs="Arial"/>
          <w:bCs/>
          <w:iCs/>
        </w:rPr>
        <w:t>ravnateljevo soglasje.</w:t>
      </w:r>
    </w:p>
    <w:p w14:paraId="6136856F" w14:textId="0928224D" w:rsidR="003E337B" w:rsidRPr="00585EAD" w:rsidRDefault="00D070FE" w:rsidP="003E337B">
      <w:pPr>
        <w:jc w:val="both"/>
        <w:rPr>
          <w:rFonts w:ascii="Arial Narrow" w:hAnsi="Arial Narrow" w:cs="Arial"/>
          <w:iCs/>
        </w:rPr>
      </w:pPr>
      <w:r w:rsidRPr="00585EAD">
        <w:rPr>
          <w:rFonts w:ascii="Arial Narrow" w:hAnsi="Arial Narrow" w:cs="Arial"/>
          <w:bCs/>
          <w:iCs/>
        </w:rPr>
        <w:t>Naloga šole bo</w:t>
      </w:r>
      <w:r w:rsidR="00E716DA" w:rsidRPr="00585EAD">
        <w:rPr>
          <w:rFonts w:ascii="Arial Narrow" w:hAnsi="Arial Narrow" w:cs="Arial"/>
          <w:bCs/>
          <w:iCs/>
        </w:rPr>
        <w:t>, da</w:t>
      </w:r>
      <w:r w:rsidR="003E337B" w:rsidRPr="00585EAD">
        <w:rPr>
          <w:rFonts w:ascii="Arial Narrow" w:hAnsi="Arial Narrow" w:cs="Arial"/>
          <w:bCs/>
          <w:iCs/>
        </w:rPr>
        <w:t xml:space="preserve"> zagotavlja osnovne pogoje za delo </w:t>
      </w:r>
      <w:r w:rsidR="0071140C">
        <w:rPr>
          <w:rFonts w:ascii="Arial Narrow" w:hAnsi="Arial Narrow" w:cs="Arial"/>
          <w:bCs/>
          <w:iCs/>
        </w:rPr>
        <w:t>D</w:t>
      </w:r>
      <w:r w:rsidR="003E337B" w:rsidRPr="00585EAD">
        <w:rPr>
          <w:rFonts w:ascii="Arial Narrow" w:hAnsi="Arial Narrow" w:cs="Arial"/>
          <w:bCs/>
          <w:iCs/>
        </w:rPr>
        <w:t>ijaške skupnosti (npr. prostor in potrebne informacije), v kateri se dijakinj</w:t>
      </w:r>
      <w:r w:rsidR="00C10FDD" w:rsidRPr="00585EAD">
        <w:rPr>
          <w:rFonts w:ascii="Arial Narrow" w:hAnsi="Arial Narrow" w:cs="Arial"/>
          <w:bCs/>
          <w:iCs/>
        </w:rPr>
        <w:t>e in dijaki lahko združujejo in na tak način aktivno prispevajo</w:t>
      </w:r>
      <w:r w:rsidR="003E337B" w:rsidRPr="00585EAD">
        <w:rPr>
          <w:rFonts w:ascii="Arial Narrow" w:hAnsi="Arial Narrow" w:cs="Arial"/>
          <w:bCs/>
          <w:iCs/>
        </w:rPr>
        <w:t xml:space="preserve"> k boljš</w:t>
      </w:r>
      <w:r w:rsidR="00C10FDD" w:rsidRPr="00585EAD">
        <w:rPr>
          <w:rFonts w:ascii="Arial Narrow" w:hAnsi="Arial Narrow" w:cs="Arial"/>
          <w:bCs/>
          <w:iCs/>
        </w:rPr>
        <w:t>emu šolskemu sistemu in boljšim medsebojnim odnosom</w:t>
      </w:r>
      <w:r w:rsidR="003E337B" w:rsidRPr="00585EAD">
        <w:rPr>
          <w:rFonts w:ascii="Arial Narrow" w:hAnsi="Arial Narrow" w:cs="Arial"/>
          <w:bCs/>
          <w:iCs/>
        </w:rPr>
        <w:t xml:space="preserve"> med vsemi udeleženci izobraževalnega procesa.</w:t>
      </w:r>
      <w:r w:rsidR="008B2DC7" w:rsidRPr="00585EAD">
        <w:rPr>
          <w:rFonts w:ascii="Arial Narrow" w:hAnsi="Arial Narrow" w:cs="Arial"/>
          <w:bCs/>
          <w:iCs/>
        </w:rPr>
        <w:t xml:space="preserve"> V šolskem letu 2019/2020</w:t>
      </w:r>
      <w:r w:rsidR="003E337B" w:rsidRPr="00585EAD">
        <w:rPr>
          <w:rFonts w:ascii="Arial Narrow" w:hAnsi="Arial Narrow" w:cs="Arial"/>
          <w:bCs/>
          <w:iCs/>
        </w:rPr>
        <w:t xml:space="preserve"> </w:t>
      </w:r>
      <w:r w:rsidR="005D5D54" w:rsidRPr="00585EAD">
        <w:rPr>
          <w:rFonts w:ascii="Arial Narrow" w:hAnsi="Arial Narrow" w:cs="Arial"/>
          <w:bCs/>
          <w:iCs/>
        </w:rPr>
        <w:t xml:space="preserve">bo </w:t>
      </w:r>
      <w:r w:rsidR="003E337B" w:rsidRPr="00585EAD">
        <w:rPr>
          <w:rFonts w:ascii="Arial Narrow" w:hAnsi="Arial Narrow" w:cs="Arial"/>
          <w:bCs/>
          <w:iCs/>
        </w:rPr>
        <w:t>mentor</w:t>
      </w:r>
      <w:r w:rsidR="005744FA" w:rsidRPr="00585EAD">
        <w:rPr>
          <w:rFonts w:ascii="Arial Narrow" w:hAnsi="Arial Narrow" w:cs="Arial"/>
          <w:bCs/>
          <w:iCs/>
        </w:rPr>
        <w:t xml:space="preserve">ica </w:t>
      </w:r>
      <w:r w:rsidR="008F276B">
        <w:rPr>
          <w:rFonts w:ascii="Arial Narrow" w:hAnsi="Arial Narrow" w:cs="Arial"/>
          <w:bCs/>
          <w:iCs/>
        </w:rPr>
        <w:t>D</w:t>
      </w:r>
      <w:r w:rsidR="005744FA" w:rsidRPr="00585EAD">
        <w:rPr>
          <w:rFonts w:ascii="Arial Narrow" w:hAnsi="Arial Narrow" w:cs="Arial"/>
          <w:bCs/>
          <w:iCs/>
        </w:rPr>
        <w:t xml:space="preserve">ijaške skupnosti </w:t>
      </w:r>
      <w:r w:rsidR="008B2DC7" w:rsidRPr="00585EAD">
        <w:rPr>
          <w:rFonts w:ascii="Arial Narrow" w:hAnsi="Arial Narrow" w:cs="Arial"/>
          <w:bCs/>
          <w:iCs/>
        </w:rPr>
        <w:t xml:space="preserve">še naprej </w:t>
      </w:r>
      <w:r w:rsidR="005744FA" w:rsidRPr="00585EAD">
        <w:rPr>
          <w:rFonts w:ascii="Arial Narrow" w:hAnsi="Arial Narrow" w:cs="Arial"/>
          <w:b/>
          <w:bCs/>
          <w:iCs/>
        </w:rPr>
        <w:t>Doroteja Pernat</w:t>
      </w:r>
      <w:r w:rsidR="00D15073" w:rsidRPr="00585EAD">
        <w:rPr>
          <w:rFonts w:ascii="Arial Narrow" w:hAnsi="Arial Narrow" w:cs="Arial"/>
          <w:b/>
          <w:bCs/>
          <w:iCs/>
        </w:rPr>
        <w:t>,</w:t>
      </w:r>
      <w:r w:rsidR="00D15073" w:rsidRPr="00585EAD">
        <w:rPr>
          <w:rFonts w:ascii="Arial Narrow" w:hAnsi="Arial Narrow" w:cs="Arial"/>
          <w:bCs/>
          <w:iCs/>
        </w:rPr>
        <w:t xml:space="preserve"> </w:t>
      </w:r>
      <w:r w:rsidR="009D4A47" w:rsidRPr="00585EAD">
        <w:rPr>
          <w:rFonts w:ascii="Arial Narrow" w:hAnsi="Arial Narrow" w:cs="Arial"/>
          <w:bCs/>
          <w:iCs/>
        </w:rPr>
        <w:t>p</w:t>
      </w:r>
      <w:r w:rsidR="00433387" w:rsidRPr="00585EAD">
        <w:rPr>
          <w:rFonts w:ascii="Arial Narrow" w:hAnsi="Arial Narrow" w:cs="Arial"/>
          <w:bCs/>
          <w:iCs/>
        </w:rPr>
        <w:t>r</w:t>
      </w:r>
      <w:r w:rsidR="00B9318F" w:rsidRPr="00585EAD">
        <w:rPr>
          <w:rFonts w:ascii="Arial Narrow" w:hAnsi="Arial Narrow" w:cs="Arial"/>
          <w:bCs/>
          <w:iCs/>
        </w:rPr>
        <w:t xml:space="preserve">edsednik skupnosti pa dijak </w:t>
      </w:r>
      <w:r w:rsidR="008B2DC7" w:rsidRPr="00585EAD">
        <w:rPr>
          <w:rFonts w:ascii="Arial Narrow" w:hAnsi="Arial Narrow" w:cs="Arial"/>
          <w:b/>
          <w:bCs/>
          <w:iCs/>
        </w:rPr>
        <w:t>Matej Kašnik (2</w:t>
      </w:r>
      <w:r w:rsidR="0071140C">
        <w:rPr>
          <w:rFonts w:ascii="Arial Narrow" w:hAnsi="Arial Narrow" w:cs="Arial"/>
          <w:b/>
          <w:bCs/>
          <w:iCs/>
        </w:rPr>
        <w:t xml:space="preserve">. </w:t>
      </w:r>
      <w:r w:rsidR="00433387" w:rsidRPr="00585EAD">
        <w:rPr>
          <w:rFonts w:ascii="Arial Narrow" w:hAnsi="Arial Narrow" w:cs="Arial"/>
          <w:b/>
          <w:bCs/>
          <w:iCs/>
        </w:rPr>
        <w:t>e).</w:t>
      </w:r>
    </w:p>
    <w:p w14:paraId="03A9D58F" w14:textId="77777777" w:rsidR="001F0F20" w:rsidRPr="00585EAD" w:rsidRDefault="001F0F20" w:rsidP="001F0F20">
      <w:pPr>
        <w:jc w:val="both"/>
        <w:rPr>
          <w:rFonts w:ascii="Arial Narrow" w:hAnsi="Arial Narrow" w:cs="Arial"/>
          <w:bCs/>
          <w:iCs/>
        </w:rPr>
      </w:pPr>
    </w:p>
    <w:p w14:paraId="25728772" w14:textId="20E92499" w:rsidR="001F0F20" w:rsidRDefault="001F0F20" w:rsidP="001F0F20">
      <w:pPr>
        <w:jc w:val="both"/>
        <w:rPr>
          <w:rFonts w:ascii="Arial Narrow" w:hAnsi="Arial Narrow" w:cs="Arial"/>
          <w:bCs/>
          <w:i/>
          <w:iCs/>
          <w:sz w:val="20"/>
          <w:szCs w:val="20"/>
        </w:rPr>
      </w:pPr>
    </w:p>
    <w:p w14:paraId="2B2DBFB3" w14:textId="05830AB1" w:rsidR="008F276B" w:rsidRDefault="008F276B" w:rsidP="001F0F20">
      <w:pPr>
        <w:jc w:val="both"/>
        <w:rPr>
          <w:rFonts w:ascii="Arial Narrow" w:hAnsi="Arial Narrow" w:cs="Arial"/>
          <w:bCs/>
          <w:i/>
          <w:iCs/>
          <w:sz w:val="20"/>
          <w:szCs w:val="20"/>
        </w:rPr>
      </w:pPr>
    </w:p>
    <w:p w14:paraId="0F3DDD34" w14:textId="477BBB6A" w:rsidR="008F276B" w:rsidRDefault="008F276B" w:rsidP="001F0F20">
      <w:pPr>
        <w:jc w:val="both"/>
        <w:rPr>
          <w:rFonts w:ascii="Arial Narrow" w:hAnsi="Arial Narrow" w:cs="Arial"/>
          <w:bCs/>
          <w:i/>
          <w:iCs/>
          <w:sz w:val="20"/>
          <w:szCs w:val="20"/>
        </w:rPr>
      </w:pPr>
    </w:p>
    <w:p w14:paraId="70D1A9D8" w14:textId="77777777" w:rsidR="008F276B" w:rsidRPr="00585EAD" w:rsidRDefault="008F276B" w:rsidP="001F0F20">
      <w:pPr>
        <w:jc w:val="both"/>
        <w:rPr>
          <w:rFonts w:ascii="Arial Narrow" w:hAnsi="Arial Narrow" w:cs="Arial"/>
          <w:bCs/>
          <w:i/>
          <w:iCs/>
          <w:sz w:val="20"/>
          <w:szCs w:val="20"/>
        </w:rPr>
      </w:pPr>
    </w:p>
    <w:p w14:paraId="35C2F89B" w14:textId="7EF72CCA" w:rsidR="001F0F20" w:rsidRPr="00585EAD" w:rsidRDefault="008F276B" w:rsidP="001F0F20">
      <w:pPr>
        <w:pStyle w:val="Naslov3"/>
        <w:pBdr>
          <w:top w:val="single" w:sz="4" w:space="1" w:color="auto"/>
          <w:left w:val="single" w:sz="4" w:space="0" w:color="auto"/>
          <w:bottom w:val="single" w:sz="4" w:space="1" w:color="auto"/>
          <w:right w:val="single" w:sz="4" w:space="4" w:color="auto"/>
        </w:pBdr>
        <w:shd w:val="pct15" w:color="auto" w:fill="D9D9D9"/>
        <w:rPr>
          <w:rFonts w:ascii="Arial Narrow" w:hAnsi="Arial Narrow" w:cs="Arial"/>
          <w:sz w:val="23"/>
          <w:szCs w:val="23"/>
          <w:bdr w:val="single" w:sz="4" w:space="0" w:color="auto" w:frame="1"/>
        </w:rPr>
      </w:pPr>
      <w:r>
        <w:rPr>
          <w:rFonts w:ascii="Arial Narrow" w:hAnsi="Arial Narrow" w:cs="Arial"/>
        </w:rPr>
        <w:lastRenderedPageBreak/>
        <w:t>9</w:t>
      </w:r>
      <w:r w:rsidR="001F0F20" w:rsidRPr="00585EAD">
        <w:rPr>
          <w:rFonts w:ascii="Arial Narrow" w:hAnsi="Arial Narrow" w:cs="Arial"/>
        </w:rPr>
        <w:t xml:space="preserve"> ŠOLSKA PREHRANA</w:t>
      </w:r>
    </w:p>
    <w:p w14:paraId="13C82422" w14:textId="77777777" w:rsidR="001F0F20" w:rsidRPr="00585EAD" w:rsidRDefault="001F0F20" w:rsidP="001F0F20">
      <w:pPr>
        <w:jc w:val="both"/>
        <w:rPr>
          <w:rFonts w:ascii="Arial Narrow" w:hAnsi="Arial Narrow" w:cs="Arial"/>
          <w:bCs/>
          <w:i/>
          <w:iCs/>
          <w:sz w:val="20"/>
          <w:szCs w:val="20"/>
        </w:rPr>
      </w:pPr>
    </w:p>
    <w:p w14:paraId="001EED52" w14:textId="05DE619F" w:rsidR="000F3549" w:rsidRPr="00585EAD" w:rsidRDefault="000F3549" w:rsidP="000F3549">
      <w:pPr>
        <w:jc w:val="both"/>
        <w:rPr>
          <w:rFonts w:ascii="Arial Narrow" w:hAnsi="Arial Narrow" w:cs="Arial"/>
          <w:bCs/>
          <w:iCs/>
        </w:rPr>
      </w:pPr>
      <w:r w:rsidRPr="00585EAD">
        <w:rPr>
          <w:rFonts w:ascii="Arial Narrow" w:hAnsi="Arial Narrow" w:cs="Arial"/>
          <w:bCs/>
          <w:iCs/>
        </w:rPr>
        <w:t xml:space="preserve">Za Šolski center Slovenj Gradec bo prehrano </w:t>
      </w:r>
      <w:r w:rsidR="0071140C">
        <w:rPr>
          <w:rFonts w:ascii="Arial Narrow" w:hAnsi="Arial Narrow" w:cs="Arial"/>
          <w:bCs/>
          <w:iCs/>
        </w:rPr>
        <w:t>z</w:t>
      </w:r>
      <w:r w:rsidRPr="00585EAD">
        <w:rPr>
          <w:rFonts w:ascii="Arial Narrow" w:hAnsi="Arial Narrow" w:cs="Arial"/>
          <w:bCs/>
          <w:iCs/>
        </w:rPr>
        <w:t xml:space="preserve">a dijakinje in dijake </w:t>
      </w:r>
      <w:r w:rsidR="0071140C">
        <w:rPr>
          <w:rFonts w:ascii="Arial Narrow" w:hAnsi="Arial Narrow" w:cs="Arial"/>
          <w:bCs/>
          <w:iCs/>
        </w:rPr>
        <w:t>(v posebej pripravljen</w:t>
      </w:r>
      <w:r w:rsidRPr="00585EAD">
        <w:rPr>
          <w:rFonts w:ascii="Arial Narrow" w:hAnsi="Arial Narrow" w:cs="Arial"/>
          <w:bCs/>
          <w:iCs/>
        </w:rPr>
        <w:t>i menzi zgradb</w:t>
      </w:r>
      <w:r w:rsidR="0071140C">
        <w:rPr>
          <w:rFonts w:ascii="Arial Narrow" w:hAnsi="Arial Narrow" w:cs="Arial"/>
          <w:bCs/>
          <w:iCs/>
        </w:rPr>
        <w:t>e</w:t>
      </w:r>
      <w:r w:rsidRPr="00585EAD">
        <w:rPr>
          <w:rFonts w:ascii="Arial Narrow" w:hAnsi="Arial Narrow" w:cs="Arial"/>
          <w:bCs/>
          <w:iCs/>
        </w:rPr>
        <w:t xml:space="preserve"> NAMANOVA) v času rednega pouka ponujal </w:t>
      </w:r>
      <w:r w:rsidRPr="00585EAD">
        <w:rPr>
          <w:rFonts w:ascii="Arial Narrow" w:hAnsi="Arial Narrow" w:cs="Arial"/>
          <w:b/>
          <w:bCs/>
          <w:iCs/>
        </w:rPr>
        <w:t>Partner, d. o. o.</w:t>
      </w:r>
      <w:r w:rsidRPr="00585EAD">
        <w:rPr>
          <w:rFonts w:ascii="Arial Narrow" w:hAnsi="Arial Narrow" w:cs="Arial"/>
          <w:bCs/>
          <w:iCs/>
        </w:rPr>
        <w:t xml:space="preserve"> </w:t>
      </w:r>
    </w:p>
    <w:p w14:paraId="3D830269" w14:textId="568D70BC" w:rsidR="004B3654" w:rsidRPr="00585EAD" w:rsidRDefault="004B3654" w:rsidP="004B3654">
      <w:pPr>
        <w:jc w:val="both"/>
        <w:rPr>
          <w:rFonts w:ascii="Arial Narrow" w:hAnsi="Arial Narrow" w:cs="Arial"/>
          <w:bCs/>
          <w:iCs/>
        </w:rPr>
      </w:pPr>
      <w:r w:rsidRPr="00585EAD">
        <w:rPr>
          <w:rFonts w:ascii="Arial Narrow" w:hAnsi="Arial Narrow" w:cs="Arial"/>
          <w:bCs/>
          <w:iCs/>
        </w:rPr>
        <w:t>L</w:t>
      </w:r>
      <w:r w:rsidR="000F3549" w:rsidRPr="00585EAD">
        <w:rPr>
          <w:rFonts w:ascii="Arial Narrow" w:hAnsi="Arial Narrow" w:cs="Arial"/>
          <w:bCs/>
          <w:iCs/>
        </w:rPr>
        <w:t>ogistika</w:t>
      </w:r>
      <w:r w:rsidR="0071140C">
        <w:rPr>
          <w:rFonts w:ascii="Arial Narrow" w:hAnsi="Arial Narrow" w:cs="Arial"/>
          <w:bCs/>
          <w:iCs/>
        </w:rPr>
        <w:t>,</w:t>
      </w:r>
      <w:r w:rsidR="000F3549" w:rsidRPr="00585EAD">
        <w:rPr>
          <w:rFonts w:ascii="Arial Narrow" w:hAnsi="Arial Narrow" w:cs="Arial"/>
          <w:bCs/>
          <w:iCs/>
        </w:rPr>
        <w:t xml:space="preserve"> povezana z malico</w:t>
      </w:r>
      <w:r w:rsidR="0071140C">
        <w:rPr>
          <w:rFonts w:ascii="Arial Narrow" w:hAnsi="Arial Narrow" w:cs="Arial"/>
          <w:bCs/>
          <w:iCs/>
        </w:rPr>
        <w:t>,</w:t>
      </w:r>
      <w:r w:rsidR="000F3549" w:rsidRPr="00585EAD">
        <w:rPr>
          <w:rFonts w:ascii="Arial Narrow" w:hAnsi="Arial Narrow" w:cs="Arial"/>
          <w:bCs/>
          <w:iCs/>
        </w:rPr>
        <w:t xml:space="preserve"> bo imela</w:t>
      </w:r>
      <w:r w:rsidRPr="00585EAD">
        <w:rPr>
          <w:rFonts w:ascii="Arial Narrow" w:hAnsi="Arial Narrow" w:cs="Arial"/>
          <w:bCs/>
          <w:iCs/>
        </w:rPr>
        <w:t xml:space="preserve"> s šolskim pravilnikom natančno določena pravila (spletna stran ŠCSG). Država predpisuje, da šola za ceno 2,42 € omogoči topli oz. hladni zdrav obrok vsem srednješolcem. Hkrati omogoča popolno in delno subvencijo na podlagi odločbe Centra za socia</w:t>
      </w:r>
      <w:r w:rsidR="0071140C">
        <w:rPr>
          <w:rFonts w:ascii="Arial Narrow" w:hAnsi="Arial Narrow" w:cs="Arial"/>
          <w:bCs/>
          <w:iCs/>
        </w:rPr>
        <w:t xml:space="preserve">lno delo po državnih kriterijih. </w:t>
      </w:r>
      <w:r w:rsidRPr="00585EAD">
        <w:rPr>
          <w:rFonts w:ascii="Arial Narrow" w:hAnsi="Arial Narrow" w:cs="Arial"/>
          <w:bCs/>
          <w:iCs/>
        </w:rPr>
        <w:t>Šola bo skupaj s ponudnikom poskrbela, da bodo obroki sestavljeni po načinu zdrave prehrane, da bodo zagotovljeni napitki, higienski minimum, da bo vrednost ponudbe usklajena s ceno in bo evidenca malic točna (elektronsko vodena).</w:t>
      </w:r>
    </w:p>
    <w:p w14:paraId="660042A5" w14:textId="01B0CED7" w:rsidR="000F3549" w:rsidRPr="00585EAD" w:rsidRDefault="000F3549" w:rsidP="004B3654">
      <w:pPr>
        <w:jc w:val="both"/>
        <w:rPr>
          <w:rFonts w:ascii="Arial Narrow" w:hAnsi="Arial Narrow" w:cs="Arial"/>
          <w:bCs/>
          <w:i/>
          <w:iCs/>
          <w:sz w:val="20"/>
          <w:szCs w:val="20"/>
        </w:rPr>
      </w:pPr>
    </w:p>
    <w:p w14:paraId="76FBB211" w14:textId="4505640E" w:rsidR="00EF4132" w:rsidRPr="00585EAD" w:rsidRDefault="00EF4132" w:rsidP="004B3654">
      <w:pPr>
        <w:jc w:val="both"/>
        <w:rPr>
          <w:rFonts w:ascii="Arial Narrow" w:hAnsi="Arial Narrow" w:cs="Arial"/>
          <w:bCs/>
          <w:i/>
          <w:iCs/>
          <w:sz w:val="20"/>
          <w:szCs w:val="20"/>
        </w:rPr>
      </w:pPr>
    </w:p>
    <w:p w14:paraId="7ADC3517" w14:textId="77777777" w:rsidR="00EF4132" w:rsidRPr="00585EAD" w:rsidRDefault="00EF4132" w:rsidP="004B3654">
      <w:pPr>
        <w:jc w:val="both"/>
        <w:rPr>
          <w:rFonts w:ascii="Arial Narrow" w:hAnsi="Arial Narrow" w:cs="Arial"/>
          <w:bCs/>
          <w:i/>
          <w:iCs/>
          <w:sz w:val="20"/>
          <w:szCs w:val="20"/>
        </w:rPr>
      </w:pPr>
    </w:p>
    <w:p w14:paraId="3309ADA0" w14:textId="3989C747" w:rsidR="001F0F20" w:rsidRPr="00585EAD" w:rsidRDefault="009B153D" w:rsidP="001F0F20">
      <w:pPr>
        <w:pStyle w:val="Naslov2"/>
        <w:pBdr>
          <w:top w:val="single" w:sz="4" w:space="1" w:color="auto"/>
          <w:left w:val="single" w:sz="4" w:space="4" w:color="auto"/>
          <w:bottom w:val="single" w:sz="4" w:space="1" w:color="auto"/>
          <w:right w:val="single" w:sz="4" w:space="4" w:color="auto"/>
        </w:pBdr>
        <w:shd w:val="pct15" w:color="auto" w:fill="D9D9D9"/>
        <w:jc w:val="both"/>
        <w:rPr>
          <w:rFonts w:ascii="Arial Narrow" w:hAnsi="Arial Narrow" w:cs="Arial"/>
          <w:b/>
          <w:bCs/>
          <w:sz w:val="23"/>
          <w:szCs w:val="23"/>
        </w:rPr>
      </w:pPr>
      <w:r>
        <w:rPr>
          <w:rFonts w:ascii="Arial Narrow" w:hAnsi="Arial Narrow" w:cs="Arial"/>
          <w:b/>
          <w:bCs/>
          <w:sz w:val="23"/>
          <w:szCs w:val="23"/>
        </w:rPr>
        <w:t>10</w:t>
      </w:r>
      <w:r w:rsidR="001F0F20" w:rsidRPr="00585EAD">
        <w:rPr>
          <w:rFonts w:ascii="Arial Narrow" w:hAnsi="Arial Narrow" w:cs="Arial"/>
          <w:b/>
          <w:bCs/>
          <w:sz w:val="23"/>
          <w:szCs w:val="23"/>
        </w:rPr>
        <w:t xml:space="preserve"> ŠOLSKI SKLAD</w:t>
      </w:r>
    </w:p>
    <w:p w14:paraId="1556AC5E" w14:textId="77777777" w:rsidR="001F0F20" w:rsidRPr="00585EAD" w:rsidRDefault="001F0F20" w:rsidP="001F0F20">
      <w:pPr>
        <w:pStyle w:val="Telobesedila"/>
        <w:jc w:val="both"/>
        <w:rPr>
          <w:rFonts w:ascii="Arial Narrow" w:hAnsi="Arial Narrow" w:cs="Arial"/>
          <w:b w:val="0"/>
          <w:bCs w:val="0"/>
          <w:sz w:val="20"/>
          <w:szCs w:val="20"/>
        </w:rPr>
      </w:pPr>
    </w:p>
    <w:p w14:paraId="391F5270" w14:textId="598D7104" w:rsidR="005C4E11" w:rsidRPr="00585EAD" w:rsidRDefault="001F0F20" w:rsidP="005C4E11">
      <w:pPr>
        <w:pStyle w:val="Telobesedila"/>
        <w:jc w:val="both"/>
        <w:rPr>
          <w:rFonts w:ascii="Arial Narrow" w:hAnsi="Arial Narrow" w:cs="Arial"/>
          <w:b w:val="0"/>
          <w:bCs w:val="0"/>
          <w:i w:val="0"/>
        </w:rPr>
      </w:pPr>
      <w:r w:rsidRPr="00585EAD">
        <w:rPr>
          <w:rFonts w:ascii="Arial Narrow" w:hAnsi="Arial Narrow" w:cs="Arial"/>
          <w:b w:val="0"/>
        </w:rPr>
        <w:t>Javnim šo</w:t>
      </w:r>
      <w:r w:rsidR="000A0C91" w:rsidRPr="00585EAD">
        <w:rPr>
          <w:rFonts w:ascii="Arial Narrow" w:hAnsi="Arial Narrow" w:cs="Arial"/>
          <w:b w:val="0"/>
          <w:bCs w:val="0"/>
          <w:i w:val="0"/>
        </w:rPr>
        <w:t>lam zagotavlja</w:t>
      </w:r>
      <w:r w:rsidRPr="00585EAD">
        <w:rPr>
          <w:rFonts w:ascii="Arial Narrow" w:hAnsi="Arial Narrow" w:cs="Arial"/>
        </w:rPr>
        <w:t xml:space="preserve"> </w:t>
      </w:r>
      <w:r w:rsidR="000A0C91" w:rsidRPr="00585EAD">
        <w:rPr>
          <w:rFonts w:ascii="Arial Narrow" w:hAnsi="Arial Narrow" w:cs="Arial"/>
          <w:b w:val="0"/>
          <w:bCs w:val="0"/>
          <w:i w:val="0"/>
        </w:rPr>
        <w:t>država</w:t>
      </w:r>
      <w:r w:rsidR="00A10DBD" w:rsidRPr="00585EAD">
        <w:rPr>
          <w:rFonts w:ascii="Arial Narrow" w:hAnsi="Arial Narrow" w:cs="Arial"/>
          <w:b w:val="0"/>
          <w:bCs w:val="0"/>
          <w:i w:val="0"/>
        </w:rPr>
        <w:t xml:space="preserve"> dovolj denar</w:t>
      </w:r>
      <w:r w:rsidR="009B153D">
        <w:rPr>
          <w:rFonts w:ascii="Arial Narrow" w:hAnsi="Arial Narrow" w:cs="Arial"/>
          <w:b w:val="0"/>
          <w:bCs w:val="0"/>
          <w:i w:val="0"/>
        </w:rPr>
        <w:t xml:space="preserve">ja </w:t>
      </w:r>
      <w:r w:rsidR="000A0C91" w:rsidRPr="00585EAD">
        <w:rPr>
          <w:rFonts w:ascii="Arial Narrow" w:hAnsi="Arial Narrow" w:cs="Arial"/>
          <w:b w:val="0"/>
          <w:bCs w:val="0"/>
          <w:i w:val="0"/>
        </w:rPr>
        <w:t xml:space="preserve">za izvedbo osnovnega programa. </w:t>
      </w:r>
      <w:r w:rsidR="00A10DBD" w:rsidRPr="00585EAD">
        <w:rPr>
          <w:rFonts w:ascii="Arial Narrow" w:hAnsi="Arial Narrow" w:cs="Arial"/>
          <w:b w:val="0"/>
          <w:bCs w:val="0"/>
          <w:i w:val="0"/>
        </w:rPr>
        <w:t>N</w:t>
      </w:r>
      <w:r w:rsidR="005C4E11" w:rsidRPr="00585EAD">
        <w:rPr>
          <w:rFonts w:ascii="Arial Narrow" w:hAnsi="Arial Narrow" w:cs="Arial"/>
          <w:b w:val="0"/>
          <w:bCs w:val="0"/>
          <w:i w:val="0"/>
        </w:rPr>
        <w:t xml:space="preserve">adstandardni del </w:t>
      </w:r>
      <w:r w:rsidR="00A10DBD" w:rsidRPr="00585EAD">
        <w:rPr>
          <w:rFonts w:ascii="Arial Narrow" w:hAnsi="Arial Narrow" w:cs="Arial"/>
          <w:b w:val="0"/>
          <w:bCs w:val="0"/>
          <w:i w:val="0"/>
        </w:rPr>
        <w:t xml:space="preserve">pa si poskušajo šole </w:t>
      </w:r>
      <w:r w:rsidR="005C4E11" w:rsidRPr="00585EAD">
        <w:rPr>
          <w:rFonts w:ascii="Arial Narrow" w:hAnsi="Arial Narrow" w:cs="Arial"/>
          <w:b w:val="0"/>
          <w:bCs w:val="0"/>
          <w:i w:val="0"/>
        </w:rPr>
        <w:t xml:space="preserve">prislužiti z izobraževanjem odraslih v rednih programih, </w:t>
      </w:r>
      <w:r w:rsidR="0071140C">
        <w:rPr>
          <w:rFonts w:ascii="Arial Narrow" w:hAnsi="Arial Narrow" w:cs="Arial"/>
          <w:b w:val="0"/>
          <w:bCs w:val="0"/>
          <w:i w:val="0"/>
        </w:rPr>
        <w:t xml:space="preserve">s </w:t>
      </w:r>
      <w:r w:rsidR="005C4E11" w:rsidRPr="00585EAD">
        <w:rPr>
          <w:rFonts w:ascii="Arial Narrow" w:hAnsi="Arial Narrow" w:cs="Arial"/>
          <w:b w:val="0"/>
          <w:bCs w:val="0"/>
          <w:i w:val="0"/>
        </w:rPr>
        <w:t xml:space="preserve">tečaji in z oddajanjem prostorov, s pomočjo sponzorjev, evropskih skladov ali do neke mere v okviru </w:t>
      </w:r>
      <w:r w:rsidR="0071140C">
        <w:rPr>
          <w:rFonts w:ascii="Arial Narrow" w:hAnsi="Arial Narrow" w:cs="Arial"/>
          <w:b w:val="0"/>
          <w:bCs w:val="0"/>
          <w:i w:val="0"/>
        </w:rPr>
        <w:t>Š</w:t>
      </w:r>
      <w:r w:rsidR="005C4E11" w:rsidRPr="00585EAD">
        <w:rPr>
          <w:rFonts w:ascii="Arial Narrow" w:hAnsi="Arial Narrow" w:cs="Arial"/>
          <w:b w:val="0"/>
          <w:bCs w:val="0"/>
          <w:i w:val="0"/>
        </w:rPr>
        <w:t>olskega sklada. ki je bil v ta namen ustanovljen že v davnem šolskem letu 1997/98 (4. 12. 1997</w:t>
      </w:r>
      <w:r w:rsidR="003D5037">
        <w:rPr>
          <w:rFonts w:ascii="Arial Narrow" w:hAnsi="Arial Narrow" w:cs="Arial"/>
          <w:b w:val="0"/>
          <w:bCs w:val="0"/>
          <w:i w:val="0"/>
        </w:rPr>
        <w:t xml:space="preserve"> </w:t>
      </w:r>
      <w:r w:rsidR="009D4A47" w:rsidRPr="00585EAD">
        <w:rPr>
          <w:rFonts w:ascii="Arial Narrow" w:hAnsi="Arial Narrow" w:cs="Arial"/>
          <w:b w:val="0"/>
          <w:bCs w:val="0"/>
          <w:i w:val="0"/>
        </w:rPr>
        <w:t>in</w:t>
      </w:r>
      <w:r w:rsidR="005C4E11" w:rsidRPr="00585EAD">
        <w:rPr>
          <w:rFonts w:ascii="Arial Narrow" w:hAnsi="Arial Narrow" w:cs="Arial"/>
          <w:b w:val="0"/>
          <w:bCs w:val="0"/>
          <w:i w:val="0"/>
        </w:rPr>
        <w:t xml:space="preserve"> ga je potrdil Svet staršev Sredn</w:t>
      </w:r>
      <w:r w:rsidR="009D4A47" w:rsidRPr="00585EAD">
        <w:rPr>
          <w:rFonts w:ascii="Arial Narrow" w:hAnsi="Arial Narrow" w:cs="Arial"/>
          <w:b w:val="0"/>
          <w:bCs w:val="0"/>
          <w:i w:val="0"/>
        </w:rPr>
        <w:t>je strokovne zdravstvene šole ter</w:t>
      </w:r>
      <w:r w:rsidR="005C4E11" w:rsidRPr="00585EAD">
        <w:rPr>
          <w:rFonts w:ascii="Arial Narrow" w:hAnsi="Arial Narrow" w:cs="Arial"/>
          <w:b w:val="0"/>
          <w:bCs w:val="0"/>
          <w:i w:val="0"/>
        </w:rPr>
        <w:t xml:space="preserve"> 6. 12. 1997 </w:t>
      </w:r>
      <w:r w:rsidR="009D4A47" w:rsidRPr="00585EAD">
        <w:rPr>
          <w:rFonts w:ascii="Arial Narrow" w:hAnsi="Arial Narrow" w:cs="Arial"/>
          <w:b w:val="0"/>
          <w:bCs w:val="0"/>
          <w:i w:val="0"/>
        </w:rPr>
        <w:t xml:space="preserve">še </w:t>
      </w:r>
      <w:r w:rsidR="005C4E11" w:rsidRPr="00585EAD">
        <w:rPr>
          <w:rFonts w:ascii="Arial Narrow" w:hAnsi="Arial Narrow" w:cs="Arial"/>
          <w:b w:val="0"/>
          <w:bCs w:val="0"/>
          <w:i w:val="0"/>
        </w:rPr>
        <w:t xml:space="preserve">Svet zavoda Šolskega centra).  </w:t>
      </w:r>
    </w:p>
    <w:p w14:paraId="56659C65" w14:textId="163DFE73" w:rsidR="00EF4132" w:rsidRPr="0071140C" w:rsidRDefault="00A10DBD" w:rsidP="000A0C91">
      <w:pPr>
        <w:pStyle w:val="Telobesedila-zamik"/>
        <w:ind w:left="0"/>
        <w:jc w:val="both"/>
        <w:rPr>
          <w:rFonts w:ascii="Arial Narrow" w:hAnsi="Arial Narrow" w:cs="Arial"/>
          <w:iCs/>
          <w:color w:val="FF0000"/>
        </w:rPr>
      </w:pPr>
      <w:r w:rsidRPr="00585EAD">
        <w:rPr>
          <w:rFonts w:ascii="Arial Narrow" w:hAnsi="Arial Narrow" w:cs="Arial"/>
          <w:iCs/>
        </w:rPr>
        <w:t>V</w:t>
      </w:r>
      <w:r w:rsidR="000A0C91" w:rsidRPr="00585EAD">
        <w:rPr>
          <w:rFonts w:ascii="Arial Narrow" w:hAnsi="Arial Narrow" w:cs="Arial"/>
          <w:iCs/>
        </w:rPr>
        <w:t>sak</w:t>
      </w:r>
      <w:r w:rsidR="009B153D">
        <w:rPr>
          <w:rFonts w:ascii="Arial Narrow" w:hAnsi="Arial Narrow" w:cs="Arial"/>
          <w:iCs/>
        </w:rPr>
        <w:t>a</w:t>
      </w:r>
      <w:r w:rsidR="000A0C91" w:rsidRPr="00585EAD">
        <w:rPr>
          <w:rFonts w:ascii="Arial Narrow" w:hAnsi="Arial Narrow" w:cs="Arial"/>
          <w:iCs/>
        </w:rPr>
        <w:t xml:space="preserve"> šol</w:t>
      </w:r>
      <w:r w:rsidR="009B153D">
        <w:rPr>
          <w:rFonts w:ascii="Arial Narrow" w:hAnsi="Arial Narrow" w:cs="Arial"/>
          <w:iCs/>
        </w:rPr>
        <w:t>a</w:t>
      </w:r>
      <w:r w:rsidRPr="00585EAD">
        <w:rPr>
          <w:rFonts w:ascii="Arial Narrow" w:hAnsi="Arial Narrow" w:cs="Arial"/>
          <w:iCs/>
        </w:rPr>
        <w:t xml:space="preserve"> mora imeti </w:t>
      </w:r>
      <w:r w:rsidR="0071140C">
        <w:rPr>
          <w:rFonts w:ascii="Arial Narrow" w:hAnsi="Arial Narrow" w:cs="Arial"/>
          <w:iCs/>
        </w:rPr>
        <w:t>Š</w:t>
      </w:r>
      <w:r w:rsidRPr="00585EAD">
        <w:rPr>
          <w:rFonts w:ascii="Arial Narrow" w:hAnsi="Arial Narrow" w:cs="Arial"/>
          <w:iCs/>
        </w:rPr>
        <w:t>olski sklad</w:t>
      </w:r>
      <w:r w:rsidR="000A0C91" w:rsidRPr="00585EAD">
        <w:rPr>
          <w:rFonts w:ascii="Arial Narrow" w:hAnsi="Arial Narrow" w:cs="Arial"/>
          <w:iCs/>
        </w:rPr>
        <w:t>, vplačilo sredstev za starše pa</w:t>
      </w:r>
      <w:r w:rsidRPr="00585EAD">
        <w:rPr>
          <w:rFonts w:ascii="Arial Narrow" w:hAnsi="Arial Narrow" w:cs="Arial"/>
          <w:iCs/>
        </w:rPr>
        <w:t xml:space="preserve"> mora biti prostovoljno</w:t>
      </w:r>
      <w:r w:rsidR="000A0C91" w:rsidRPr="00585EAD">
        <w:rPr>
          <w:rFonts w:ascii="Arial Narrow" w:hAnsi="Arial Narrow" w:cs="Arial"/>
          <w:iCs/>
        </w:rPr>
        <w:t xml:space="preserve">. Vsa zbrana  sredstva v skladu so </w:t>
      </w:r>
      <w:r w:rsidR="009D4A47" w:rsidRPr="00585EAD">
        <w:rPr>
          <w:rFonts w:ascii="Arial Narrow" w:hAnsi="Arial Narrow" w:cs="Arial"/>
          <w:iCs/>
        </w:rPr>
        <w:t xml:space="preserve">strogo </w:t>
      </w:r>
      <w:r w:rsidR="000A0C91" w:rsidRPr="00585EAD">
        <w:rPr>
          <w:rFonts w:ascii="Arial Narrow" w:hAnsi="Arial Narrow" w:cs="Arial"/>
          <w:iCs/>
        </w:rPr>
        <w:t xml:space="preserve">namenjena financiranju </w:t>
      </w:r>
      <w:r w:rsidR="009D4A47" w:rsidRPr="00585EAD">
        <w:rPr>
          <w:rFonts w:ascii="Arial Narrow" w:hAnsi="Arial Narrow" w:cs="Arial"/>
          <w:iCs/>
        </w:rPr>
        <w:t>dijaških aktivnosti in</w:t>
      </w:r>
      <w:r w:rsidR="000A0C91" w:rsidRPr="00585EAD">
        <w:rPr>
          <w:rFonts w:ascii="Arial Narrow" w:hAnsi="Arial Narrow" w:cs="Arial"/>
          <w:iCs/>
        </w:rPr>
        <w:t xml:space="preserve"> nabavi dobri</w:t>
      </w:r>
      <w:r w:rsidR="009D4A47" w:rsidRPr="00585EAD">
        <w:rPr>
          <w:rFonts w:ascii="Arial Narrow" w:hAnsi="Arial Narrow" w:cs="Arial"/>
          <w:iCs/>
        </w:rPr>
        <w:t>n</w:t>
      </w:r>
      <w:r w:rsidR="00011346" w:rsidRPr="00585EAD">
        <w:rPr>
          <w:rFonts w:ascii="Arial Narrow" w:hAnsi="Arial Narrow" w:cs="Arial"/>
          <w:iCs/>
        </w:rPr>
        <w:t xml:space="preserve"> (ni socialni sklad)</w:t>
      </w:r>
      <w:r w:rsidR="009D4A47" w:rsidRPr="00585EAD">
        <w:rPr>
          <w:rFonts w:ascii="Arial Narrow" w:hAnsi="Arial Narrow" w:cs="Arial"/>
          <w:iCs/>
        </w:rPr>
        <w:t>, ki jih ne dodeljuje država ter</w:t>
      </w:r>
      <w:r w:rsidR="000A0C91" w:rsidRPr="00585EAD">
        <w:rPr>
          <w:rFonts w:ascii="Arial Narrow" w:hAnsi="Arial Narrow" w:cs="Arial"/>
          <w:iCs/>
        </w:rPr>
        <w:t xml:space="preserve"> predstavljajo</w:t>
      </w:r>
      <w:r w:rsidR="009D4A47" w:rsidRPr="00585EAD">
        <w:rPr>
          <w:rFonts w:ascii="Arial Narrow" w:hAnsi="Arial Narrow" w:cs="Arial"/>
          <w:iCs/>
        </w:rPr>
        <w:t xml:space="preserve"> dijaški nadstandard</w:t>
      </w:r>
      <w:r w:rsidR="000A0C91" w:rsidRPr="00585EAD">
        <w:rPr>
          <w:rFonts w:ascii="Arial Narrow" w:hAnsi="Arial Narrow" w:cs="Arial"/>
          <w:iCs/>
        </w:rPr>
        <w:t>.</w:t>
      </w:r>
      <w:r w:rsidRPr="00585EAD">
        <w:rPr>
          <w:rFonts w:ascii="Arial Narrow" w:hAnsi="Arial Narrow" w:cs="Arial"/>
          <w:iCs/>
        </w:rPr>
        <w:t xml:space="preserve"> Na naši šoli je zasnovan tako, da vse dijakinje in dijaki</w:t>
      </w:r>
      <w:r w:rsidR="0071140C">
        <w:rPr>
          <w:rFonts w:ascii="Arial Narrow" w:hAnsi="Arial Narrow" w:cs="Arial"/>
          <w:iCs/>
        </w:rPr>
        <w:t>,</w:t>
      </w:r>
      <w:r w:rsidRPr="00585EAD">
        <w:rPr>
          <w:rFonts w:ascii="Arial Narrow" w:hAnsi="Arial Narrow" w:cs="Arial"/>
          <w:iCs/>
        </w:rPr>
        <w:t xml:space="preserve"> plačniki v času šolanja</w:t>
      </w:r>
      <w:r w:rsidR="0071140C">
        <w:rPr>
          <w:rFonts w:ascii="Arial Narrow" w:hAnsi="Arial Narrow" w:cs="Arial"/>
          <w:iCs/>
        </w:rPr>
        <w:t>,</w:t>
      </w:r>
      <w:r w:rsidRPr="00585EAD">
        <w:rPr>
          <w:rFonts w:ascii="Arial Narrow" w:hAnsi="Arial Narrow" w:cs="Arial"/>
          <w:iCs/>
        </w:rPr>
        <w:t xml:space="preserve"> vsaj nekajkrat koristijo sredstva tega sklada (temelji na solidarnosti, ki je razlog, da naj bi kljub prostovoljnosti sklad vplačal vsak dijak)</w:t>
      </w:r>
      <w:r w:rsidR="0071140C">
        <w:rPr>
          <w:rFonts w:ascii="Arial Narrow" w:hAnsi="Arial Narrow" w:cs="Arial"/>
          <w:iCs/>
        </w:rPr>
        <w:t>.</w:t>
      </w:r>
      <w:r w:rsidR="00861C7D" w:rsidRPr="00585EAD">
        <w:rPr>
          <w:rFonts w:ascii="Arial Narrow" w:hAnsi="Arial Narrow" w:cs="Arial"/>
          <w:iCs/>
        </w:rPr>
        <w:t xml:space="preserve"> S strani šole sta poleg ravnatelja skrbnika sklada </w:t>
      </w:r>
      <w:r w:rsidR="00861C7D" w:rsidRPr="00585EAD">
        <w:rPr>
          <w:rFonts w:ascii="Arial Narrow" w:hAnsi="Arial Narrow" w:cs="Arial"/>
          <w:b/>
          <w:iCs/>
        </w:rPr>
        <w:t xml:space="preserve">še </w:t>
      </w:r>
      <w:r w:rsidR="00861C7D" w:rsidRPr="00585EAD">
        <w:rPr>
          <w:rFonts w:ascii="Arial Narrow" w:hAnsi="Arial Narrow" w:cs="Arial"/>
          <w:b/>
          <w:bCs/>
          <w:iCs/>
        </w:rPr>
        <w:t>Adolf Flis in Simona Jeromel</w:t>
      </w:r>
      <w:r w:rsidR="001F1F7D" w:rsidRPr="00585EAD">
        <w:rPr>
          <w:rFonts w:ascii="Arial Narrow" w:hAnsi="Arial Narrow" w:cs="Arial"/>
          <w:b/>
          <w:bCs/>
          <w:iCs/>
        </w:rPr>
        <w:t xml:space="preserve"> Fajmut</w:t>
      </w:r>
      <w:r w:rsidR="00861C7D" w:rsidRPr="00585EAD">
        <w:rPr>
          <w:rFonts w:ascii="Arial Narrow" w:hAnsi="Arial Narrow" w:cs="Arial"/>
          <w:bCs/>
          <w:iCs/>
        </w:rPr>
        <w:t xml:space="preserve">. </w:t>
      </w:r>
    </w:p>
    <w:p w14:paraId="32BF4DF5" w14:textId="77777777" w:rsidR="00EF4132" w:rsidRPr="00585EAD" w:rsidRDefault="00EF4132" w:rsidP="000A0C91">
      <w:pPr>
        <w:pStyle w:val="Telobesedila-zamik"/>
        <w:ind w:left="0"/>
        <w:jc w:val="both"/>
        <w:rPr>
          <w:rFonts w:ascii="Arial Narrow" w:hAnsi="Arial Narrow" w:cs="Arial"/>
          <w:iCs/>
        </w:rPr>
      </w:pPr>
    </w:p>
    <w:p w14:paraId="79082A66" w14:textId="61DD1EEC" w:rsidR="00A8571D" w:rsidRPr="00585EAD" w:rsidRDefault="00A8571D" w:rsidP="000A0C91">
      <w:pPr>
        <w:pStyle w:val="Telobesedila-zamik"/>
        <w:ind w:left="0"/>
        <w:jc w:val="both"/>
        <w:rPr>
          <w:rFonts w:ascii="Arial Narrow" w:hAnsi="Arial Narrow" w:cs="Arial"/>
          <w:iCs/>
        </w:rPr>
      </w:pPr>
      <w:r w:rsidRPr="00585EAD">
        <w:rPr>
          <w:rFonts w:ascii="Arial Narrow" w:hAnsi="Arial Narrow" w:cs="Arial"/>
          <w:iCs/>
        </w:rPr>
        <w:t xml:space="preserve">Prispevek v sklad za tekoče šolsko leto bo </w:t>
      </w:r>
      <w:r w:rsidRPr="00585EAD">
        <w:rPr>
          <w:rFonts w:ascii="Arial Narrow" w:hAnsi="Arial Narrow" w:cs="Arial"/>
          <w:b/>
          <w:iCs/>
        </w:rPr>
        <w:t>20</w:t>
      </w:r>
      <w:r w:rsidR="006810B2">
        <w:rPr>
          <w:rFonts w:ascii="Arial Narrow" w:hAnsi="Arial Narrow" w:cs="Arial"/>
          <w:b/>
          <w:iCs/>
        </w:rPr>
        <w:t xml:space="preserve"> </w:t>
      </w:r>
      <w:r w:rsidRPr="00585EAD">
        <w:rPr>
          <w:rFonts w:ascii="Arial Narrow" w:hAnsi="Arial Narrow" w:cs="Arial"/>
          <w:b/>
          <w:iCs/>
        </w:rPr>
        <w:t>€</w:t>
      </w:r>
      <w:r w:rsidRPr="00585EAD">
        <w:rPr>
          <w:rFonts w:ascii="Arial Narrow" w:hAnsi="Arial Narrow" w:cs="Arial"/>
          <w:iCs/>
        </w:rPr>
        <w:t xml:space="preserve"> in bo namenjen za:</w:t>
      </w:r>
    </w:p>
    <w:p w14:paraId="494F796B" w14:textId="6713DAF8" w:rsidR="009D4A47" w:rsidRPr="00585EAD" w:rsidRDefault="0071140C" w:rsidP="009D4A47">
      <w:pPr>
        <w:pStyle w:val="Telobesedila-zamik"/>
        <w:numPr>
          <w:ilvl w:val="0"/>
          <w:numId w:val="9"/>
        </w:numPr>
        <w:rPr>
          <w:rFonts w:ascii="Arial Narrow" w:hAnsi="Arial Narrow" w:cs="Arial"/>
          <w:iCs/>
        </w:rPr>
      </w:pPr>
      <w:r>
        <w:rPr>
          <w:rFonts w:ascii="Arial Narrow" w:hAnsi="Arial Narrow" w:cs="Arial"/>
          <w:iCs/>
        </w:rPr>
        <w:t>d</w:t>
      </w:r>
      <w:r w:rsidR="009D4A47" w:rsidRPr="00585EAD">
        <w:rPr>
          <w:rFonts w:ascii="Arial Narrow" w:hAnsi="Arial Narrow" w:cs="Arial"/>
          <w:iCs/>
        </w:rPr>
        <w:t xml:space="preserve">elno </w:t>
      </w:r>
      <w:r w:rsidR="00011346" w:rsidRPr="00585EAD">
        <w:rPr>
          <w:rFonts w:ascii="Arial Narrow" w:hAnsi="Arial Narrow" w:cs="Arial"/>
          <w:iCs/>
        </w:rPr>
        <w:t>so</w:t>
      </w:r>
      <w:r>
        <w:rPr>
          <w:rFonts w:ascii="Arial Narrow" w:hAnsi="Arial Narrow" w:cs="Arial"/>
          <w:iCs/>
        </w:rPr>
        <w:t>financiranje</w:t>
      </w:r>
      <w:r w:rsidR="009D4A47" w:rsidRPr="00585EAD">
        <w:rPr>
          <w:rFonts w:ascii="Arial Narrow" w:hAnsi="Arial Narrow" w:cs="Arial"/>
          <w:iCs/>
        </w:rPr>
        <w:t xml:space="preserve"> raziskovalnih nalog ter športnih, kul</w:t>
      </w:r>
      <w:r w:rsidR="00011346" w:rsidRPr="00585EAD">
        <w:rPr>
          <w:rFonts w:ascii="Arial Narrow" w:hAnsi="Arial Narrow" w:cs="Arial"/>
          <w:iCs/>
        </w:rPr>
        <w:t>turnih in inte</w:t>
      </w:r>
      <w:r>
        <w:rPr>
          <w:rFonts w:ascii="Arial Narrow" w:hAnsi="Arial Narrow" w:cs="Arial"/>
          <w:iCs/>
        </w:rPr>
        <w:t>resnih dejavnosti, fotokopiranje, nabavo</w:t>
      </w:r>
      <w:r w:rsidR="00011346" w:rsidRPr="00585EAD">
        <w:rPr>
          <w:rFonts w:ascii="Arial Narrow" w:hAnsi="Arial Narrow" w:cs="Arial"/>
          <w:iCs/>
        </w:rPr>
        <w:t xml:space="preserve"> nadstandardnih učnih pripomočkov.</w:t>
      </w:r>
      <w:r w:rsidR="009D4A47" w:rsidRPr="00585EAD">
        <w:rPr>
          <w:rFonts w:ascii="Arial Narrow" w:hAnsi="Arial Narrow" w:cs="Arial"/>
          <w:iCs/>
        </w:rPr>
        <w:t xml:space="preserve"> </w:t>
      </w:r>
    </w:p>
    <w:p w14:paraId="08F1D9F6" w14:textId="249AEFCD" w:rsidR="009D4A47" w:rsidRPr="00585EAD" w:rsidRDefault="0071140C" w:rsidP="009D4A47">
      <w:pPr>
        <w:pStyle w:val="Telobesedila-zamik"/>
        <w:numPr>
          <w:ilvl w:val="0"/>
          <w:numId w:val="9"/>
        </w:numPr>
        <w:rPr>
          <w:rFonts w:ascii="Arial Narrow" w:hAnsi="Arial Narrow" w:cs="Arial"/>
          <w:iCs/>
        </w:rPr>
      </w:pPr>
      <w:r>
        <w:rPr>
          <w:rFonts w:ascii="Arial Narrow" w:hAnsi="Arial Narrow" w:cs="Arial"/>
          <w:iCs/>
        </w:rPr>
        <w:t>d</w:t>
      </w:r>
      <w:r w:rsidR="009D4A47" w:rsidRPr="00585EAD">
        <w:rPr>
          <w:rFonts w:ascii="Arial Narrow" w:hAnsi="Arial Narrow" w:cs="Arial"/>
          <w:iCs/>
        </w:rPr>
        <w:t>el stro</w:t>
      </w:r>
      <w:r w:rsidR="00011346" w:rsidRPr="00585EAD">
        <w:rPr>
          <w:rFonts w:ascii="Arial Narrow" w:hAnsi="Arial Narrow" w:cs="Arial"/>
          <w:iCs/>
        </w:rPr>
        <w:t>škov pri dijaških zabavno – kulturnih dogodkih ali prireditvah.</w:t>
      </w:r>
    </w:p>
    <w:p w14:paraId="5302B17E" w14:textId="10972D4A" w:rsidR="009D4A47" w:rsidRPr="00585EAD" w:rsidRDefault="0071140C" w:rsidP="00EF4132">
      <w:pPr>
        <w:pStyle w:val="Telobesedila-zamik"/>
        <w:numPr>
          <w:ilvl w:val="0"/>
          <w:numId w:val="9"/>
        </w:numPr>
        <w:rPr>
          <w:rFonts w:ascii="Arial Narrow" w:hAnsi="Arial Narrow" w:cs="Arial"/>
          <w:iCs/>
        </w:rPr>
      </w:pPr>
      <w:r>
        <w:rPr>
          <w:rFonts w:ascii="Arial Narrow" w:hAnsi="Arial Narrow" w:cs="Arial"/>
          <w:iCs/>
        </w:rPr>
        <w:t>delno soudeležbo</w:t>
      </w:r>
      <w:r w:rsidR="009D4A47" w:rsidRPr="00585EAD">
        <w:rPr>
          <w:rFonts w:ascii="Arial Narrow" w:hAnsi="Arial Narrow" w:cs="Arial"/>
          <w:iCs/>
        </w:rPr>
        <w:t xml:space="preserve"> za nagrade pri izjemnih dosežkih dijakinj in dijakov</w:t>
      </w:r>
      <w:r w:rsidR="009D4A47" w:rsidRPr="00585EAD">
        <w:rPr>
          <w:rFonts w:ascii="Arial Narrow" w:hAnsi="Arial Narrow" w:cs="Arial"/>
          <w:bCs/>
          <w:iCs/>
        </w:rPr>
        <w:t xml:space="preserve"> (del plačila nagradnega izleta najboljšemu razredu ob koncu prvega redovalnega obdobja oz. za</w:t>
      </w:r>
      <w:r w:rsidR="00D15073" w:rsidRPr="00585EAD">
        <w:rPr>
          <w:rFonts w:ascii="Arial Narrow" w:hAnsi="Arial Narrow" w:cs="Arial"/>
          <w:bCs/>
          <w:iCs/>
        </w:rPr>
        <w:t>služnim dijakinjam in dijakom).</w:t>
      </w:r>
    </w:p>
    <w:p w14:paraId="2960083D" w14:textId="77777777" w:rsidR="00524883" w:rsidRPr="00585EAD" w:rsidRDefault="00524883" w:rsidP="001F0F20">
      <w:pPr>
        <w:pStyle w:val="Telobesedila-zamik"/>
        <w:ind w:left="420"/>
        <w:rPr>
          <w:rFonts w:ascii="Arial Narrow" w:hAnsi="Arial Narrow" w:cs="Arial"/>
          <w:iCs/>
        </w:rPr>
      </w:pPr>
    </w:p>
    <w:p w14:paraId="6428E15A" w14:textId="28BAF806" w:rsidR="001F0F20" w:rsidRPr="00585EAD" w:rsidRDefault="009B153D" w:rsidP="001F0F20">
      <w:pPr>
        <w:pBdr>
          <w:top w:val="single" w:sz="4" w:space="1" w:color="auto"/>
          <w:left w:val="single" w:sz="4" w:space="4" w:color="auto"/>
          <w:bottom w:val="single" w:sz="4" w:space="1" w:color="auto"/>
          <w:right w:val="single" w:sz="4" w:space="4" w:color="auto"/>
        </w:pBdr>
        <w:shd w:val="pct15" w:color="auto" w:fill="FFFFFF"/>
        <w:rPr>
          <w:rFonts w:ascii="Arial Narrow" w:hAnsi="Arial Narrow" w:cs="Arial"/>
          <w:b/>
        </w:rPr>
      </w:pPr>
      <w:r>
        <w:rPr>
          <w:rFonts w:ascii="Arial Narrow" w:hAnsi="Arial Narrow" w:cs="Arial"/>
          <w:b/>
        </w:rPr>
        <w:t>11</w:t>
      </w:r>
      <w:r w:rsidR="001F0F20" w:rsidRPr="00585EAD">
        <w:rPr>
          <w:rFonts w:ascii="Arial Narrow" w:hAnsi="Arial Narrow" w:cs="Arial"/>
          <w:b/>
        </w:rPr>
        <w:t xml:space="preserve"> STROKOVNO IZPOPOLNJEVANJE</w:t>
      </w:r>
    </w:p>
    <w:p w14:paraId="0F5A27B1" w14:textId="77777777" w:rsidR="001F0F20" w:rsidRPr="00585EAD" w:rsidRDefault="001F0F20" w:rsidP="001F0F20">
      <w:pPr>
        <w:jc w:val="both"/>
        <w:rPr>
          <w:rFonts w:ascii="Arial Narrow" w:hAnsi="Arial Narrow" w:cs="Arial"/>
          <w:bCs/>
          <w:i/>
          <w:iCs/>
          <w:sz w:val="20"/>
          <w:szCs w:val="20"/>
        </w:rPr>
      </w:pPr>
    </w:p>
    <w:p w14:paraId="10B17DA8" w14:textId="4745B596" w:rsidR="004E6975" w:rsidRPr="00585EAD" w:rsidRDefault="005049C4" w:rsidP="008A1B81">
      <w:pPr>
        <w:jc w:val="both"/>
        <w:rPr>
          <w:rFonts w:ascii="Arial Narrow" w:hAnsi="Arial Narrow" w:cs="Arial"/>
          <w:bCs/>
          <w:iCs/>
        </w:rPr>
      </w:pPr>
      <w:r w:rsidRPr="00585EAD">
        <w:rPr>
          <w:rFonts w:ascii="Arial Narrow" w:hAnsi="Arial Narrow" w:cs="Arial"/>
          <w:bCs/>
          <w:iCs/>
        </w:rPr>
        <w:t>N</w:t>
      </w:r>
      <w:r w:rsidR="004B3654" w:rsidRPr="00585EAD">
        <w:rPr>
          <w:rFonts w:ascii="Arial Narrow" w:hAnsi="Arial Narrow" w:cs="Arial"/>
          <w:bCs/>
          <w:iCs/>
        </w:rPr>
        <w:t xml:space="preserve">a Srednji zdravstveni šoli Slovenj Gradec </w:t>
      </w:r>
      <w:r w:rsidRPr="00585EAD">
        <w:rPr>
          <w:rFonts w:ascii="Arial Narrow" w:hAnsi="Arial Narrow" w:cs="Arial"/>
          <w:bCs/>
          <w:iCs/>
        </w:rPr>
        <w:t xml:space="preserve">zaposleni </w:t>
      </w:r>
      <w:r w:rsidR="004B3654" w:rsidRPr="00585EAD">
        <w:rPr>
          <w:rFonts w:ascii="Arial Narrow" w:hAnsi="Arial Narrow" w:cs="Arial"/>
          <w:bCs/>
          <w:iCs/>
        </w:rPr>
        <w:t>čutimo</w:t>
      </w:r>
      <w:r w:rsidRPr="00585EAD">
        <w:rPr>
          <w:rFonts w:ascii="Arial Narrow" w:hAnsi="Arial Narrow" w:cs="Arial"/>
          <w:bCs/>
          <w:iCs/>
        </w:rPr>
        <w:t xml:space="preserve"> spremembo družben</w:t>
      </w:r>
      <w:r w:rsidR="00595B90" w:rsidRPr="00585EAD">
        <w:rPr>
          <w:rFonts w:ascii="Arial Narrow" w:hAnsi="Arial Narrow" w:cs="Arial"/>
          <w:bCs/>
          <w:iCs/>
        </w:rPr>
        <w:t>ih tokov, kažejo se novi odnosi pri učiteljih, dijakih in starših, nove oblike pritiskov, stresa in osebnih problemov</w:t>
      </w:r>
      <w:r w:rsidR="0071140C">
        <w:rPr>
          <w:rFonts w:ascii="Arial Narrow" w:hAnsi="Arial Narrow" w:cs="Arial"/>
          <w:bCs/>
          <w:iCs/>
        </w:rPr>
        <w:t>.</w:t>
      </w:r>
      <w:r w:rsidR="00595B90" w:rsidRPr="00585EAD">
        <w:rPr>
          <w:rFonts w:ascii="Arial Narrow" w:hAnsi="Arial Narrow" w:cs="Arial"/>
          <w:bCs/>
          <w:iCs/>
        </w:rPr>
        <w:t xml:space="preserve"> To so </w:t>
      </w:r>
      <w:r w:rsidR="00C72D17" w:rsidRPr="00585EAD">
        <w:rPr>
          <w:rFonts w:ascii="Arial Narrow" w:hAnsi="Arial Narrow" w:cs="Arial"/>
          <w:bCs/>
          <w:iCs/>
        </w:rPr>
        <w:t>nastala</w:t>
      </w:r>
      <w:r w:rsidR="00595B90" w:rsidRPr="00585EAD">
        <w:rPr>
          <w:rFonts w:ascii="Arial Narrow" w:hAnsi="Arial Narrow" w:cs="Arial"/>
          <w:bCs/>
          <w:iCs/>
        </w:rPr>
        <w:t xml:space="preserve"> dejstva, ki jih moramo sprejemati in hkrati znati prepoznati, jih </w:t>
      </w:r>
      <w:r w:rsidR="00C72D17" w:rsidRPr="00585EAD">
        <w:rPr>
          <w:rFonts w:ascii="Arial Narrow" w:hAnsi="Arial Narrow" w:cs="Arial"/>
          <w:bCs/>
          <w:iCs/>
        </w:rPr>
        <w:t>reševati</w:t>
      </w:r>
      <w:r w:rsidR="0071140C">
        <w:rPr>
          <w:rFonts w:ascii="Arial Narrow" w:hAnsi="Arial Narrow" w:cs="Arial"/>
          <w:bCs/>
          <w:iCs/>
        </w:rPr>
        <w:t xml:space="preserve"> in </w:t>
      </w:r>
      <w:r w:rsidR="00C72D17" w:rsidRPr="00585EAD">
        <w:rPr>
          <w:rFonts w:ascii="Arial Narrow" w:hAnsi="Arial Narrow" w:cs="Arial"/>
          <w:bCs/>
          <w:iCs/>
        </w:rPr>
        <w:t xml:space="preserve">kontrolirati ter </w:t>
      </w:r>
      <w:r w:rsidR="008A1B81" w:rsidRPr="00585EAD">
        <w:rPr>
          <w:rFonts w:ascii="Arial Narrow" w:hAnsi="Arial Narrow" w:cs="Arial"/>
          <w:bCs/>
          <w:iCs/>
        </w:rPr>
        <w:t>narekujejo uporabo</w:t>
      </w:r>
      <w:r w:rsidR="004B3654" w:rsidRPr="00585EAD">
        <w:rPr>
          <w:rFonts w:ascii="Arial Narrow" w:hAnsi="Arial Narrow" w:cs="Arial"/>
          <w:bCs/>
          <w:iCs/>
        </w:rPr>
        <w:t xml:space="preserve"> novih učnih me</w:t>
      </w:r>
      <w:r w:rsidR="008A1B81" w:rsidRPr="00585EAD">
        <w:rPr>
          <w:rFonts w:ascii="Arial Narrow" w:hAnsi="Arial Narrow" w:cs="Arial"/>
          <w:bCs/>
          <w:iCs/>
        </w:rPr>
        <w:t>tod, prijemov, tehnologij v šoli</w:t>
      </w:r>
      <w:r w:rsidR="004B3654" w:rsidRPr="00585EAD">
        <w:rPr>
          <w:rFonts w:ascii="Arial Narrow" w:hAnsi="Arial Narrow" w:cs="Arial"/>
          <w:bCs/>
          <w:iCs/>
        </w:rPr>
        <w:t xml:space="preserve"> ter s tem posodobitev in prilagoditev pouka</w:t>
      </w:r>
      <w:r w:rsidR="008A1B81" w:rsidRPr="00585EAD">
        <w:rPr>
          <w:rFonts w:ascii="Arial Narrow" w:hAnsi="Arial Narrow" w:cs="Arial"/>
          <w:bCs/>
          <w:iCs/>
        </w:rPr>
        <w:t>. I</w:t>
      </w:r>
      <w:r w:rsidR="004B3654" w:rsidRPr="00585EAD">
        <w:rPr>
          <w:rFonts w:ascii="Arial Narrow" w:hAnsi="Arial Narrow" w:cs="Arial"/>
          <w:bCs/>
          <w:iCs/>
        </w:rPr>
        <w:t xml:space="preserve">zobraževanje </w:t>
      </w:r>
      <w:r w:rsidR="008A1B81" w:rsidRPr="00585EAD">
        <w:rPr>
          <w:rFonts w:ascii="Arial Narrow" w:hAnsi="Arial Narrow" w:cs="Arial"/>
          <w:bCs/>
          <w:iCs/>
        </w:rPr>
        <w:t xml:space="preserve">delavcev </w:t>
      </w:r>
      <w:r w:rsidR="00D24738" w:rsidRPr="00585EAD">
        <w:rPr>
          <w:rFonts w:ascii="Arial Narrow" w:hAnsi="Arial Narrow" w:cs="Arial"/>
          <w:bCs/>
          <w:iCs/>
        </w:rPr>
        <w:t>bo po eni strani naravnano</w:t>
      </w:r>
      <w:r w:rsidR="008A1B81" w:rsidRPr="00585EAD">
        <w:rPr>
          <w:rFonts w:ascii="Arial Narrow" w:hAnsi="Arial Narrow" w:cs="Arial"/>
          <w:bCs/>
          <w:iCs/>
        </w:rPr>
        <w:t xml:space="preserve"> tako, da bodo </w:t>
      </w:r>
      <w:r w:rsidR="00D24738" w:rsidRPr="00585EAD">
        <w:rPr>
          <w:rFonts w:ascii="Arial Narrow" w:hAnsi="Arial Narrow" w:cs="Arial"/>
          <w:bCs/>
          <w:iCs/>
        </w:rPr>
        <w:t xml:space="preserve">le ti </w:t>
      </w:r>
      <w:r w:rsidR="008A1B81" w:rsidRPr="00585EAD">
        <w:rPr>
          <w:rFonts w:ascii="Arial Narrow" w:hAnsi="Arial Narrow" w:cs="Arial"/>
          <w:bCs/>
          <w:iCs/>
        </w:rPr>
        <w:t xml:space="preserve">kos tem novim razmeram in </w:t>
      </w:r>
      <w:r w:rsidR="00D24738" w:rsidRPr="00585EAD">
        <w:rPr>
          <w:rFonts w:ascii="Arial Narrow" w:hAnsi="Arial Narrow" w:cs="Arial"/>
          <w:bCs/>
          <w:iCs/>
        </w:rPr>
        <w:t>po drugi</w:t>
      </w:r>
      <w:r w:rsidR="008A1B81" w:rsidRPr="00585EAD">
        <w:rPr>
          <w:rFonts w:ascii="Arial Narrow" w:hAnsi="Arial Narrow" w:cs="Arial"/>
          <w:bCs/>
          <w:iCs/>
        </w:rPr>
        <w:t xml:space="preserve"> izobraževanju vezano na stroko (študijske skupine, strokovna predavanja, prenova programa</w:t>
      </w:r>
      <w:r w:rsidR="009B153D">
        <w:rPr>
          <w:rFonts w:ascii="Arial Narrow" w:hAnsi="Arial Narrow" w:cs="Arial"/>
          <w:bCs/>
          <w:iCs/>
        </w:rPr>
        <w:t xml:space="preserve"> </w:t>
      </w:r>
      <w:r w:rsidR="008A1B81" w:rsidRPr="00585EAD">
        <w:rPr>
          <w:rFonts w:ascii="Arial Narrow" w:hAnsi="Arial Narrow" w:cs="Arial"/>
          <w:bCs/>
          <w:iCs/>
        </w:rPr>
        <w:t>…), poklicno maturo oz. zaključni izpit.</w:t>
      </w:r>
    </w:p>
    <w:p w14:paraId="042E4D08" w14:textId="21CD6C82" w:rsidR="00E56EBB" w:rsidRPr="00585EAD" w:rsidRDefault="008A1B81" w:rsidP="00E56EBB">
      <w:pPr>
        <w:jc w:val="both"/>
        <w:rPr>
          <w:rFonts w:ascii="Arial Narrow" w:hAnsi="Arial Narrow" w:cs="Arial"/>
          <w:bCs/>
          <w:iCs/>
        </w:rPr>
      </w:pPr>
      <w:r w:rsidRPr="00585EAD">
        <w:rPr>
          <w:rFonts w:ascii="Arial Narrow" w:hAnsi="Arial Narrow" w:cs="Arial"/>
          <w:bCs/>
          <w:iCs/>
        </w:rPr>
        <w:t>Ker i</w:t>
      </w:r>
      <w:r w:rsidR="001F0F20" w:rsidRPr="00585EAD">
        <w:rPr>
          <w:rFonts w:ascii="Arial Narrow" w:hAnsi="Arial Narrow" w:cs="Arial"/>
          <w:bCs/>
          <w:iCs/>
        </w:rPr>
        <w:t>zobražev</w:t>
      </w:r>
      <w:r w:rsidRPr="00585EAD">
        <w:rPr>
          <w:rFonts w:ascii="Arial Narrow" w:hAnsi="Arial Narrow" w:cs="Arial"/>
          <w:bCs/>
          <w:iCs/>
        </w:rPr>
        <w:t xml:space="preserve">anje znotraj šolskega sistema ni pomembno le za </w:t>
      </w:r>
      <w:r w:rsidR="001F0F20" w:rsidRPr="00585EAD">
        <w:rPr>
          <w:rFonts w:ascii="Arial Narrow" w:hAnsi="Arial Narrow" w:cs="Arial"/>
          <w:bCs/>
          <w:iCs/>
        </w:rPr>
        <w:t>učiteljevo oseb</w:t>
      </w:r>
      <w:r w:rsidR="000341E8" w:rsidRPr="00585EAD">
        <w:rPr>
          <w:rFonts w:ascii="Arial Narrow" w:hAnsi="Arial Narrow" w:cs="Arial"/>
          <w:bCs/>
          <w:iCs/>
        </w:rPr>
        <w:t>nostno</w:t>
      </w:r>
      <w:r w:rsidR="00D24738" w:rsidRPr="00585EAD">
        <w:rPr>
          <w:rFonts w:ascii="Arial Narrow" w:hAnsi="Arial Narrow" w:cs="Arial"/>
          <w:bCs/>
          <w:iCs/>
        </w:rPr>
        <w:t xml:space="preserve"> rast</w:t>
      </w:r>
      <w:r w:rsidR="004740E7" w:rsidRPr="00585EAD">
        <w:rPr>
          <w:rFonts w:ascii="Arial Narrow" w:hAnsi="Arial Narrow" w:cs="Arial"/>
          <w:bCs/>
          <w:iCs/>
        </w:rPr>
        <w:t>, je tudi pogoj za</w:t>
      </w:r>
      <w:r w:rsidR="000341E8" w:rsidRPr="00585EAD">
        <w:rPr>
          <w:rFonts w:ascii="Arial Narrow" w:hAnsi="Arial Narrow" w:cs="Arial"/>
          <w:bCs/>
          <w:iCs/>
        </w:rPr>
        <w:t xml:space="preserve"> karierno rast ter </w:t>
      </w:r>
      <w:r w:rsidR="001F0F20" w:rsidRPr="00585EAD">
        <w:rPr>
          <w:rFonts w:ascii="Arial Narrow" w:hAnsi="Arial Narrow" w:cs="Arial"/>
          <w:bCs/>
          <w:iCs/>
        </w:rPr>
        <w:t>napredovanja v nazive in plačilne razrede</w:t>
      </w:r>
      <w:r w:rsidR="009B153D">
        <w:rPr>
          <w:rFonts w:ascii="Arial Narrow" w:hAnsi="Arial Narrow" w:cs="Arial"/>
          <w:bCs/>
          <w:iCs/>
        </w:rPr>
        <w:t>, delavcem pripada</w:t>
      </w:r>
      <w:r w:rsidR="004740E7" w:rsidRPr="00585EAD">
        <w:rPr>
          <w:rFonts w:ascii="Arial Narrow" w:hAnsi="Arial Narrow" w:cs="Arial"/>
          <w:bCs/>
          <w:iCs/>
        </w:rPr>
        <w:t xml:space="preserve"> 5 dni za izobraževanja na leto (v to ne spadajo obvezna izobraževanja zapovedana s strani ministrstva in se jih bodo delavci dolžni udeležiti preko omenjene kvote)</w:t>
      </w:r>
      <w:r w:rsidR="001F0F20" w:rsidRPr="00585EAD">
        <w:rPr>
          <w:rFonts w:ascii="Arial Narrow" w:hAnsi="Arial Narrow" w:cs="Arial"/>
          <w:bCs/>
          <w:iCs/>
        </w:rPr>
        <w:t xml:space="preserve">. </w:t>
      </w:r>
      <w:r w:rsidR="004740E7" w:rsidRPr="00585EAD">
        <w:rPr>
          <w:rFonts w:ascii="Arial Narrow" w:hAnsi="Arial Narrow" w:cs="Arial"/>
          <w:bCs/>
          <w:iCs/>
        </w:rPr>
        <w:t>Zaradi varčevanja, ki bo potrebno zaradi manjšega vpisa dijakov znotraj Šolskega centra Slovenj Gradec, bodo financirana ali sofinancirana le za šolsko delo potrebna izobraževanja, drugo pa bo možno na osnovi lastnih finančnih vložkov zaposlenih</w:t>
      </w:r>
      <w:r w:rsidR="001F0F20" w:rsidRPr="00585EAD">
        <w:rPr>
          <w:rFonts w:ascii="Arial Narrow" w:hAnsi="Arial Narrow" w:cs="Arial"/>
          <w:bCs/>
          <w:iCs/>
        </w:rPr>
        <w:t>.</w:t>
      </w:r>
      <w:r w:rsidR="004740E7" w:rsidRPr="00585EAD">
        <w:rPr>
          <w:rFonts w:ascii="Arial Narrow" w:hAnsi="Arial Narrow" w:cs="Arial"/>
          <w:bCs/>
          <w:iCs/>
        </w:rPr>
        <w:t xml:space="preserve"> </w:t>
      </w:r>
      <w:r w:rsidR="00D24738" w:rsidRPr="00585EAD">
        <w:rPr>
          <w:rFonts w:ascii="Arial Narrow" w:hAnsi="Arial Narrow" w:cs="Arial"/>
          <w:bCs/>
          <w:iCs/>
        </w:rPr>
        <w:t>Večina izobraževanj bo potekalo z individualno udeležbo ali z udeležbo manjših skupin, z</w:t>
      </w:r>
      <w:r w:rsidR="004740E7" w:rsidRPr="00585EAD">
        <w:rPr>
          <w:rFonts w:ascii="Arial Narrow" w:hAnsi="Arial Narrow" w:cs="Arial"/>
          <w:bCs/>
          <w:iCs/>
        </w:rPr>
        <w:t xml:space="preserve">a področja, ki so koristna in v interesu </w:t>
      </w:r>
      <w:r w:rsidR="002773E8">
        <w:rPr>
          <w:rFonts w:ascii="Arial Narrow" w:hAnsi="Arial Narrow" w:cs="Arial"/>
          <w:bCs/>
          <w:iCs/>
        </w:rPr>
        <w:lastRenderedPageBreak/>
        <w:t xml:space="preserve">večine </w:t>
      </w:r>
      <w:r w:rsidR="004740E7" w:rsidRPr="00585EAD">
        <w:rPr>
          <w:rFonts w:ascii="Arial Narrow" w:hAnsi="Arial Narrow" w:cs="Arial"/>
          <w:bCs/>
          <w:iCs/>
        </w:rPr>
        <w:t>zaposlenih,</w:t>
      </w:r>
      <w:r w:rsidR="00C754D9" w:rsidRPr="00585EAD">
        <w:rPr>
          <w:rFonts w:ascii="Arial Narrow" w:hAnsi="Arial Narrow" w:cs="Arial"/>
          <w:bCs/>
          <w:iCs/>
        </w:rPr>
        <w:t xml:space="preserve"> </w:t>
      </w:r>
      <w:r w:rsidR="00D24738" w:rsidRPr="00585EAD">
        <w:rPr>
          <w:rFonts w:ascii="Arial Narrow" w:hAnsi="Arial Narrow" w:cs="Arial"/>
          <w:bCs/>
          <w:iCs/>
        </w:rPr>
        <w:t xml:space="preserve">pa </w:t>
      </w:r>
      <w:r w:rsidR="00C754D9" w:rsidRPr="00585EAD">
        <w:rPr>
          <w:rFonts w:ascii="Arial Narrow" w:hAnsi="Arial Narrow" w:cs="Arial"/>
          <w:bCs/>
          <w:iCs/>
        </w:rPr>
        <w:t xml:space="preserve">bomo </w:t>
      </w:r>
      <w:r w:rsidR="00D24738" w:rsidRPr="00585EAD">
        <w:rPr>
          <w:rFonts w:ascii="Arial Narrow" w:hAnsi="Arial Narrow" w:cs="Arial"/>
          <w:bCs/>
          <w:iCs/>
        </w:rPr>
        <w:t>skušali</w:t>
      </w:r>
      <w:r w:rsidR="004740E7" w:rsidRPr="00585EAD">
        <w:rPr>
          <w:rFonts w:ascii="Arial Narrow" w:hAnsi="Arial Narrow" w:cs="Arial"/>
          <w:bCs/>
          <w:iCs/>
        </w:rPr>
        <w:t xml:space="preserve"> </w:t>
      </w:r>
      <w:r w:rsidR="00D24738" w:rsidRPr="00585EAD">
        <w:rPr>
          <w:rFonts w:ascii="Arial Narrow" w:hAnsi="Arial Narrow" w:cs="Arial"/>
          <w:bCs/>
          <w:iCs/>
        </w:rPr>
        <w:t>najeti</w:t>
      </w:r>
      <w:r w:rsidR="00C754D9" w:rsidRPr="00585EAD">
        <w:rPr>
          <w:rFonts w:ascii="Arial Narrow" w:hAnsi="Arial Narrow" w:cs="Arial"/>
          <w:bCs/>
          <w:iCs/>
        </w:rPr>
        <w:t xml:space="preserve"> strokovnjake</w:t>
      </w:r>
      <w:r w:rsidR="00D24738" w:rsidRPr="00585EAD">
        <w:rPr>
          <w:rFonts w:ascii="Arial Narrow" w:hAnsi="Arial Narrow" w:cs="Arial"/>
          <w:bCs/>
          <w:iCs/>
        </w:rPr>
        <w:t xml:space="preserve"> (odvisno od cene)</w:t>
      </w:r>
      <w:r w:rsidR="00C754D9" w:rsidRPr="00585EAD">
        <w:rPr>
          <w:rFonts w:ascii="Arial Narrow" w:hAnsi="Arial Narrow" w:cs="Arial"/>
          <w:bCs/>
          <w:iCs/>
        </w:rPr>
        <w:t xml:space="preserve"> </w:t>
      </w:r>
      <w:r w:rsidR="004740E7" w:rsidRPr="00585EAD">
        <w:rPr>
          <w:rFonts w:ascii="Arial Narrow" w:hAnsi="Arial Narrow" w:cs="Arial"/>
          <w:bCs/>
          <w:iCs/>
        </w:rPr>
        <w:t xml:space="preserve">in </w:t>
      </w:r>
      <w:r w:rsidR="00C754D9" w:rsidRPr="00585EAD">
        <w:rPr>
          <w:rFonts w:ascii="Arial Narrow" w:hAnsi="Arial Narrow" w:cs="Arial"/>
          <w:bCs/>
          <w:iCs/>
        </w:rPr>
        <w:t>pripravi</w:t>
      </w:r>
      <w:r w:rsidR="002773E8">
        <w:rPr>
          <w:rFonts w:ascii="Arial Narrow" w:hAnsi="Arial Narrow" w:cs="Arial"/>
          <w:bCs/>
          <w:iCs/>
        </w:rPr>
        <w:t>ti</w:t>
      </w:r>
      <w:r w:rsidR="00C754D9" w:rsidRPr="00585EAD">
        <w:rPr>
          <w:rFonts w:ascii="Arial Narrow" w:hAnsi="Arial Narrow" w:cs="Arial"/>
          <w:bCs/>
          <w:iCs/>
        </w:rPr>
        <w:t xml:space="preserve"> skupna izobraže</w:t>
      </w:r>
      <w:r w:rsidR="00D24738" w:rsidRPr="00585EAD">
        <w:rPr>
          <w:rFonts w:ascii="Arial Narrow" w:hAnsi="Arial Narrow" w:cs="Arial"/>
          <w:bCs/>
          <w:iCs/>
        </w:rPr>
        <w:t>vanja na nivoju celotnega centra</w:t>
      </w:r>
      <w:r w:rsidR="00C754D9" w:rsidRPr="00585EAD">
        <w:rPr>
          <w:rFonts w:ascii="Arial Narrow" w:hAnsi="Arial Narrow" w:cs="Arial"/>
          <w:bCs/>
          <w:iCs/>
        </w:rPr>
        <w:t xml:space="preserve">, za </w:t>
      </w:r>
      <w:r w:rsidR="002773E8">
        <w:rPr>
          <w:rFonts w:ascii="Arial Narrow" w:hAnsi="Arial Narrow" w:cs="Arial"/>
          <w:bCs/>
          <w:iCs/>
        </w:rPr>
        <w:t>določene področja pa angažirali</w:t>
      </w:r>
      <w:r w:rsidR="00C754D9" w:rsidRPr="00585EAD">
        <w:rPr>
          <w:rFonts w:ascii="Arial Narrow" w:hAnsi="Arial Narrow" w:cs="Arial"/>
          <w:bCs/>
          <w:iCs/>
        </w:rPr>
        <w:t xml:space="preserve"> tudi lastne kadre na</w:t>
      </w:r>
      <w:r w:rsidR="001F0F20" w:rsidRPr="00585EAD">
        <w:rPr>
          <w:rFonts w:ascii="Arial Narrow" w:hAnsi="Arial Narrow" w:cs="Arial"/>
          <w:bCs/>
          <w:iCs/>
        </w:rPr>
        <w:t xml:space="preserve"> šoli. </w:t>
      </w:r>
    </w:p>
    <w:p w14:paraId="6B5CAECE" w14:textId="1C8B64CE" w:rsidR="001F0F20" w:rsidRPr="00585EAD" w:rsidRDefault="001F0F20" w:rsidP="001F0F20">
      <w:pPr>
        <w:jc w:val="both"/>
        <w:rPr>
          <w:rFonts w:ascii="Arial Narrow" w:hAnsi="Arial Narrow" w:cs="Arial"/>
          <w:bCs/>
          <w:iCs/>
        </w:rPr>
      </w:pPr>
    </w:p>
    <w:p w14:paraId="5DAAF4AB" w14:textId="77777777" w:rsidR="001F0F20" w:rsidRPr="00585EAD" w:rsidRDefault="001F0F20" w:rsidP="001F0F20">
      <w:pPr>
        <w:rPr>
          <w:rFonts w:ascii="Arial Narrow" w:hAnsi="Arial Narrow" w:cs="Arial"/>
          <w:bCs/>
          <w:sz w:val="20"/>
          <w:szCs w:val="20"/>
        </w:rPr>
      </w:pPr>
    </w:p>
    <w:p w14:paraId="02792A41" w14:textId="059C3308" w:rsidR="001F0F20" w:rsidRPr="00585EAD" w:rsidRDefault="001F0F20" w:rsidP="001F0F20">
      <w:pPr>
        <w:pStyle w:val="Naslov2"/>
        <w:pBdr>
          <w:top w:val="single" w:sz="4" w:space="1" w:color="auto"/>
          <w:left w:val="single" w:sz="4" w:space="4" w:color="auto"/>
          <w:bottom w:val="single" w:sz="4" w:space="1" w:color="auto"/>
          <w:right w:val="single" w:sz="4" w:space="4" w:color="auto"/>
        </w:pBdr>
        <w:shd w:val="pct15" w:color="auto" w:fill="D9D9D9"/>
        <w:jc w:val="left"/>
        <w:rPr>
          <w:rFonts w:ascii="Arial Narrow" w:hAnsi="Arial Narrow" w:cs="Arial"/>
          <w:b/>
          <w:bCs/>
          <w:sz w:val="24"/>
          <w:szCs w:val="24"/>
        </w:rPr>
      </w:pPr>
      <w:r w:rsidRPr="00585EAD">
        <w:rPr>
          <w:rFonts w:ascii="Arial Narrow" w:hAnsi="Arial Narrow" w:cs="Arial"/>
          <w:b/>
          <w:bCs/>
          <w:sz w:val="24"/>
          <w:szCs w:val="24"/>
        </w:rPr>
        <w:t>12 SODELOVANJE S STARŠI</w:t>
      </w:r>
      <w:r w:rsidR="002773E8">
        <w:rPr>
          <w:rFonts w:ascii="Arial Narrow" w:hAnsi="Arial Narrow" w:cs="Arial"/>
          <w:b/>
          <w:bCs/>
          <w:sz w:val="24"/>
          <w:szCs w:val="24"/>
        </w:rPr>
        <w:t>/</w:t>
      </w:r>
      <w:r w:rsidR="00C22AAD" w:rsidRPr="00585EAD">
        <w:rPr>
          <w:rFonts w:ascii="Arial Narrow" w:hAnsi="Arial Narrow" w:cs="Arial"/>
          <w:b/>
          <w:bCs/>
          <w:sz w:val="24"/>
          <w:szCs w:val="24"/>
        </w:rPr>
        <w:t>SKRBNIKI</w:t>
      </w:r>
    </w:p>
    <w:p w14:paraId="7D56A2D3" w14:textId="77777777" w:rsidR="001F0F20" w:rsidRPr="00585EAD" w:rsidRDefault="001F0F20" w:rsidP="001F0F20">
      <w:pPr>
        <w:pStyle w:val="Telobesedila2"/>
        <w:jc w:val="both"/>
        <w:rPr>
          <w:rFonts w:ascii="Arial Narrow" w:hAnsi="Arial Narrow" w:cs="Arial"/>
          <w:i/>
          <w:iCs/>
          <w:sz w:val="20"/>
          <w:szCs w:val="20"/>
        </w:rPr>
      </w:pPr>
    </w:p>
    <w:p w14:paraId="589879A9" w14:textId="115ABE58" w:rsidR="001F0F20" w:rsidRPr="00585EAD" w:rsidRDefault="000618C6" w:rsidP="005C4217">
      <w:pPr>
        <w:pStyle w:val="Telobesedila2"/>
        <w:jc w:val="both"/>
        <w:rPr>
          <w:rFonts w:ascii="Arial Narrow" w:hAnsi="Arial Narrow" w:cs="Arial"/>
          <w:b/>
          <w:bCs/>
          <w:iCs/>
        </w:rPr>
      </w:pPr>
      <w:r w:rsidRPr="00585EAD">
        <w:rPr>
          <w:rFonts w:ascii="Arial Narrow" w:hAnsi="Arial Narrow" w:cs="Arial"/>
          <w:iCs/>
        </w:rPr>
        <w:t>Starši ostajajo</w:t>
      </w:r>
      <w:r w:rsidR="00C22AAD" w:rsidRPr="00585EAD">
        <w:rPr>
          <w:rFonts w:ascii="Arial Narrow" w:hAnsi="Arial Narrow" w:cs="Arial"/>
          <w:iCs/>
        </w:rPr>
        <w:t xml:space="preserve"> naši </w:t>
      </w:r>
      <w:r w:rsidRPr="00585EAD">
        <w:rPr>
          <w:rFonts w:ascii="Arial Narrow" w:hAnsi="Arial Narrow" w:cs="Arial"/>
          <w:iCs/>
        </w:rPr>
        <w:t>najpomembnejši partnerji v vzgojnem procesu</w:t>
      </w:r>
      <w:r w:rsidR="00C22AAD" w:rsidRPr="00585EAD">
        <w:rPr>
          <w:rFonts w:ascii="Arial Narrow" w:hAnsi="Arial Narrow" w:cs="Arial"/>
          <w:iCs/>
        </w:rPr>
        <w:t>, vsebine sodelovanja pa prije</w:t>
      </w:r>
      <w:r w:rsidRPr="00585EAD">
        <w:rPr>
          <w:rFonts w:ascii="Arial Narrow" w:hAnsi="Arial Narrow" w:cs="Arial"/>
          <w:iCs/>
        </w:rPr>
        <w:t>tne ali pa neprijetne. Trudili se jih bomo</w:t>
      </w:r>
      <w:r w:rsidR="0078721D" w:rsidRPr="00585EAD">
        <w:rPr>
          <w:rFonts w:ascii="Arial Narrow" w:hAnsi="Arial Narrow" w:cs="Arial"/>
          <w:iCs/>
        </w:rPr>
        <w:t xml:space="preserve"> pravočasno seznanjati o vseh pomembnih dogodkih na šoli, jih vabiti na šolske prireditve, roditeljske sestanke, govorilne ure ter jim hkrati omogoča</w:t>
      </w:r>
      <w:r w:rsidR="00C61EBE">
        <w:rPr>
          <w:rFonts w:ascii="Arial Narrow" w:hAnsi="Arial Narrow" w:cs="Arial"/>
          <w:iCs/>
        </w:rPr>
        <w:t>ti</w:t>
      </w:r>
      <w:r w:rsidR="0078721D" w:rsidRPr="00585EAD">
        <w:rPr>
          <w:rFonts w:ascii="Arial Narrow" w:hAnsi="Arial Narrow" w:cs="Arial"/>
          <w:iCs/>
        </w:rPr>
        <w:t xml:space="preserve"> sodelova</w:t>
      </w:r>
      <w:r w:rsidR="00C61EBE">
        <w:rPr>
          <w:rFonts w:ascii="Arial Narrow" w:hAnsi="Arial Narrow" w:cs="Arial"/>
          <w:iCs/>
        </w:rPr>
        <w:t>nje</w:t>
      </w:r>
      <w:r w:rsidR="0078721D" w:rsidRPr="00585EAD">
        <w:rPr>
          <w:rFonts w:ascii="Arial Narrow" w:hAnsi="Arial Narrow" w:cs="Arial"/>
          <w:iCs/>
        </w:rPr>
        <w:t xml:space="preserve"> v organih šole, jih prositi za pomoč pri organizaciji ter sponzoriranju prireditev ali projektov.</w:t>
      </w:r>
      <w:r w:rsidR="00C22AAD" w:rsidRPr="00585EAD">
        <w:rPr>
          <w:rFonts w:ascii="Arial Narrow" w:hAnsi="Arial Narrow" w:cs="Arial"/>
          <w:b/>
          <w:bCs/>
          <w:iCs/>
        </w:rPr>
        <w:t xml:space="preserve"> </w:t>
      </w:r>
      <w:r w:rsidR="0078721D" w:rsidRPr="00585EAD">
        <w:rPr>
          <w:rFonts w:ascii="Arial Narrow" w:hAnsi="Arial Narrow" w:cs="Arial"/>
          <w:iCs/>
        </w:rPr>
        <w:t>Učitelji</w:t>
      </w:r>
      <w:r w:rsidR="00C10FDD" w:rsidRPr="00585EAD">
        <w:rPr>
          <w:rFonts w:ascii="Arial Narrow" w:hAnsi="Arial Narrow" w:cs="Arial"/>
          <w:iCs/>
        </w:rPr>
        <w:t xml:space="preserve"> ne morejo nadomestiti staršev </w:t>
      </w:r>
      <w:r w:rsidR="00C22AAD" w:rsidRPr="00585EAD">
        <w:rPr>
          <w:rFonts w:ascii="Arial Narrow" w:hAnsi="Arial Narrow" w:cs="Arial"/>
          <w:iCs/>
        </w:rPr>
        <w:t xml:space="preserve">ali skrbnikov </w:t>
      </w:r>
      <w:r w:rsidR="00C10FDD" w:rsidRPr="00585EAD">
        <w:rPr>
          <w:rFonts w:ascii="Arial Narrow" w:hAnsi="Arial Narrow" w:cs="Arial"/>
          <w:iCs/>
        </w:rPr>
        <w:t xml:space="preserve">in le redna skrb le-teh za otroka (dijaka) </w:t>
      </w:r>
      <w:r w:rsidRPr="00585EAD">
        <w:rPr>
          <w:rFonts w:ascii="Arial Narrow" w:hAnsi="Arial Narrow" w:cs="Arial"/>
          <w:iCs/>
        </w:rPr>
        <w:t xml:space="preserve">lahko </w:t>
      </w:r>
      <w:r w:rsidR="00C10FDD" w:rsidRPr="00585EAD">
        <w:rPr>
          <w:rFonts w:ascii="Arial Narrow" w:hAnsi="Arial Narrow" w:cs="Arial"/>
          <w:iCs/>
        </w:rPr>
        <w:t>zagotavlja pogoje za dober učni uspeh ter dobre in odkrite odnose med vsemi vpletenimi v proces izobraževanja</w:t>
      </w:r>
      <w:r w:rsidR="00577133" w:rsidRPr="00585EAD">
        <w:rPr>
          <w:rFonts w:ascii="Arial Narrow" w:hAnsi="Arial Narrow" w:cs="Arial"/>
          <w:iCs/>
        </w:rPr>
        <w:t>, le dobra medsebojna komunikacija in neposreden stik omogoča</w:t>
      </w:r>
      <w:r w:rsidR="00C61EBE">
        <w:rPr>
          <w:rFonts w:ascii="Arial Narrow" w:hAnsi="Arial Narrow" w:cs="Arial"/>
          <w:iCs/>
        </w:rPr>
        <w:t>ta</w:t>
      </w:r>
      <w:r w:rsidR="00577133" w:rsidRPr="00585EAD">
        <w:rPr>
          <w:rFonts w:ascii="Arial Narrow" w:hAnsi="Arial Narrow" w:cs="Arial"/>
          <w:iCs/>
        </w:rPr>
        <w:t xml:space="preserve"> pretok informacij v vse smeri in marsikdaj nakazuje</w:t>
      </w:r>
      <w:r w:rsidR="00C61EBE">
        <w:rPr>
          <w:rFonts w:ascii="Arial Narrow" w:hAnsi="Arial Narrow" w:cs="Arial"/>
          <w:iCs/>
        </w:rPr>
        <w:t>ta</w:t>
      </w:r>
      <w:r w:rsidR="00577133" w:rsidRPr="00585EAD">
        <w:rPr>
          <w:rFonts w:ascii="Arial Narrow" w:hAnsi="Arial Narrow" w:cs="Arial"/>
          <w:iCs/>
        </w:rPr>
        <w:t xml:space="preserve"> možne rešitve problemov.</w:t>
      </w:r>
      <w:r w:rsidR="00C10FDD" w:rsidRPr="00585EAD">
        <w:rPr>
          <w:rFonts w:ascii="Arial Narrow" w:hAnsi="Arial Narrow" w:cs="Arial"/>
          <w:iCs/>
        </w:rPr>
        <w:t xml:space="preserve"> Nove tehnologije in »spletno« obveščanje staršev (spletne strani, e-redovalnica, obveščanje o izostankih</w:t>
      </w:r>
      <w:r w:rsidR="009B153D">
        <w:rPr>
          <w:rFonts w:ascii="Arial Narrow" w:hAnsi="Arial Narrow" w:cs="Arial"/>
          <w:iCs/>
        </w:rPr>
        <w:t xml:space="preserve"> </w:t>
      </w:r>
      <w:r w:rsidR="00C10FDD" w:rsidRPr="00585EAD">
        <w:rPr>
          <w:rFonts w:ascii="Arial Narrow" w:hAnsi="Arial Narrow" w:cs="Arial"/>
          <w:iCs/>
        </w:rPr>
        <w:t xml:space="preserve">…) </w:t>
      </w:r>
      <w:r w:rsidR="006810B2">
        <w:rPr>
          <w:rFonts w:ascii="Arial Narrow" w:hAnsi="Arial Narrow" w:cs="Arial"/>
          <w:iCs/>
        </w:rPr>
        <w:t>so</w:t>
      </w:r>
      <w:r w:rsidR="00ED3B39" w:rsidRPr="00585EAD">
        <w:rPr>
          <w:rFonts w:ascii="Arial Narrow" w:hAnsi="Arial Narrow" w:cs="Arial"/>
          <w:iCs/>
        </w:rPr>
        <w:t xml:space="preserve"> </w:t>
      </w:r>
      <w:r w:rsidR="00C10FDD" w:rsidRPr="00585EAD">
        <w:rPr>
          <w:rFonts w:ascii="Arial Narrow" w:hAnsi="Arial Narrow" w:cs="Arial"/>
          <w:iCs/>
        </w:rPr>
        <w:t>le dobrodošel pripomoček, ki pa ne nadomesti rednega obiskovanja roditeljskih sestankov in govorilnih ur. Prepričani smo, da je za otroka in njegov osebnostni razvoj zelo slabo, če ga pustimo z njegovimi problemi samega.</w:t>
      </w:r>
      <w:r w:rsidR="00C10FDD" w:rsidRPr="00585EAD">
        <w:rPr>
          <w:rFonts w:ascii="Arial Narrow" w:hAnsi="Arial Narrow" w:cs="Arial"/>
          <w:b/>
          <w:bCs/>
          <w:iCs/>
        </w:rPr>
        <w:t xml:space="preserve"> </w:t>
      </w:r>
      <w:r w:rsidRPr="00585EAD">
        <w:rPr>
          <w:rFonts w:ascii="Arial Narrow" w:hAnsi="Arial Narrow" w:cs="Arial"/>
          <w:b/>
          <w:bCs/>
          <w:iCs/>
        </w:rPr>
        <w:t>Tudi v tem šolskem letu</w:t>
      </w:r>
      <w:r w:rsidR="0078721D" w:rsidRPr="00585EAD">
        <w:rPr>
          <w:rFonts w:ascii="Arial Narrow" w:hAnsi="Arial Narrow" w:cs="Arial"/>
          <w:b/>
          <w:bCs/>
          <w:iCs/>
        </w:rPr>
        <w:t xml:space="preserve"> bodo polnoletni</w:t>
      </w:r>
      <w:r w:rsidR="00933C59" w:rsidRPr="00585EAD">
        <w:rPr>
          <w:rFonts w:ascii="Arial Narrow" w:hAnsi="Arial Narrow" w:cs="Arial"/>
          <w:b/>
          <w:bCs/>
          <w:iCs/>
        </w:rPr>
        <w:t xml:space="preserve"> dijaki lahko s</w:t>
      </w:r>
      <w:r w:rsidRPr="00585EAD">
        <w:rPr>
          <w:rFonts w:ascii="Arial Narrow" w:hAnsi="Arial Narrow" w:cs="Arial"/>
          <w:b/>
          <w:bCs/>
          <w:iCs/>
        </w:rPr>
        <w:t xml:space="preserve"> prošnjo preprečili staršem in skrbnikom </w:t>
      </w:r>
      <w:r w:rsidR="0078721D" w:rsidRPr="00585EAD">
        <w:rPr>
          <w:rFonts w:ascii="Arial Narrow" w:hAnsi="Arial Narrow" w:cs="Arial"/>
          <w:b/>
          <w:bCs/>
          <w:iCs/>
        </w:rPr>
        <w:t>vpogled v njihovo šolsko</w:t>
      </w:r>
      <w:r w:rsidR="00577133" w:rsidRPr="00585EAD">
        <w:rPr>
          <w:rFonts w:ascii="Arial Narrow" w:hAnsi="Arial Narrow" w:cs="Arial"/>
          <w:b/>
          <w:bCs/>
          <w:iCs/>
        </w:rPr>
        <w:t xml:space="preserve"> delo, </w:t>
      </w:r>
      <w:r w:rsidR="00933C59" w:rsidRPr="00585EAD">
        <w:rPr>
          <w:rFonts w:ascii="Arial Narrow" w:hAnsi="Arial Narrow" w:cs="Arial"/>
          <w:b/>
          <w:bCs/>
          <w:iCs/>
        </w:rPr>
        <w:t>je pa novost ta, da</w:t>
      </w:r>
      <w:r w:rsidR="005C4217" w:rsidRPr="00585EAD">
        <w:t xml:space="preserve"> </w:t>
      </w:r>
      <w:r w:rsidR="005C4217" w:rsidRPr="00585EAD">
        <w:rPr>
          <w:rFonts w:ascii="Arial Narrow" w:hAnsi="Arial Narrow" w:cs="Arial"/>
          <w:b/>
          <w:bCs/>
          <w:iCs/>
        </w:rPr>
        <w:t>lahko šola kljub temu razkrije oziroma posreduje staršem podatke o odsotnosti dijaka, podatke o zaznanih hujših kršitvah šolskega reda in uvedenih postopkih vzgo</w:t>
      </w:r>
      <w:r w:rsidR="006810B2">
        <w:rPr>
          <w:rFonts w:ascii="Arial Narrow" w:hAnsi="Arial Narrow" w:cs="Arial"/>
          <w:b/>
          <w:bCs/>
          <w:iCs/>
        </w:rPr>
        <w:t>jnega ukrepanja</w:t>
      </w:r>
      <w:r w:rsidR="005C4217" w:rsidRPr="00585EAD">
        <w:rPr>
          <w:rFonts w:ascii="Arial Narrow" w:hAnsi="Arial Narrow" w:cs="Arial"/>
          <w:b/>
          <w:bCs/>
          <w:iCs/>
        </w:rPr>
        <w:t xml:space="preserve"> ter tiste osebne podatke iz prvega odstavka tega člena, ki bi lahko imeli za posledico izgubo statusa dijaka zaradi negativnega učnega uspeha, izključitve ali izpisa iz šole. </w:t>
      </w:r>
    </w:p>
    <w:p w14:paraId="5AACC5B3" w14:textId="77777777" w:rsidR="005C4217" w:rsidRPr="00585EAD" w:rsidRDefault="005C4217" w:rsidP="005C4217">
      <w:pPr>
        <w:pStyle w:val="Telobesedila2"/>
        <w:jc w:val="both"/>
        <w:rPr>
          <w:rFonts w:ascii="Arial Narrow" w:hAnsi="Arial Narrow" w:cs="Arial"/>
          <w:b/>
          <w:bCs/>
          <w:iCs/>
        </w:rPr>
      </w:pPr>
    </w:p>
    <w:p w14:paraId="6C802F6B" w14:textId="77777777" w:rsidR="001F0F20" w:rsidRPr="00585EAD" w:rsidRDefault="001F0F20" w:rsidP="001F0F20">
      <w:pPr>
        <w:jc w:val="both"/>
        <w:rPr>
          <w:rFonts w:ascii="Arial Narrow" w:hAnsi="Arial Narrow" w:cs="Arial"/>
          <w:iCs/>
        </w:rPr>
      </w:pPr>
      <w:r w:rsidRPr="00585EAD">
        <w:rPr>
          <w:rFonts w:ascii="Arial Narrow" w:hAnsi="Arial Narrow" w:cs="Arial"/>
          <w:bCs/>
          <w:iCs/>
        </w:rPr>
        <w:t xml:space="preserve">Najpogostejše oblike sodelovanja in seznanjanja o dogodkih in uspehu bodo: </w:t>
      </w:r>
    </w:p>
    <w:p w14:paraId="0CA812B6" w14:textId="3D2846A5" w:rsidR="001F0F20" w:rsidRPr="00585EAD" w:rsidRDefault="001F0F20" w:rsidP="001F0F20">
      <w:pPr>
        <w:jc w:val="both"/>
        <w:rPr>
          <w:rFonts w:ascii="Arial Narrow" w:hAnsi="Arial Narrow" w:cs="Arial"/>
          <w:bCs/>
          <w:iCs/>
        </w:rPr>
      </w:pPr>
      <w:r w:rsidRPr="00585EAD">
        <w:rPr>
          <w:rFonts w:ascii="Arial Narrow" w:hAnsi="Arial Narrow" w:cs="Arial"/>
          <w:bCs/>
          <w:iCs/>
        </w:rPr>
        <w:t>- obvestila (pisno, oglasne deske, po telefonu, spletne</w:t>
      </w:r>
      <w:r w:rsidR="0035487F" w:rsidRPr="00585EAD">
        <w:rPr>
          <w:rFonts w:ascii="Arial Narrow" w:hAnsi="Arial Narrow" w:cs="Arial"/>
          <w:bCs/>
          <w:iCs/>
        </w:rPr>
        <w:t xml:space="preserve"> strani</w:t>
      </w:r>
      <w:r w:rsidR="006810B2">
        <w:rPr>
          <w:rFonts w:ascii="Arial Narrow" w:hAnsi="Arial Narrow" w:cs="Arial"/>
          <w:bCs/>
          <w:iCs/>
        </w:rPr>
        <w:t>, radio, lokalna TV …),</w:t>
      </w:r>
    </w:p>
    <w:p w14:paraId="26E286E4" w14:textId="6015B839" w:rsidR="0035487F" w:rsidRPr="00585EAD" w:rsidRDefault="0035487F" w:rsidP="001F0F20">
      <w:pPr>
        <w:jc w:val="both"/>
        <w:rPr>
          <w:rFonts w:ascii="Arial Narrow" w:hAnsi="Arial Narrow" w:cs="Arial"/>
          <w:bCs/>
          <w:iCs/>
        </w:rPr>
      </w:pPr>
      <w:r w:rsidRPr="00585EAD">
        <w:rPr>
          <w:rFonts w:ascii="Arial Narrow" w:hAnsi="Arial Narrow" w:cs="Arial"/>
          <w:bCs/>
          <w:iCs/>
        </w:rPr>
        <w:t xml:space="preserve">- </w:t>
      </w:r>
      <w:r w:rsidRPr="00585EAD">
        <w:rPr>
          <w:rFonts w:ascii="Arial Narrow" w:hAnsi="Arial Narrow" w:cs="Arial"/>
          <w:iCs/>
        </w:rPr>
        <w:t>dostop do e-redovalnice,</w:t>
      </w:r>
    </w:p>
    <w:p w14:paraId="5B5DAA33" w14:textId="30C41E09" w:rsidR="0035487F" w:rsidRPr="00585EAD" w:rsidRDefault="001F0F20" w:rsidP="001F0F20">
      <w:pPr>
        <w:jc w:val="both"/>
        <w:rPr>
          <w:rFonts w:ascii="Arial Narrow" w:hAnsi="Arial Narrow" w:cs="Arial"/>
          <w:bCs/>
          <w:iCs/>
        </w:rPr>
      </w:pPr>
      <w:r w:rsidRPr="00585EAD">
        <w:rPr>
          <w:rFonts w:ascii="Arial Narrow" w:hAnsi="Arial Narrow" w:cs="Arial"/>
          <w:bCs/>
          <w:iCs/>
        </w:rPr>
        <w:t>- govorilne u</w:t>
      </w:r>
      <w:r w:rsidR="006810B2">
        <w:rPr>
          <w:rFonts w:ascii="Arial Narrow" w:hAnsi="Arial Narrow" w:cs="Arial"/>
          <w:bCs/>
          <w:iCs/>
        </w:rPr>
        <w:t>re (individualne ali skupinske),</w:t>
      </w:r>
    </w:p>
    <w:p w14:paraId="33574A68" w14:textId="3D0DA9B4" w:rsidR="001F0F20" w:rsidRPr="00585EAD" w:rsidRDefault="001F0F20" w:rsidP="001F0F20">
      <w:pPr>
        <w:jc w:val="both"/>
        <w:rPr>
          <w:rFonts w:ascii="Arial Narrow" w:hAnsi="Arial Narrow" w:cs="Arial"/>
          <w:bCs/>
          <w:iCs/>
        </w:rPr>
      </w:pPr>
      <w:r w:rsidRPr="00585EAD">
        <w:rPr>
          <w:rFonts w:ascii="Arial Narrow" w:hAnsi="Arial Narrow" w:cs="Arial"/>
          <w:bCs/>
          <w:iCs/>
        </w:rPr>
        <w:t>- roditeljski sestanki (</w:t>
      </w:r>
      <w:r w:rsidRPr="00EB3E31">
        <w:rPr>
          <w:rFonts w:ascii="Arial Narrow" w:hAnsi="Arial Narrow" w:cs="Arial"/>
          <w:bCs/>
          <w:iCs/>
        </w:rPr>
        <w:t xml:space="preserve">za posamezen razred </w:t>
      </w:r>
      <w:r w:rsidRPr="00585EAD">
        <w:rPr>
          <w:rFonts w:ascii="Arial Narrow" w:hAnsi="Arial Narrow" w:cs="Arial"/>
          <w:bCs/>
          <w:iCs/>
        </w:rPr>
        <w:t>ali skupni).</w:t>
      </w:r>
    </w:p>
    <w:p w14:paraId="36CE567E" w14:textId="77777777" w:rsidR="001F0F20" w:rsidRPr="00585EAD" w:rsidRDefault="001F0F20" w:rsidP="001F0F20">
      <w:pPr>
        <w:jc w:val="both"/>
        <w:rPr>
          <w:rFonts w:ascii="Arial Narrow" w:hAnsi="Arial Narrow" w:cs="Arial"/>
          <w:bCs/>
          <w:iCs/>
        </w:rPr>
      </w:pPr>
    </w:p>
    <w:p w14:paraId="24D8EA08" w14:textId="77777777" w:rsidR="001F0F20" w:rsidRPr="00585EAD" w:rsidRDefault="001F0F20" w:rsidP="001F0F20">
      <w:pPr>
        <w:jc w:val="both"/>
        <w:rPr>
          <w:rFonts w:ascii="Arial Narrow" w:hAnsi="Arial Narrow" w:cs="Arial"/>
          <w:b/>
          <w:bCs/>
          <w:i/>
          <w:iCs/>
          <w:sz w:val="20"/>
          <w:szCs w:val="20"/>
        </w:rPr>
      </w:pPr>
    </w:p>
    <w:p w14:paraId="3096E89C" w14:textId="77777777" w:rsidR="001F0F20" w:rsidRPr="00585EAD" w:rsidRDefault="001F0F20" w:rsidP="001F0F20">
      <w:pPr>
        <w:jc w:val="both"/>
        <w:rPr>
          <w:rFonts w:ascii="Arial Narrow" w:hAnsi="Arial Narrow" w:cs="Arial"/>
          <w:sz w:val="23"/>
          <w:szCs w:val="23"/>
        </w:rPr>
      </w:pPr>
    </w:p>
    <w:p w14:paraId="286668E3" w14:textId="11BF2CAA" w:rsidR="001F0F20" w:rsidRPr="00585EAD" w:rsidRDefault="001F0F20" w:rsidP="001F0F20">
      <w:pPr>
        <w:pStyle w:val="Telobesedila"/>
        <w:pBdr>
          <w:top w:val="single" w:sz="4" w:space="1" w:color="auto"/>
          <w:left w:val="single" w:sz="4" w:space="4" w:color="auto"/>
          <w:bottom w:val="single" w:sz="4" w:space="1" w:color="auto"/>
          <w:right w:val="single" w:sz="4" w:space="4" w:color="auto"/>
        </w:pBdr>
        <w:shd w:val="clear" w:color="auto" w:fill="D9D9D9"/>
        <w:rPr>
          <w:rFonts w:ascii="Arial Narrow" w:hAnsi="Arial Narrow" w:cs="Arial"/>
          <w:b w:val="0"/>
          <w:bCs w:val="0"/>
          <w:sz w:val="22"/>
          <w:szCs w:val="22"/>
        </w:rPr>
      </w:pPr>
      <w:r w:rsidRPr="00585EAD">
        <w:rPr>
          <w:rFonts w:ascii="Arial Narrow" w:hAnsi="Arial Narrow" w:cs="Arial"/>
          <w:b w:val="0"/>
          <w:i w:val="0"/>
          <w:iCs w:val="0"/>
          <w:sz w:val="22"/>
          <w:szCs w:val="22"/>
        </w:rPr>
        <w:t>12.1 Roditeljski sestanki</w:t>
      </w:r>
    </w:p>
    <w:p w14:paraId="7BD2997D" w14:textId="77777777" w:rsidR="001F0F20" w:rsidRPr="00585EAD" w:rsidRDefault="001F0F20" w:rsidP="001F0F20">
      <w:pPr>
        <w:pStyle w:val="Telobesedila"/>
        <w:jc w:val="both"/>
        <w:rPr>
          <w:rFonts w:ascii="Arial Narrow" w:hAnsi="Arial Narrow" w:cs="Arial"/>
          <w:b w:val="0"/>
          <w:bCs w:val="0"/>
          <w:sz w:val="20"/>
          <w:szCs w:val="20"/>
        </w:rPr>
      </w:pPr>
    </w:p>
    <w:p w14:paraId="5957461F" w14:textId="22B595D3" w:rsidR="001F0F20" w:rsidRPr="00585EAD" w:rsidRDefault="00C61EBE" w:rsidP="001F0F20">
      <w:pPr>
        <w:pStyle w:val="Telobesedila"/>
        <w:jc w:val="both"/>
        <w:rPr>
          <w:rFonts w:ascii="Arial Narrow" w:hAnsi="Arial Narrow" w:cs="Arial"/>
          <w:b w:val="0"/>
          <w:bCs w:val="0"/>
          <w:i w:val="0"/>
        </w:rPr>
      </w:pPr>
      <w:r>
        <w:rPr>
          <w:rFonts w:ascii="Arial Narrow" w:hAnsi="Arial Narrow" w:cs="Arial"/>
          <w:b w:val="0"/>
          <w:bCs w:val="0"/>
          <w:i w:val="0"/>
        </w:rPr>
        <w:t>Pouk bo organiziran v dveh ocenjevalnih</w:t>
      </w:r>
      <w:r w:rsidR="00ED3B39" w:rsidRPr="00585EAD">
        <w:rPr>
          <w:rFonts w:ascii="Arial Narrow" w:hAnsi="Arial Narrow" w:cs="Arial"/>
          <w:b w:val="0"/>
          <w:bCs w:val="0"/>
          <w:i w:val="0"/>
        </w:rPr>
        <w:t xml:space="preserve"> obdobjih s šestimi termini skupnih govorilnih ur in najmanj </w:t>
      </w:r>
      <w:r w:rsidR="00855577" w:rsidRPr="00585EAD">
        <w:rPr>
          <w:rFonts w:ascii="Arial Narrow" w:hAnsi="Arial Narrow" w:cs="Arial"/>
          <w:b w:val="0"/>
          <w:bCs w:val="0"/>
          <w:i w:val="0"/>
        </w:rPr>
        <w:t>dvema roditeljskima sestankoma za vsak oddelek</w:t>
      </w:r>
      <w:r>
        <w:rPr>
          <w:rFonts w:ascii="Arial Narrow" w:hAnsi="Arial Narrow" w:cs="Arial"/>
          <w:b w:val="0"/>
          <w:bCs w:val="0"/>
          <w:i w:val="0"/>
        </w:rPr>
        <w:t>,</w:t>
      </w:r>
      <w:r w:rsidR="00855577" w:rsidRPr="00585EAD">
        <w:rPr>
          <w:rFonts w:ascii="Arial Narrow" w:hAnsi="Arial Narrow" w:cs="Arial"/>
          <w:b w:val="0"/>
          <w:bCs w:val="0"/>
          <w:i w:val="0"/>
        </w:rPr>
        <w:t xml:space="preserve"> od katerih bo vsaj na enem</w:t>
      </w:r>
      <w:r w:rsidR="001F0F20" w:rsidRPr="00585EAD">
        <w:rPr>
          <w:rFonts w:ascii="Arial Narrow" w:hAnsi="Arial Narrow" w:cs="Arial"/>
          <w:b w:val="0"/>
          <w:bCs w:val="0"/>
          <w:i w:val="0"/>
        </w:rPr>
        <w:t xml:space="preserve"> prisoten ravnatelj (v prvem letniku bo to prvi sestanek, ko se seznani s starši novincev in predstavi delo na šoli, v drugem sestanek pred odhodom na večdnevno bivanje v šo</w:t>
      </w:r>
      <w:r w:rsidR="00855577" w:rsidRPr="00585EAD">
        <w:rPr>
          <w:rFonts w:ascii="Arial Narrow" w:hAnsi="Arial Narrow" w:cs="Arial"/>
          <w:b w:val="0"/>
          <w:bCs w:val="0"/>
          <w:i w:val="0"/>
        </w:rPr>
        <w:t xml:space="preserve">li preživetja, v tretjem pred </w:t>
      </w:r>
      <w:r w:rsidR="00D0707D" w:rsidRPr="00585EAD">
        <w:rPr>
          <w:rFonts w:ascii="Arial Narrow" w:hAnsi="Arial Narrow" w:cs="Arial"/>
          <w:b w:val="0"/>
          <w:bCs w:val="0"/>
          <w:i w:val="0"/>
        </w:rPr>
        <w:t xml:space="preserve">izbiro in odhodom na </w:t>
      </w:r>
      <w:r w:rsidR="00855577" w:rsidRPr="00585EAD">
        <w:rPr>
          <w:rFonts w:ascii="Arial Narrow" w:hAnsi="Arial Narrow" w:cs="Arial"/>
          <w:b w:val="0"/>
          <w:bCs w:val="0"/>
          <w:i w:val="0"/>
        </w:rPr>
        <w:t>maturantsk</w:t>
      </w:r>
      <w:r w:rsidR="00D0707D" w:rsidRPr="00585EAD">
        <w:rPr>
          <w:rFonts w:ascii="Arial Narrow" w:hAnsi="Arial Narrow" w:cs="Arial"/>
          <w:b w:val="0"/>
          <w:bCs w:val="0"/>
          <w:i w:val="0"/>
        </w:rPr>
        <w:t>o</w:t>
      </w:r>
      <w:r w:rsidR="00855577" w:rsidRPr="00585EAD">
        <w:rPr>
          <w:rFonts w:ascii="Arial Narrow" w:hAnsi="Arial Narrow" w:cs="Arial"/>
          <w:b w:val="0"/>
          <w:bCs w:val="0"/>
          <w:i w:val="0"/>
        </w:rPr>
        <w:t xml:space="preserve"> ekskurzijo</w:t>
      </w:r>
      <w:r w:rsidR="00D0707D" w:rsidRPr="00585EAD">
        <w:rPr>
          <w:rFonts w:ascii="Arial Narrow" w:hAnsi="Arial Narrow" w:cs="Arial"/>
          <w:b w:val="0"/>
          <w:bCs w:val="0"/>
          <w:i w:val="0"/>
        </w:rPr>
        <w:t>, v četr</w:t>
      </w:r>
      <w:r>
        <w:rPr>
          <w:rFonts w:ascii="Arial Narrow" w:hAnsi="Arial Narrow" w:cs="Arial"/>
          <w:b w:val="0"/>
          <w:bCs w:val="0"/>
          <w:i w:val="0"/>
        </w:rPr>
        <w:t>tem pa pred maturantskim plesom)</w:t>
      </w:r>
      <w:r w:rsidR="001F0F20" w:rsidRPr="00585EAD">
        <w:rPr>
          <w:rFonts w:ascii="Arial Narrow" w:hAnsi="Arial Narrow" w:cs="Arial"/>
          <w:b w:val="0"/>
          <w:bCs w:val="0"/>
          <w:i w:val="0"/>
        </w:rPr>
        <w:t xml:space="preserve">. </w:t>
      </w:r>
    </w:p>
    <w:p w14:paraId="0429FAE4" w14:textId="0126C696" w:rsidR="001F0F20" w:rsidRPr="00585EAD" w:rsidRDefault="001F0F20" w:rsidP="001F0F20">
      <w:pPr>
        <w:jc w:val="both"/>
        <w:rPr>
          <w:rFonts w:ascii="Arial Narrow" w:hAnsi="Arial Narrow" w:cs="Arial"/>
          <w:b/>
          <w:bCs/>
          <w:iCs/>
        </w:rPr>
      </w:pPr>
      <w:r w:rsidRPr="00585EAD">
        <w:rPr>
          <w:rFonts w:ascii="Arial Narrow" w:hAnsi="Arial Narrow" w:cs="Arial"/>
          <w:b/>
          <w:iCs/>
        </w:rPr>
        <w:t>Prvi</w:t>
      </w:r>
      <w:r w:rsidRPr="00585EAD">
        <w:rPr>
          <w:rFonts w:ascii="Arial Narrow" w:hAnsi="Arial Narrow" w:cs="Arial"/>
          <w:iCs/>
        </w:rPr>
        <w:t xml:space="preserve"> niz sestankov bo med</w:t>
      </w:r>
      <w:r w:rsidR="00D0707D" w:rsidRPr="00585EAD">
        <w:rPr>
          <w:rFonts w:ascii="Arial Narrow" w:hAnsi="Arial Narrow" w:cs="Arial"/>
          <w:b/>
          <w:iCs/>
        </w:rPr>
        <w:t xml:space="preserve"> </w:t>
      </w:r>
      <w:r w:rsidR="00070102" w:rsidRPr="00585EAD">
        <w:rPr>
          <w:rFonts w:ascii="Arial Narrow" w:hAnsi="Arial Narrow" w:cs="Arial"/>
          <w:b/>
          <w:iCs/>
        </w:rPr>
        <w:t>9</w:t>
      </w:r>
      <w:r w:rsidR="00A64606" w:rsidRPr="00585EAD">
        <w:rPr>
          <w:rFonts w:ascii="Arial Narrow" w:hAnsi="Arial Narrow" w:cs="Arial"/>
          <w:b/>
          <w:iCs/>
        </w:rPr>
        <w:t>.</w:t>
      </w:r>
      <w:r w:rsidR="00FF4C96" w:rsidRPr="00585EAD">
        <w:rPr>
          <w:rFonts w:ascii="Arial Narrow" w:hAnsi="Arial Narrow" w:cs="Arial"/>
          <w:b/>
          <w:iCs/>
        </w:rPr>
        <w:t xml:space="preserve"> septembr</w:t>
      </w:r>
      <w:r w:rsidR="00070102" w:rsidRPr="00585EAD">
        <w:rPr>
          <w:rFonts w:ascii="Arial Narrow" w:hAnsi="Arial Narrow" w:cs="Arial"/>
          <w:b/>
          <w:iCs/>
        </w:rPr>
        <w:t>om in 25. oktobrom 2019</w:t>
      </w:r>
      <w:r w:rsidRPr="00585EAD">
        <w:rPr>
          <w:rFonts w:ascii="Arial Narrow" w:hAnsi="Arial Narrow" w:cs="Arial"/>
          <w:b/>
          <w:iCs/>
        </w:rPr>
        <w:t xml:space="preserve">, drugi </w:t>
      </w:r>
      <w:r w:rsidRPr="00585EAD">
        <w:rPr>
          <w:rFonts w:ascii="Arial Narrow" w:hAnsi="Arial Narrow" w:cs="Arial"/>
          <w:iCs/>
        </w:rPr>
        <w:t>pa med</w:t>
      </w:r>
      <w:r w:rsidR="00070102" w:rsidRPr="00585EAD">
        <w:rPr>
          <w:rFonts w:ascii="Arial Narrow" w:hAnsi="Arial Narrow" w:cs="Arial"/>
          <w:b/>
          <w:iCs/>
        </w:rPr>
        <w:t xml:space="preserve"> 16</w:t>
      </w:r>
      <w:r w:rsidR="00A64606" w:rsidRPr="00585EAD">
        <w:rPr>
          <w:rFonts w:ascii="Arial Narrow" w:hAnsi="Arial Narrow" w:cs="Arial"/>
          <w:b/>
          <w:iCs/>
        </w:rPr>
        <w:t>. j</w:t>
      </w:r>
      <w:r w:rsidR="00070102" w:rsidRPr="00585EAD">
        <w:rPr>
          <w:rFonts w:ascii="Arial Narrow" w:hAnsi="Arial Narrow" w:cs="Arial"/>
          <w:b/>
          <w:iCs/>
        </w:rPr>
        <w:t>anuarjem in 6</w:t>
      </w:r>
      <w:r w:rsidR="00916DC8" w:rsidRPr="00585EAD">
        <w:rPr>
          <w:rFonts w:ascii="Arial Narrow" w:hAnsi="Arial Narrow" w:cs="Arial"/>
          <w:b/>
          <w:iCs/>
        </w:rPr>
        <w:t>.  marc</w:t>
      </w:r>
      <w:r w:rsidR="00070102" w:rsidRPr="00585EAD">
        <w:rPr>
          <w:rFonts w:ascii="Arial Narrow" w:hAnsi="Arial Narrow" w:cs="Arial"/>
          <w:b/>
          <w:iCs/>
        </w:rPr>
        <w:t>em 2020</w:t>
      </w:r>
      <w:r w:rsidRPr="00585EAD">
        <w:rPr>
          <w:rFonts w:ascii="Arial Narrow" w:hAnsi="Arial Narrow" w:cs="Arial"/>
          <w:b/>
          <w:iCs/>
        </w:rPr>
        <w:t>.</w:t>
      </w:r>
    </w:p>
    <w:p w14:paraId="598AB852" w14:textId="0A359360" w:rsidR="001F0F20" w:rsidRPr="00585EAD" w:rsidRDefault="001F0F20" w:rsidP="001F0F20">
      <w:pPr>
        <w:rPr>
          <w:rFonts w:ascii="Arial Narrow" w:hAnsi="Arial Narrow" w:cs="Arial"/>
          <w:b/>
          <w:bCs/>
          <w:sz w:val="23"/>
          <w:szCs w:val="23"/>
        </w:rPr>
      </w:pPr>
    </w:p>
    <w:p w14:paraId="39CE042C" w14:textId="21A26E21" w:rsidR="001F0F20" w:rsidRPr="00585EAD" w:rsidRDefault="006810B2" w:rsidP="001F0F20">
      <w:pPr>
        <w:pBdr>
          <w:top w:val="single" w:sz="4" w:space="1" w:color="auto"/>
          <w:left w:val="single" w:sz="4" w:space="4" w:color="auto"/>
          <w:bottom w:val="single" w:sz="4" w:space="1" w:color="auto"/>
          <w:right w:val="single" w:sz="4" w:space="4" w:color="auto"/>
        </w:pBdr>
        <w:shd w:val="clear" w:color="auto" w:fill="D9D9D9"/>
        <w:rPr>
          <w:rFonts w:ascii="Arial Narrow" w:hAnsi="Arial Narrow" w:cs="Arial"/>
          <w:bCs/>
          <w:sz w:val="23"/>
          <w:szCs w:val="23"/>
        </w:rPr>
      </w:pPr>
      <w:r>
        <w:rPr>
          <w:rFonts w:ascii="Arial Narrow" w:hAnsi="Arial Narrow" w:cs="Arial"/>
          <w:sz w:val="23"/>
          <w:szCs w:val="23"/>
        </w:rPr>
        <w:t xml:space="preserve">12.2 </w:t>
      </w:r>
      <w:r w:rsidR="001F0F20" w:rsidRPr="00585EAD">
        <w:rPr>
          <w:rFonts w:ascii="Arial Narrow" w:hAnsi="Arial Narrow" w:cs="Arial"/>
          <w:sz w:val="23"/>
          <w:szCs w:val="23"/>
        </w:rPr>
        <w:t>Govorilne ure in pomoč dijakom</w:t>
      </w:r>
    </w:p>
    <w:p w14:paraId="2F82D26B" w14:textId="77777777" w:rsidR="001F0F20" w:rsidRPr="00585EAD" w:rsidRDefault="001F0F20" w:rsidP="001F0F20">
      <w:pPr>
        <w:jc w:val="both"/>
        <w:rPr>
          <w:rFonts w:ascii="Arial Narrow" w:hAnsi="Arial Narrow" w:cs="Arial"/>
          <w:bCs/>
          <w:i/>
          <w:iCs/>
          <w:sz w:val="20"/>
          <w:szCs w:val="20"/>
        </w:rPr>
      </w:pPr>
    </w:p>
    <w:p w14:paraId="48CF22D2" w14:textId="260057F2" w:rsidR="00B62719" w:rsidRPr="00585EAD" w:rsidRDefault="00CF0F57" w:rsidP="00B62719">
      <w:pPr>
        <w:rPr>
          <w:rFonts w:ascii="Arial Narrow" w:hAnsi="Arial Narrow" w:cs="Arial"/>
          <w:bCs/>
          <w:iCs/>
        </w:rPr>
      </w:pPr>
      <w:r w:rsidRPr="00585EAD">
        <w:rPr>
          <w:rFonts w:ascii="Arial Narrow" w:hAnsi="Arial Narrow" w:cs="Arial"/>
          <w:bCs/>
          <w:iCs/>
        </w:rPr>
        <w:t xml:space="preserve">Nadaljevali bomo z uveljavljenim </w:t>
      </w:r>
      <w:r w:rsidR="00F911C3" w:rsidRPr="00585EAD">
        <w:rPr>
          <w:rFonts w:ascii="Arial Narrow" w:hAnsi="Arial Narrow" w:cs="Arial"/>
          <w:bCs/>
          <w:iCs/>
        </w:rPr>
        <w:t>sistem</w:t>
      </w:r>
      <w:r w:rsidRPr="00585EAD">
        <w:rPr>
          <w:rFonts w:ascii="Arial Narrow" w:hAnsi="Arial Narrow" w:cs="Arial"/>
          <w:bCs/>
          <w:iCs/>
        </w:rPr>
        <w:t>om</w:t>
      </w:r>
      <w:r w:rsidR="00F911C3" w:rsidRPr="00585EAD">
        <w:rPr>
          <w:rFonts w:ascii="Arial Narrow" w:hAnsi="Arial Narrow" w:cs="Arial"/>
          <w:bCs/>
          <w:iCs/>
        </w:rPr>
        <w:t xml:space="preserve"> </w:t>
      </w:r>
      <w:r w:rsidR="00374543" w:rsidRPr="00585EAD">
        <w:rPr>
          <w:rFonts w:ascii="Arial Narrow" w:hAnsi="Arial Narrow" w:cs="Arial"/>
          <w:bCs/>
          <w:iCs/>
        </w:rPr>
        <w:t>dopoldanskih</w:t>
      </w:r>
      <w:r w:rsidR="00B62719" w:rsidRPr="00585EAD">
        <w:rPr>
          <w:rFonts w:ascii="Arial Narrow" w:hAnsi="Arial Narrow" w:cs="Arial"/>
          <w:bCs/>
          <w:iCs/>
        </w:rPr>
        <w:t xml:space="preserve"> </w:t>
      </w:r>
      <w:r w:rsidR="00F911C3" w:rsidRPr="00585EAD">
        <w:rPr>
          <w:rFonts w:ascii="Arial Narrow" w:hAnsi="Arial Narrow" w:cs="Arial"/>
          <w:bCs/>
          <w:iCs/>
        </w:rPr>
        <w:t xml:space="preserve">individualnih ter popoldanskih skupnih govorilnih ur. </w:t>
      </w:r>
      <w:r w:rsidRPr="00585EAD">
        <w:rPr>
          <w:rFonts w:ascii="Arial Narrow" w:hAnsi="Arial Narrow" w:cs="Arial"/>
          <w:bCs/>
          <w:iCs/>
        </w:rPr>
        <w:t>Namenjene bodo</w:t>
      </w:r>
      <w:r w:rsidR="00F911C3" w:rsidRPr="00585EAD">
        <w:rPr>
          <w:rFonts w:ascii="Arial Narrow" w:hAnsi="Arial Narrow" w:cs="Arial"/>
          <w:bCs/>
          <w:iCs/>
        </w:rPr>
        <w:t xml:space="preserve"> staršem</w:t>
      </w:r>
      <w:r w:rsidRPr="00585EAD">
        <w:rPr>
          <w:rFonts w:ascii="Arial Narrow" w:hAnsi="Arial Narrow" w:cs="Arial"/>
          <w:bCs/>
          <w:iCs/>
        </w:rPr>
        <w:t>, skrbnikom, dijakom ter odraslim slušateljem izobraževanj (</w:t>
      </w:r>
      <w:r w:rsidR="00ED3B39" w:rsidRPr="00585EAD">
        <w:rPr>
          <w:rFonts w:ascii="Arial Narrow" w:hAnsi="Arial Narrow" w:cs="Arial"/>
          <w:bCs/>
          <w:iCs/>
        </w:rPr>
        <w:t>občanom</w:t>
      </w:r>
      <w:r w:rsidRPr="00585EAD">
        <w:rPr>
          <w:rFonts w:ascii="Arial Narrow" w:hAnsi="Arial Narrow" w:cs="Arial"/>
          <w:bCs/>
          <w:iCs/>
        </w:rPr>
        <w:t>)</w:t>
      </w:r>
      <w:r w:rsidR="00ED3B39" w:rsidRPr="00585EAD">
        <w:rPr>
          <w:rFonts w:ascii="Arial Narrow" w:hAnsi="Arial Narrow" w:cs="Arial"/>
          <w:bCs/>
          <w:iCs/>
        </w:rPr>
        <w:t xml:space="preserve">. Vsak profesor </w:t>
      </w:r>
      <w:r w:rsidR="00E233B8" w:rsidRPr="00585EAD">
        <w:rPr>
          <w:rFonts w:ascii="Arial Narrow" w:hAnsi="Arial Narrow" w:cs="Arial"/>
          <w:bCs/>
          <w:iCs/>
        </w:rPr>
        <w:t>ima določene</w:t>
      </w:r>
      <w:r w:rsidR="00ED3B39" w:rsidRPr="00585EAD">
        <w:rPr>
          <w:rFonts w:ascii="Arial Narrow" w:hAnsi="Arial Narrow" w:cs="Arial"/>
          <w:bCs/>
          <w:iCs/>
        </w:rPr>
        <w:t xml:space="preserve"> </w:t>
      </w:r>
      <w:r w:rsidR="00EB25F2" w:rsidRPr="00585EAD">
        <w:rPr>
          <w:rFonts w:ascii="Arial Narrow" w:hAnsi="Arial Narrow" w:cs="Arial"/>
          <w:bCs/>
          <w:iCs/>
        </w:rPr>
        <w:t>svoje dopoldanske</w:t>
      </w:r>
      <w:r w:rsidR="00B62719" w:rsidRPr="00585EAD">
        <w:rPr>
          <w:rFonts w:ascii="Arial Narrow" w:hAnsi="Arial Narrow" w:cs="Arial"/>
          <w:bCs/>
          <w:iCs/>
        </w:rPr>
        <w:t xml:space="preserve"> </w:t>
      </w:r>
      <w:r w:rsidR="00EB25F2" w:rsidRPr="00585EAD">
        <w:rPr>
          <w:rFonts w:ascii="Arial Narrow" w:hAnsi="Arial Narrow" w:cs="Arial"/>
          <w:bCs/>
          <w:iCs/>
        </w:rPr>
        <w:t>individualne govorilne ure</w:t>
      </w:r>
      <w:r w:rsidR="00F911C3" w:rsidRPr="00585EAD">
        <w:rPr>
          <w:rFonts w:ascii="Arial Narrow" w:hAnsi="Arial Narrow" w:cs="Arial"/>
          <w:bCs/>
          <w:iCs/>
        </w:rPr>
        <w:t xml:space="preserve">, skupne govorilne ure pa bodo popoldan </w:t>
      </w:r>
      <w:r w:rsidR="00F911C3" w:rsidRPr="00585EAD">
        <w:rPr>
          <w:rFonts w:ascii="Arial Narrow" w:hAnsi="Arial Narrow" w:cs="Arial"/>
          <w:b/>
          <w:bCs/>
          <w:iCs/>
        </w:rPr>
        <w:t xml:space="preserve">od 16.15 do 17.30 </w:t>
      </w:r>
      <w:r w:rsidR="00F911C3" w:rsidRPr="009B153D">
        <w:rPr>
          <w:rFonts w:ascii="Arial Narrow" w:hAnsi="Arial Narrow" w:cs="Arial"/>
          <w:bCs/>
          <w:iCs/>
        </w:rPr>
        <w:t>v</w:t>
      </w:r>
      <w:r w:rsidR="00F911C3" w:rsidRPr="00585EAD">
        <w:rPr>
          <w:rFonts w:ascii="Arial Narrow" w:hAnsi="Arial Narrow" w:cs="Arial"/>
          <w:b/>
          <w:bCs/>
          <w:iCs/>
        </w:rPr>
        <w:t xml:space="preserve"> </w:t>
      </w:r>
      <w:r w:rsidR="00F911C3" w:rsidRPr="00585EAD">
        <w:rPr>
          <w:rFonts w:ascii="Arial Narrow" w:hAnsi="Arial Narrow" w:cs="Arial"/>
          <w:bCs/>
          <w:iCs/>
        </w:rPr>
        <w:t>šestih terminih</w:t>
      </w:r>
      <w:r w:rsidR="006810B2">
        <w:rPr>
          <w:rFonts w:ascii="Arial Narrow" w:hAnsi="Arial Narrow" w:cs="Arial"/>
          <w:bCs/>
          <w:iCs/>
        </w:rPr>
        <w:t>,</w:t>
      </w:r>
      <w:r w:rsidR="00C61EBE">
        <w:rPr>
          <w:rFonts w:ascii="Arial Narrow" w:hAnsi="Arial Narrow" w:cs="Arial"/>
          <w:bCs/>
          <w:iCs/>
        </w:rPr>
        <w:t xml:space="preserve"> na katerih bo prisotna večina </w:t>
      </w:r>
      <w:r w:rsidR="00F911C3" w:rsidRPr="00585EAD">
        <w:rPr>
          <w:rFonts w:ascii="Arial Narrow" w:hAnsi="Arial Narrow" w:cs="Arial"/>
          <w:bCs/>
          <w:iCs/>
        </w:rPr>
        <w:t>profesorjev hkrati</w:t>
      </w:r>
      <w:r w:rsidR="00374543" w:rsidRPr="00585EAD">
        <w:rPr>
          <w:rFonts w:ascii="Arial Narrow" w:hAnsi="Arial Narrow" w:cs="Arial"/>
          <w:bCs/>
          <w:iCs/>
        </w:rPr>
        <w:t xml:space="preserve"> </w:t>
      </w:r>
      <w:r w:rsidR="00374543" w:rsidRPr="00585EAD">
        <w:rPr>
          <w:rFonts w:ascii="Arial Narrow" w:hAnsi="Arial Narrow" w:cs="Arial"/>
          <w:b/>
          <w:bCs/>
          <w:iCs/>
        </w:rPr>
        <w:t>(</w:t>
      </w:r>
      <w:r w:rsidR="00615437" w:rsidRPr="00585EAD">
        <w:rPr>
          <w:rFonts w:ascii="Arial Narrow" w:hAnsi="Arial Narrow" w:cs="Arial"/>
          <w:b/>
          <w:bCs/>
          <w:iCs/>
        </w:rPr>
        <w:t>11. november in 16. december 2019, 20. januar, 2. marec, 6. april in 11. maj 2020</w:t>
      </w:r>
      <w:r w:rsidR="00EB25F2" w:rsidRPr="00585EAD">
        <w:rPr>
          <w:rFonts w:ascii="Arial Narrow" w:hAnsi="Arial Narrow" w:cs="Arial"/>
          <w:b/>
          <w:iCs/>
        </w:rPr>
        <w:t>)</w:t>
      </w:r>
      <w:r w:rsidR="00F911C3" w:rsidRPr="00585EAD">
        <w:rPr>
          <w:rFonts w:ascii="Arial Narrow" w:hAnsi="Arial Narrow" w:cs="Arial"/>
          <w:b/>
          <w:iCs/>
        </w:rPr>
        <w:t xml:space="preserve">. </w:t>
      </w:r>
      <w:r w:rsidR="00C61EBE">
        <w:rPr>
          <w:rFonts w:ascii="Arial Narrow" w:hAnsi="Arial Narrow" w:cs="Arial"/>
          <w:bCs/>
          <w:iCs/>
        </w:rPr>
        <w:t xml:space="preserve">Z vsemi profesorji </w:t>
      </w:r>
      <w:r w:rsidR="001F0F20" w:rsidRPr="00585EAD">
        <w:rPr>
          <w:rFonts w:ascii="Arial Narrow" w:hAnsi="Arial Narrow" w:cs="Arial"/>
          <w:bCs/>
          <w:iCs/>
        </w:rPr>
        <w:t xml:space="preserve">bo </w:t>
      </w:r>
      <w:r w:rsidR="006810B2">
        <w:rPr>
          <w:rFonts w:ascii="Arial Narrow" w:hAnsi="Arial Narrow" w:cs="Arial"/>
          <w:bCs/>
          <w:iCs/>
        </w:rPr>
        <w:t xml:space="preserve">(izjemoma) </w:t>
      </w:r>
      <w:r w:rsidR="001F0F20" w:rsidRPr="00585EAD">
        <w:rPr>
          <w:rFonts w:ascii="Arial Narrow" w:hAnsi="Arial Narrow" w:cs="Arial"/>
          <w:bCs/>
          <w:iCs/>
        </w:rPr>
        <w:t>možno po telefonu rezervirati tudi individualne govorilne ure v po</w:t>
      </w:r>
      <w:r w:rsidR="007837FA" w:rsidRPr="00585EAD">
        <w:rPr>
          <w:rFonts w:ascii="Arial Narrow" w:hAnsi="Arial Narrow" w:cs="Arial"/>
          <w:bCs/>
          <w:iCs/>
        </w:rPr>
        <w:t>poldanskem času izven standa</w:t>
      </w:r>
      <w:r w:rsidR="00B62719" w:rsidRPr="00585EAD">
        <w:rPr>
          <w:rFonts w:ascii="Arial Narrow" w:hAnsi="Arial Narrow" w:cs="Arial"/>
          <w:bCs/>
          <w:iCs/>
        </w:rPr>
        <w:t>rdnih terminov</w:t>
      </w:r>
      <w:r w:rsidR="001F0F20" w:rsidRPr="00585EAD">
        <w:rPr>
          <w:rFonts w:ascii="Arial Narrow" w:hAnsi="Arial Narrow" w:cs="Arial"/>
          <w:bCs/>
          <w:iCs/>
        </w:rPr>
        <w:t>.</w:t>
      </w:r>
      <w:r w:rsidR="00B62719" w:rsidRPr="00585EAD">
        <w:rPr>
          <w:rFonts w:ascii="Arial Narrow" w:hAnsi="Arial Narrow" w:cs="Arial"/>
          <w:iCs/>
        </w:rPr>
        <w:t xml:space="preserve"> </w:t>
      </w:r>
      <w:r w:rsidR="00B62719" w:rsidRPr="00585EAD">
        <w:rPr>
          <w:rFonts w:ascii="Arial Narrow" w:hAnsi="Arial Narrow" w:cs="Arial"/>
          <w:bCs/>
          <w:iCs/>
        </w:rPr>
        <w:t>Čas posameznih in sku</w:t>
      </w:r>
      <w:r w:rsidR="006810B2">
        <w:rPr>
          <w:rFonts w:ascii="Arial Narrow" w:hAnsi="Arial Narrow" w:cs="Arial"/>
          <w:bCs/>
          <w:iCs/>
        </w:rPr>
        <w:t>pnih govorilnih ur bo objavljen</w:t>
      </w:r>
      <w:r w:rsidR="00B62719" w:rsidRPr="00585EAD">
        <w:rPr>
          <w:rFonts w:ascii="Arial Narrow" w:hAnsi="Arial Narrow" w:cs="Arial"/>
          <w:bCs/>
          <w:iCs/>
        </w:rPr>
        <w:t xml:space="preserve"> na spletnih straneh šole in v letni publikaciji.</w:t>
      </w:r>
    </w:p>
    <w:p w14:paraId="01FC6C35" w14:textId="78B0D389" w:rsidR="001F0F20" w:rsidRPr="00585EAD" w:rsidRDefault="00E233B8" w:rsidP="001F0F20">
      <w:pPr>
        <w:jc w:val="both"/>
        <w:rPr>
          <w:rFonts w:ascii="Arial Narrow" w:hAnsi="Arial Narrow" w:cs="Arial"/>
          <w:b/>
          <w:bCs/>
          <w:iCs/>
        </w:rPr>
      </w:pPr>
      <w:r w:rsidRPr="00585EAD">
        <w:rPr>
          <w:rFonts w:ascii="Arial Narrow" w:hAnsi="Arial Narrow" w:cs="Arial"/>
          <w:bCs/>
          <w:iCs/>
        </w:rPr>
        <w:lastRenderedPageBreak/>
        <w:t>Dijakom z usmeritvijo</w:t>
      </w:r>
      <w:r w:rsidR="006810B2">
        <w:rPr>
          <w:rFonts w:ascii="Arial Narrow" w:hAnsi="Arial Narrow" w:cs="Arial"/>
          <w:bCs/>
          <w:iCs/>
        </w:rPr>
        <w:t>, ki</w:t>
      </w:r>
      <w:r w:rsidRPr="00585EAD">
        <w:rPr>
          <w:rFonts w:ascii="Arial Narrow" w:hAnsi="Arial Narrow" w:cs="Arial"/>
          <w:bCs/>
          <w:iCs/>
        </w:rPr>
        <w:t xml:space="preserve"> imajo pomoč priznano po pogodbi, bomo le to tudi nudili. Hkrati bomo,</w:t>
      </w:r>
      <w:r w:rsidR="00121F4B" w:rsidRPr="00585EAD">
        <w:rPr>
          <w:rFonts w:ascii="Arial Narrow" w:hAnsi="Arial Narrow" w:cs="Arial"/>
          <w:bCs/>
          <w:iCs/>
        </w:rPr>
        <w:t xml:space="preserve"> </w:t>
      </w:r>
      <w:r w:rsidRPr="00585EAD">
        <w:rPr>
          <w:rFonts w:ascii="Arial Narrow" w:hAnsi="Arial Narrow" w:cs="Arial"/>
          <w:bCs/>
          <w:iCs/>
        </w:rPr>
        <w:t>v</w:t>
      </w:r>
      <w:r w:rsidR="001F0F20" w:rsidRPr="00585EAD">
        <w:rPr>
          <w:rFonts w:ascii="Arial Narrow" w:hAnsi="Arial Narrow" w:cs="Arial"/>
          <w:bCs/>
          <w:iCs/>
        </w:rPr>
        <w:t xml:space="preserve"> primeru, da se pokaže potreba (po prvih testih ali p</w:t>
      </w:r>
      <w:r w:rsidRPr="00585EAD">
        <w:rPr>
          <w:rFonts w:ascii="Arial Narrow" w:hAnsi="Arial Narrow" w:cs="Arial"/>
          <w:bCs/>
          <w:iCs/>
        </w:rPr>
        <w:t>olletju)</w:t>
      </w:r>
      <w:r w:rsidR="009B153D">
        <w:rPr>
          <w:rFonts w:ascii="Arial Narrow" w:hAnsi="Arial Narrow" w:cs="Arial"/>
          <w:bCs/>
          <w:iCs/>
        </w:rPr>
        <w:t>,</w:t>
      </w:r>
      <w:r w:rsidRPr="00585EAD">
        <w:rPr>
          <w:rFonts w:ascii="Arial Narrow" w:hAnsi="Arial Narrow" w:cs="Arial"/>
          <w:bCs/>
          <w:iCs/>
        </w:rPr>
        <w:t xml:space="preserve"> vsem zainteresiranim dijakom nudili pomoč pri </w:t>
      </w:r>
      <w:r w:rsidR="001F0F20" w:rsidRPr="00585EAD">
        <w:rPr>
          <w:rFonts w:ascii="Arial Narrow" w:hAnsi="Arial Narrow" w:cs="Arial"/>
          <w:bCs/>
          <w:iCs/>
        </w:rPr>
        <w:t>splošnih</w:t>
      </w:r>
      <w:r w:rsidRPr="00585EAD">
        <w:rPr>
          <w:rFonts w:ascii="Arial Narrow" w:hAnsi="Arial Narrow" w:cs="Arial"/>
          <w:bCs/>
          <w:iCs/>
        </w:rPr>
        <w:t xml:space="preserve"> in strokovnih</w:t>
      </w:r>
      <w:r w:rsidR="001F0F20" w:rsidRPr="00585EAD">
        <w:rPr>
          <w:rFonts w:ascii="Arial Narrow" w:hAnsi="Arial Narrow" w:cs="Arial"/>
          <w:bCs/>
          <w:iCs/>
        </w:rPr>
        <w:t xml:space="preserve"> predmetih </w:t>
      </w:r>
      <w:r w:rsidR="00081C19">
        <w:rPr>
          <w:rFonts w:ascii="Arial Narrow" w:hAnsi="Arial Narrow" w:cs="Arial"/>
          <w:bCs/>
          <w:iCs/>
        </w:rPr>
        <w:t xml:space="preserve">v </w:t>
      </w:r>
      <w:r w:rsidR="001F0F20" w:rsidRPr="00585EAD">
        <w:rPr>
          <w:rFonts w:ascii="Arial Narrow" w:hAnsi="Arial Narrow" w:cs="Arial"/>
          <w:bCs/>
          <w:iCs/>
        </w:rPr>
        <w:t>obliki omejenih inštrukcij</w:t>
      </w:r>
      <w:r w:rsidR="00215451" w:rsidRPr="00585EAD">
        <w:rPr>
          <w:rFonts w:ascii="Arial Narrow" w:hAnsi="Arial Narrow" w:cs="Arial"/>
          <w:bCs/>
          <w:iCs/>
        </w:rPr>
        <w:t>,</w:t>
      </w:r>
      <w:r w:rsidR="001F0F20" w:rsidRPr="00585EAD">
        <w:rPr>
          <w:rFonts w:ascii="Arial Narrow" w:hAnsi="Arial Narrow" w:cs="Arial"/>
          <w:bCs/>
          <w:iCs/>
        </w:rPr>
        <w:t xml:space="preserve"> ki bodo potekale </w:t>
      </w:r>
      <w:r w:rsidR="00DF55A9" w:rsidRPr="00585EAD">
        <w:rPr>
          <w:rFonts w:ascii="Arial Narrow" w:hAnsi="Arial Narrow" w:cs="Arial"/>
          <w:bCs/>
          <w:iCs/>
        </w:rPr>
        <w:t xml:space="preserve">po pouku </w:t>
      </w:r>
      <w:r w:rsidR="001F0F20" w:rsidRPr="00585EAD">
        <w:rPr>
          <w:rFonts w:ascii="Arial Narrow" w:hAnsi="Arial Narrow" w:cs="Arial"/>
          <w:bCs/>
          <w:iCs/>
        </w:rPr>
        <w:t>najmanj enkrat mesečno (vsak prvi teden v mesecu). Te ure bodo namenjene vs</w:t>
      </w:r>
      <w:r w:rsidRPr="00585EAD">
        <w:rPr>
          <w:rFonts w:ascii="Arial Narrow" w:hAnsi="Arial Narrow" w:cs="Arial"/>
          <w:bCs/>
          <w:iCs/>
        </w:rPr>
        <w:t>em zainteresiranim dijakom,</w:t>
      </w:r>
      <w:r w:rsidR="001F0F20" w:rsidRPr="00585EAD">
        <w:rPr>
          <w:rFonts w:ascii="Arial Narrow" w:hAnsi="Arial Narrow" w:cs="Arial"/>
          <w:bCs/>
          <w:iCs/>
        </w:rPr>
        <w:t xml:space="preserve"> ne</w:t>
      </w:r>
      <w:r w:rsidR="00121F4B" w:rsidRPr="00585EAD">
        <w:rPr>
          <w:rFonts w:ascii="Arial Narrow" w:hAnsi="Arial Narrow" w:cs="Arial"/>
          <w:bCs/>
          <w:iCs/>
        </w:rPr>
        <w:t xml:space="preserve"> bodo </w:t>
      </w:r>
      <w:r w:rsidRPr="00585EAD">
        <w:rPr>
          <w:rFonts w:ascii="Arial Narrow" w:hAnsi="Arial Narrow" w:cs="Arial"/>
          <w:bCs/>
          <w:iCs/>
        </w:rPr>
        <w:t xml:space="preserve">pa </w:t>
      </w:r>
      <w:r w:rsidR="00121F4B" w:rsidRPr="00585EAD">
        <w:rPr>
          <w:rFonts w:ascii="Arial Narrow" w:hAnsi="Arial Narrow" w:cs="Arial"/>
          <w:bCs/>
          <w:iCs/>
        </w:rPr>
        <w:t xml:space="preserve">prilagojene posameznikom </w:t>
      </w:r>
      <w:r w:rsidR="001F0F20" w:rsidRPr="00585EAD">
        <w:rPr>
          <w:rFonts w:ascii="Arial Narrow" w:hAnsi="Arial Narrow" w:cs="Arial"/>
          <w:bCs/>
          <w:iCs/>
        </w:rPr>
        <w:t>ali razredom oz. letnikom (dijaki, ki bodo želeli pomoč, bodo počakali profesorja določenega predmeta, ki bo ob določenem</w:t>
      </w:r>
      <w:r w:rsidR="00215451" w:rsidRPr="00585EAD">
        <w:rPr>
          <w:rFonts w:ascii="Arial Narrow" w:hAnsi="Arial Narrow" w:cs="Arial"/>
          <w:bCs/>
          <w:iCs/>
        </w:rPr>
        <w:t xml:space="preserve"> terminu dežuren, ne</w:t>
      </w:r>
      <w:r w:rsidR="00081C19">
        <w:rPr>
          <w:rFonts w:ascii="Arial Narrow" w:hAnsi="Arial Narrow" w:cs="Arial"/>
          <w:bCs/>
          <w:iCs/>
        </w:rPr>
        <w:t xml:space="preserve"> </w:t>
      </w:r>
      <w:r w:rsidR="00215451" w:rsidRPr="00585EAD">
        <w:rPr>
          <w:rFonts w:ascii="Arial Narrow" w:hAnsi="Arial Narrow" w:cs="Arial"/>
          <w:bCs/>
          <w:iCs/>
        </w:rPr>
        <w:t>glede na to</w:t>
      </w:r>
      <w:r w:rsidR="00081C19">
        <w:rPr>
          <w:rFonts w:ascii="Arial Narrow" w:hAnsi="Arial Narrow" w:cs="Arial"/>
          <w:bCs/>
          <w:iCs/>
        </w:rPr>
        <w:t>,</w:t>
      </w:r>
      <w:r w:rsidR="001F0F20" w:rsidRPr="00585EAD">
        <w:rPr>
          <w:rFonts w:ascii="Arial Narrow" w:hAnsi="Arial Narrow" w:cs="Arial"/>
          <w:bCs/>
          <w:iCs/>
        </w:rPr>
        <w:t xml:space="preserve"> ali ga poučuje ali ne). Pogojno vpisanim dijakom, ki ne bodo opravili izpitov v prvem </w:t>
      </w:r>
      <w:r w:rsidR="00402098" w:rsidRPr="00585EAD">
        <w:rPr>
          <w:rFonts w:ascii="Arial Narrow" w:hAnsi="Arial Narrow" w:cs="Arial"/>
          <w:bCs/>
          <w:iCs/>
        </w:rPr>
        <w:t>ter</w:t>
      </w:r>
      <w:r w:rsidR="00070102" w:rsidRPr="00585EAD">
        <w:rPr>
          <w:rFonts w:ascii="Arial Narrow" w:hAnsi="Arial Narrow" w:cs="Arial"/>
          <w:bCs/>
          <w:iCs/>
        </w:rPr>
        <w:t xml:space="preserve">minu </w:t>
      </w:r>
      <w:r w:rsidR="00070102" w:rsidRPr="00585EAD">
        <w:rPr>
          <w:rFonts w:ascii="Arial Narrow" w:hAnsi="Arial Narrow" w:cs="Arial"/>
          <w:b/>
          <w:bCs/>
          <w:iCs/>
        </w:rPr>
        <w:t>(ob koncu septembra 2019</w:t>
      </w:r>
      <w:r w:rsidR="001F0F20" w:rsidRPr="00585EAD">
        <w:rPr>
          <w:rFonts w:ascii="Arial Narrow" w:hAnsi="Arial Narrow" w:cs="Arial"/>
          <w:b/>
          <w:bCs/>
          <w:iCs/>
        </w:rPr>
        <w:t xml:space="preserve">), bodo do drugega roka določeni tutorji (drugi rok po koncu zimskih počitnic). </w:t>
      </w:r>
    </w:p>
    <w:p w14:paraId="29FBDFE9" w14:textId="0DC178E7" w:rsidR="00535CD5" w:rsidRPr="00585EAD" w:rsidRDefault="00535CD5" w:rsidP="001F0F20">
      <w:pPr>
        <w:rPr>
          <w:rFonts w:ascii="Arial Narrow" w:hAnsi="Arial Narrow" w:cs="Arial"/>
          <w:b/>
        </w:rPr>
      </w:pPr>
    </w:p>
    <w:p w14:paraId="5247E306" w14:textId="2AB57A6A" w:rsidR="009D586F" w:rsidRPr="00585EAD" w:rsidRDefault="009D586F" w:rsidP="001F0F20">
      <w:pPr>
        <w:rPr>
          <w:rFonts w:ascii="Arial Narrow" w:hAnsi="Arial Narrow" w:cs="Arial"/>
          <w:b/>
        </w:rPr>
      </w:pPr>
    </w:p>
    <w:p w14:paraId="15BDC625" w14:textId="77777777" w:rsidR="009D586F" w:rsidRPr="00585EAD" w:rsidRDefault="009D586F" w:rsidP="009D586F">
      <w:pPr>
        <w:rPr>
          <w:rFonts w:ascii="Arial Narrow" w:hAnsi="Arial Narrow" w:cs="Arial"/>
          <w:b/>
        </w:rPr>
      </w:pPr>
      <w:r w:rsidRPr="00585EAD">
        <w:rPr>
          <w:rFonts w:ascii="Arial Narrow" w:hAnsi="Arial Narrow" w:cs="Arial"/>
          <w:b/>
        </w:rPr>
        <w:t>GOVORILNE URE</w:t>
      </w:r>
    </w:p>
    <w:p w14:paraId="2C673CA7" w14:textId="77777777" w:rsidR="009D586F" w:rsidRPr="00585EAD" w:rsidRDefault="009D586F" w:rsidP="009D586F">
      <w:pPr>
        <w:rPr>
          <w:rFonts w:ascii="Arial Narrow" w:hAnsi="Arial Narrow"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2933"/>
        <w:gridCol w:w="2508"/>
        <w:gridCol w:w="2538"/>
      </w:tblGrid>
      <w:tr w:rsidR="009D586F" w:rsidRPr="00585EAD" w14:paraId="440ECF90" w14:textId="77777777" w:rsidTr="009D586F">
        <w:tc>
          <w:tcPr>
            <w:tcW w:w="1083" w:type="dxa"/>
            <w:tcBorders>
              <w:top w:val="single" w:sz="4" w:space="0" w:color="auto"/>
              <w:left w:val="single" w:sz="4" w:space="0" w:color="auto"/>
              <w:bottom w:val="single" w:sz="4" w:space="0" w:color="auto"/>
              <w:right w:val="single" w:sz="4" w:space="0" w:color="auto"/>
            </w:tcBorders>
            <w:hideMark/>
          </w:tcPr>
          <w:p w14:paraId="0F8EA9E3" w14:textId="77777777" w:rsidR="009D586F" w:rsidRPr="00585EAD" w:rsidRDefault="009D586F" w:rsidP="009D586F">
            <w:pPr>
              <w:jc w:val="center"/>
              <w:rPr>
                <w:rFonts w:ascii="Arial Narrow" w:hAnsi="Arial Narrow" w:cs="Arial"/>
                <w:b/>
                <w:sz w:val="20"/>
              </w:rPr>
            </w:pPr>
            <w:proofErr w:type="spellStart"/>
            <w:r w:rsidRPr="00585EAD">
              <w:rPr>
                <w:rFonts w:ascii="Arial Narrow" w:hAnsi="Arial Narrow" w:cs="Arial"/>
                <w:b/>
                <w:sz w:val="20"/>
              </w:rPr>
              <w:t>Zap</w:t>
            </w:r>
            <w:proofErr w:type="spellEnd"/>
            <w:r w:rsidRPr="00585EAD">
              <w:rPr>
                <w:rFonts w:ascii="Arial Narrow" w:hAnsi="Arial Narrow" w:cs="Arial"/>
                <w:b/>
                <w:sz w:val="20"/>
              </w:rPr>
              <w:t>. št.</w:t>
            </w:r>
          </w:p>
        </w:tc>
        <w:tc>
          <w:tcPr>
            <w:tcW w:w="2933" w:type="dxa"/>
            <w:tcBorders>
              <w:top w:val="single" w:sz="4" w:space="0" w:color="auto"/>
              <w:left w:val="single" w:sz="4" w:space="0" w:color="auto"/>
              <w:bottom w:val="single" w:sz="4" w:space="0" w:color="auto"/>
              <w:right w:val="single" w:sz="4" w:space="0" w:color="auto"/>
            </w:tcBorders>
            <w:hideMark/>
          </w:tcPr>
          <w:p w14:paraId="6F182D6C" w14:textId="77777777" w:rsidR="009D586F" w:rsidRPr="00585EAD" w:rsidRDefault="009D586F" w:rsidP="009D586F">
            <w:pPr>
              <w:rPr>
                <w:rFonts w:ascii="Arial Narrow" w:hAnsi="Arial Narrow" w:cs="Arial"/>
                <w:b/>
                <w:sz w:val="20"/>
              </w:rPr>
            </w:pPr>
            <w:r w:rsidRPr="00585EAD">
              <w:rPr>
                <w:rFonts w:ascii="Arial Narrow" w:hAnsi="Arial Narrow" w:cs="Arial"/>
                <w:b/>
                <w:sz w:val="20"/>
              </w:rPr>
              <w:t>Ime in priimek</w:t>
            </w:r>
          </w:p>
        </w:tc>
        <w:tc>
          <w:tcPr>
            <w:tcW w:w="2508" w:type="dxa"/>
            <w:tcBorders>
              <w:top w:val="single" w:sz="4" w:space="0" w:color="auto"/>
              <w:left w:val="single" w:sz="4" w:space="0" w:color="auto"/>
              <w:bottom w:val="single" w:sz="4" w:space="0" w:color="auto"/>
              <w:right w:val="single" w:sz="4" w:space="0" w:color="auto"/>
            </w:tcBorders>
          </w:tcPr>
          <w:p w14:paraId="0D937EC6" w14:textId="77777777" w:rsidR="009D586F" w:rsidRPr="00585EAD" w:rsidRDefault="009D586F" w:rsidP="009D586F">
            <w:pPr>
              <w:rPr>
                <w:rFonts w:ascii="Arial Narrow" w:hAnsi="Arial Narrow" w:cs="Arial"/>
                <w:b/>
                <w:sz w:val="20"/>
              </w:rPr>
            </w:pPr>
            <w:r w:rsidRPr="00585EAD">
              <w:rPr>
                <w:rFonts w:ascii="Arial Narrow" w:hAnsi="Arial Narrow" w:cs="Arial"/>
                <w:b/>
                <w:sz w:val="20"/>
              </w:rPr>
              <w:t>Govorilne ure za starše</w:t>
            </w:r>
          </w:p>
          <w:p w14:paraId="6E733331" w14:textId="77777777" w:rsidR="009D586F" w:rsidRPr="00585EAD" w:rsidRDefault="009D586F" w:rsidP="009D586F">
            <w:pPr>
              <w:rPr>
                <w:rFonts w:ascii="Arial Narrow" w:hAnsi="Arial Narrow" w:cs="Arial"/>
                <w:b/>
                <w:sz w:val="20"/>
              </w:rPr>
            </w:pPr>
          </w:p>
        </w:tc>
        <w:tc>
          <w:tcPr>
            <w:tcW w:w="2538" w:type="dxa"/>
            <w:tcBorders>
              <w:top w:val="single" w:sz="4" w:space="0" w:color="auto"/>
              <w:left w:val="single" w:sz="4" w:space="0" w:color="auto"/>
              <w:bottom w:val="single" w:sz="4" w:space="0" w:color="auto"/>
              <w:right w:val="single" w:sz="4" w:space="0" w:color="auto"/>
            </w:tcBorders>
            <w:hideMark/>
          </w:tcPr>
          <w:p w14:paraId="547FC0A8" w14:textId="77777777" w:rsidR="009D586F" w:rsidRPr="00585EAD" w:rsidRDefault="009D586F" w:rsidP="009D586F">
            <w:pPr>
              <w:rPr>
                <w:rFonts w:ascii="Arial Narrow" w:hAnsi="Arial Narrow" w:cs="Arial"/>
                <w:b/>
                <w:sz w:val="20"/>
              </w:rPr>
            </w:pPr>
            <w:r w:rsidRPr="00585EAD">
              <w:rPr>
                <w:rFonts w:ascii="Arial Narrow" w:hAnsi="Arial Narrow" w:cs="Arial"/>
                <w:b/>
                <w:sz w:val="20"/>
              </w:rPr>
              <w:t>Govorilne ure za dijake</w:t>
            </w:r>
          </w:p>
        </w:tc>
      </w:tr>
      <w:tr w:rsidR="009D586F" w:rsidRPr="00081C19" w14:paraId="51FE269A" w14:textId="77777777" w:rsidTr="009D586F">
        <w:tc>
          <w:tcPr>
            <w:tcW w:w="1083" w:type="dxa"/>
            <w:tcBorders>
              <w:top w:val="single" w:sz="4" w:space="0" w:color="auto"/>
              <w:left w:val="single" w:sz="4" w:space="0" w:color="auto"/>
              <w:bottom w:val="single" w:sz="4" w:space="0" w:color="auto"/>
              <w:right w:val="single" w:sz="4" w:space="0" w:color="auto"/>
            </w:tcBorders>
          </w:tcPr>
          <w:p w14:paraId="073D9BB0" w14:textId="77777777" w:rsidR="009D586F" w:rsidRPr="00585EAD" w:rsidRDefault="009D586F" w:rsidP="009D586F">
            <w:pPr>
              <w:pStyle w:val="Odstavekseznama"/>
              <w:numPr>
                <w:ilvl w:val="0"/>
                <w:numId w:val="10"/>
              </w:numPr>
              <w:jc w:val="center"/>
              <w:rPr>
                <w:rFonts w:ascii="Arial Narrow" w:hAnsi="Arial Narrow" w:cs="Arial"/>
                <w:sz w:val="20"/>
                <w:szCs w:val="20"/>
              </w:rPr>
            </w:pPr>
          </w:p>
        </w:tc>
        <w:tc>
          <w:tcPr>
            <w:tcW w:w="2933" w:type="dxa"/>
            <w:tcBorders>
              <w:top w:val="single" w:sz="4" w:space="0" w:color="auto"/>
              <w:left w:val="single" w:sz="4" w:space="0" w:color="auto"/>
              <w:bottom w:val="single" w:sz="4" w:space="0" w:color="auto"/>
              <w:right w:val="single" w:sz="4" w:space="0" w:color="auto"/>
            </w:tcBorders>
          </w:tcPr>
          <w:p w14:paraId="618A5047" w14:textId="77777777" w:rsidR="009D586F" w:rsidRPr="00585EAD" w:rsidRDefault="009D586F" w:rsidP="009D586F">
            <w:pPr>
              <w:rPr>
                <w:rFonts w:ascii="Arial Narrow" w:hAnsi="Arial Narrow" w:cs="Arial"/>
                <w:sz w:val="18"/>
                <w:szCs w:val="18"/>
              </w:rPr>
            </w:pPr>
            <w:r w:rsidRPr="00585EAD">
              <w:rPr>
                <w:rFonts w:ascii="Arial Narrow" w:hAnsi="Arial Narrow" w:cs="Arial"/>
                <w:sz w:val="18"/>
                <w:szCs w:val="18"/>
              </w:rPr>
              <w:t xml:space="preserve">ALEKSANDER CAMLEK </w:t>
            </w:r>
          </w:p>
        </w:tc>
        <w:tc>
          <w:tcPr>
            <w:tcW w:w="2508" w:type="dxa"/>
            <w:tcBorders>
              <w:left w:val="single" w:sz="4" w:space="0" w:color="auto"/>
              <w:right w:val="single" w:sz="4" w:space="0" w:color="auto"/>
            </w:tcBorders>
            <w:shd w:val="clear" w:color="auto" w:fill="FFFFFF"/>
          </w:tcPr>
          <w:p w14:paraId="1236AD7B" w14:textId="0D42D5FC" w:rsidR="009D586F" w:rsidRPr="00081C19" w:rsidRDefault="00081C19" w:rsidP="00081C19">
            <w:pPr>
              <w:rPr>
                <w:rFonts w:ascii="Arial Narrow" w:hAnsi="Arial Narrow"/>
                <w:sz w:val="20"/>
                <w:szCs w:val="20"/>
              </w:rPr>
            </w:pPr>
            <w:r w:rsidRPr="00081C19">
              <w:rPr>
                <w:rFonts w:ascii="Arial Narrow" w:hAnsi="Arial Narrow"/>
                <w:sz w:val="20"/>
                <w:szCs w:val="20"/>
              </w:rPr>
              <w:t>p</w:t>
            </w:r>
            <w:r w:rsidR="009D586F" w:rsidRPr="00081C19">
              <w:rPr>
                <w:rFonts w:ascii="Arial Narrow" w:hAnsi="Arial Narrow"/>
                <w:sz w:val="20"/>
                <w:szCs w:val="20"/>
              </w:rPr>
              <w:t>etek, 11.10</w:t>
            </w:r>
            <w:r w:rsidRPr="00081C19">
              <w:rPr>
                <w:rFonts w:ascii="Arial Narrow" w:hAnsi="Arial Narrow"/>
                <w:sz w:val="20"/>
                <w:szCs w:val="20"/>
              </w:rPr>
              <w:t xml:space="preserve"> do </w:t>
            </w:r>
            <w:r w:rsidR="009D586F" w:rsidRPr="00081C19">
              <w:rPr>
                <w:rFonts w:ascii="Arial Narrow" w:hAnsi="Arial Narrow"/>
                <w:sz w:val="20"/>
                <w:szCs w:val="20"/>
              </w:rPr>
              <w:t>11.55</w:t>
            </w:r>
          </w:p>
        </w:tc>
        <w:tc>
          <w:tcPr>
            <w:tcW w:w="2538" w:type="dxa"/>
            <w:tcBorders>
              <w:left w:val="single" w:sz="4" w:space="0" w:color="auto"/>
              <w:right w:val="single" w:sz="4" w:space="0" w:color="auto"/>
            </w:tcBorders>
            <w:shd w:val="clear" w:color="auto" w:fill="FFFFFF"/>
          </w:tcPr>
          <w:p w14:paraId="56A9FA8F" w14:textId="77777777" w:rsidR="009D586F" w:rsidRPr="00081C19" w:rsidRDefault="009D586F" w:rsidP="009D586F">
            <w:pPr>
              <w:rPr>
                <w:rFonts w:ascii="Arial Narrow" w:hAnsi="Arial Narrow"/>
                <w:sz w:val="20"/>
                <w:szCs w:val="20"/>
              </w:rPr>
            </w:pPr>
            <w:r w:rsidRPr="00081C19">
              <w:rPr>
                <w:rFonts w:ascii="Arial Narrow" w:hAnsi="Arial Narrow"/>
                <w:sz w:val="20"/>
                <w:szCs w:val="20"/>
              </w:rPr>
              <w:t>po dogovoru</w:t>
            </w:r>
          </w:p>
        </w:tc>
      </w:tr>
      <w:tr w:rsidR="009D586F" w:rsidRPr="00081C19" w14:paraId="0E24DE04" w14:textId="77777777" w:rsidTr="009D586F">
        <w:tc>
          <w:tcPr>
            <w:tcW w:w="1083" w:type="dxa"/>
            <w:tcBorders>
              <w:top w:val="single" w:sz="4" w:space="0" w:color="auto"/>
              <w:left w:val="single" w:sz="4" w:space="0" w:color="auto"/>
              <w:bottom w:val="single" w:sz="4" w:space="0" w:color="auto"/>
              <w:right w:val="single" w:sz="4" w:space="0" w:color="auto"/>
            </w:tcBorders>
          </w:tcPr>
          <w:p w14:paraId="1E1BB5F1" w14:textId="77777777" w:rsidR="009D586F" w:rsidRPr="00585EAD" w:rsidRDefault="009D586F" w:rsidP="009D586F">
            <w:pPr>
              <w:pStyle w:val="Odstavekseznama"/>
              <w:numPr>
                <w:ilvl w:val="0"/>
                <w:numId w:val="10"/>
              </w:numPr>
              <w:jc w:val="center"/>
              <w:rPr>
                <w:rFonts w:ascii="Arial Narrow" w:hAnsi="Arial Narrow" w:cs="Arial"/>
                <w:sz w:val="20"/>
                <w:szCs w:val="20"/>
              </w:rPr>
            </w:pPr>
          </w:p>
        </w:tc>
        <w:tc>
          <w:tcPr>
            <w:tcW w:w="2933" w:type="dxa"/>
            <w:tcBorders>
              <w:top w:val="single" w:sz="4" w:space="0" w:color="auto"/>
              <w:left w:val="single" w:sz="4" w:space="0" w:color="auto"/>
              <w:bottom w:val="single" w:sz="4" w:space="0" w:color="auto"/>
              <w:right w:val="single" w:sz="4" w:space="0" w:color="auto"/>
            </w:tcBorders>
          </w:tcPr>
          <w:p w14:paraId="281FA9C8" w14:textId="77777777" w:rsidR="009D586F" w:rsidRPr="00585EAD" w:rsidRDefault="009D586F" w:rsidP="009D586F">
            <w:pPr>
              <w:rPr>
                <w:rFonts w:ascii="Arial Narrow" w:hAnsi="Arial Narrow" w:cs="Arial"/>
                <w:sz w:val="18"/>
                <w:szCs w:val="18"/>
              </w:rPr>
            </w:pPr>
            <w:r w:rsidRPr="00585EAD">
              <w:rPr>
                <w:rFonts w:ascii="Arial Narrow" w:hAnsi="Arial Narrow" w:cs="Arial"/>
                <w:sz w:val="18"/>
                <w:szCs w:val="18"/>
              </w:rPr>
              <w:t xml:space="preserve">NATALIJA ČERNJAK </w:t>
            </w:r>
          </w:p>
        </w:tc>
        <w:tc>
          <w:tcPr>
            <w:tcW w:w="2508" w:type="dxa"/>
            <w:tcBorders>
              <w:left w:val="single" w:sz="4" w:space="0" w:color="auto"/>
              <w:right w:val="single" w:sz="4" w:space="0" w:color="auto"/>
            </w:tcBorders>
            <w:shd w:val="clear" w:color="auto" w:fill="FFFFFF"/>
          </w:tcPr>
          <w:p w14:paraId="61C11F37" w14:textId="0931243A" w:rsidR="009D586F" w:rsidRPr="00081C19" w:rsidRDefault="009D586F" w:rsidP="00081C19">
            <w:pPr>
              <w:rPr>
                <w:rFonts w:ascii="Arial Narrow" w:hAnsi="Arial Narrow"/>
                <w:sz w:val="20"/>
                <w:szCs w:val="20"/>
              </w:rPr>
            </w:pPr>
            <w:r w:rsidRPr="00081C19">
              <w:rPr>
                <w:rFonts w:ascii="Arial Narrow" w:hAnsi="Arial Narrow"/>
                <w:sz w:val="20"/>
                <w:szCs w:val="20"/>
              </w:rPr>
              <w:t>torek, 9.30</w:t>
            </w:r>
            <w:r w:rsidR="00081C19" w:rsidRPr="00081C19">
              <w:rPr>
                <w:rFonts w:ascii="Arial Narrow" w:hAnsi="Arial Narrow"/>
                <w:sz w:val="20"/>
                <w:szCs w:val="20"/>
              </w:rPr>
              <w:t xml:space="preserve"> do </w:t>
            </w:r>
            <w:r w:rsidRPr="00081C19">
              <w:rPr>
                <w:rFonts w:ascii="Arial Narrow" w:hAnsi="Arial Narrow"/>
                <w:sz w:val="20"/>
                <w:szCs w:val="20"/>
              </w:rPr>
              <w:t>10.15</w:t>
            </w:r>
          </w:p>
        </w:tc>
        <w:tc>
          <w:tcPr>
            <w:tcW w:w="2538" w:type="dxa"/>
            <w:tcBorders>
              <w:left w:val="single" w:sz="4" w:space="0" w:color="auto"/>
              <w:right w:val="single" w:sz="4" w:space="0" w:color="auto"/>
            </w:tcBorders>
            <w:shd w:val="clear" w:color="auto" w:fill="FFFFFF"/>
          </w:tcPr>
          <w:p w14:paraId="48D77EB6" w14:textId="251A7D12" w:rsidR="009D586F" w:rsidRPr="00081C19" w:rsidRDefault="009D586F" w:rsidP="00081C19">
            <w:pPr>
              <w:rPr>
                <w:rFonts w:ascii="Arial Narrow" w:hAnsi="Arial Narrow"/>
                <w:sz w:val="20"/>
                <w:szCs w:val="20"/>
              </w:rPr>
            </w:pPr>
            <w:r w:rsidRPr="00081C19">
              <w:rPr>
                <w:rFonts w:ascii="Arial Narrow" w:hAnsi="Arial Narrow"/>
                <w:sz w:val="20"/>
                <w:szCs w:val="20"/>
              </w:rPr>
              <w:t xml:space="preserve">torek, 9.30 </w:t>
            </w:r>
            <w:r w:rsidR="00081C19" w:rsidRPr="00081C19">
              <w:rPr>
                <w:rFonts w:ascii="Arial Narrow" w:hAnsi="Arial Narrow"/>
                <w:sz w:val="20"/>
                <w:szCs w:val="20"/>
              </w:rPr>
              <w:t>do</w:t>
            </w:r>
            <w:r w:rsidRPr="00081C19">
              <w:rPr>
                <w:rFonts w:ascii="Arial Narrow" w:hAnsi="Arial Narrow"/>
                <w:sz w:val="20"/>
                <w:szCs w:val="20"/>
              </w:rPr>
              <w:t xml:space="preserve"> 10.15</w:t>
            </w:r>
          </w:p>
        </w:tc>
      </w:tr>
      <w:tr w:rsidR="009D586F" w:rsidRPr="00081C19" w14:paraId="45F5FCCD" w14:textId="77777777" w:rsidTr="009D586F">
        <w:tc>
          <w:tcPr>
            <w:tcW w:w="1083" w:type="dxa"/>
            <w:tcBorders>
              <w:top w:val="single" w:sz="4" w:space="0" w:color="auto"/>
              <w:left w:val="single" w:sz="4" w:space="0" w:color="auto"/>
              <w:bottom w:val="single" w:sz="4" w:space="0" w:color="auto"/>
              <w:right w:val="single" w:sz="4" w:space="0" w:color="auto"/>
            </w:tcBorders>
          </w:tcPr>
          <w:p w14:paraId="37660763" w14:textId="77777777" w:rsidR="009D586F" w:rsidRPr="00585EAD" w:rsidRDefault="009D586F" w:rsidP="009D586F">
            <w:pPr>
              <w:pStyle w:val="Odstavekseznama"/>
              <w:numPr>
                <w:ilvl w:val="0"/>
                <w:numId w:val="10"/>
              </w:numPr>
              <w:jc w:val="center"/>
              <w:rPr>
                <w:rFonts w:ascii="Arial Narrow" w:hAnsi="Arial Narrow" w:cs="Arial"/>
                <w:sz w:val="20"/>
                <w:szCs w:val="20"/>
              </w:rPr>
            </w:pPr>
          </w:p>
        </w:tc>
        <w:tc>
          <w:tcPr>
            <w:tcW w:w="2933" w:type="dxa"/>
            <w:tcBorders>
              <w:top w:val="single" w:sz="4" w:space="0" w:color="auto"/>
              <w:left w:val="single" w:sz="4" w:space="0" w:color="auto"/>
              <w:bottom w:val="single" w:sz="4" w:space="0" w:color="auto"/>
              <w:right w:val="single" w:sz="4" w:space="0" w:color="auto"/>
            </w:tcBorders>
          </w:tcPr>
          <w:p w14:paraId="603622D3" w14:textId="77777777" w:rsidR="009D586F" w:rsidRPr="00585EAD" w:rsidRDefault="009D586F" w:rsidP="009D586F">
            <w:pPr>
              <w:rPr>
                <w:rFonts w:ascii="Arial Narrow" w:hAnsi="Arial Narrow" w:cs="Arial"/>
                <w:sz w:val="18"/>
                <w:szCs w:val="18"/>
              </w:rPr>
            </w:pPr>
            <w:r w:rsidRPr="00585EAD">
              <w:rPr>
                <w:rFonts w:ascii="Arial Narrow" w:hAnsi="Arial Narrow" w:cs="Arial"/>
                <w:sz w:val="18"/>
                <w:szCs w:val="18"/>
              </w:rPr>
              <w:t xml:space="preserve">TOMANA </w:t>
            </w:r>
          </w:p>
          <w:p w14:paraId="17E2EBE5" w14:textId="77777777" w:rsidR="009D586F" w:rsidRPr="00585EAD" w:rsidRDefault="009D586F" w:rsidP="009D586F">
            <w:pPr>
              <w:rPr>
                <w:rFonts w:ascii="Arial Narrow" w:hAnsi="Arial Narrow" w:cs="Arial"/>
                <w:sz w:val="18"/>
                <w:szCs w:val="18"/>
              </w:rPr>
            </w:pPr>
            <w:r w:rsidRPr="00585EAD">
              <w:rPr>
                <w:rFonts w:ascii="Arial Narrow" w:hAnsi="Arial Narrow" w:cs="Arial"/>
                <w:sz w:val="18"/>
                <w:szCs w:val="18"/>
              </w:rPr>
              <w:t xml:space="preserve">ES  PODPEČAN </w:t>
            </w:r>
          </w:p>
        </w:tc>
        <w:tc>
          <w:tcPr>
            <w:tcW w:w="2508" w:type="dxa"/>
            <w:tcBorders>
              <w:left w:val="single" w:sz="4" w:space="0" w:color="auto"/>
              <w:right w:val="single" w:sz="4" w:space="0" w:color="auto"/>
            </w:tcBorders>
            <w:shd w:val="clear" w:color="auto" w:fill="FFFFFF"/>
          </w:tcPr>
          <w:p w14:paraId="7780719A" w14:textId="2508685E" w:rsidR="009D586F" w:rsidRPr="00081C19" w:rsidRDefault="009D586F" w:rsidP="00081C19">
            <w:pPr>
              <w:rPr>
                <w:rFonts w:ascii="Arial Narrow" w:hAnsi="Arial Narrow"/>
                <w:sz w:val="20"/>
                <w:szCs w:val="20"/>
              </w:rPr>
            </w:pPr>
            <w:r w:rsidRPr="00081C19">
              <w:rPr>
                <w:rFonts w:ascii="Arial Narrow" w:hAnsi="Arial Narrow"/>
                <w:sz w:val="20"/>
                <w:szCs w:val="20"/>
              </w:rPr>
              <w:t>ponedeljek, 12.00</w:t>
            </w:r>
            <w:r w:rsidR="00081C19" w:rsidRPr="00081C19">
              <w:rPr>
                <w:rFonts w:ascii="Arial Narrow" w:hAnsi="Arial Narrow"/>
                <w:sz w:val="20"/>
                <w:szCs w:val="20"/>
              </w:rPr>
              <w:t xml:space="preserve"> do</w:t>
            </w:r>
            <w:r w:rsidRPr="00081C19">
              <w:rPr>
                <w:rFonts w:ascii="Arial Narrow" w:hAnsi="Arial Narrow"/>
                <w:sz w:val="20"/>
                <w:szCs w:val="20"/>
              </w:rPr>
              <w:t>12.45</w:t>
            </w:r>
          </w:p>
        </w:tc>
        <w:tc>
          <w:tcPr>
            <w:tcW w:w="2538" w:type="dxa"/>
            <w:tcBorders>
              <w:left w:val="single" w:sz="4" w:space="0" w:color="auto"/>
              <w:right w:val="single" w:sz="4" w:space="0" w:color="auto"/>
            </w:tcBorders>
            <w:shd w:val="clear" w:color="auto" w:fill="FFFFFF"/>
          </w:tcPr>
          <w:p w14:paraId="159310BE" w14:textId="2BD56248" w:rsidR="009D586F" w:rsidRPr="00081C19" w:rsidRDefault="009D586F" w:rsidP="00081C19">
            <w:pPr>
              <w:rPr>
                <w:rFonts w:ascii="Arial Narrow" w:hAnsi="Arial Narrow"/>
                <w:sz w:val="20"/>
                <w:szCs w:val="20"/>
              </w:rPr>
            </w:pPr>
            <w:r w:rsidRPr="00081C19">
              <w:rPr>
                <w:rFonts w:ascii="Arial Narrow" w:hAnsi="Arial Narrow"/>
                <w:sz w:val="20"/>
                <w:szCs w:val="20"/>
              </w:rPr>
              <w:t xml:space="preserve">ponedeljek, 12.00 </w:t>
            </w:r>
            <w:r w:rsidR="00081C19" w:rsidRPr="00081C19">
              <w:rPr>
                <w:rFonts w:ascii="Arial Narrow" w:hAnsi="Arial Narrow"/>
                <w:sz w:val="20"/>
                <w:szCs w:val="20"/>
              </w:rPr>
              <w:t>do</w:t>
            </w:r>
            <w:r w:rsidRPr="00081C19">
              <w:rPr>
                <w:rFonts w:ascii="Arial Narrow" w:hAnsi="Arial Narrow"/>
                <w:sz w:val="20"/>
                <w:szCs w:val="20"/>
              </w:rPr>
              <w:t xml:space="preserve"> 12.45</w:t>
            </w:r>
          </w:p>
        </w:tc>
      </w:tr>
      <w:tr w:rsidR="009D586F" w:rsidRPr="00081C19" w14:paraId="081DC322" w14:textId="77777777" w:rsidTr="009D586F">
        <w:tc>
          <w:tcPr>
            <w:tcW w:w="1083" w:type="dxa"/>
            <w:tcBorders>
              <w:top w:val="single" w:sz="4" w:space="0" w:color="auto"/>
              <w:left w:val="single" w:sz="4" w:space="0" w:color="auto"/>
              <w:bottom w:val="single" w:sz="4" w:space="0" w:color="auto"/>
              <w:right w:val="single" w:sz="4" w:space="0" w:color="auto"/>
            </w:tcBorders>
          </w:tcPr>
          <w:p w14:paraId="08F00BA9" w14:textId="77777777" w:rsidR="009D586F" w:rsidRPr="00585EAD" w:rsidRDefault="009D586F" w:rsidP="009D586F">
            <w:pPr>
              <w:pStyle w:val="Odstavekseznama"/>
              <w:numPr>
                <w:ilvl w:val="0"/>
                <w:numId w:val="10"/>
              </w:numPr>
              <w:jc w:val="center"/>
              <w:rPr>
                <w:rFonts w:ascii="Arial Narrow" w:hAnsi="Arial Narrow" w:cs="Arial"/>
                <w:sz w:val="20"/>
                <w:szCs w:val="20"/>
              </w:rPr>
            </w:pPr>
          </w:p>
        </w:tc>
        <w:tc>
          <w:tcPr>
            <w:tcW w:w="2933" w:type="dxa"/>
            <w:tcBorders>
              <w:top w:val="single" w:sz="4" w:space="0" w:color="auto"/>
              <w:left w:val="single" w:sz="4" w:space="0" w:color="auto"/>
              <w:bottom w:val="single" w:sz="4" w:space="0" w:color="auto"/>
              <w:right w:val="single" w:sz="4" w:space="0" w:color="auto"/>
            </w:tcBorders>
          </w:tcPr>
          <w:p w14:paraId="7BFBF4EF" w14:textId="77777777" w:rsidR="009D586F" w:rsidRPr="00585EAD" w:rsidRDefault="009D586F" w:rsidP="009D586F">
            <w:pPr>
              <w:rPr>
                <w:rFonts w:ascii="Arial Narrow" w:hAnsi="Arial Narrow" w:cs="Arial"/>
                <w:sz w:val="18"/>
                <w:szCs w:val="18"/>
              </w:rPr>
            </w:pPr>
            <w:r w:rsidRPr="00585EAD">
              <w:rPr>
                <w:rFonts w:ascii="Arial Narrow" w:hAnsi="Arial Narrow" w:cs="Arial"/>
                <w:sz w:val="18"/>
                <w:szCs w:val="18"/>
              </w:rPr>
              <w:t xml:space="preserve">ADOLF FLIS </w:t>
            </w:r>
          </w:p>
        </w:tc>
        <w:tc>
          <w:tcPr>
            <w:tcW w:w="2508" w:type="dxa"/>
            <w:tcBorders>
              <w:left w:val="single" w:sz="4" w:space="0" w:color="auto"/>
              <w:right w:val="single" w:sz="4" w:space="0" w:color="auto"/>
            </w:tcBorders>
            <w:shd w:val="clear" w:color="auto" w:fill="FFFFFF"/>
          </w:tcPr>
          <w:p w14:paraId="0BF06AEA" w14:textId="7D419142" w:rsidR="009D586F" w:rsidRPr="00081C19" w:rsidRDefault="009D586F" w:rsidP="00081C19">
            <w:pPr>
              <w:rPr>
                <w:rFonts w:ascii="Arial Narrow" w:hAnsi="Arial Narrow"/>
                <w:sz w:val="20"/>
                <w:szCs w:val="20"/>
              </w:rPr>
            </w:pPr>
            <w:r w:rsidRPr="00081C19">
              <w:rPr>
                <w:rFonts w:ascii="Arial Narrow" w:hAnsi="Arial Narrow"/>
                <w:sz w:val="20"/>
                <w:szCs w:val="20"/>
              </w:rPr>
              <w:t>četrtek, 10.00</w:t>
            </w:r>
            <w:r w:rsidR="00081C19" w:rsidRPr="00081C19">
              <w:rPr>
                <w:rFonts w:ascii="Arial Narrow" w:hAnsi="Arial Narrow"/>
                <w:sz w:val="20"/>
                <w:szCs w:val="20"/>
              </w:rPr>
              <w:t xml:space="preserve"> do</w:t>
            </w:r>
            <w:r w:rsidRPr="00081C19">
              <w:rPr>
                <w:rFonts w:ascii="Arial Narrow" w:hAnsi="Arial Narrow"/>
                <w:sz w:val="20"/>
                <w:szCs w:val="20"/>
              </w:rPr>
              <w:t xml:space="preserve"> 11.00</w:t>
            </w:r>
          </w:p>
        </w:tc>
        <w:tc>
          <w:tcPr>
            <w:tcW w:w="2538" w:type="dxa"/>
            <w:tcBorders>
              <w:left w:val="single" w:sz="4" w:space="0" w:color="auto"/>
              <w:right w:val="single" w:sz="4" w:space="0" w:color="auto"/>
            </w:tcBorders>
            <w:shd w:val="clear" w:color="auto" w:fill="FFFFFF"/>
          </w:tcPr>
          <w:p w14:paraId="214250AD" w14:textId="328722A5" w:rsidR="009D586F" w:rsidRPr="00081C19" w:rsidRDefault="009D586F" w:rsidP="00081C19">
            <w:pPr>
              <w:rPr>
                <w:rFonts w:ascii="Arial Narrow" w:hAnsi="Arial Narrow"/>
                <w:sz w:val="20"/>
                <w:szCs w:val="20"/>
              </w:rPr>
            </w:pPr>
            <w:r w:rsidRPr="00081C19">
              <w:rPr>
                <w:rFonts w:ascii="Arial Narrow" w:hAnsi="Arial Narrow"/>
                <w:sz w:val="20"/>
                <w:szCs w:val="20"/>
              </w:rPr>
              <w:t xml:space="preserve">četrtek, 11.00 </w:t>
            </w:r>
            <w:r w:rsidR="00081C19" w:rsidRPr="00081C19">
              <w:rPr>
                <w:rFonts w:ascii="Arial Narrow" w:hAnsi="Arial Narrow"/>
                <w:sz w:val="20"/>
                <w:szCs w:val="20"/>
              </w:rPr>
              <w:t>do</w:t>
            </w:r>
            <w:r w:rsidRPr="00081C19">
              <w:rPr>
                <w:rFonts w:ascii="Arial Narrow" w:hAnsi="Arial Narrow"/>
                <w:sz w:val="20"/>
                <w:szCs w:val="20"/>
              </w:rPr>
              <w:t xml:space="preserve"> 12.00</w:t>
            </w:r>
          </w:p>
        </w:tc>
      </w:tr>
      <w:tr w:rsidR="009D586F" w:rsidRPr="00081C19" w14:paraId="16059F3C" w14:textId="77777777" w:rsidTr="009D586F">
        <w:tc>
          <w:tcPr>
            <w:tcW w:w="1083" w:type="dxa"/>
            <w:tcBorders>
              <w:top w:val="single" w:sz="4" w:space="0" w:color="auto"/>
              <w:left w:val="single" w:sz="4" w:space="0" w:color="auto"/>
              <w:bottom w:val="single" w:sz="4" w:space="0" w:color="auto"/>
              <w:right w:val="single" w:sz="4" w:space="0" w:color="auto"/>
            </w:tcBorders>
          </w:tcPr>
          <w:p w14:paraId="78D3B15C" w14:textId="77777777" w:rsidR="009D586F" w:rsidRPr="00585EAD" w:rsidRDefault="009D586F" w:rsidP="009D586F">
            <w:pPr>
              <w:pStyle w:val="Odstavekseznama"/>
              <w:numPr>
                <w:ilvl w:val="0"/>
                <w:numId w:val="10"/>
              </w:numPr>
              <w:jc w:val="center"/>
              <w:rPr>
                <w:rFonts w:ascii="Arial Narrow" w:hAnsi="Arial Narrow" w:cs="Arial"/>
                <w:sz w:val="20"/>
                <w:szCs w:val="20"/>
              </w:rPr>
            </w:pPr>
          </w:p>
        </w:tc>
        <w:tc>
          <w:tcPr>
            <w:tcW w:w="2933" w:type="dxa"/>
            <w:tcBorders>
              <w:top w:val="single" w:sz="4" w:space="0" w:color="auto"/>
              <w:left w:val="single" w:sz="4" w:space="0" w:color="auto"/>
              <w:bottom w:val="single" w:sz="4" w:space="0" w:color="auto"/>
              <w:right w:val="single" w:sz="4" w:space="0" w:color="auto"/>
            </w:tcBorders>
          </w:tcPr>
          <w:p w14:paraId="6C481799" w14:textId="77777777" w:rsidR="009D586F" w:rsidRPr="00585EAD" w:rsidRDefault="009D586F" w:rsidP="009D586F">
            <w:pPr>
              <w:rPr>
                <w:rFonts w:ascii="Arial Narrow" w:hAnsi="Arial Narrow" w:cs="Arial"/>
                <w:sz w:val="18"/>
                <w:szCs w:val="18"/>
              </w:rPr>
            </w:pPr>
            <w:r w:rsidRPr="00585EAD">
              <w:rPr>
                <w:rFonts w:ascii="Arial Narrow" w:hAnsi="Arial Narrow" w:cs="Arial"/>
                <w:sz w:val="18"/>
                <w:szCs w:val="18"/>
              </w:rPr>
              <w:t xml:space="preserve">BARBARA GAŠPERŠIČ -VODOPIJA </w:t>
            </w:r>
          </w:p>
        </w:tc>
        <w:tc>
          <w:tcPr>
            <w:tcW w:w="2508" w:type="dxa"/>
            <w:tcBorders>
              <w:left w:val="single" w:sz="4" w:space="0" w:color="auto"/>
              <w:right w:val="single" w:sz="4" w:space="0" w:color="auto"/>
            </w:tcBorders>
            <w:shd w:val="clear" w:color="auto" w:fill="FFFFFF"/>
          </w:tcPr>
          <w:p w14:paraId="24BE281E" w14:textId="6D6D5928" w:rsidR="009D586F" w:rsidRPr="00081C19" w:rsidRDefault="009D586F" w:rsidP="009D586F">
            <w:pPr>
              <w:rPr>
                <w:rFonts w:ascii="Arial Narrow" w:hAnsi="Arial Narrow"/>
                <w:sz w:val="20"/>
                <w:szCs w:val="20"/>
              </w:rPr>
            </w:pPr>
            <w:r w:rsidRPr="00081C19">
              <w:rPr>
                <w:rFonts w:ascii="Arial Narrow" w:hAnsi="Arial Narrow"/>
                <w:sz w:val="20"/>
                <w:szCs w:val="20"/>
              </w:rPr>
              <w:t>četrtek,</w:t>
            </w:r>
            <w:r w:rsidR="00081C19" w:rsidRPr="00081C19">
              <w:rPr>
                <w:rFonts w:ascii="Arial Narrow" w:hAnsi="Arial Narrow"/>
                <w:sz w:val="20"/>
                <w:szCs w:val="20"/>
              </w:rPr>
              <w:t xml:space="preserve"> </w:t>
            </w:r>
            <w:r w:rsidRPr="00081C19">
              <w:rPr>
                <w:rFonts w:ascii="Arial Narrow" w:hAnsi="Arial Narrow"/>
                <w:sz w:val="20"/>
                <w:szCs w:val="20"/>
              </w:rPr>
              <w:t>ob 9.30</w:t>
            </w:r>
          </w:p>
        </w:tc>
        <w:tc>
          <w:tcPr>
            <w:tcW w:w="2538" w:type="dxa"/>
            <w:tcBorders>
              <w:left w:val="single" w:sz="4" w:space="0" w:color="auto"/>
              <w:right w:val="single" w:sz="4" w:space="0" w:color="auto"/>
            </w:tcBorders>
            <w:shd w:val="clear" w:color="auto" w:fill="FFFFFF"/>
          </w:tcPr>
          <w:p w14:paraId="2E15D127" w14:textId="77777777" w:rsidR="009D586F" w:rsidRPr="00081C19" w:rsidRDefault="009D586F" w:rsidP="009D586F">
            <w:pPr>
              <w:rPr>
                <w:rFonts w:ascii="Arial Narrow" w:hAnsi="Arial Narrow"/>
                <w:sz w:val="20"/>
                <w:szCs w:val="20"/>
              </w:rPr>
            </w:pPr>
            <w:r w:rsidRPr="00081C19">
              <w:rPr>
                <w:rFonts w:ascii="Arial Narrow" w:hAnsi="Arial Narrow"/>
                <w:sz w:val="20"/>
                <w:szCs w:val="20"/>
              </w:rPr>
              <w:t>četrtek, ob 9.30</w:t>
            </w:r>
          </w:p>
        </w:tc>
      </w:tr>
      <w:tr w:rsidR="009D586F" w:rsidRPr="00081C19" w14:paraId="4FE46A93" w14:textId="77777777" w:rsidTr="009D586F">
        <w:tc>
          <w:tcPr>
            <w:tcW w:w="1083" w:type="dxa"/>
            <w:tcBorders>
              <w:top w:val="single" w:sz="4" w:space="0" w:color="auto"/>
              <w:left w:val="single" w:sz="4" w:space="0" w:color="auto"/>
              <w:bottom w:val="single" w:sz="4" w:space="0" w:color="auto"/>
              <w:right w:val="single" w:sz="4" w:space="0" w:color="auto"/>
            </w:tcBorders>
          </w:tcPr>
          <w:p w14:paraId="70BA8102" w14:textId="77777777" w:rsidR="009D586F" w:rsidRPr="00585EAD" w:rsidRDefault="009D586F" w:rsidP="009D586F">
            <w:pPr>
              <w:pStyle w:val="Odstavekseznama"/>
              <w:numPr>
                <w:ilvl w:val="0"/>
                <w:numId w:val="10"/>
              </w:numPr>
              <w:jc w:val="center"/>
              <w:rPr>
                <w:rFonts w:ascii="Arial Narrow" w:hAnsi="Arial Narrow" w:cs="Arial"/>
                <w:sz w:val="20"/>
                <w:szCs w:val="20"/>
              </w:rPr>
            </w:pPr>
          </w:p>
        </w:tc>
        <w:tc>
          <w:tcPr>
            <w:tcW w:w="2933" w:type="dxa"/>
            <w:tcBorders>
              <w:top w:val="single" w:sz="4" w:space="0" w:color="auto"/>
              <w:left w:val="single" w:sz="4" w:space="0" w:color="auto"/>
              <w:bottom w:val="single" w:sz="4" w:space="0" w:color="auto"/>
              <w:right w:val="single" w:sz="4" w:space="0" w:color="auto"/>
            </w:tcBorders>
          </w:tcPr>
          <w:p w14:paraId="3DF41D1E" w14:textId="77777777" w:rsidR="009D586F" w:rsidRPr="00585EAD" w:rsidRDefault="009D586F" w:rsidP="009D586F">
            <w:pPr>
              <w:rPr>
                <w:rFonts w:ascii="Arial Narrow" w:hAnsi="Arial Narrow" w:cs="Arial"/>
                <w:sz w:val="18"/>
                <w:szCs w:val="18"/>
              </w:rPr>
            </w:pPr>
            <w:r w:rsidRPr="00585EAD">
              <w:rPr>
                <w:rFonts w:ascii="Arial Narrow" w:hAnsi="Arial Narrow" w:cs="Arial"/>
                <w:sz w:val="18"/>
                <w:szCs w:val="18"/>
              </w:rPr>
              <w:t xml:space="preserve">JANEZ GLOBOVNIK </w:t>
            </w:r>
          </w:p>
        </w:tc>
        <w:tc>
          <w:tcPr>
            <w:tcW w:w="2508" w:type="dxa"/>
            <w:tcBorders>
              <w:left w:val="single" w:sz="4" w:space="0" w:color="auto"/>
              <w:right w:val="single" w:sz="4" w:space="0" w:color="auto"/>
            </w:tcBorders>
            <w:shd w:val="clear" w:color="auto" w:fill="FFFFFF"/>
          </w:tcPr>
          <w:p w14:paraId="590DD73F" w14:textId="7EBE7A42" w:rsidR="009D586F" w:rsidRPr="00081C19" w:rsidRDefault="009D586F" w:rsidP="00081C19">
            <w:pPr>
              <w:rPr>
                <w:rFonts w:ascii="Arial Narrow" w:hAnsi="Arial Narrow"/>
                <w:sz w:val="20"/>
                <w:szCs w:val="20"/>
              </w:rPr>
            </w:pPr>
            <w:r w:rsidRPr="00081C19">
              <w:rPr>
                <w:rFonts w:ascii="Arial Narrow" w:hAnsi="Arial Narrow"/>
                <w:sz w:val="20"/>
                <w:szCs w:val="20"/>
              </w:rPr>
              <w:t xml:space="preserve">sreda, 17.00 </w:t>
            </w:r>
            <w:r w:rsidR="00081C19" w:rsidRPr="00081C19">
              <w:rPr>
                <w:rFonts w:ascii="Arial Narrow" w:hAnsi="Arial Narrow"/>
                <w:sz w:val="20"/>
                <w:szCs w:val="20"/>
              </w:rPr>
              <w:t>do</w:t>
            </w:r>
            <w:r w:rsidRPr="00081C19">
              <w:rPr>
                <w:rFonts w:ascii="Arial Narrow" w:hAnsi="Arial Narrow"/>
                <w:sz w:val="20"/>
                <w:szCs w:val="20"/>
              </w:rPr>
              <w:t xml:space="preserve"> 18.00</w:t>
            </w:r>
          </w:p>
        </w:tc>
        <w:tc>
          <w:tcPr>
            <w:tcW w:w="2538" w:type="dxa"/>
            <w:tcBorders>
              <w:left w:val="single" w:sz="4" w:space="0" w:color="auto"/>
              <w:right w:val="single" w:sz="4" w:space="0" w:color="auto"/>
            </w:tcBorders>
            <w:shd w:val="clear" w:color="auto" w:fill="FFFFFF"/>
          </w:tcPr>
          <w:p w14:paraId="03077371" w14:textId="08C698AB" w:rsidR="009D586F" w:rsidRPr="00081C19" w:rsidRDefault="009D586F" w:rsidP="00081C19">
            <w:pPr>
              <w:rPr>
                <w:rFonts w:ascii="Arial Narrow" w:hAnsi="Arial Narrow"/>
                <w:sz w:val="20"/>
                <w:szCs w:val="20"/>
              </w:rPr>
            </w:pPr>
            <w:r w:rsidRPr="00081C19">
              <w:rPr>
                <w:rFonts w:ascii="Arial Narrow" w:hAnsi="Arial Narrow"/>
                <w:sz w:val="20"/>
                <w:szCs w:val="20"/>
              </w:rPr>
              <w:t xml:space="preserve">ponedeljek, 12.00 </w:t>
            </w:r>
            <w:r w:rsidR="00081C19" w:rsidRPr="00081C19">
              <w:rPr>
                <w:rFonts w:ascii="Arial Narrow" w:hAnsi="Arial Narrow"/>
                <w:sz w:val="20"/>
                <w:szCs w:val="20"/>
              </w:rPr>
              <w:t>do</w:t>
            </w:r>
            <w:r w:rsidRPr="00081C19">
              <w:rPr>
                <w:rFonts w:ascii="Arial Narrow" w:hAnsi="Arial Narrow"/>
                <w:sz w:val="20"/>
                <w:szCs w:val="20"/>
              </w:rPr>
              <w:t xml:space="preserve"> 12.45</w:t>
            </w:r>
          </w:p>
        </w:tc>
      </w:tr>
      <w:tr w:rsidR="009D586F" w:rsidRPr="00081C19" w14:paraId="7C2EA1EC" w14:textId="77777777" w:rsidTr="009D586F">
        <w:tc>
          <w:tcPr>
            <w:tcW w:w="1083" w:type="dxa"/>
            <w:tcBorders>
              <w:top w:val="single" w:sz="4" w:space="0" w:color="auto"/>
              <w:left w:val="single" w:sz="4" w:space="0" w:color="auto"/>
              <w:bottom w:val="single" w:sz="4" w:space="0" w:color="auto"/>
              <w:right w:val="single" w:sz="4" w:space="0" w:color="auto"/>
            </w:tcBorders>
          </w:tcPr>
          <w:p w14:paraId="08D96FE9" w14:textId="77777777" w:rsidR="009D586F" w:rsidRPr="00585EAD" w:rsidRDefault="009D586F" w:rsidP="009D586F">
            <w:pPr>
              <w:pStyle w:val="Odstavekseznama"/>
              <w:numPr>
                <w:ilvl w:val="0"/>
                <w:numId w:val="10"/>
              </w:numPr>
              <w:jc w:val="center"/>
              <w:rPr>
                <w:rFonts w:ascii="Arial Narrow" w:hAnsi="Arial Narrow" w:cs="Arial"/>
                <w:sz w:val="20"/>
                <w:szCs w:val="20"/>
              </w:rPr>
            </w:pPr>
          </w:p>
        </w:tc>
        <w:tc>
          <w:tcPr>
            <w:tcW w:w="2933" w:type="dxa"/>
            <w:tcBorders>
              <w:top w:val="single" w:sz="4" w:space="0" w:color="auto"/>
              <w:left w:val="single" w:sz="4" w:space="0" w:color="auto"/>
              <w:bottom w:val="single" w:sz="4" w:space="0" w:color="auto"/>
              <w:right w:val="single" w:sz="4" w:space="0" w:color="auto"/>
            </w:tcBorders>
          </w:tcPr>
          <w:p w14:paraId="18A6F458" w14:textId="77777777" w:rsidR="009D586F" w:rsidRPr="00585EAD" w:rsidRDefault="009D586F" w:rsidP="009D586F">
            <w:pPr>
              <w:rPr>
                <w:rFonts w:ascii="Arial Narrow" w:hAnsi="Arial Narrow" w:cs="Arial"/>
                <w:sz w:val="18"/>
                <w:szCs w:val="18"/>
              </w:rPr>
            </w:pPr>
            <w:r w:rsidRPr="00585EAD">
              <w:rPr>
                <w:rFonts w:ascii="Arial Narrow" w:hAnsi="Arial Narrow" w:cs="Arial"/>
                <w:sz w:val="18"/>
                <w:szCs w:val="18"/>
              </w:rPr>
              <w:t xml:space="preserve">JANEZ HARUM </w:t>
            </w:r>
          </w:p>
        </w:tc>
        <w:tc>
          <w:tcPr>
            <w:tcW w:w="2508" w:type="dxa"/>
            <w:tcBorders>
              <w:left w:val="single" w:sz="4" w:space="0" w:color="auto"/>
              <w:right w:val="single" w:sz="4" w:space="0" w:color="auto"/>
            </w:tcBorders>
            <w:shd w:val="clear" w:color="auto" w:fill="FFFFFF"/>
          </w:tcPr>
          <w:p w14:paraId="57F89E5F" w14:textId="77777777" w:rsidR="009D586F" w:rsidRPr="00081C19" w:rsidRDefault="009D586F" w:rsidP="009D586F">
            <w:pPr>
              <w:rPr>
                <w:rFonts w:ascii="Arial Narrow" w:hAnsi="Arial Narrow"/>
                <w:sz w:val="20"/>
                <w:szCs w:val="20"/>
              </w:rPr>
            </w:pPr>
            <w:r w:rsidRPr="00081C19">
              <w:rPr>
                <w:rFonts w:ascii="Arial Narrow" w:hAnsi="Arial Narrow"/>
                <w:sz w:val="20"/>
                <w:szCs w:val="20"/>
              </w:rPr>
              <w:t>sreda, ob 11.10</w:t>
            </w:r>
          </w:p>
        </w:tc>
        <w:tc>
          <w:tcPr>
            <w:tcW w:w="2538" w:type="dxa"/>
            <w:tcBorders>
              <w:left w:val="single" w:sz="4" w:space="0" w:color="auto"/>
              <w:right w:val="single" w:sz="4" w:space="0" w:color="auto"/>
            </w:tcBorders>
            <w:shd w:val="clear" w:color="auto" w:fill="FFFFFF"/>
          </w:tcPr>
          <w:p w14:paraId="77E08A82" w14:textId="77777777" w:rsidR="009D586F" w:rsidRPr="00081C19" w:rsidRDefault="009D586F" w:rsidP="009D586F">
            <w:pPr>
              <w:rPr>
                <w:rFonts w:ascii="Arial Narrow" w:hAnsi="Arial Narrow"/>
                <w:sz w:val="20"/>
                <w:szCs w:val="20"/>
              </w:rPr>
            </w:pPr>
            <w:r w:rsidRPr="00081C19">
              <w:rPr>
                <w:rFonts w:ascii="Arial Narrow" w:hAnsi="Arial Narrow"/>
                <w:sz w:val="20"/>
                <w:szCs w:val="20"/>
              </w:rPr>
              <w:t>sreda, ob 11.10</w:t>
            </w:r>
          </w:p>
        </w:tc>
      </w:tr>
      <w:tr w:rsidR="009D586F" w:rsidRPr="00081C19" w14:paraId="00C951CE" w14:textId="77777777" w:rsidTr="009D586F">
        <w:tc>
          <w:tcPr>
            <w:tcW w:w="1083" w:type="dxa"/>
            <w:tcBorders>
              <w:top w:val="single" w:sz="4" w:space="0" w:color="auto"/>
              <w:left w:val="single" w:sz="4" w:space="0" w:color="auto"/>
              <w:bottom w:val="single" w:sz="4" w:space="0" w:color="auto"/>
              <w:right w:val="single" w:sz="4" w:space="0" w:color="auto"/>
            </w:tcBorders>
          </w:tcPr>
          <w:p w14:paraId="2406CEF3" w14:textId="77777777" w:rsidR="009D586F" w:rsidRPr="00585EAD" w:rsidRDefault="009D586F" w:rsidP="009D586F">
            <w:pPr>
              <w:pStyle w:val="Odstavekseznama"/>
              <w:numPr>
                <w:ilvl w:val="0"/>
                <w:numId w:val="10"/>
              </w:numPr>
              <w:jc w:val="center"/>
              <w:rPr>
                <w:rFonts w:ascii="Arial Narrow" w:hAnsi="Arial Narrow" w:cs="Arial"/>
                <w:sz w:val="20"/>
                <w:szCs w:val="20"/>
              </w:rPr>
            </w:pPr>
          </w:p>
        </w:tc>
        <w:tc>
          <w:tcPr>
            <w:tcW w:w="2933" w:type="dxa"/>
            <w:tcBorders>
              <w:top w:val="single" w:sz="4" w:space="0" w:color="auto"/>
              <w:left w:val="single" w:sz="4" w:space="0" w:color="auto"/>
              <w:bottom w:val="single" w:sz="4" w:space="0" w:color="auto"/>
              <w:right w:val="single" w:sz="4" w:space="0" w:color="auto"/>
            </w:tcBorders>
          </w:tcPr>
          <w:p w14:paraId="343E0FA1" w14:textId="77777777" w:rsidR="009D586F" w:rsidRPr="00585EAD" w:rsidRDefault="009D586F" w:rsidP="009D586F">
            <w:pPr>
              <w:rPr>
                <w:rFonts w:ascii="Arial Narrow" w:hAnsi="Arial Narrow" w:cs="Arial"/>
                <w:sz w:val="18"/>
                <w:szCs w:val="18"/>
              </w:rPr>
            </w:pPr>
            <w:r w:rsidRPr="00585EAD">
              <w:rPr>
                <w:rFonts w:ascii="Arial Narrow" w:hAnsi="Arial Narrow" w:cs="Arial"/>
                <w:sz w:val="18"/>
                <w:szCs w:val="18"/>
              </w:rPr>
              <w:t>LARISA JEROMEL</w:t>
            </w:r>
          </w:p>
        </w:tc>
        <w:tc>
          <w:tcPr>
            <w:tcW w:w="2508" w:type="dxa"/>
            <w:tcBorders>
              <w:left w:val="single" w:sz="4" w:space="0" w:color="auto"/>
              <w:right w:val="single" w:sz="4" w:space="0" w:color="auto"/>
            </w:tcBorders>
            <w:shd w:val="clear" w:color="auto" w:fill="FFFFFF"/>
          </w:tcPr>
          <w:p w14:paraId="4BEA54AD" w14:textId="5C09F668" w:rsidR="009D586F" w:rsidRPr="00081C19" w:rsidRDefault="009D586F" w:rsidP="00081C19">
            <w:pPr>
              <w:rPr>
                <w:rFonts w:ascii="Arial Narrow" w:hAnsi="Arial Narrow"/>
                <w:sz w:val="20"/>
                <w:szCs w:val="20"/>
              </w:rPr>
            </w:pPr>
            <w:r w:rsidRPr="00081C19">
              <w:rPr>
                <w:rFonts w:ascii="Arial Narrow" w:hAnsi="Arial Narrow"/>
                <w:sz w:val="20"/>
                <w:szCs w:val="20"/>
              </w:rPr>
              <w:t xml:space="preserve">petek, 8.40 </w:t>
            </w:r>
            <w:r w:rsidR="00081C19" w:rsidRPr="00081C19">
              <w:rPr>
                <w:rFonts w:ascii="Arial Narrow" w:hAnsi="Arial Narrow"/>
                <w:sz w:val="20"/>
                <w:szCs w:val="20"/>
              </w:rPr>
              <w:t>do</w:t>
            </w:r>
            <w:r w:rsidRPr="00081C19">
              <w:rPr>
                <w:rFonts w:ascii="Arial Narrow" w:hAnsi="Arial Narrow"/>
                <w:sz w:val="20"/>
                <w:szCs w:val="20"/>
              </w:rPr>
              <w:t xml:space="preserve"> 9.25</w:t>
            </w:r>
          </w:p>
        </w:tc>
        <w:tc>
          <w:tcPr>
            <w:tcW w:w="2538" w:type="dxa"/>
            <w:tcBorders>
              <w:left w:val="single" w:sz="4" w:space="0" w:color="auto"/>
              <w:right w:val="single" w:sz="4" w:space="0" w:color="auto"/>
            </w:tcBorders>
            <w:shd w:val="clear" w:color="auto" w:fill="FFFFFF"/>
          </w:tcPr>
          <w:p w14:paraId="77BF4BBC" w14:textId="10D8EA09" w:rsidR="009D586F" w:rsidRPr="00081C19" w:rsidRDefault="009D586F" w:rsidP="00081C19">
            <w:pPr>
              <w:rPr>
                <w:rFonts w:ascii="Arial Narrow" w:hAnsi="Arial Narrow"/>
                <w:sz w:val="20"/>
                <w:szCs w:val="20"/>
              </w:rPr>
            </w:pPr>
            <w:r w:rsidRPr="00081C19">
              <w:rPr>
                <w:rFonts w:ascii="Arial Narrow" w:hAnsi="Arial Narrow"/>
                <w:sz w:val="20"/>
                <w:szCs w:val="20"/>
              </w:rPr>
              <w:t xml:space="preserve">petek, 8.40 </w:t>
            </w:r>
            <w:r w:rsidR="00081C19" w:rsidRPr="00081C19">
              <w:rPr>
                <w:rFonts w:ascii="Arial Narrow" w:hAnsi="Arial Narrow"/>
                <w:sz w:val="20"/>
                <w:szCs w:val="20"/>
              </w:rPr>
              <w:t>do</w:t>
            </w:r>
            <w:r w:rsidRPr="00081C19">
              <w:rPr>
                <w:rFonts w:ascii="Arial Narrow" w:hAnsi="Arial Narrow"/>
                <w:sz w:val="20"/>
                <w:szCs w:val="20"/>
              </w:rPr>
              <w:t xml:space="preserve"> 9.25</w:t>
            </w:r>
          </w:p>
        </w:tc>
      </w:tr>
      <w:tr w:rsidR="009D586F" w:rsidRPr="00081C19" w14:paraId="502501CA" w14:textId="77777777" w:rsidTr="009D586F">
        <w:tc>
          <w:tcPr>
            <w:tcW w:w="1083" w:type="dxa"/>
            <w:tcBorders>
              <w:top w:val="single" w:sz="4" w:space="0" w:color="auto"/>
              <w:left w:val="single" w:sz="4" w:space="0" w:color="auto"/>
              <w:bottom w:val="single" w:sz="4" w:space="0" w:color="auto"/>
              <w:right w:val="single" w:sz="4" w:space="0" w:color="auto"/>
            </w:tcBorders>
          </w:tcPr>
          <w:p w14:paraId="4653EB88" w14:textId="77777777" w:rsidR="009D586F" w:rsidRPr="00585EAD" w:rsidRDefault="009D586F" w:rsidP="009D586F">
            <w:pPr>
              <w:pStyle w:val="Odstavekseznama"/>
              <w:numPr>
                <w:ilvl w:val="0"/>
                <w:numId w:val="10"/>
              </w:numPr>
              <w:jc w:val="center"/>
              <w:rPr>
                <w:rFonts w:ascii="Arial Narrow" w:hAnsi="Arial Narrow" w:cs="Arial"/>
                <w:sz w:val="20"/>
                <w:szCs w:val="20"/>
              </w:rPr>
            </w:pPr>
          </w:p>
        </w:tc>
        <w:tc>
          <w:tcPr>
            <w:tcW w:w="2933" w:type="dxa"/>
            <w:tcBorders>
              <w:top w:val="single" w:sz="4" w:space="0" w:color="auto"/>
              <w:left w:val="single" w:sz="4" w:space="0" w:color="auto"/>
              <w:bottom w:val="single" w:sz="4" w:space="0" w:color="auto"/>
              <w:right w:val="single" w:sz="4" w:space="0" w:color="auto"/>
            </w:tcBorders>
          </w:tcPr>
          <w:p w14:paraId="1C7F93E1" w14:textId="77777777" w:rsidR="009D586F" w:rsidRPr="00585EAD" w:rsidRDefault="009D586F" w:rsidP="009D586F">
            <w:pPr>
              <w:rPr>
                <w:rFonts w:ascii="Arial Narrow" w:hAnsi="Arial Narrow" w:cs="Arial"/>
                <w:sz w:val="18"/>
                <w:szCs w:val="18"/>
              </w:rPr>
            </w:pPr>
            <w:r w:rsidRPr="00585EAD">
              <w:rPr>
                <w:rFonts w:ascii="Arial Narrow" w:hAnsi="Arial Narrow" w:cs="Arial"/>
                <w:sz w:val="18"/>
                <w:szCs w:val="18"/>
              </w:rPr>
              <w:t xml:space="preserve">SIMONA </w:t>
            </w:r>
          </w:p>
          <w:p w14:paraId="6558EB03" w14:textId="77777777" w:rsidR="009D586F" w:rsidRPr="00585EAD" w:rsidRDefault="009D586F" w:rsidP="009D586F">
            <w:pPr>
              <w:rPr>
                <w:rFonts w:ascii="Arial Narrow" w:hAnsi="Arial Narrow" w:cs="Arial"/>
                <w:sz w:val="18"/>
                <w:szCs w:val="18"/>
              </w:rPr>
            </w:pPr>
            <w:r w:rsidRPr="00585EAD">
              <w:rPr>
                <w:rFonts w:ascii="Arial Narrow" w:hAnsi="Arial Narrow" w:cs="Arial"/>
                <w:sz w:val="18"/>
                <w:szCs w:val="18"/>
              </w:rPr>
              <w:t xml:space="preserve">JEROMEL FAJMUT </w:t>
            </w:r>
          </w:p>
        </w:tc>
        <w:tc>
          <w:tcPr>
            <w:tcW w:w="2508" w:type="dxa"/>
            <w:tcBorders>
              <w:left w:val="single" w:sz="4" w:space="0" w:color="auto"/>
              <w:right w:val="single" w:sz="4" w:space="0" w:color="auto"/>
            </w:tcBorders>
            <w:shd w:val="clear" w:color="auto" w:fill="FFFFFF"/>
          </w:tcPr>
          <w:p w14:paraId="1F3CCED9" w14:textId="4803F6C6" w:rsidR="009D586F" w:rsidRPr="00081C19" w:rsidRDefault="009D586F" w:rsidP="00081C19">
            <w:pPr>
              <w:rPr>
                <w:rFonts w:ascii="Arial Narrow" w:hAnsi="Arial Narrow"/>
                <w:sz w:val="20"/>
                <w:szCs w:val="20"/>
              </w:rPr>
            </w:pPr>
            <w:r w:rsidRPr="00081C19">
              <w:rPr>
                <w:rFonts w:ascii="Arial Narrow" w:hAnsi="Arial Narrow"/>
                <w:sz w:val="20"/>
                <w:szCs w:val="20"/>
              </w:rPr>
              <w:t xml:space="preserve">ponedeljek, 8.40 </w:t>
            </w:r>
            <w:r w:rsidR="00081C19" w:rsidRPr="00081C19">
              <w:rPr>
                <w:rFonts w:ascii="Arial Narrow" w:hAnsi="Arial Narrow"/>
                <w:sz w:val="20"/>
                <w:szCs w:val="20"/>
              </w:rPr>
              <w:t>do</w:t>
            </w:r>
            <w:r w:rsidRPr="00081C19">
              <w:rPr>
                <w:rFonts w:ascii="Arial Narrow" w:hAnsi="Arial Narrow"/>
                <w:sz w:val="20"/>
                <w:szCs w:val="20"/>
              </w:rPr>
              <w:t xml:space="preserve"> 9.25</w:t>
            </w:r>
          </w:p>
        </w:tc>
        <w:tc>
          <w:tcPr>
            <w:tcW w:w="2538" w:type="dxa"/>
            <w:tcBorders>
              <w:left w:val="single" w:sz="4" w:space="0" w:color="auto"/>
              <w:right w:val="single" w:sz="4" w:space="0" w:color="auto"/>
            </w:tcBorders>
            <w:shd w:val="clear" w:color="auto" w:fill="FFFFFF"/>
          </w:tcPr>
          <w:p w14:paraId="7AD81EDD" w14:textId="6DC16A14" w:rsidR="009D586F" w:rsidRPr="00081C19" w:rsidRDefault="009D586F" w:rsidP="00081C19">
            <w:pPr>
              <w:rPr>
                <w:rFonts w:ascii="Arial Narrow" w:hAnsi="Arial Narrow"/>
                <w:sz w:val="20"/>
                <w:szCs w:val="20"/>
              </w:rPr>
            </w:pPr>
            <w:r w:rsidRPr="00081C19">
              <w:rPr>
                <w:rFonts w:ascii="Arial Narrow" w:hAnsi="Arial Narrow"/>
                <w:sz w:val="20"/>
                <w:szCs w:val="20"/>
              </w:rPr>
              <w:t xml:space="preserve">ponedeljek, 8.40 </w:t>
            </w:r>
            <w:r w:rsidR="00081C19" w:rsidRPr="00081C19">
              <w:rPr>
                <w:rFonts w:ascii="Arial Narrow" w:hAnsi="Arial Narrow"/>
                <w:sz w:val="20"/>
                <w:szCs w:val="20"/>
              </w:rPr>
              <w:t>do</w:t>
            </w:r>
            <w:r w:rsidRPr="00081C19">
              <w:rPr>
                <w:rFonts w:ascii="Arial Narrow" w:hAnsi="Arial Narrow"/>
                <w:sz w:val="20"/>
                <w:szCs w:val="20"/>
              </w:rPr>
              <w:t xml:space="preserve"> 9.25</w:t>
            </w:r>
          </w:p>
        </w:tc>
      </w:tr>
      <w:tr w:rsidR="009D586F" w:rsidRPr="00081C19" w14:paraId="61225776" w14:textId="77777777" w:rsidTr="009D586F">
        <w:tc>
          <w:tcPr>
            <w:tcW w:w="1083" w:type="dxa"/>
            <w:tcBorders>
              <w:top w:val="single" w:sz="4" w:space="0" w:color="auto"/>
              <w:left w:val="single" w:sz="4" w:space="0" w:color="auto"/>
              <w:bottom w:val="single" w:sz="4" w:space="0" w:color="auto"/>
              <w:right w:val="single" w:sz="4" w:space="0" w:color="auto"/>
            </w:tcBorders>
          </w:tcPr>
          <w:p w14:paraId="36C285D0" w14:textId="77777777" w:rsidR="009D586F" w:rsidRPr="00585EAD" w:rsidRDefault="009D586F" w:rsidP="009D586F">
            <w:pPr>
              <w:pStyle w:val="Odstavekseznama"/>
              <w:numPr>
                <w:ilvl w:val="0"/>
                <w:numId w:val="10"/>
              </w:numPr>
              <w:jc w:val="center"/>
              <w:rPr>
                <w:rFonts w:ascii="Arial Narrow" w:hAnsi="Arial Narrow" w:cs="Arial"/>
                <w:sz w:val="20"/>
                <w:szCs w:val="20"/>
              </w:rPr>
            </w:pPr>
          </w:p>
        </w:tc>
        <w:tc>
          <w:tcPr>
            <w:tcW w:w="2933" w:type="dxa"/>
            <w:tcBorders>
              <w:top w:val="single" w:sz="4" w:space="0" w:color="auto"/>
              <w:left w:val="single" w:sz="4" w:space="0" w:color="auto"/>
              <w:bottom w:val="single" w:sz="4" w:space="0" w:color="auto"/>
              <w:right w:val="single" w:sz="4" w:space="0" w:color="auto"/>
            </w:tcBorders>
          </w:tcPr>
          <w:p w14:paraId="5F9457D3" w14:textId="77777777" w:rsidR="009D586F" w:rsidRPr="00585EAD" w:rsidRDefault="009D586F" w:rsidP="009D586F">
            <w:pPr>
              <w:rPr>
                <w:rFonts w:ascii="Arial Narrow" w:hAnsi="Arial Narrow" w:cs="Arial"/>
                <w:sz w:val="18"/>
                <w:szCs w:val="18"/>
              </w:rPr>
            </w:pPr>
            <w:r w:rsidRPr="00585EAD">
              <w:rPr>
                <w:rFonts w:ascii="Arial Narrow" w:hAnsi="Arial Narrow" w:cs="Arial"/>
                <w:sz w:val="18"/>
                <w:szCs w:val="18"/>
              </w:rPr>
              <w:t xml:space="preserve">SABINA JURHAR </w:t>
            </w:r>
          </w:p>
        </w:tc>
        <w:tc>
          <w:tcPr>
            <w:tcW w:w="2508" w:type="dxa"/>
            <w:tcBorders>
              <w:left w:val="single" w:sz="4" w:space="0" w:color="auto"/>
              <w:right w:val="single" w:sz="4" w:space="0" w:color="auto"/>
            </w:tcBorders>
            <w:shd w:val="clear" w:color="auto" w:fill="FFFFFF"/>
          </w:tcPr>
          <w:p w14:paraId="58FA1CA2" w14:textId="5F13FA37" w:rsidR="009D586F" w:rsidRPr="00081C19" w:rsidRDefault="009D586F" w:rsidP="00081C19">
            <w:pPr>
              <w:rPr>
                <w:rFonts w:ascii="Arial Narrow" w:hAnsi="Arial Narrow"/>
                <w:sz w:val="20"/>
                <w:szCs w:val="20"/>
              </w:rPr>
            </w:pPr>
            <w:r w:rsidRPr="00081C19">
              <w:rPr>
                <w:rFonts w:ascii="Arial Narrow" w:hAnsi="Arial Narrow"/>
                <w:sz w:val="20"/>
                <w:szCs w:val="20"/>
              </w:rPr>
              <w:t xml:space="preserve">sreda, 9.30 </w:t>
            </w:r>
            <w:r w:rsidR="00081C19" w:rsidRPr="00081C19">
              <w:rPr>
                <w:rFonts w:ascii="Arial Narrow" w:hAnsi="Arial Narrow"/>
                <w:sz w:val="20"/>
                <w:szCs w:val="20"/>
              </w:rPr>
              <w:t>do</w:t>
            </w:r>
            <w:r w:rsidRPr="00081C19">
              <w:rPr>
                <w:rFonts w:ascii="Arial Narrow" w:hAnsi="Arial Narrow"/>
                <w:sz w:val="20"/>
                <w:szCs w:val="20"/>
              </w:rPr>
              <w:t xml:space="preserve"> 10.15</w:t>
            </w:r>
          </w:p>
        </w:tc>
        <w:tc>
          <w:tcPr>
            <w:tcW w:w="2538" w:type="dxa"/>
            <w:tcBorders>
              <w:left w:val="single" w:sz="4" w:space="0" w:color="auto"/>
              <w:right w:val="single" w:sz="4" w:space="0" w:color="auto"/>
            </w:tcBorders>
            <w:shd w:val="clear" w:color="auto" w:fill="FFFFFF"/>
          </w:tcPr>
          <w:p w14:paraId="0E294AAC" w14:textId="60F0768E" w:rsidR="009D586F" w:rsidRPr="00081C19" w:rsidRDefault="009D586F" w:rsidP="00081C19">
            <w:pPr>
              <w:rPr>
                <w:rFonts w:ascii="Arial Narrow" w:hAnsi="Arial Narrow"/>
                <w:sz w:val="20"/>
                <w:szCs w:val="20"/>
              </w:rPr>
            </w:pPr>
            <w:r w:rsidRPr="00081C19">
              <w:rPr>
                <w:rFonts w:ascii="Arial Narrow" w:hAnsi="Arial Narrow"/>
                <w:sz w:val="20"/>
                <w:szCs w:val="20"/>
              </w:rPr>
              <w:t>sreda, 9.30</w:t>
            </w:r>
            <w:r w:rsidR="00081C19" w:rsidRPr="00081C19">
              <w:rPr>
                <w:rFonts w:ascii="Arial Narrow" w:hAnsi="Arial Narrow"/>
                <w:sz w:val="20"/>
                <w:szCs w:val="20"/>
              </w:rPr>
              <w:t xml:space="preserve"> do </w:t>
            </w:r>
            <w:r w:rsidRPr="00081C19">
              <w:rPr>
                <w:rFonts w:ascii="Arial Narrow" w:hAnsi="Arial Narrow"/>
                <w:sz w:val="20"/>
                <w:szCs w:val="20"/>
              </w:rPr>
              <w:t>10.15</w:t>
            </w:r>
          </w:p>
        </w:tc>
      </w:tr>
      <w:tr w:rsidR="009D586F" w:rsidRPr="00081C19" w14:paraId="73367B40" w14:textId="77777777" w:rsidTr="009D586F">
        <w:tc>
          <w:tcPr>
            <w:tcW w:w="1083" w:type="dxa"/>
            <w:tcBorders>
              <w:top w:val="single" w:sz="4" w:space="0" w:color="auto"/>
              <w:left w:val="single" w:sz="4" w:space="0" w:color="auto"/>
              <w:bottom w:val="single" w:sz="4" w:space="0" w:color="auto"/>
              <w:right w:val="single" w:sz="4" w:space="0" w:color="auto"/>
            </w:tcBorders>
          </w:tcPr>
          <w:p w14:paraId="7D8245CC" w14:textId="77777777" w:rsidR="009D586F" w:rsidRPr="00585EAD" w:rsidRDefault="009D586F" w:rsidP="009D586F">
            <w:pPr>
              <w:pStyle w:val="Odstavekseznama"/>
              <w:numPr>
                <w:ilvl w:val="0"/>
                <w:numId w:val="10"/>
              </w:numPr>
              <w:jc w:val="center"/>
              <w:rPr>
                <w:rFonts w:ascii="Arial Narrow" w:hAnsi="Arial Narrow" w:cs="Arial"/>
                <w:sz w:val="20"/>
                <w:szCs w:val="20"/>
              </w:rPr>
            </w:pPr>
          </w:p>
        </w:tc>
        <w:tc>
          <w:tcPr>
            <w:tcW w:w="2933" w:type="dxa"/>
            <w:tcBorders>
              <w:top w:val="single" w:sz="4" w:space="0" w:color="auto"/>
              <w:left w:val="single" w:sz="4" w:space="0" w:color="auto"/>
              <w:bottom w:val="single" w:sz="4" w:space="0" w:color="auto"/>
              <w:right w:val="single" w:sz="4" w:space="0" w:color="auto"/>
            </w:tcBorders>
          </w:tcPr>
          <w:p w14:paraId="09BC8D96" w14:textId="77777777" w:rsidR="009D586F" w:rsidRPr="00585EAD" w:rsidRDefault="009D586F" w:rsidP="009D586F">
            <w:pPr>
              <w:rPr>
                <w:rFonts w:ascii="Arial Narrow" w:hAnsi="Arial Narrow" w:cs="Arial"/>
                <w:sz w:val="18"/>
                <w:szCs w:val="18"/>
              </w:rPr>
            </w:pPr>
            <w:r w:rsidRPr="00585EAD">
              <w:rPr>
                <w:rFonts w:ascii="Arial Narrow" w:hAnsi="Arial Narrow" w:cs="Arial"/>
                <w:sz w:val="18"/>
                <w:szCs w:val="18"/>
              </w:rPr>
              <w:t xml:space="preserve">DARIJA KATANEC </w:t>
            </w:r>
          </w:p>
        </w:tc>
        <w:tc>
          <w:tcPr>
            <w:tcW w:w="2508" w:type="dxa"/>
            <w:tcBorders>
              <w:left w:val="single" w:sz="4" w:space="0" w:color="auto"/>
              <w:right w:val="single" w:sz="4" w:space="0" w:color="auto"/>
            </w:tcBorders>
            <w:shd w:val="clear" w:color="auto" w:fill="FFFFFF"/>
          </w:tcPr>
          <w:p w14:paraId="21906B51" w14:textId="2B280170" w:rsidR="009D586F" w:rsidRPr="00081C19" w:rsidRDefault="009D586F" w:rsidP="00081C19">
            <w:pPr>
              <w:rPr>
                <w:rFonts w:ascii="Arial Narrow" w:hAnsi="Arial Narrow"/>
                <w:sz w:val="20"/>
                <w:szCs w:val="20"/>
              </w:rPr>
            </w:pPr>
            <w:r w:rsidRPr="00081C19">
              <w:rPr>
                <w:rFonts w:ascii="Arial Narrow" w:hAnsi="Arial Narrow"/>
                <w:sz w:val="20"/>
                <w:szCs w:val="20"/>
              </w:rPr>
              <w:t xml:space="preserve">torek, 12.00 </w:t>
            </w:r>
            <w:r w:rsidR="00081C19" w:rsidRPr="00081C19">
              <w:rPr>
                <w:rFonts w:ascii="Arial Narrow" w:hAnsi="Arial Narrow"/>
                <w:sz w:val="20"/>
                <w:szCs w:val="20"/>
              </w:rPr>
              <w:t>do</w:t>
            </w:r>
            <w:r w:rsidRPr="00081C19">
              <w:rPr>
                <w:rFonts w:ascii="Arial Narrow" w:hAnsi="Arial Narrow"/>
                <w:sz w:val="20"/>
                <w:szCs w:val="20"/>
              </w:rPr>
              <w:t xml:space="preserve"> 13.00</w:t>
            </w:r>
          </w:p>
        </w:tc>
        <w:tc>
          <w:tcPr>
            <w:tcW w:w="2538" w:type="dxa"/>
            <w:tcBorders>
              <w:left w:val="single" w:sz="4" w:space="0" w:color="auto"/>
              <w:right w:val="single" w:sz="4" w:space="0" w:color="auto"/>
            </w:tcBorders>
            <w:shd w:val="clear" w:color="auto" w:fill="FFFFFF"/>
          </w:tcPr>
          <w:p w14:paraId="3C71C244" w14:textId="42B50251" w:rsidR="009D586F" w:rsidRPr="00081C19" w:rsidRDefault="009D586F" w:rsidP="00081C19">
            <w:pPr>
              <w:rPr>
                <w:rFonts w:ascii="Arial Narrow" w:hAnsi="Arial Narrow"/>
                <w:sz w:val="20"/>
                <w:szCs w:val="20"/>
              </w:rPr>
            </w:pPr>
            <w:r w:rsidRPr="00081C19">
              <w:rPr>
                <w:rFonts w:ascii="Arial Narrow" w:hAnsi="Arial Narrow"/>
                <w:sz w:val="20"/>
                <w:szCs w:val="20"/>
              </w:rPr>
              <w:t xml:space="preserve">torek, 12.00 </w:t>
            </w:r>
            <w:r w:rsidR="00081C19" w:rsidRPr="00081C19">
              <w:rPr>
                <w:rFonts w:ascii="Arial Narrow" w:hAnsi="Arial Narrow"/>
                <w:sz w:val="20"/>
                <w:szCs w:val="20"/>
              </w:rPr>
              <w:t>do</w:t>
            </w:r>
            <w:r w:rsidRPr="00081C19">
              <w:rPr>
                <w:rFonts w:ascii="Arial Narrow" w:hAnsi="Arial Narrow"/>
                <w:sz w:val="20"/>
                <w:szCs w:val="20"/>
              </w:rPr>
              <w:t xml:space="preserve"> 13.00</w:t>
            </w:r>
          </w:p>
        </w:tc>
      </w:tr>
      <w:tr w:rsidR="009D586F" w:rsidRPr="00081C19" w14:paraId="66B4F5B1" w14:textId="77777777" w:rsidTr="009D586F">
        <w:tc>
          <w:tcPr>
            <w:tcW w:w="1083" w:type="dxa"/>
            <w:tcBorders>
              <w:top w:val="single" w:sz="4" w:space="0" w:color="auto"/>
              <w:left w:val="single" w:sz="4" w:space="0" w:color="auto"/>
              <w:bottom w:val="single" w:sz="4" w:space="0" w:color="auto"/>
              <w:right w:val="single" w:sz="4" w:space="0" w:color="auto"/>
            </w:tcBorders>
          </w:tcPr>
          <w:p w14:paraId="0C232A35" w14:textId="77777777" w:rsidR="009D586F" w:rsidRPr="00585EAD" w:rsidRDefault="009D586F" w:rsidP="009D586F">
            <w:pPr>
              <w:pStyle w:val="Odstavekseznama"/>
              <w:numPr>
                <w:ilvl w:val="0"/>
                <w:numId w:val="10"/>
              </w:numPr>
              <w:jc w:val="center"/>
              <w:rPr>
                <w:rFonts w:ascii="Arial Narrow" w:hAnsi="Arial Narrow" w:cs="Arial"/>
                <w:sz w:val="20"/>
                <w:szCs w:val="20"/>
              </w:rPr>
            </w:pPr>
          </w:p>
        </w:tc>
        <w:tc>
          <w:tcPr>
            <w:tcW w:w="2933" w:type="dxa"/>
            <w:tcBorders>
              <w:top w:val="single" w:sz="4" w:space="0" w:color="auto"/>
              <w:left w:val="single" w:sz="4" w:space="0" w:color="auto"/>
              <w:bottom w:val="single" w:sz="4" w:space="0" w:color="auto"/>
              <w:right w:val="single" w:sz="4" w:space="0" w:color="auto"/>
            </w:tcBorders>
          </w:tcPr>
          <w:p w14:paraId="3C16F2B8" w14:textId="77777777" w:rsidR="009D586F" w:rsidRPr="00585EAD" w:rsidRDefault="009D586F" w:rsidP="009D586F">
            <w:pPr>
              <w:rPr>
                <w:rFonts w:ascii="Arial Narrow" w:hAnsi="Arial Narrow" w:cs="Arial"/>
                <w:sz w:val="18"/>
                <w:szCs w:val="18"/>
              </w:rPr>
            </w:pPr>
            <w:r w:rsidRPr="00585EAD">
              <w:rPr>
                <w:rFonts w:ascii="Arial Narrow" w:hAnsi="Arial Narrow" w:cs="Arial"/>
                <w:sz w:val="18"/>
                <w:szCs w:val="18"/>
              </w:rPr>
              <w:t xml:space="preserve">ANDREJ KLOBČAR </w:t>
            </w:r>
          </w:p>
        </w:tc>
        <w:tc>
          <w:tcPr>
            <w:tcW w:w="2508" w:type="dxa"/>
            <w:tcBorders>
              <w:left w:val="single" w:sz="4" w:space="0" w:color="auto"/>
              <w:right w:val="single" w:sz="4" w:space="0" w:color="auto"/>
            </w:tcBorders>
            <w:shd w:val="clear" w:color="auto" w:fill="FFFFFF"/>
          </w:tcPr>
          <w:p w14:paraId="576A50EA" w14:textId="3D3088AF" w:rsidR="009D586F" w:rsidRPr="00081C19" w:rsidRDefault="009D586F" w:rsidP="00081C19">
            <w:pPr>
              <w:rPr>
                <w:rFonts w:ascii="Arial Narrow" w:hAnsi="Arial Narrow"/>
                <w:sz w:val="20"/>
                <w:szCs w:val="20"/>
              </w:rPr>
            </w:pPr>
            <w:r w:rsidRPr="00081C19">
              <w:rPr>
                <w:rFonts w:ascii="Arial Narrow" w:hAnsi="Arial Narrow"/>
                <w:sz w:val="20"/>
                <w:szCs w:val="20"/>
              </w:rPr>
              <w:t xml:space="preserve">ponedeljek, 11.10 </w:t>
            </w:r>
            <w:r w:rsidR="00081C19" w:rsidRPr="00081C19">
              <w:rPr>
                <w:rFonts w:ascii="Arial Narrow" w:hAnsi="Arial Narrow"/>
                <w:sz w:val="20"/>
                <w:szCs w:val="20"/>
              </w:rPr>
              <w:t>do</w:t>
            </w:r>
            <w:r w:rsidRPr="00081C19">
              <w:rPr>
                <w:rFonts w:ascii="Arial Narrow" w:hAnsi="Arial Narrow"/>
                <w:sz w:val="20"/>
                <w:szCs w:val="20"/>
              </w:rPr>
              <w:t xml:space="preserve"> 12.00</w:t>
            </w:r>
          </w:p>
        </w:tc>
        <w:tc>
          <w:tcPr>
            <w:tcW w:w="2538" w:type="dxa"/>
            <w:tcBorders>
              <w:left w:val="single" w:sz="4" w:space="0" w:color="auto"/>
              <w:right w:val="single" w:sz="4" w:space="0" w:color="auto"/>
            </w:tcBorders>
            <w:shd w:val="clear" w:color="auto" w:fill="FFFFFF"/>
          </w:tcPr>
          <w:p w14:paraId="24AEF335" w14:textId="2C883DC4" w:rsidR="009D586F" w:rsidRPr="00081C19" w:rsidRDefault="009D586F" w:rsidP="00081C19">
            <w:pPr>
              <w:rPr>
                <w:rFonts w:ascii="Arial Narrow" w:hAnsi="Arial Narrow"/>
                <w:sz w:val="20"/>
                <w:szCs w:val="20"/>
              </w:rPr>
            </w:pPr>
            <w:r w:rsidRPr="00081C19">
              <w:rPr>
                <w:rFonts w:ascii="Arial Narrow" w:hAnsi="Arial Narrow"/>
                <w:sz w:val="20"/>
                <w:szCs w:val="20"/>
              </w:rPr>
              <w:t xml:space="preserve">ponedeljek, 11.10 </w:t>
            </w:r>
            <w:r w:rsidR="00081C19" w:rsidRPr="00081C19">
              <w:rPr>
                <w:rFonts w:ascii="Arial Narrow" w:hAnsi="Arial Narrow"/>
                <w:sz w:val="20"/>
                <w:szCs w:val="20"/>
              </w:rPr>
              <w:t>do</w:t>
            </w:r>
            <w:r w:rsidRPr="00081C19">
              <w:rPr>
                <w:rFonts w:ascii="Arial Narrow" w:hAnsi="Arial Narrow"/>
                <w:sz w:val="20"/>
                <w:szCs w:val="20"/>
              </w:rPr>
              <w:t xml:space="preserve"> 12.00</w:t>
            </w:r>
          </w:p>
        </w:tc>
      </w:tr>
      <w:tr w:rsidR="009D586F" w:rsidRPr="00081C19" w14:paraId="20F4D20D" w14:textId="77777777" w:rsidTr="009D586F">
        <w:tc>
          <w:tcPr>
            <w:tcW w:w="1083" w:type="dxa"/>
            <w:tcBorders>
              <w:top w:val="single" w:sz="4" w:space="0" w:color="auto"/>
              <w:left w:val="single" w:sz="4" w:space="0" w:color="auto"/>
              <w:bottom w:val="single" w:sz="4" w:space="0" w:color="auto"/>
              <w:right w:val="single" w:sz="4" w:space="0" w:color="auto"/>
            </w:tcBorders>
          </w:tcPr>
          <w:p w14:paraId="47428568" w14:textId="77777777" w:rsidR="009D586F" w:rsidRPr="00585EAD" w:rsidRDefault="009D586F" w:rsidP="009D586F">
            <w:pPr>
              <w:pStyle w:val="Odstavekseznama"/>
              <w:numPr>
                <w:ilvl w:val="0"/>
                <w:numId w:val="10"/>
              </w:numPr>
              <w:jc w:val="center"/>
              <w:rPr>
                <w:rFonts w:ascii="Arial Narrow" w:hAnsi="Arial Narrow" w:cs="Arial"/>
                <w:sz w:val="20"/>
                <w:szCs w:val="20"/>
              </w:rPr>
            </w:pPr>
          </w:p>
        </w:tc>
        <w:tc>
          <w:tcPr>
            <w:tcW w:w="2933" w:type="dxa"/>
            <w:tcBorders>
              <w:top w:val="single" w:sz="4" w:space="0" w:color="auto"/>
              <w:left w:val="single" w:sz="4" w:space="0" w:color="auto"/>
              <w:bottom w:val="single" w:sz="4" w:space="0" w:color="auto"/>
              <w:right w:val="single" w:sz="4" w:space="0" w:color="auto"/>
            </w:tcBorders>
          </w:tcPr>
          <w:p w14:paraId="5E04B528" w14:textId="77777777" w:rsidR="009D586F" w:rsidRPr="00585EAD" w:rsidRDefault="009D586F" w:rsidP="009D586F">
            <w:pPr>
              <w:rPr>
                <w:rFonts w:ascii="Arial Narrow" w:hAnsi="Arial Narrow" w:cs="Arial"/>
                <w:sz w:val="18"/>
                <w:szCs w:val="18"/>
              </w:rPr>
            </w:pPr>
            <w:r w:rsidRPr="00585EAD">
              <w:rPr>
                <w:rFonts w:ascii="Arial Narrow" w:hAnsi="Arial Narrow" w:cs="Arial"/>
                <w:sz w:val="18"/>
                <w:szCs w:val="18"/>
              </w:rPr>
              <w:t xml:space="preserve">ZDENKA </w:t>
            </w:r>
          </w:p>
          <w:p w14:paraId="75A69938" w14:textId="77777777" w:rsidR="009D586F" w:rsidRPr="00585EAD" w:rsidRDefault="009D586F" w:rsidP="009D586F">
            <w:pPr>
              <w:rPr>
                <w:rFonts w:ascii="Arial Narrow" w:hAnsi="Arial Narrow" w:cs="Arial"/>
                <w:sz w:val="18"/>
                <w:szCs w:val="18"/>
              </w:rPr>
            </w:pPr>
            <w:r w:rsidRPr="00585EAD">
              <w:rPr>
                <w:rFonts w:ascii="Arial Narrow" w:hAnsi="Arial Narrow" w:cs="Arial"/>
                <w:sz w:val="18"/>
                <w:szCs w:val="18"/>
              </w:rPr>
              <w:t xml:space="preserve">KOČIVNIK LESJAK </w:t>
            </w:r>
          </w:p>
        </w:tc>
        <w:tc>
          <w:tcPr>
            <w:tcW w:w="2508" w:type="dxa"/>
            <w:tcBorders>
              <w:left w:val="single" w:sz="4" w:space="0" w:color="auto"/>
              <w:right w:val="single" w:sz="4" w:space="0" w:color="auto"/>
            </w:tcBorders>
            <w:shd w:val="clear" w:color="auto" w:fill="FFFFFF"/>
          </w:tcPr>
          <w:p w14:paraId="1350E372" w14:textId="7F4795A5" w:rsidR="009D586F" w:rsidRPr="00081C19" w:rsidRDefault="009D586F" w:rsidP="00081C19">
            <w:pPr>
              <w:rPr>
                <w:rFonts w:ascii="Arial Narrow" w:hAnsi="Arial Narrow"/>
                <w:sz w:val="20"/>
                <w:szCs w:val="20"/>
              </w:rPr>
            </w:pPr>
            <w:r w:rsidRPr="00081C19">
              <w:rPr>
                <w:rFonts w:ascii="Arial Narrow" w:hAnsi="Arial Narrow"/>
                <w:sz w:val="20"/>
                <w:szCs w:val="20"/>
              </w:rPr>
              <w:t xml:space="preserve">torek, 10.20 </w:t>
            </w:r>
            <w:r w:rsidR="00081C19" w:rsidRPr="00081C19">
              <w:rPr>
                <w:rFonts w:ascii="Arial Narrow" w:hAnsi="Arial Narrow"/>
                <w:sz w:val="20"/>
                <w:szCs w:val="20"/>
              </w:rPr>
              <w:t>do</w:t>
            </w:r>
            <w:r w:rsidRPr="00081C19">
              <w:rPr>
                <w:rFonts w:ascii="Arial Narrow" w:hAnsi="Arial Narrow"/>
                <w:sz w:val="20"/>
                <w:szCs w:val="20"/>
              </w:rPr>
              <w:t xml:space="preserve"> 11.05</w:t>
            </w:r>
          </w:p>
        </w:tc>
        <w:tc>
          <w:tcPr>
            <w:tcW w:w="2538" w:type="dxa"/>
            <w:tcBorders>
              <w:left w:val="single" w:sz="4" w:space="0" w:color="auto"/>
              <w:right w:val="single" w:sz="4" w:space="0" w:color="auto"/>
            </w:tcBorders>
            <w:shd w:val="clear" w:color="auto" w:fill="FFFFFF"/>
          </w:tcPr>
          <w:p w14:paraId="213247AF" w14:textId="3D1172A6" w:rsidR="009D586F" w:rsidRPr="00081C19" w:rsidRDefault="009D586F" w:rsidP="00081C19">
            <w:pPr>
              <w:rPr>
                <w:rFonts w:ascii="Arial Narrow" w:hAnsi="Arial Narrow"/>
                <w:sz w:val="20"/>
                <w:szCs w:val="20"/>
              </w:rPr>
            </w:pPr>
            <w:r w:rsidRPr="00081C19">
              <w:rPr>
                <w:rFonts w:ascii="Arial Narrow" w:hAnsi="Arial Narrow"/>
                <w:sz w:val="20"/>
                <w:szCs w:val="20"/>
              </w:rPr>
              <w:t xml:space="preserve">torek, 10.20 </w:t>
            </w:r>
            <w:r w:rsidR="00081C19" w:rsidRPr="00081C19">
              <w:rPr>
                <w:rFonts w:ascii="Arial Narrow" w:hAnsi="Arial Narrow"/>
                <w:sz w:val="20"/>
                <w:szCs w:val="20"/>
              </w:rPr>
              <w:t>do</w:t>
            </w:r>
            <w:r w:rsidRPr="00081C19">
              <w:rPr>
                <w:rFonts w:ascii="Arial Narrow" w:hAnsi="Arial Narrow"/>
                <w:sz w:val="20"/>
                <w:szCs w:val="20"/>
              </w:rPr>
              <w:t xml:space="preserve"> 11.05</w:t>
            </w:r>
          </w:p>
        </w:tc>
      </w:tr>
      <w:tr w:rsidR="009D586F" w:rsidRPr="00081C19" w14:paraId="1F897586" w14:textId="77777777" w:rsidTr="009D586F">
        <w:tc>
          <w:tcPr>
            <w:tcW w:w="1083" w:type="dxa"/>
            <w:tcBorders>
              <w:top w:val="single" w:sz="4" w:space="0" w:color="auto"/>
              <w:left w:val="single" w:sz="4" w:space="0" w:color="auto"/>
              <w:bottom w:val="single" w:sz="4" w:space="0" w:color="auto"/>
              <w:right w:val="single" w:sz="4" w:space="0" w:color="auto"/>
            </w:tcBorders>
          </w:tcPr>
          <w:p w14:paraId="6B2B0F84" w14:textId="77777777" w:rsidR="009D586F" w:rsidRPr="00585EAD" w:rsidRDefault="009D586F" w:rsidP="009D586F">
            <w:pPr>
              <w:pStyle w:val="Odstavekseznama"/>
              <w:numPr>
                <w:ilvl w:val="0"/>
                <w:numId w:val="10"/>
              </w:numPr>
              <w:jc w:val="center"/>
              <w:rPr>
                <w:rFonts w:ascii="Arial Narrow" w:hAnsi="Arial Narrow" w:cs="Arial"/>
                <w:sz w:val="20"/>
                <w:szCs w:val="20"/>
              </w:rPr>
            </w:pPr>
          </w:p>
        </w:tc>
        <w:tc>
          <w:tcPr>
            <w:tcW w:w="2933" w:type="dxa"/>
            <w:tcBorders>
              <w:top w:val="single" w:sz="4" w:space="0" w:color="auto"/>
              <w:left w:val="single" w:sz="4" w:space="0" w:color="auto"/>
              <w:bottom w:val="single" w:sz="4" w:space="0" w:color="auto"/>
              <w:right w:val="single" w:sz="4" w:space="0" w:color="auto"/>
            </w:tcBorders>
          </w:tcPr>
          <w:p w14:paraId="6DFF3023" w14:textId="77777777" w:rsidR="009D586F" w:rsidRPr="00585EAD" w:rsidRDefault="009D586F" w:rsidP="009D586F">
            <w:pPr>
              <w:rPr>
                <w:rFonts w:ascii="Arial Narrow" w:hAnsi="Arial Narrow" w:cs="Arial"/>
                <w:sz w:val="18"/>
                <w:szCs w:val="18"/>
              </w:rPr>
            </w:pPr>
            <w:r w:rsidRPr="00585EAD">
              <w:rPr>
                <w:rFonts w:ascii="Arial Narrow" w:hAnsi="Arial Narrow" w:cs="Arial"/>
                <w:sz w:val="18"/>
                <w:szCs w:val="18"/>
              </w:rPr>
              <w:t>Mag. JASNA KOLAR MACUR</w:t>
            </w:r>
          </w:p>
        </w:tc>
        <w:tc>
          <w:tcPr>
            <w:tcW w:w="2508" w:type="dxa"/>
            <w:tcBorders>
              <w:left w:val="single" w:sz="4" w:space="0" w:color="auto"/>
              <w:right w:val="single" w:sz="4" w:space="0" w:color="auto"/>
            </w:tcBorders>
            <w:shd w:val="clear" w:color="auto" w:fill="FFFFFF"/>
          </w:tcPr>
          <w:p w14:paraId="71E6B236" w14:textId="593D8C86" w:rsidR="009D586F" w:rsidRPr="00081C19" w:rsidRDefault="009D586F" w:rsidP="00081C19">
            <w:pPr>
              <w:rPr>
                <w:rFonts w:ascii="Arial Narrow" w:hAnsi="Arial Narrow"/>
                <w:sz w:val="20"/>
                <w:szCs w:val="20"/>
              </w:rPr>
            </w:pPr>
            <w:r w:rsidRPr="00081C19">
              <w:rPr>
                <w:rFonts w:ascii="Arial Narrow" w:hAnsi="Arial Narrow"/>
                <w:sz w:val="20"/>
                <w:szCs w:val="20"/>
              </w:rPr>
              <w:t xml:space="preserve">četrtek, 10.20 </w:t>
            </w:r>
            <w:r w:rsidR="00081C19" w:rsidRPr="00081C19">
              <w:rPr>
                <w:rFonts w:ascii="Arial Narrow" w:hAnsi="Arial Narrow"/>
                <w:sz w:val="20"/>
                <w:szCs w:val="20"/>
              </w:rPr>
              <w:t>do</w:t>
            </w:r>
            <w:r w:rsidRPr="00081C19">
              <w:rPr>
                <w:rFonts w:ascii="Arial Narrow" w:hAnsi="Arial Narrow"/>
                <w:sz w:val="20"/>
                <w:szCs w:val="20"/>
              </w:rPr>
              <w:t xml:space="preserve"> 11.05</w:t>
            </w:r>
          </w:p>
        </w:tc>
        <w:tc>
          <w:tcPr>
            <w:tcW w:w="2538" w:type="dxa"/>
            <w:tcBorders>
              <w:left w:val="single" w:sz="4" w:space="0" w:color="auto"/>
              <w:right w:val="single" w:sz="4" w:space="0" w:color="auto"/>
            </w:tcBorders>
            <w:shd w:val="clear" w:color="auto" w:fill="FFFFFF"/>
          </w:tcPr>
          <w:p w14:paraId="3A4FB96E" w14:textId="7602B8D8" w:rsidR="009D586F" w:rsidRPr="00081C19" w:rsidRDefault="009D586F" w:rsidP="00081C19">
            <w:pPr>
              <w:rPr>
                <w:rFonts w:ascii="Arial Narrow" w:hAnsi="Arial Narrow"/>
                <w:sz w:val="20"/>
                <w:szCs w:val="20"/>
              </w:rPr>
            </w:pPr>
            <w:r w:rsidRPr="00081C19">
              <w:rPr>
                <w:rFonts w:ascii="Arial Narrow" w:hAnsi="Arial Narrow"/>
                <w:sz w:val="20"/>
                <w:szCs w:val="20"/>
              </w:rPr>
              <w:t>četrtek, 10.20</w:t>
            </w:r>
            <w:r w:rsidR="00081C19" w:rsidRPr="00081C19">
              <w:rPr>
                <w:rFonts w:ascii="Arial Narrow" w:hAnsi="Arial Narrow"/>
                <w:sz w:val="20"/>
                <w:szCs w:val="20"/>
              </w:rPr>
              <w:t xml:space="preserve"> do </w:t>
            </w:r>
            <w:r w:rsidRPr="00081C19">
              <w:rPr>
                <w:rFonts w:ascii="Arial Narrow" w:hAnsi="Arial Narrow"/>
                <w:sz w:val="20"/>
                <w:szCs w:val="20"/>
              </w:rPr>
              <w:t>11.05</w:t>
            </w:r>
          </w:p>
        </w:tc>
      </w:tr>
      <w:tr w:rsidR="009D586F" w:rsidRPr="00081C19" w14:paraId="12CA3141" w14:textId="77777777" w:rsidTr="009D586F">
        <w:tc>
          <w:tcPr>
            <w:tcW w:w="1083" w:type="dxa"/>
            <w:tcBorders>
              <w:top w:val="single" w:sz="4" w:space="0" w:color="auto"/>
              <w:left w:val="single" w:sz="4" w:space="0" w:color="auto"/>
              <w:bottom w:val="single" w:sz="4" w:space="0" w:color="auto"/>
              <w:right w:val="single" w:sz="4" w:space="0" w:color="auto"/>
            </w:tcBorders>
          </w:tcPr>
          <w:p w14:paraId="776E50DF" w14:textId="77777777" w:rsidR="009D586F" w:rsidRPr="00585EAD" w:rsidRDefault="009D586F" w:rsidP="009D586F">
            <w:pPr>
              <w:pStyle w:val="Odstavekseznama"/>
              <w:numPr>
                <w:ilvl w:val="0"/>
                <w:numId w:val="10"/>
              </w:numPr>
              <w:jc w:val="center"/>
              <w:rPr>
                <w:rFonts w:ascii="Arial Narrow" w:hAnsi="Arial Narrow" w:cs="Arial"/>
                <w:sz w:val="20"/>
                <w:szCs w:val="20"/>
              </w:rPr>
            </w:pPr>
          </w:p>
        </w:tc>
        <w:tc>
          <w:tcPr>
            <w:tcW w:w="2933" w:type="dxa"/>
            <w:tcBorders>
              <w:top w:val="single" w:sz="4" w:space="0" w:color="auto"/>
              <w:left w:val="single" w:sz="4" w:space="0" w:color="auto"/>
              <w:bottom w:val="single" w:sz="4" w:space="0" w:color="auto"/>
              <w:right w:val="single" w:sz="4" w:space="0" w:color="auto"/>
            </w:tcBorders>
          </w:tcPr>
          <w:p w14:paraId="5E2167E2" w14:textId="77777777" w:rsidR="009D586F" w:rsidRPr="00585EAD" w:rsidRDefault="009D586F" w:rsidP="009D586F">
            <w:pPr>
              <w:rPr>
                <w:rFonts w:ascii="Arial Narrow" w:hAnsi="Arial Narrow" w:cs="Arial"/>
                <w:sz w:val="18"/>
                <w:szCs w:val="18"/>
              </w:rPr>
            </w:pPr>
            <w:r w:rsidRPr="00585EAD">
              <w:rPr>
                <w:rFonts w:ascii="Arial Narrow" w:hAnsi="Arial Narrow" w:cs="Arial"/>
                <w:sz w:val="18"/>
                <w:szCs w:val="18"/>
              </w:rPr>
              <w:t xml:space="preserve"> LUCIJA KOMPAN</w:t>
            </w:r>
          </w:p>
        </w:tc>
        <w:tc>
          <w:tcPr>
            <w:tcW w:w="2508" w:type="dxa"/>
            <w:tcBorders>
              <w:left w:val="single" w:sz="4" w:space="0" w:color="auto"/>
              <w:right w:val="single" w:sz="4" w:space="0" w:color="auto"/>
            </w:tcBorders>
            <w:shd w:val="clear" w:color="auto" w:fill="FFFFFF"/>
          </w:tcPr>
          <w:p w14:paraId="429B2018" w14:textId="7606FD1A" w:rsidR="009D586F" w:rsidRPr="00081C19" w:rsidRDefault="009D586F" w:rsidP="00081C19">
            <w:pPr>
              <w:rPr>
                <w:rFonts w:ascii="Arial Narrow" w:hAnsi="Arial Narrow"/>
                <w:sz w:val="20"/>
                <w:szCs w:val="20"/>
              </w:rPr>
            </w:pPr>
            <w:r w:rsidRPr="00081C19">
              <w:rPr>
                <w:rFonts w:ascii="Arial Narrow" w:hAnsi="Arial Narrow"/>
                <w:sz w:val="20"/>
                <w:szCs w:val="20"/>
              </w:rPr>
              <w:t xml:space="preserve">četrtek, 9.30 </w:t>
            </w:r>
            <w:r w:rsidR="00081C19" w:rsidRPr="00081C19">
              <w:rPr>
                <w:rFonts w:ascii="Arial Narrow" w:hAnsi="Arial Narrow"/>
                <w:sz w:val="20"/>
                <w:szCs w:val="20"/>
              </w:rPr>
              <w:t>do</w:t>
            </w:r>
            <w:r w:rsidRPr="00081C19">
              <w:rPr>
                <w:rFonts w:ascii="Arial Narrow" w:hAnsi="Arial Narrow"/>
                <w:sz w:val="20"/>
                <w:szCs w:val="20"/>
              </w:rPr>
              <w:t xml:space="preserve"> 10.15</w:t>
            </w:r>
          </w:p>
        </w:tc>
        <w:tc>
          <w:tcPr>
            <w:tcW w:w="2538" w:type="dxa"/>
            <w:tcBorders>
              <w:left w:val="single" w:sz="4" w:space="0" w:color="auto"/>
              <w:right w:val="single" w:sz="4" w:space="0" w:color="auto"/>
            </w:tcBorders>
            <w:shd w:val="clear" w:color="auto" w:fill="FFFFFF"/>
          </w:tcPr>
          <w:p w14:paraId="542B0E23" w14:textId="3BF8BA8D" w:rsidR="009D586F" w:rsidRPr="00081C19" w:rsidRDefault="009D586F" w:rsidP="00081C19">
            <w:pPr>
              <w:rPr>
                <w:rFonts w:ascii="Arial Narrow" w:hAnsi="Arial Narrow"/>
                <w:sz w:val="20"/>
                <w:szCs w:val="20"/>
              </w:rPr>
            </w:pPr>
            <w:r w:rsidRPr="00081C19">
              <w:rPr>
                <w:rFonts w:ascii="Arial Narrow" w:hAnsi="Arial Narrow"/>
                <w:sz w:val="20"/>
                <w:szCs w:val="20"/>
              </w:rPr>
              <w:t xml:space="preserve">četrtek, 9.30 </w:t>
            </w:r>
            <w:r w:rsidR="00081C19" w:rsidRPr="00081C19">
              <w:rPr>
                <w:rFonts w:ascii="Arial Narrow" w:hAnsi="Arial Narrow"/>
                <w:sz w:val="20"/>
                <w:szCs w:val="20"/>
              </w:rPr>
              <w:t>do</w:t>
            </w:r>
            <w:r w:rsidRPr="00081C19">
              <w:rPr>
                <w:rFonts w:ascii="Arial Narrow" w:hAnsi="Arial Narrow"/>
                <w:sz w:val="20"/>
                <w:szCs w:val="20"/>
              </w:rPr>
              <w:t xml:space="preserve"> 10.15</w:t>
            </w:r>
          </w:p>
        </w:tc>
      </w:tr>
      <w:tr w:rsidR="009D586F" w:rsidRPr="00081C19" w14:paraId="0BE528FE" w14:textId="77777777" w:rsidTr="009D586F">
        <w:tc>
          <w:tcPr>
            <w:tcW w:w="1083" w:type="dxa"/>
            <w:tcBorders>
              <w:top w:val="single" w:sz="4" w:space="0" w:color="auto"/>
              <w:left w:val="single" w:sz="4" w:space="0" w:color="auto"/>
              <w:bottom w:val="single" w:sz="4" w:space="0" w:color="auto"/>
              <w:right w:val="single" w:sz="4" w:space="0" w:color="auto"/>
            </w:tcBorders>
          </w:tcPr>
          <w:p w14:paraId="71D04A99" w14:textId="77777777" w:rsidR="009D586F" w:rsidRPr="00585EAD" w:rsidRDefault="009D586F" w:rsidP="009D586F">
            <w:pPr>
              <w:pStyle w:val="Odstavekseznama"/>
              <w:numPr>
                <w:ilvl w:val="0"/>
                <w:numId w:val="10"/>
              </w:numPr>
              <w:jc w:val="center"/>
              <w:rPr>
                <w:rFonts w:ascii="Arial Narrow" w:hAnsi="Arial Narrow" w:cs="Arial"/>
                <w:sz w:val="20"/>
                <w:szCs w:val="20"/>
              </w:rPr>
            </w:pPr>
          </w:p>
        </w:tc>
        <w:tc>
          <w:tcPr>
            <w:tcW w:w="2933" w:type="dxa"/>
            <w:tcBorders>
              <w:top w:val="single" w:sz="4" w:space="0" w:color="auto"/>
              <w:left w:val="single" w:sz="4" w:space="0" w:color="auto"/>
              <w:bottom w:val="single" w:sz="4" w:space="0" w:color="auto"/>
              <w:right w:val="single" w:sz="4" w:space="0" w:color="auto"/>
            </w:tcBorders>
          </w:tcPr>
          <w:p w14:paraId="5ECAD46E" w14:textId="77777777" w:rsidR="009D586F" w:rsidRPr="00585EAD" w:rsidRDefault="009D586F" w:rsidP="009D586F">
            <w:pPr>
              <w:rPr>
                <w:rFonts w:ascii="Arial Narrow" w:hAnsi="Arial Narrow" w:cs="Arial"/>
                <w:sz w:val="18"/>
                <w:szCs w:val="18"/>
              </w:rPr>
            </w:pPr>
            <w:r w:rsidRPr="00585EAD">
              <w:rPr>
                <w:rFonts w:ascii="Arial Narrow" w:hAnsi="Arial Narrow" w:cs="Arial"/>
                <w:sz w:val="18"/>
                <w:szCs w:val="18"/>
              </w:rPr>
              <w:t xml:space="preserve">HELENA MERKAČ </w:t>
            </w:r>
          </w:p>
        </w:tc>
        <w:tc>
          <w:tcPr>
            <w:tcW w:w="2508" w:type="dxa"/>
            <w:tcBorders>
              <w:left w:val="single" w:sz="4" w:space="0" w:color="auto"/>
              <w:right w:val="single" w:sz="4" w:space="0" w:color="auto"/>
            </w:tcBorders>
            <w:shd w:val="clear" w:color="auto" w:fill="FFFFFF"/>
          </w:tcPr>
          <w:p w14:paraId="26445BC0" w14:textId="2EB7430A" w:rsidR="009D586F" w:rsidRPr="00081C19" w:rsidRDefault="009D586F" w:rsidP="00081C19">
            <w:pPr>
              <w:rPr>
                <w:rFonts w:ascii="Arial Narrow" w:hAnsi="Arial Narrow"/>
                <w:sz w:val="20"/>
                <w:szCs w:val="20"/>
              </w:rPr>
            </w:pPr>
            <w:r w:rsidRPr="00081C19">
              <w:rPr>
                <w:rFonts w:ascii="Arial Narrow" w:hAnsi="Arial Narrow"/>
                <w:sz w:val="20"/>
                <w:szCs w:val="20"/>
              </w:rPr>
              <w:t xml:space="preserve">sreda, 13.00 </w:t>
            </w:r>
            <w:r w:rsidR="00081C19" w:rsidRPr="00081C19">
              <w:rPr>
                <w:rFonts w:ascii="Arial Narrow" w:hAnsi="Arial Narrow"/>
                <w:sz w:val="20"/>
                <w:szCs w:val="20"/>
              </w:rPr>
              <w:t>do</w:t>
            </w:r>
            <w:r w:rsidRPr="00081C19">
              <w:rPr>
                <w:rFonts w:ascii="Arial Narrow" w:hAnsi="Arial Narrow"/>
                <w:sz w:val="20"/>
                <w:szCs w:val="20"/>
              </w:rPr>
              <w:t xml:space="preserve"> 13.30</w:t>
            </w:r>
          </w:p>
        </w:tc>
        <w:tc>
          <w:tcPr>
            <w:tcW w:w="2538" w:type="dxa"/>
            <w:tcBorders>
              <w:left w:val="single" w:sz="4" w:space="0" w:color="auto"/>
              <w:right w:val="single" w:sz="4" w:space="0" w:color="auto"/>
            </w:tcBorders>
            <w:shd w:val="clear" w:color="auto" w:fill="FFFFFF"/>
          </w:tcPr>
          <w:p w14:paraId="27809BC9" w14:textId="2C977B6A" w:rsidR="009D586F" w:rsidRPr="00081C19" w:rsidRDefault="009D586F" w:rsidP="00081C19">
            <w:pPr>
              <w:rPr>
                <w:rFonts w:ascii="Arial Narrow" w:hAnsi="Arial Narrow"/>
                <w:sz w:val="20"/>
                <w:szCs w:val="20"/>
              </w:rPr>
            </w:pPr>
            <w:r w:rsidRPr="00081C19">
              <w:rPr>
                <w:rFonts w:ascii="Arial Narrow" w:hAnsi="Arial Narrow"/>
                <w:sz w:val="20"/>
                <w:szCs w:val="20"/>
              </w:rPr>
              <w:t xml:space="preserve">sreda, 13.00 </w:t>
            </w:r>
            <w:r w:rsidR="00081C19" w:rsidRPr="00081C19">
              <w:rPr>
                <w:rFonts w:ascii="Arial Narrow" w:hAnsi="Arial Narrow"/>
                <w:sz w:val="20"/>
                <w:szCs w:val="20"/>
              </w:rPr>
              <w:t>do</w:t>
            </w:r>
            <w:r w:rsidRPr="00081C19">
              <w:rPr>
                <w:rFonts w:ascii="Arial Narrow" w:hAnsi="Arial Narrow"/>
                <w:sz w:val="20"/>
                <w:szCs w:val="20"/>
              </w:rPr>
              <w:t xml:space="preserve"> 13.30</w:t>
            </w:r>
          </w:p>
        </w:tc>
      </w:tr>
      <w:tr w:rsidR="009D586F" w:rsidRPr="00081C19" w14:paraId="5E9FC81D" w14:textId="77777777" w:rsidTr="009D586F">
        <w:tc>
          <w:tcPr>
            <w:tcW w:w="1083" w:type="dxa"/>
            <w:tcBorders>
              <w:top w:val="single" w:sz="4" w:space="0" w:color="auto"/>
              <w:left w:val="single" w:sz="4" w:space="0" w:color="auto"/>
              <w:bottom w:val="single" w:sz="4" w:space="0" w:color="auto"/>
              <w:right w:val="single" w:sz="4" w:space="0" w:color="auto"/>
            </w:tcBorders>
          </w:tcPr>
          <w:p w14:paraId="716249E0" w14:textId="77777777" w:rsidR="009D586F" w:rsidRPr="00585EAD" w:rsidRDefault="009D586F" w:rsidP="009D586F">
            <w:pPr>
              <w:pStyle w:val="Odstavekseznama"/>
              <w:numPr>
                <w:ilvl w:val="0"/>
                <w:numId w:val="10"/>
              </w:numPr>
              <w:jc w:val="center"/>
              <w:rPr>
                <w:rFonts w:ascii="Arial Narrow" w:hAnsi="Arial Narrow" w:cs="Arial"/>
                <w:sz w:val="20"/>
                <w:szCs w:val="20"/>
              </w:rPr>
            </w:pPr>
          </w:p>
        </w:tc>
        <w:tc>
          <w:tcPr>
            <w:tcW w:w="2933" w:type="dxa"/>
            <w:tcBorders>
              <w:top w:val="single" w:sz="4" w:space="0" w:color="auto"/>
              <w:left w:val="single" w:sz="4" w:space="0" w:color="auto"/>
              <w:bottom w:val="single" w:sz="4" w:space="0" w:color="auto"/>
              <w:right w:val="single" w:sz="4" w:space="0" w:color="auto"/>
            </w:tcBorders>
          </w:tcPr>
          <w:p w14:paraId="62B8F9A7" w14:textId="77777777" w:rsidR="009D586F" w:rsidRPr="00585EAD" w:rsidRDefault="009D586F" w:rsidP="009D586F">
            <w:pPr>
              <w:rPr>
                <w:rFonts w:ascii="Arial Narrow" w:hAnsi="Arial Narrow" w:cs="Arial"/>
                <w:sz w:val="18"/>
                <w:szCs w:val="18"/>
              </w:rPr>
            </w:pPr>
            <w:r w:rsidRPr="00585EAD">
              <w:rPr>
                <w:rFonts w:ascii="Arial Narrow" w:hAnsi="Arial Narrow" w:cs="Arial"/>
                <w:sz w:val="18"/>
                <w:szCs w:val="18"/>
              </w:rPr>
              <w:t xml:space="preserve">EVA MEŽA </w:t>
            </w:r>
          </w:p>
        </w:tc>
        <w:tc>
          <w:tcPr>
            <w:tcW w:w="2508" w:type="dxa"/>
            <w:tcBorders>
              <w:left w:val="single" w:sz="4" w:space="0" w:color="auto"/>
              <w:right w:val="single" w:sz="4" w:space="0" w:color="auto"/>
            </w:tcBorders>
            <w:shd w:val="clear" w:color="auto" w:fill="FFFFFF"/>
          </w:tcPr>
          <w:p w14:paraId="6D4E6F6E" w14:textId="6F05C1CE" w:rsidR="009D586F" w:rsidRPr="00081C19" w:rsidRDefault="009D586F" w:rsidP="00081C19">
            <w:pPr>
              <w:rPr>
                <w:rFonts w:ascii="Arial Narrow" w:hAnsi="Arial Narrow"/>
                <w:sz w:val="20"/>
                <w:szCs w:val="20"/>
              </w:rPr>
            </w:pPr>
            <w:r w:rsidRPr="00081C19">
              <w:rPr>
                <w:rFonts w:ascii="Arial Narrow" w:hAnsi="Arial Narrow"/>
                <w:sz w:val="20"/>
                <w:szCs w:val="20"/>
              </w:rPr>
              <w:t xml:space="preserve">torek, 11.10 </w:t>
            </w:r>
            <w:r w:rsidR="00081C19" w:rsidRPr="00081C19">
              <w:rPr>
                <w:rFonts w:ascii="Arial Narrow" w:hAnsi="Arial Narrow"/>
                <w:sz w:val="20"/>
                <w:szCs w:val="20"/>
              </w:rPr>
              <w:t>do</w:t>
            </w:r>
            <w:r w:rsidRPr="00081C19">
              <w:rPr>
                <w:rFonts w:ascii="Arial Narrow" w:hAnsi="Arial Narrow"/>
                <w:sz w:val="20"/>
                <w:szCs w:val="20"/>
              </w:rPr>
              <w:t xml:space="preserve"> 11.55</w:t>
            </w:r>
          </w:p>
        </w:tc>
        <w:tc>
          <w:tcPr>
            <w:tcW w:w="2538" w:type="dxa"/>
            <w:tcBorders>
              <w:left w:val="single" w:sz="4" w:space="0" w:color="auto"/>
              <w:right w:val="single" w:sz="4" w:space="0" w:color="auto"/>
            </w:tcBorders>
            <w:shd w:val="clear" w:color="auto" w:fill="FFFFFF"/>
          </w:tcPr>
          <w:p w14:paraId="7515C126" w14:textId="014C5A72" w:rsidR="009D586F" w:rsidRPr="00081C19" w:rsidRDefault="009D586F" w:rsidP="00081C19">
            <w:pPr>
              <w:rPr>
                <w:rFonts w:ascii="Arial Narrow" w:hAnsi="Arial Narrow"/>
                <w:sz w:val="20"/>
                <w:szCs w:val="20"/>
              </w:rPr>
            </w:pPr>
            <w:r w:rsidRPr="00081C19">
              <w:rPr>
                <w:rFonts w:ascii="Arial Narrow" w:hAnsi="Arial Narrow"/>
                <w:sz w:val="20"/>
                <w:szCs w:val="20"/>
              </w:rPr>
              <w:t xml:space="preserve">torek, 11.10 </w:t>
            </w:r>
            <w:r w:rsidR="00081C19" w:rsidRPr="00081C19">
              <w:rPr>
                <w:rFonts w:ascii="Arial Narrow" w:hAnsi="Arial Narrow"/>
                <w:sz w:val="20"/>
                <w:szCs w:val="20"/>
              </w:rPr>
              <w:t>do</w:t>
            </w:r>
            <w:r w:rsidRPr="00081C19">
              <w:rPr>
                <w:rFonts w:ascii="Arial Narrow" w:hAnsi="Arial Narrow"/>
                <w:sz w:val="20"/>
                <w:szCs w:val="20"/>
              </w:rPr>
              <w:t xml:space="preserve"> 11.55</w:t>
            </w:r>
          </w:p>
        </w:tc>
      </w:tr>
      <w:tr w:rsidR="009D586F" w:rsidRPr="00081C19" w14:paraId="0A93BDC8" w14:textId="77777777" w:rsidTr="009D586F">
        <w:tc>
          <w:tcPr>
            <w:tcW w:w="1083" w:type="dxa"/>
            <w:tcBorders>
              <w:top w:val="single" w:sz="4" w:space="0" w:color="auto"/>
              <w:left w:val="single" w:sz="4" w:space="0" w:color="auto"/>
              <w:bottom w:val="single" w:sz="4" w:space="0" w:color="auto"/>
              <w:right w:val="single" w:sz="4" w:space="0" w:color="auto"/>
            </w:tcBorders>
          </w:tcPr>
          <w:p w14:paraId="32CCDD5F" w14:textId="77777777" w:rsidR="009D586F" w:rsidRPr="00585EAD" w:rsidRDefault="009D586F" w:rsidP="009D586F">
            <w:pPr>
              <w:pStyle w:val="Odstavekseznama"/>
              <w:numPr>
                <w:ilvl w:val="0"/>
                <w:numId w:val="10"/>
              </w:numPr>
              <w:jc w:val="center"/>
              <w:rPr>
                <w:rFonts w:ascii="Arial Narrow" w:hAnsi="Arial Narrow" w:cs="Arial"/>
                <w:sz w:val="20"/>
                <w:szCs w:val="20"/>
              </w:rPr>
            </w:pPr>
          </w:p>
        </w:tc>
        <w:tc>
          <w:tcPr>
            <w:tcW w:w="2933" w:type="dxa"/>
            <w:tcBorders>
              <w:top w:val="single" w:sz="4" w:space="0" w:color="auto"/>
              <w:left w:val="single" w:sz="4" w:space="0" w:color="auto"/>
              <w:bottom w:val="single" w:sz="4" w:space="0" w:color="auto"/>
              <w:right w:val="single" w:sz="4" w:space="0" w:color="auto"/>
            </w:tcBorders>
          </w:tcPr>
          <w:p w14:paraId="7855615F" w14:textId="77777777" w:rsidR="009D586F" w:rsidRPr="00585EAD" w:rsidRDefault="009D586F" w:rsidP="009D586F">
            <w:pPr>
              <w:rPr>
                <w:rFonts w:ascii="Arial Narrow" w:hAnsi="Arial Narrow" w:cs="Arial"/>
                <w:sz w:val="18"/>
                <w:szCs w:val="18"/>
              </w:rPr>
            </w:pPr>
            <w:r w:rsidRPr="00585EAD">
              <w:rPr>
                <w:rFonts w:ascii="Arial Narrow" w:hAnsi="Arial Narrow" w:cs="Arial"/>
                <w:sz w:val="18"/>
                <w:szCs w:val="18"/>
              </w:rPr>
              <w:t xml:space="preserve">ZVONE MEŽA </w:t>
            </w:r>
          </w:p>
        </w:tc>
        <w:tc>
          <w:tcPr>
            <w:tcW w:w="2508" w:type="dxa"/>
            <w:tcBorders>
              <w:left w:val="single" w:sz="4" w:space="0" w:color="auto"/>
              <w:right w:val="single" w:sz="4" w:space="0" w:color="auto"/>
            </w:tcBorders>
            <w:shd w:val="clear" w:color="auto" w:fill="FFFFFF"/>
          </w:tcPr>
          <w:p w14:paraId="7E856DDF" w14:textId="7D596453" w:rsidR="009D586F" w:rsidRPr="00081C19" w:rsidRDefault="009D586F" w:rsidP="00081C19">
            <w:pPr>
              <w:rPr>
                <w:rFonts w:ascii="Arial Narrow" w:hAnsi="Arial Narrow"/>
                <w:sz w:val="20"/>
                <w:szCs w:val="20"/>
              </w:rPr>
            </w:pPr>
            <w:r w:rsidRPr="00081C19">
              <w:rPr>
                <w:rFonts w:ascii="Arial Narrow" w:hAnsi="Arial Narrow"/>
                <w:sz w:val="20"/>
                <w:szCs w:val="20"/>
              </w:rPr>
              <w:t xml:space="preserve">torek, 9.30 </w:t>
            </w:r>
            <w:r w:rsidR="00081C19" w:rsidRPr="00081C19">
              <w:rPr>
                <w:rFonts w:ascii="Arial Narrow" w:hAnsi="Arial Narrow"/>
                <w:sz w:val="20"/>
                <w:szCs w:val="20"/>
              </w:rPr>
              <w:t>do</w:t>
            </w:r>
            <w:r w:rsidRPr="00081C19">
              <w:rPr>
                <w:rFonts w:ascii="Arial Narrow" w:hAnsi="Arial Narrow"/>
                <w:sz w:val="20"/>
                <w:szCs w:val="20"/>
              </w:rPr>
              <w:t xml:space="preserve"> 10.15</w:t>
            </w:r>
          </w:p>
        </w:tc>
        <w:tc>
          <w:tcPr>
            <w:tcW w:w="2538" w:type="dxa"/>
            <w:tcBorders>
              <w:left w:val="single" w:sz="4" w:space="0" w:color="auto"/>
              <w:right w:val="single" w:sz="4" w:space="0" w:color="auto"/>
            </w:tcBorders>
            <w:shd w:val="clear" w:color="auto" w:fill="FFFFFF"/>
          </w:tcPr>
          <w:p w14:paraId="5FD507A9" w14:textId="6EBB4BA0" w:rsidR="009D586F" w:rsidRPr="00081C19" w:rsidRDefault="009D586F" w:rsidP="00081C19">
            <w:pPr>
              <w:rPr>
                <w:rFonts w:ascii="Arial Narrow" w:hAnsi="Arial Narrow"/>
                <w:sz w:val="20"/>
                <w:szCs w:val="20"/>
              </w:rPr>
            </w:pPr>
            <w:r w:rsidRPr="00081C19">
              <w:rPr>
                <w:rFonts w:ascii="Arial Narrow" w:hAnsi="Arial Narrow"/>
                <w:sz w:val="20"/>
                <w:szCs w:val="20"/>
              </w:rPr>
              <w:t xml:space="preserve">torek, 9.30 </w:t>
            </w:r>
            <w:r w:rsidR="00081C19" w:rsidRPr="00081C19">
              <w:rPr>
                <w:rFonts w:ascii="Arial Narrow" w:hAnsi="Arial Narrow"/>
                <w:sz w:val="20"/>
                <w:szCs w:val="20"/>
              </w:rPr>
              <w:t>do</w:t>
            </w:r>
            <w:r w:rsidRPr="00081C19">
              <w:rPr>
                <w:rFonts w:ascii="Arial Narrow" w:hAnsi="Arial Narrow"/>
                <w:sz w:val="20"/>
                <w:szCs w:val="20"/>
              </w:rPr>
              <w:t xml:space="preserve"> 10.15</w:t>
            </w:r>
          </w:p>
        </w:tc>
      </w:tr>
      <w:tr w:rsidR="009D586F" w:rsidRPr="00081C19" w14:paraId="05C0EBA2" w14:textId="77777777" w:rsidTr="009D586F">
        <w:tc>
          <w:tcPr>
            <w:tcW w:w="1083" w:type="dxa"/>
            <w:tcBorders>
              <w:top w:val="single" w:sz="4" w:space="0" w:color="auto"/>
              <w:left w:val="single" w:sz="4" w:space="0" w:color="auto"/>
              <w:bottom w:val="single" w:sz="4" w:space="0" w:color="auto"/>
              <w:right w:val="single" w:sz="4" w:space="0" w:color="auto"/>
            </w:tcBorders>
          </w:tcPr>
          <w:p w14:paraId="60E45DE6" w14:textId="77777777" w:rsidR="009D586F" w:rsidRPr="00585EAD" w:rsidRDefault="009D586F" w:rsidP="009D586F">
            <w:pPr>
              <w:pStyle w:val="Odstavekseznama"/>
              <w:numPr>
                <w:ilvl w:val="0"/>
                <w:numId w:val="10"/>
              </w:numPr>
              <w:jc w:val="center"/>
              <w:rPr>
                <w:rFonts w:ascii="Arial Narrow" w:hAnsi="Arial Narrow" w:cs="Arial"/>
                <w:sz w:val="20"/>
                <w:szCs w:val="20"/>
              </w:rPr>
            </w:pPr>
          </w:p>
        </w:tc>
        <w:tc>
          <w:tcPr>
            <w:tcW w:w="2933" w:type="dxa"/>
            <w:tcBorders>
              <w:top w:val="single" w:sz="4" w:space="0" w:color="auto"/>
              <w:left w:val="single" w:sz="4" w:space="0" w:color="auto"/>
              <w:bottom w:val="single" w:sz="4" w:space="0" w:color="auto"/>
              <w:right w:val="single" w:sz="4" w:space="0" w:color="auto"/>
            </w:tcBorders>
          </w:tcPr>
          <w:p w14:paraId="33F31BE5" w14:textId="77777777" w:rsidR="009D586F" w:rsidRPr="00585EAD" w:rsidRDefault="009D586F" w:rsidP="009D586F">
            <w:pPr>
              <w:rPr>
                <w:rFonts w:ascii="Arial Narrow" w:hAnsi="Arial Narrow" w:cs="Arial"/>
                <w:sz w:val="18"/>
                <w:szCs w:val="18"/>
              </w:rPr>
            </w:pPr>
            <w:r w:rsidRPr="00585EAD">
              <w:rPr>
                <w:rFonts w:ascii="Arial Narrow" w:hAnsi="Arial Narrow" w:cs="Arial"/>
                <w:sz w:val="18"/>
                <w:szCs w:val="18"/>
              </w:rPr>
              <w:t xml:space="preserve">ALEKSANDRA PEČNIK </w:t>
            </w:r>
          </w:p>
        </w:tc>
        <w:tc>
          <w:tcPr>
            <w:tcW w:w="2508" w:type="dxa"/>
            <w:tcBorders>
              <w:left w:val="single" w:sz="4" w:space="0" w:color="auto"/>
              <w:right w:val="single" w:sz="4" w:space="0" w:color="auto"/>
            </w:tcBorders>
            <w:shd w:val="clear" w:color="auto" w:fill="FFFFFF"/>
          </w:tcPr>
          <w:p w14:paraId="1081E3C8" w14:textId="73ACA241" w:rsidR="009D586F" w:rsidRPr="00081C19" w:rsidRDefault="009D586F" w:rsidP="00081C19">
            <w:pPr>
              <w:rPr>
                <w:rFonts w:ascii="Arial Narrow" w:hAnsi="Arial Narrow"/>
                <w:sz w:val="20"/>
                <w:szCs w:val="20"/>
              </w:rPr>
            </w:pPr>
            <w:r w:rsidRPr="00081C19">
              <w:rPr>
                <w:rFonts w:ascii="Arial Narrow" w:hAnsi="Arial Narrow"/>
                <w:sz w:val="20"/>
                <w:szCs w:val="20"/>
              </w:rPr>
              <w:t xml:space="preserve">sreda, 10.20 </w:t>
            </w:r>
            <w:r w:rsidR="00081C19" w:rsidRPr="00081C19">
              <w:rPr>
                <w:rFonts w:ascii="Arial Narrow" w:hAnsi="Arial Narrow"/>
                <w:sz w:val="20"/>
                <w:szCs w:val="20"/>
              </w:rPr>
              <w:t>do</w:t>
            </w:r>
            <w:r w:rsidRPr="00081C19">
              <w:rPr>
                <w:rFonts w:ascii="Arial Narrow" w:hAnsi="Arial Narrow"/>
                <w:sz w:val="20"/>
                <w:szCs w:val="20"/>
              </w:rPr>
              <w:t xml:space="preserve"> 11.05</w:t>
            </w:r>
          </w:p>
        </w:tc>
        <w:tc>
          <w:tcPr>
            <w:tcW w:w="2538" w:type="dxa"/>
            <w:tcBorders>
              <w:left w:val="single" w:sz="4" w:space="0" w:color="auto"/>
              <w:right w:val="single" w:sz="4" w:space="0" w:color="auto"/>
            </w:tcBorders>
            <w:shd w:val="clear" w:color="auto" w:fill="FFFFFF"/>
          </w:tcPr>
          <w:p w14:paraId="620C1CFC" w14:textId="3E0E8DEA" w:rsidR="009D586F" w:rsidRPr="00081C19" w:rsidRDefault="009D586F" w:rsidP="00081C19">
            <w:pPr>
              <w:rPr>
                <w:rFonts w:ascii="Arial Narrow" w:hAnsi="Arial Narrow"/>
                <w:sz w:val="20"/>
                <w:szCs w:val="20"/>
              </w:rPr>
            </w:pPr>
            <w:r w:rsidRPr="00081C19">
              <w:rPr>
                <w:rFonts w:ascii="Arial Narrow" w:hAnsi="Arial Narrow"/>
                <w:sz w:val="20"/>
                <w:szCs w:val="20"/>
              </w:rPr>
              <w:t xml:space="preserve">sreda, 10.20 </w:t>
            </w:r>
            <w:r w:rsidR="00081C19" w:rsidRPr="00081C19">
              <w:rPr>
                <w:rFonts w:ascii="Arial Narrow" w:hAnsi="Arial Narrow"/>
                <w:sz w:val="20"/>
                <w:szCs w:val="20"/>
              </w:rPr>
              <w:t>do</w:t>
            </w:r>
            <w:r w:rsidRPr="00081C19">
              <w:rPr>
                <w:rFonts w:ascii="Arial Narrow" w:hAnsi="Arial Narrow"/>
                <w:sz w:val="20"/>
                <w:szCs w:val="20"/>
              </w:rPr>
              <w:t xml:space="preserve"> 11.05</w:t>
            </w:r>
          </w:p>
        </w:tc>
      </w:tr>
      <w:tr w:rsidR="009D586F" w:rsidRPr="00081C19" w14:paraId="079289E7" w14:textId="77777777" w:rsidTr="009D586F">
        <w:tc>
          <w:tcPr>
            <w:tcW w:w="1083" w:type="dxa"/>
            <w:tcBorders>
              <w:top w:val="single" w:sz="4" w:space="0" w:color="auto"/>
              <w:left w:val="single" w:sz="4" w:space="0" w:color="auto"/>
              <w:bottom w:val="single" w:sz="4" w:space="0" w:color="auto"/>
              <w:right w:val="single" w:sz="4" w:space="0" w:color="auto"/>
            </w:tcBorders>
          </w:tcPr>
          <w:p w14:paraId="551C5189" w14:textId="77777777" w:rsidR="009D586F" w:rsidRPr="00585EAD" w:rsidRDefault="009D586F" w:rsidP="009D586F">
            <w:pPr>
              <w:pStyle w:val="Odstavekseznama"/>
              <w:numPr>
                <w:ilvl w:val="0"/>
                <w:numId w:val="10"/>
              </w:numPr>
              <w:jc w:val="center"/>
              <w:rPr>
                <w:rFonts w:ascii="Arial Narrow" w:hAnsi="Arial Narrow" w:cs="Arial"/>
                <w:sz w:val="20"/>
                <w:szCs w:val="20"/>
              </w:rPr>
            </w:pPr>
          </w:p>
        </w:tc>
        <w:tc>
          <w:tcPr>
            <w:tcW w:w="2933" w:type="dxa"/>
            <w:tcBorders>
              <w:top w:val="single" w:sz="4" w:space="0" w:color="auto"/>
              <w:left w:val="single" w:sz="4" w:space="0" w:color="auto"/>
              <w:bottom w:val="single" w:sz="4" w:space="0" w:color="auto"/>
              <w:right w:val="single" w:sz="4" w:space="0" w:color="auto"/>
            </w:tcBorders>
          </w:tcPr>
          <w:p w14:paraId="3A70CAA3" w14:textId="77777777" w:rsidR="009D586F" w:rsidRPr="00585EAD" w:rsidRDefault="009D586F" w:rsidP="009D586F">
            <w:pPr>
              <w:rPr>
                <w:rFonts w:ascii="Arial Narrow" w:hAnsi="Arial Narrow" w:cs="Arial"/>
                <w:sz w:val="18"/>
                <w:szCs w:val="18"/>
              </w:rPr>
            </w:pPr>
            <w:r w:rsidRPr="00585EAD">
              <w:rPr>
                <w:rFonts w:ascii="Arial Narrow" w:hAnsi="Arial Narrow" w:cs="Arial"/>
                <w:sz w:val="18"/>
                <w:szCs w:val="18"/>
              </w:rPr>
              <w:t xml:space="preserve">VLASTA PERKUŠ </w:t>
            </w:r>
          </w:p>
        </w:tc>
        <w:tc>
          <w:tcPr>
            <w:tcW w:w="2508" w:type="dxa"/>
            <w:tcBorders>
              <w:left w:val="single" w:sz="4" w:space="0" w:color="auto"/>
              <w:right w:val="single" w:sz="4" w:space="0" w:color="auto"/>
            </w:tcBorders>
            <w:shd w:val="clear" w:color="auto" w:fill="FFFFFF"/>
          </w:tcPr>
          <w:p w14:paraId="141AAF33" w14:textId="5D25BC53" w:rsidR="009D586F" w:rsidRPr="00081C19" w:rsidRDefault="009D586F" w:rsidP="00081C19">
            <w:pPr>
              <w:rPr>
                <w:rFonts w:ascii="Arial Narrow" w:hAnsi="Arial Narrow"/>
                <w:sz w:val="20"/>
                <w:szCs w:val="20"/>
              </w:rPr>
            </w:pPr>
            <w:r w:rsidRPr="00081C19">
              <w:rPr>
                <w:rFonts w:ascii="Arial Narrow" w:hAnsi="Arial Narrow"/>
                <w:sz w:val="20"/>
                <w:szCs w:val="20"/>
              </w:rPr>
              <w:t xml:space="preserve">ponedeljek, 10.20 </w:t>
            </w:r>
            <w:r w:rsidR="00081C19" w:rsidRPr="00081C19">
              <w:rPr>
                <w:rFonts w:ascii="Arial Narrow" w:hAnsi="Arial Narrow"/>
                <w:sz w:val="20"/>
                <w:szCs w:val="20"/>
              </w:rPr>
              <w:t>do</w:t>
            </w:r>
            <w:r w:rsidRPr="00081C19">
              <w:rPr>
                <w:rFonts w:ascii="Arial Narrow" w:hAnsi="Arial Narrow"/>
                <w:sz w:val="20"/>
                <w:szCs w:val="20"/>
              </w:rPr>
              <w:t xml:space="preserve"> 11.05</w:t>
            </w:r>
          </w:p>
        </w:tc>
        <w:tc>
          <w:tcPr>
            <w:tcW w:w="2538" w:type="dxa"/>
            <w:tcBorders>
              <w:left w:val="single" w:sz="4" w:space="0" w:color="auto"/>
              <w:right w:val="single" w:sz="4" w:space="0" w:color="auto"/>
            </w:tcBorders>
            <w:shd w:val="clear" w:color="auto" w:fill="FFFFFF"/>
          </w:tcPr>
          <w:p w14:paraId="5EC00527" w14:textId="1C480253" w:rsidR="009D586F" w:rsidRPr="00081C19" w:rsidRDefault="009D586F" w:rsidP="00081C19">
            <w:pPr>
              <w:rPr>
                <w:rFonts w:ascii="Arial Narrow" w:hAnsi="Arial Narrow"/>
                <w:sz w:val="20"/>
                <w:szCs w:val="20"/>
              </w:rPr>
            </w:pPr>
            <w:r w:rsidRPr="00081C19">
              <w:rPr>
                <w:rFonts w:ascii="Arial Narrow" w:hAnsi="Arial Narrow"/>
                <w:sz w:val="20"/>
                <w:szCs w:val="20"/>
              </w:rPr>
              <w:t xml:space="preserve">ponedeljek, 10.20 </w:t>
            </w:r>
            <w:r w:rsidR="00081C19" w:rsidRPr="00081C19">
              <w:rPr>
                <w:rFonts w:ascii="Arial Narrow" w:hAnsi="Arial Narrow"/>
                <w:sz w:val="20"/>
                <w:szCs w:val="20"/>
              </w:rPr>
              <w:t>do</w:t>
            </w:r>
            <w:r w:rsidRPr="00081C19">
              <w:rPr>
                <w:rFonts w:ascii="Arial Narrow" w:hAnsi="Arial Narrow"/>
                <w:sz w:val="20"/>
                <w:szCs w:val="20"/>
              </w:rPr>
              <w:t xml:space="preserve"> 11.05</w:t>
            </w:r>
          </w:p>
        </w:tc>
      </w:tr>
      <w:tr w:rsidR="009D586F" w:rsidRPr="00081C19" w14:paraId="0A50C141" w14:textId="77777777" w:rsidTr="009D586F">
        <w:tc>
          <w:tcPr>
            <w:tcW w:w="1083" w:type="dxa"/>
            <w:tcBorders>
              <w:top w:val="single" w:sz="4" w:space="0" w:color="auto"/>
              <w:left w:val="single" w:sz="4" w:space="0" w:color="auto"/>
              <w:bottom w:val="single" w:sz="4" w:space="0" w:color="auto"/>
              <w:right w:val="single" w:sz="4" w:space="0" w:color="auto"/>
            </w:tcBorders>
          </w:tcPr>
          <w:p w14:paraId="1BC12981" w14:textId="77777777" w:rsidR="009D586F" w:rsidRPr="00585EAD" w:rsidRDefault="009D586F" w:rsidP="009D586F">
            <w:pPr>
              <w:pStyle w:val="Odstavekseznama"/>
              <w:numPr>
                <w:ilvl w:val="0"/>
                <w:numId w:val="10"/>
              </w:numPr>
              <w:jc w:val="center"/>
              <w:rPr>
                <w:rFonts w:ascii="Arial Narrow" w:hAnsi="Arial Narrow" w:cs="Arial"/>
                <w:sz w:val="20"/>
                <w:szCs w:val="20"/>
              </w:rPr>
            </w:pPr>
          </w:p>
        </w:tc>
        <w:tc>
          <w:tcPr>
            <w:tcW w:w="2933" w:type="dxa"/>
            <w:tcBorders>
              <w:top w:val="single" w:sz="4" w:space="0" w:color="auto"/>
              <w:left w:val="single" w:sz="4" w:space="0" w:color="auto"/>
              <w:bottom w:val="single" w:sz="4" w:space="0" w:color="auto"/>
              <w:right w:val="single" w:sz="4" w:space="0" w:color="auto"/>
            </w:tcBorders>
          </w:tcPr>
          <w:p w14:paraId="5C61F162" w14:textId="77777777" w:rsidR="009D586F" w:rsidRPr="00585EAD" w:rsidRDefault="009D586F" w:rsidP="009D586F">
            <w:pPr>
              <w:rPr>
                <w:rFonts w:ascii="Arial Narrow" w:hAnsi="Arial Narrow" w:cs="Arial"/>
                <w:sz w:val="18"/>
                <w:szCs w:val="18"/>
              </w:rPr>
            </w:pPr>
            <w:r w:rsidRPr="00585EAD">
              <w:rPr>
                <w:rFonts w:ascii="Arial Narrow" w:hAnsi="Arial Narrow" w:cs="Arial"/>
                <w:sz w:val="18"/>
                <w:szCs w:val="18"/>
              </w:rPr>
              <w:t xml:space="preserve">DOROTEJA PERNAT </w:t>
            </w:r>
          </w:p>
        </w:tc>
        <w:tc>
          <w:tcPr>
            <w:tcW w:w="2508" w:type="dxa"/>
            <w:tcBorders>
              <w:left w:val="single" w:sz="4" w:space="0" w:color="auto"/>
              <w:right w:val="single" w:sz="4" w:space="0" w:color="auto"/>
            </w:tcBorders>
            <w:shd w:val="clear" w:color="auto" w:fill="FFFFFF"/>
          </w:tcPr>
          <w:p w14:paraId="34762D4B" w14:textId="0AF65F92" w:rsidR="009D586F" w:rsidRPr="00081C19" w:rsidRDefault="009D586F" w:rsidP="00081C19">
            <w:pPr>
              <w:rPr>
                <w:rFonts w:ascii="Arial Narrow" w:hAnsi="Arial Narrow"/>
                <w:sz w:val="20"/>
                <w:szCs w:val="20"/>
              </w:rPr>
            </w:pPr>
            <w:r w:rsidRPr="00081C19">
              <w:rPr>
                <w:rFonts w:ascii="Arial Narrow" w:hAnsi="Arial Narrow"/>
                <w:sz w:val="20"/>
                <w:szCs w:val="20"/>
              </w:rPr>
              <w:t xml:space="preserve">ponedeljek, 11.10 </w:t>
            </w:r>
            <w:r w:rsidR="00081C19" w:rsidRPr="00081C19">
              <w:rPr>
                <w:rFonts w:ascii="Arial Narrow" w:hAnsi="Arial Narrow"/>
                <w:sz w:val="20"/>
                <w:szCs w:val="20"/>
              </w:rPr>
              <w:t>do</w:t>
            </w:r>
            <w:r w:rsidRPr="00081C19">
              <w:rPr>
                <w:rFonts w:ascii="Arial Narrow" w:hAnsi="Arial Narrow"/>
                <w:sz w:val="20"/>
                <w:szCs w:val="20"/>
              </w:rPr>
              <w:t xml:space="preserve"> 11.55</w:t>
            </w:r>
          </w:p>
        </w:tc>
        <w:tc>
          <w:tcPr>
            <w:tcW w:w="2538" w:type="dxa"/>
            <w:tcBorders>
              <w:left w:val="single" w:sz="4" w:space="0" w:color="auto"/>
              <w:right w:val="single" w:sz="4" w:space="0" w:color="auto"/>
            </w:tcBorders>
            <w:shd w:val="clear" w:color="auto" w:fill="FFFFFF"/>
          </w:tcPr>
          <w:p w14:paraId="34B47747" w14:textId="71C1CB5F" w:rsidR="009D586F" w:rsidRPr="00081C19" w:rsidRDefault="009D586F" w:rsidP="00081C19">
            <w:pPr>
              <w:rPr>
                <w:rFonts w:ascii="Arial Narrow" w:hAnsi="Arial Narrow"/>
                <w:sz w:val="20"/>
                <w:szCs w:val="20"/>
              </w:rPr>
            </w:pPr>
            <w:r w:rsidRPr="00081C19">
              <w:rPr>
                <w:rFonts w:ascii="Arial Narrow" w:hAnsi="Arial Narrow"/>
                <w:sz w:val="20"/>
                <w:szCs w:val="20"/>
              </w:rPr>
              <w:t>ponedeljek, 11.10</w:t>
            </w:r>
            <w:r w:rsidR="00081C19" w:rsidRPr="00081C19">
              <w:rPr>
                <w:rFonts w:ascii="Arial Narrow" w:hAnsi="Arial Narrow"/>
                <w:sz w:val="20"/>
                <w:szCs w:val="20"/>
              </w:rPr>
              <w:t xml:space="preserve"> do</w:t>
            </w:r>
            <w:r w:rsidRPr="00081C19">
              <w:rPr>
                <w:rFonts w:ascii="Arial Narrow" w:hAnsi="Arial Narrow"/>
                <w:sz w:val="20"/>
                <w:szCs w:val="20"/>
              </w:rPr>
              <w:t xml:space="preserve"> 11.55</w:t>
            </w:r>
          </w:p>
        </w:tc>
      </w:tr>
      <w:tr w:rsidR="009D586F" w:rsidRPr="00081C19" w14:paraId="57BCC917" w14:textId="77777777" w:rsidTr="009D586F">
        <w:tc>
          <w:tcPr>
            <w:tcW w:w="1083" w:type="dxa"/>
            <w:tcBorders>
              <w:top w:val="single" w:sz="4" w:space="0" w:color="auto"/>
              <w:left w:val="single" w:sz="4" w:space="0" w:color="auto"/>
              <w:bottom w:val="single" w:sz="4" w:space="0" w:color="auto"/>
              <w:right w:val="single" w:sz="4" w:space="0" w:color="auto"/>
            </w:tcBorders>
          </w:tcPr>
          <w:p w14:paraId="571281A6" w14:textId="77777777" w:rsidR="009D586F" w:rsidRPr="00585EAD" w:rsidRDefault="009D586F" w:rsidP="009D586F">
            <w:pPr>
              <w:pStyle w:val="Odstavekseznama"/>
              <w:numPr>
                <w:ilvl w:val="0"/>
                <w:numId w:val="10"/>
              </w:numPr>
              <w:jc w:val="center"/>
              <w:rPr>
                <w:rFonts w:ascii="Arial Narrow" w:hAnsi="Arial Narrow" w:cs="Arial"/>
                <w:sz w:val="20"/>
                <w:szCs w:val="20"/>
              </w:rPr>
            </w:pPr>
          </w:p>
        </w:tc>
        <w:tc>
          <w:tcPr>
            <w:tcW w:w="2933" w:type="dxa"/>
            <w:tcBorders>
              <w:top w:val="single" w:sz="4" w:space="0" w:color="auto"/>
              <w:left w:val="single" w:sz="4" w:space="0" w:color="auto"/>
              <w:bottom w:val="single" w:sz="4" w:space="0" w:color="auto"/>
              <w:right w:val="single" w:sz="4" w:space="0" w:color="auto"/>
            </w:tcBorders>
          </w:tcPr>
          <w:p w14:paraId="7C04AF7E" w14:textId="77777777" w:rsidR="009D586F" w:rsidRPr="00585EAD" w:rsidRDefault="009D586F" w:rsidP="009D586F">
            <w:pPr>
              <w:rPr>
                <w:rFonts w:ascii="Arial Narrow" w:hAnsi="Arial Narrow" w:cs="Arial"/>
                <w:sz w:val="18"/>
                <w:szCs w:val="18"/>
              </w:rPr>
            </w:pPr>
            <w:r w:rsidRPr="00585EAD">
              <w:rPr>
                <w:rFonts w:ascii="Arial Narrow" w:hAnsi="Arial Narrow" w:cs="Arial"/>
                <w:sz w:val="18"/>
                <w:szCs w:val="18"/>
              </w:rPr>
              <w:t xml:space="preserve">ERIKA PEVNIK </w:t>
            </w:r>
          </w:p>
        </w:tc>
        <w:tc>
          <w:tcPr>
            <w:tcW w:w="2508" w:type="dxa"/>
            <w:tcBorders>
              <w:left w:val="single" w:sz="4" w:space="0" w:color="auto"/>
              <w:right w:val="single" w:sz="4" w:space="0" w:color="auto"/>
            </w:tcBorders>
            <w:shd w:val="clear" w:color="auto" w:fill="FFFFFF"/>
          </w:tcPr>
          <w:p w14:paraId="5ACD6E15" w14:textId="55D5151C" w:rsidR="009D586F" w:rsidRPr="00081C19" w:rsidRDefault="009D586F" w:rsidP="00081C19">
            <w:pPr>
              <w:rPr>
                <w:rFonts w:ascii="Arial Narrow" w:hAnsi="Arial Narrow"/>
                <w:sz w:val="20"/>
                <w:szCs w:val="20"/>
              </w:rPr>
            </w:pPr>
            <w:r w:rsidRPr="00081C19">
              <w:rPr>
                <w:rFonts w:ascii="Arial Narrow" w:hAnsi="Arial Narrow"/>
                <w:sz w:val="20"/>
                <w:szCs w:val="20"/>
              </w:rPr>
              <w:t xml:space="preserve">torek, 10.20 </w:t>
            </w:r>
            <w:r w:rsidR="00081C19" w:rsidRPr="00081C19">
              <w:rPr>
                <w:rFonts w:ascii="Arial Narrow" w:hAnsi="Arial Narrow"/>
                <w:sz w:val="20"/>
                <w:szCs w:val="20"/>
              </w:rPr>
              <w:t>do</w:t>
            </w:r>
            <w:r w:rsidRPr="00081C19">
              <w:rPr>
                <w:rFonts w:ascii="Arial Narrow" w:hAnsi="Arial Narrow"/>
                <w:sz w:val="20"/>
                <w:szCs w:val="20"/>
              </w:rPr>
              <w:t xml:space="preserve"> 11.05</w:t>
            </w:r>
          </w:p>
        </w:tc>
        <w:tc>
          <w:tcPr>
            <w:tcW w:w="2538" w:type="dxa"/>
            <w:tcBorders>
              <w:left w:val="single" w:sz="4" w:space="0" w:color="auto"/>
              <w:right w:val="single" w:sz="4" w:space="0" w:color="auto"/>
            </w:tcBorders>
            <w:shd w:val="clear" w:color="auto" w:fill="FFFFFF"/>
          </w:tcPr>
          <w:p w14:paraId="1604F878" w14:textId="241B8D26" w:rsidR="009D586F" w:rsidRPr="00081C19" w:rsidRDefault="009D586F" w:rsidP="00081C19">
            <w:pPr>
              <w:rPr>
                <w:rFonts w:ascii="Arial Narrow" w:hAnsi="Arial Narrow"/>
                <w:sz w:val="20"/>
                <w:szCs w:val="20"/>
              </w:rPr>
            </w:pPr>
            <w:r w:rsidRPr="00081C19">
              <w:rPr>
                <w:rFonts w:ascii="Arial Narrow" w:hAnsi="Arial Narrow"/>
                <w:sz w:val="20"/>
                <w:szCs w:val="20"/>
              </w:rPr>
              <w:t xml:space="preserve">torek, 12.00 </w:t>
            </w:r>
            <w:r w:rsidR="00081C19" w:rsidRPr="00081C19">
              <w:rPr>
                <w:rFonts w:ascii="Arial Narrow" w:hAnsi="Arial Narrow"/>
                <w:sz w:val="20"/>
                <w:szCs w:val="20"/>
              </w:rPr>
              <w:t>do</w:t>
            </w:r>
            <w:r w:rsidRPr="00081C19">
              <w:rPr>
                <w:rFonts w:ascii="Arial Narrow" w:hAnsi="Arial Narrow"/>
                <w:sz w:val="20"/>
                <w:szCs w:val="20"/>
              </w:rPr>
              <w:t xml:space="preserve"> 12.45</w:t>
            </w:r>
          </w:p>
        </w:tc>
      </w:tr>
      <w:tr w:rsidR="009D586F" w:rsidRPr="00081C19" w14:paraId="3E0FC341" w14:textId="77777777" w:rsidTr="009D586F">
        <w:tc>
          <w:tcPr>
            <w:tcW w:w="1083" w:type="dxa"/>
            <w:tcBorders>
              <w:top w:val="single" w:sz="4" w:space="0" w:color="auto"/>
              <w:left w:val="single" w:sz="4" w:space="0" w:color="auto"/>
              <w:bottom w:val="single" w:sz="4" w:space="0" w:color="auto"/>
              <w:right w:val="single" w:sz="4" w:space="0" w:color="auto"/>
            </w:tcBorders>
          </w:tcPr>
          <w:p w14:paraId="007B6BB9" w14:textId="77777777" w:rsidR="009D586F" w:rsidRPr="00585EAD" w:rsidRDefault="009D586F" w:rsidP="009D586F">
            <w:pPr>
              <w:pStyle w:val="Odstavekseznama"/>
              <w:numPr>
                <w:ilvl w:val="0"/>
                <w:numId w:val="10"/>
              </w:numPr>
              <w:jc w:val="center"/>
              <w:rPr>
                <w:rFonts w:ascii="Arial Narrow" w:hAnsi="Arial Narrow" w:cs="Arial"/>
                <w:sz w:val="20"/>
                <w:szCs w:val="20"/>
              </w:rPr>
            </w:pPr>
          </w:p>
        </w:tc>
        <w:tc>
          <w:tcPr>
            <w:tcW w:w="2933" w:type="dxa"/>
            <w:tcBorders>
              <w:top w:val="single" w:sz="4" w:space="0" w:color="auto"/>
              <w:left w:val="single" w:sz="4" w:space="0" w:color="auto"/>
              <w:bottom w:val="single" w:sz="4" w:space="0" w:color="auto"/>
              <w:right w:val="single" w:sz="4" w:space="0" w:color="auto"/>
            </w:tcBorders>
          </w:tcPr>
          <w:p w14:paraId="19E04F0F" w14:textId="77777777" w:rsidR="009D586F" w:rsidRPr="00585EAD" w:rsidRDefault="009D586F" w:rsidP="009D586F">
            <w:pPr>
              <w:rPr>
                <w:rFonts w:ascii="Arial Narrow" w:hAnsi="Arial Narrow" w:cs="Arial"/>
                <w:sz w:val="18"/>
                <w:szCs w:val="18"/>
              </w:rPr>
            </w:pPr>
            <w:r w:rsidRPr="00585EAD">
              <w:rPr>
                <w:rFonts w:ascii="Arial Narrow" w:hAnsi="Arial Narrow" w:cs="Arial"/>
                <w:sz w:val="18"/>
                <w:szCs w:val="18"/>
              </w:rPr>
              <w:t xml:space="preserve">BOŠTJAN POTOČNIK </w:t>
            </w:r>
          </w:p>
        </w:tc>
        <w:tc>
          <w:tcPr>
            <w:tcW w:w="2508" w:type="dxa"/>
            <w:tcBorders>
              <w:left w:val="single" w:sz="4" w:space="0" w:color="auto"/>
              <w:right w:val="single" w:sz="4" w:space="0" w:color="auto"/>
            </w:tcBorders>
            <w:shd w:val="clear" w:color="auto" w:fill="FFFFFF"/>
          </w:tcPr>
          <w:p w14:paraId="4D45A46D" w14:textId="3017C5A4" w:rsidR="009D586F" w:rsidRPr="00081C19" w:rsidRDefault="009D586F" w:rsidP="00081C19">
            <w:pPr>
              <w:rPr>
                <w:rFonts w:ascii="Arial Narrow" w:hAnsi="Arial Narrow"/>
                <w:sz w:val="20"/>
                <w:szCs w:val="20"/>
              </w:rPr>
            </w:pPr>
            <w:r w:rsidRPr="00081C19">
              <w:rPr>
                <w:rFonts w:ascii="Arial Narrow" w:hAnsi="Arial Narrow"/>
                <w:sz w:val="20"/>
                <w:szCs w:val="20"/>
              </w:rPr>
              <w:t xml:space="preserve">četrtek, 8.40 </w:t>
            </w:r>
            <w:r w:rsidR="00081C19">
              <w:rPr>
                <w:rFonts w:ascii="Arial Narrow" w:hAnsi="Arial Narrow"/>
                <w:sz w:val="20"/>
                <w:szCs w:val="20"/>
              </w:rPr>
              <w:t>do</w:t>
            </w:r>
            <w:r w:rsidRPr="00081C19">
              <w:rPr>
                <w:rFonts w:ascii="Arial Narrow" w:hAnsi="Arial Narrow"/>
                <w:sz w:val="20"/>
                <w:szCs w:val="20"/>
              </w:rPr>
              <w:t xml:space="preserve"> 9.25</w:t>
            </w:r>
          </w:p>
        </w:tc>
        <w:tc>
          <w:tcPr>
            <w:tcW w:w="2538" w:type="dxa"/>
            <w:tcBorders>
              <w:left w:val="single" w:sz="4" w:space="0" w:color="auto"/>
              <w:right w:val="single" w:sz="4" w:space="0" w:color="auto"/>
            </w:tcBorders>
            <w:shd w:val="clear" w:color="auto" w:fill="FFFFFF"/>
          </w:tcPr>
          <w:p w14:paraId="03C1D4DD" w14:textId="42AB4236" w:rsidR="009D586F" w:rsidRPr="00081C19" w:rsidRDefault="009D586F" w:rsidP="00081C19">
            <w:pPr>
              <w:rPr>
                <w:rFonts w:ascii="Arial Narrow" w:hAnsi="Arial Narrow"/>
                <w:sz w:val="20"/>
                <w:szCs w:val="20"/>
              </w:rPr>
            </w:pPr>
            <w:r w:rsidRPr="00081C19">
              <w:rPr>
                <w:rFonts w:ascii="Arial Narrow" w:hAnsi="Arial Narrow"/>
                <w:sz w:val="20"/>
                <w:szCs w:val="20"/>
              </w:rPr>
              <w:t>četrtek, 8.40</w:t>
            </w:r>
            <w:r w:rsidR="00081C19">
              <w:rPr>
                <w:rFonts w:ascii="Arial Narrow" w:hAnsi="Arial Narrow"/>
                <w:sz w:val="20"/>
                <w:szCs w:val="20"/>
              </w:rPr>
              <w:t xml:space="preserve"> do</w:t>
            </w:r>
            <w:r w:rsidRPr="00081C19">
              <w:rPr>
                <w:rFonts w:ascii="Arial Narrow" w:hAnsi="Arial Narrow"/>
                <w:sz w:val="20"/>
                <w:szCs w:val="20"/>
              </w:rPr>
              <w:t xml:space="preserve"> 9.25</w:t>
            </w:r>
          </w:p>
        </w:tc>
      </w:tr>
      <w:tr w:rsidR="009D586F" w:rsidRPr="00081C19" w14:paraId="426C546C" w14:textId="77777777" w:rsidTr="009D586F">
        <w:tc>
          <w:tcPr>
            <w:tcW w:w="1083" w:type="dxa"/>
            <w:tcBorders>
              <w:top w:val="single" w:sz="4" w:space="0" w:color="auto"/>
              <w:left w:val="single" w:sz="4" w:space="0" w:color="auto"/>
              <w:bottom w:val="single" w:sz="4" w:space="0" w:color="auto"/>
              <w:right w:val="single" w:sz="4" w:space="0" w:color="auto"/>
            </w:tcBorders>
          </w:tcPr>
          <w:p w14:paraId="7DC26B74" w14:textId="77777777" w:rsidR="009D586F" w:rsidRPr="00585EAD" w:rsidRDefault="009D586F" w:rsidP="009D586F">
            <w:pPr>
              <w:pStyle w:val="Odstavekseznama"/>
              <w:numPr>
                <w:ilvl w:val="0"/>
                <w:numId w:val="10"/>
              </w:numPr>
              <w:jc w:val="center"/>
              <w:rPr>
                <w:rFonts w:ascii="Arial Narrow" w:hAnsi="Arial Narrow" w:cs="Arial"/>
                <w:sz w:val="20"/>
                <w:szCs w:val="20"/>
              </w:rPr>
            </w:pPr>
          </w:p>
        </w:tc>
        <w:tc>
          <w:tcPr>
            <w:tcW w:w="2933" w:type="dxa"/>
            <w:tcBorders>
              <w:top w:val="single" w:sz="4" w:space="0" w:color="auto"/>
              <w:left w:val="single" w:sz="4" w:space="0" w:color="auto"/>
              <w:bottom w:val="single" w:sz="4" w:space="0" w:color="auto"/>
              <w:right w:val="single" w:sz="4" w:space="0" w:color="auto"/>
            </w:tcBorders>
          </w:tcPr>
          <w:p w14:paraId="26A12EFD" w14:textId="77777777" w:rsidR="009D586F" w:rsidRPr="00585EAD" w:rsidRDefault="009D586F" w:rsidP="009D586F">
            <w:pPr>
              <w:rPr>
                <w:rFonts w:ascii="Arial Narrow" w:hAnsi="Arial Narrow" w:cs="Arial"/>
                <w:sz w:val="18"/>
                <w:szCs w:val="18"/>
              </w:rPr>
            </w:pPr>
            <w:r w:rsidRPr="00585EAD">
              <w:rPr>
                <w:rFonts w:ascii="Arial Narrow" w:hAnsi="Arial Narrow" w:cs="Arial"/>
                <w:sz w:val="18"/>
                <w:szCs w:val="18"/>
              </w:rPr>
              <w:t xml:space="preserve">KATARINA PRAZNIK </w:t>
            </w:r>
          </w:p>
        </w:tc>
        <w:tc>
          <w:tcPr>
            <w:tcW w:w="2508" w:type="dxa"/>
            <w:tcBorders>
              <w:left w:val="single" w:sz="4" w:space="0" w:color="auto"/>
              <w:right w:val="single" w:sz="4" w:space="0" w:color="auto"/>
            </w:tcBorders>
            <w:shd w:val="clear" w:color="auto" w:fill="FFFFFF"/>
          </w:tcPr>
          <w:p w14:paraId="10945E7A" w14:textId="0EAF3DA6" w:rsidR="009D586F" w:rsidRPr="00081C19" w:rsidRDefault="00081C19" w:rsidP="00081C19">
            <w:pPr>
              <w:rPr>
                <w:rFonts w:ascii="Arial Narrow" w:hAnsi="Arial Narrow"/>
                <w:sz w:val="20"/>
                <w:szCs w:val="20"/>
              </w:rPr>
            </w:pPr>
            <w:r>
              <w:rPr>
                <w:rFonts w:ascii="Arial Narrow" w:hAnsi="Arial Narrow"/>
                <w:sz w:val="20"/>
                <w:szCs w:val="20"/>
              </w:rPr>
              <w:t>t</w:t>
            </w:r>
            <w:r w:rsidR="009D586F" w:rsidRPr="00081C19">
              <w:rPr>
                <w:rFonts w:ascii="Arial Narrow" w:hAnsi="Arial Narrow"/>
                <w:sz w:val="20"/>
                <w:szCs w:val="20"/>
              </w:rPr>
              <w:t xml:space="preserve">orek, 10.20 </w:t>
            </w:r>
            <w:r>
              <w:rPr>
                <w:rFonts w:ascii="Arial Narrow" w:hAnsi="Arial Narrow"/>
                <w:sz w:val="20"/>
                <w:szCs w:val="20"/>
              </w:rPr>
              <w:t>do</w:t>
            </w:r>
            <w:r w:rsidR="009D586F" w:rsidRPr="00081C19">
              <w:rPr>
                <w:rFonts w:ascii="Arial Narrow" w:hAnsi="Arial Narrow"/>
                <w:sz w:val="20"/>
                <w:szCs w:val="20"/>
              </w:rPr>
              <w:t xml:space="preserve"> 11.00</w:t>
            </w:r>
          </w:p>
        </w:tc>
        <w:tc>
          <w:tcPr>
            <w:tcW w:w="2538" w:type="dxa"/>
            <w:tcBorders>
              <w:left w:val="single" w:sz="4" w:space="0" w:color="auto"/>
              <w:right w:val="single" w:sz="4" w:space="0" w:color="auto"/>
            </w:tcBorders>
            <w:shd w:val="clear" w:color="auto" w:fill="FFFFFF"/>
          </w:tcPr>
          <w:p w14:paraId="26F93B80" w14:textId="352B41AF" w:rsidR="009D586F" w:rsidRPr="00081C19" w:rsidRDefault="00081C19" w:rsidP="00081C19">
            <w:pPr>
              <w:rPr>
                <w:rFonts w:ascii="Arial Narrow" w:hAnsi="Arial Narrow"/>
                <w:sz w:val="20"/>
                <w:szCs w:val="20"/>
              </w:rPr>
            </w:pPr>
            <w:r>
              <w:rPr>
                <w:rFonts w:ascii="Arial Narrow" w:hAnsi="Arial Narrow"/>
                <w:sz w:val="20"/>
                <w:szCs w:val="20"/>
              </w:rPr>
              <w:t>t</w:t>
            </w:r>
            <w:r w:rsidR="009D586F" w:rsidRPr="00081C19">
              <w:rPr>
                <w:rFonts w:ascii="Arial Narrow" w:hAnsi="Arial Narrow"/>
                <w:sz w:val="20"/>
                <w:szCs w:val="20"/>
              </w:rPr>
              <w:t xml:space="preserve">orek, 11.10 </w:t>
            </w:r>
            <w:r>
              <w:rPr>
                <w:rFonts w:ascii="Arial Narrow" w:hAnsi="Arial Narrow"/>
                <w:sz w:val="20"/>
                <w:szCs w:val="20"/>
              </w:rPr>
              <w:t>do</w:t>
            </w:r>
            <w:r w:rsidR="009D586F" w:rsidRPr="00081C19">
              <w:rPr>
                <w:rFonts w:ascii="Arial Narrow" w:hAnsi="Arial Narrow"/>
                <w:sz w:val="20"/>
                <w:szCs w:val="20"/>
              </w:rPr>
              <w:t xml:space="preserve"> 12.00</w:t>
            </w:r>
          </w:p>
        </w:tc>
      </w:tr>
      <w:tr w:rsidR="009D586F" w:rsidRPr="00081C19" w14:paraId="6D668A25" w14:textId="77777777" w:rsidTr="009D586F">
        <w:tc>
          <w:tcPr>
            <w:tcW w:w="1083" w:type="dxa"/>
            <w:tcBorders>
              <w:top w:val="single" w:sz="4" w:space="0" w:color="auto"/>
              <w:left w:val="single" w:sz="4" w:space="0" w:color="auto"/>
              <w:bottom w:val="single" w:sz="4" w:space="0" w:color="auto"/>
              <w:right w:val="single" w:sz="4" w:space="0" w:color="auto"/>
            </w:tcBorders>
          </w:tcPr>
          <w:p w14:paraId="50EF928B" w14:textId="77777777" w:rsidR="009D586F" w:rsidRPr="00585EAD" w:rsidRDefault="009D586F" w:rsidP="009D586F">
            <w:pPr>
              <w:pStyle w:val="Odstavekseznama"/>
              <w:numPr>
                <w:ilvl w:val="0"/>
                <w:numId w:val="10"/>
              </w:numPr>
              <w:jc w:val="center"/>
              <w:rPr>
                <w:rFonts w:ascii="Arial Narrow" w:hAnsi="Arial Narrow" w:cs="Arial"/>
                <w:sz w:val="20"/>
                <w:szCs w:val="20"/>
              </w:rPr>
            </w:pPr>
          </w:p>
        </w:tc>
        <w:tc>
          <w:tcPr>
            <w:tcW w:w="2933" w:type="dxa"/>
            <w:tcBorders>
              <w:top w:val="single" w:sz="4" w:space="0" w:color="auto"/>
              <w:left w:val="single" w:sz="4" w:space="0" w:color="auto"/>
              <w:bottom w:val="single" w:sz="4" w:space="0" w:color="auto"/>
              <w:right w:val="single" w:sz="4" w:space="0" w:color="auto"/>
            </w:tcBorders>
          </w:tcPr>
          <w:p w14:paraId="11D5BA23" w14:textId="77777777" w:rsidR="009D586F" w:rsidRPr="00585EAD" w:rsidRDefault="009D586F" w:rsidP="009D586F">
            <w:pPr>
              <w:rPr>
                <w:rFonts w:ascii="Arial Narrow" w:hAnsi="Arial Narrow" w:cs="Arial"/>
                <w:sz w:val="18"/>
                <w:szCs w:val="18"/>
              </w:rPr>
            </w:pPr>
            <w:r w:rsidRPr="00585EAD">
              <w:rPr>
                <w:rFonts w:ascii="Arial Narrow" w:hAnsi="Arial Narrow" w:cs="Arial"/>
                <w:sz w:val="18"/>
                <w:szCs w:val="18"/>
              </w:rPr>
              <w:t>ZLATKO PRAH</w:t>
            </w:r>
          </w:p>
        </w:tc>
        <w:tc>
          <w:tcPr>
            <w:tcW w:w="2508" w:type="dxa"/>
            <w:tcBorders>
              <w:left w:val="single" w:sz="4" w:space="0" w:color="auto"/>
              <w:right w:val="single" w:sz="4" w:space="0" w:color="auto"/>
            </w:tcBorders>
            <w:shd w:val="clear" w:color="auto" w:fill="FFFFFF"/>
          </w:tcPr>
          <w:p w14:paraId="4F5289CF" w14:textId="77777777" w:rsidR="009D586F" w:rsidRPr="00081C19" w:rsidRDefault="009D586F" w:rsidP="009D586F">
            <w:pPr>
              <w:rPr>
                <w:rFonts w:ascii="Arial Narrow" w:hAnsi="Arial Narrow"/>
                <w:sz w:val="20"/>
                <w:szCs w:val="20"/>
              </w:rPr>
            </w:pPr>
            <w:r w:rsidRPr="00081C19">
              <w:rPr>
                <w:rFonts w:ascii="Arial Narrow" w:hAnsi="Arial Narrow"/>
                <w:sz w:val="20"/>
                <w:szCs w:val="20"/>
              </w:rPr>
              <w:t>četrtek, po dogovoru</w:t>
            </w:r>
          </w:p>
        </w:tc>
        <w:tc>
          <w:tcPr>
            <w:tcW w:w="2538" w:type="dxa"/>
            <w:tcBorders>
              <w:left w:val="single" w:sz="4" w:space="0" w:color="auto"/>
              <w:right w:val="single" w:sz="4" w:space="0" w:color="auto"/>
            </w:tcBorders>
            <w:shd w:val="clear" w:color="auto" w:fill="FFFFFF"/>
          </w:tcPr>
          <w:p w14:paraId="2C7DB3C6" w14:textId="77777777" w:rsidR="009D586F" w:rsidRPr="00081C19" w:rsidRDefault="009D586F" w:rsidP="009D586F">
            <w:pPr>
              <w:rPr>
                <w:rFonts w:ascii="Arial Narrow" w:hAnsi="Arial Narrow"/>
                <w:sz w:val="20"/>
                <w:szCs w:val="20"/>
              </w:rPr>
            </w:pPr>
            <w:r w:rsidRPr="00081C19">
              <w:rPr>
                <w:rFonts w:ascii="Arial Narrow" w:hAnsi="Arial Narrow"/>
                <w:sz w:val="20"/>
                <w:szCs w:val="20"/>
              </w:rPr>
              <w:t>četrtek, po dogovoru</w:t>
            </w:r>
          </w:p>
        </w:tc>
      </w:tr>
      <w:tr w:rsidR="009D586F" w:rsidRPr="00081C19" w14:paraId="44E41DDC" w14:textId="77777777" w:rsidTr="009D586F">
        <w:tc>
          <w:tcPr>
            <w:tcW w:w="1083" w:type="dxa"/>
            <w:tcBorders>
              <w:top w:val="single" w:sz="4" w:space="0" w:color="auto"/>
              <w:left w:val="single" w:sz="4" w:space="0" w:color="auto"/>
              <w:bottom w:val="single" w:sz="4" w:space="0" w:color="auto"/>
              <w:right w:val="single" w:sz="4" w:space="0" w:color="auto"/>
            </w:tcBorders>
          </w:tcPr>
          <w:p w14:paraId="11CE97C5" w14:textId="77777777" w:rsidR="009D586F" w:rsidRPr="00585EAD" w:rsidRDefault="009D586F" w:rsidP="009D586F">
            <w:pPr>
              <w:pStyle w:val="Odstavekseznama"/>
              <w:numPr>
                <w:ilvl w:val="0"/>
                <w:numId w:val="10"/>
              </w:numPr>
              <w:jc w:val="center"/>
              <w:rPr>
                <w:rFonts w:ascii="Arial Narrow" w:hAnsi="Arial Narrow" w:cs="Arial"/>
                <w:sz w:val="20"/>
                <w:szCs w:val="20"/>
              </w:rPr>
            </w:pPr>
          </w:p>
        </w:tc>
        <w:tc>
          <w:tcPr>
            <w:tcW w:w="2933" w:type="dxa"/>
            <w:tcBorders>
              <w:top w:val="single" w:sz="4" w:space="0" w:color="auto"/>
              <w:left w:val="single" w:sz="4" w:space="0" w:color="auto"/>
              <w:bottom w:val="single" w:sz="4" w:space="0" w:color="auto"/>
              <w:right w:val="single" w:sz="4" w:space="0" w:color="auto"/>
            </w:tcBorders>
          </w:tcPr>
          <w:p w14:paraId="3DA10A74" w14:textId="77777777" w:rsidR="009D586F" w:rsidRPr="00585EAD" w:rsidRDefault="009D586F" w:rsidP="009D586F">
            <w:pPr>
              <w:rPr>
                <w:rFonts w:ascii="Arial Narrow" w:hAnsi="Arial Narrow" w:cs="Arial"/>
                <w:sz w:val="18"/>
                <w:szCs w:val="18"/>
              </w:rPr>
            </w:pPr>
            <w:r w:rsidRPr="00585EAD">
              <w:rPr>
                <w:rFonts w:ascii="Arial Narrow" w:hAnsi="Arial Narrow" w:cs="Arial"/>
                <w:sz w:val="18"/>
                <w:szCs w:val="18"/>
              </w:rPr>
              <w:t xml:space="preserve">ALENKA RAPUC </w:t>
            </w:r>
          </w:p>
        </w:tc>
        <w:tc>
          <w:tcPr>
            <w:tcW w:w="2508" w:type="dxa"/>
            <w:tcBorders>
              <w:left w:val="single" w:sz="4" w:space="0" w:color="auto"/>
              <w:right w:val="single" w:sz="4" w:space="0" w:color="auto"/>
            </w:tcBorders>
            <w:shd w:val="clear" w:color="auto" w:fill="FFFFFF"/>
          </w:tcPr>
          <w:p w14:paraId="661ACC38" w14:textId="08635B3D" w:rsidR="009D586F" w:rsidRPr="00081C19" w:rsidRDefault="009D586F" w:rsidP="00081C19">
            <w:pPr>
              <w:rPr>
                <w:rFonts w:ascii="Arial Narrow" w:hAnsi="Arial Narrow"/>
                <w:sz w:val="20"/>
                <w:szCs w:val="20"/>
              </w:rPr>
            </w:pPr>
            <w:r w:rsidRPr="00081C19">
              <w:rPr>
                <w:rFonts w:ascii="Arial Narrow" w:hAnsi="Arial Narrow"/>
                <w:sz w:val="20"/>
                <w:szCs w:val="20"/>
              </w:rPr>
              <w:t xml:space="preserve">ponedeljek, 9.30 </w:t>
            </w:r>
            <w:r w:rsidR="00081C19">
              <w:rPr>
                <w:rFonts w:ascii="Arial Narrow" w:hAnsi="Arial Narrow"/>
                <w:sz w:val="20"/>
                <w:szCs w:val="20"/>
              </w:rPr>
              <w:t>do</w:t>
            </w:r>
            <w:r w:rsidRPr="00081C19">
              <w:rPr>
                <w:rFonts w:ascii="Arial Narrow" w:hAnsi="Arial Narrow"/>
                <w:sz w:val="20"/>
                <w:szCs w:val="20"/>
              </w:rPr>
              <w:t xml:space="preserve"> 10.15</w:t>
            </w:r>
          </w:p>
        </w:tc>
        <w:tc>
          <w:tcPr>
            <w:tcW w:w="2538" w:type="dxa"/>
            <w:tcBorders>
              <w:left w:val="single" w:sz="4" w:space="0" w:color="auto"/>
              <w:right w:val="single" w:sz="4" w:space="0" w:color="auto"/>
            </w:tcBorders>
            <w:shd w:val="clear" w:color="auto" w:fill="FFFFFF"/>
          </w:tcPr>
          <w:p w14:paraId="2D197682" w14:textId="3DF5F7BD" w:rsidR="009D586F" w:rsidRPr="00081C19" w:rsidRDefault="009D586F" w:rsidP="00081C19">
            <w:pPr>
              <w:rPr>
                <w:rFonts w:ascii="Arial Narrow" w:hAnsi="Arial Narrow"/>
                <w:sz w:val="20"/>
                <w:szCs w:val="20"/>
              </w:rPr>
            </w:pPr>
            <w:r w:rsidRPr="00081C19">
              <w:rPr>
                <w:rFonts w:ascii="Arial Narrow" w:hAnsi="Arial Narrow"/>
                <w:sz w:val="20"/>
                <w:szCs w:val="20"/>
              </w:rPr>
              <w:t xml:space="preserve">ponedeljek, 9.30 </w:t>
            </w:r>
            <w:r w:rsidR="00081C19">
              <w:rPr>
                <w:rFonts w:ascii="Arial Narrow" w:hAnsi="Arial Narrow"/>
                <w:sz w:val="20"/>
                <w:szCs w:val="20"/>
              </w:rPr>
              <w:t>do</w:t>
            </w:r>
            <w:r w:rsidRPr="00081C19">
              <w:rPr>
                <w:rFonts w:ascii="Arial Narrow" w:hAnsi="Arial Narrow"/>
                <w:sz w:val="20"/>
                <w:szCs w:val="20"/>
              </w:rPr>
              <w:t xml:space="preserve"> 10.15</w:t>
            </w:r>
          </w:p>
        </w:tc>
      </w:tr>
      <w:tr w:rsidR="009D586F" w:rsidRPr="00081C19" w14:paraId="143174E0" w14:textId="77777777" w:rsidTr="009D586F">
        <w:tc>
          <w:tcPr>
            <w:tcW w:w="1083" w:type="dxa"/>
            <w:tcBorders>
              <w:top w:val="single" w:sz="4" w:space="0" w:color="auto"/>
              <w:left w:val="single" w:sz="4" w:space="0" w:color="auto"/>
              <w:bottom w:val="single" w:sz="4" w:space="0" w:color="auto"/>
              <w:right w:val="single" w:sz="4" w:space="0" w:color="auto"/>
            </w:tcBorders>
          </w:tcPr>
          <w:p w14:paraId="7E5A6972" w14:textId="77777777" w:rsidR="009D586F" w:rsidRPr="00585EAD" w:rsidRDefault="009D586F" w:rsidP="009D586F">
            <w:pPr>
              <w:pStyle w:val="Odstavekseznama"/>
              <w:numPr>
                <w:ilvl w:val="0"/>
                <w:numId w:val="10"/>
              </w:numPr>
              <w:jc w:val="center"/>
              <w:rPr>
                <w:rFonts w:ascii="Arial Narrow" w:hAnsi="Arial Narrow" w:cs="Arial"/>
                <w:sz w:val="20"/>
                <w:szCs w:val="20"/>
              </w:rPr>
            </w:pPr>
          </w:p>
        </w:tc>
        <w:tc>
          <w:tcPr>
            <w:tcW w:w="2933" w:type="dxa"/>
            <w:tcBorders>
              <w:top w:val="single" w:sz="4" w:space="0" w:color="auto"/>
              <w:left w:val="single" w:sz="4" w:space="0" w:color="auto"/>
              <w:bottom w:val="single" w:sz="4" w:space="0" w:color="auto"/>
              <w:right w:val="single" w:sz="4" w:space="0" w:color="auto"/>
            </w:tcBorders>
          </w:tcPr>
          <w:p w14:paraId="6D8C2329" w14:textId="77777777" w:rsidR="009D586F" w:rsidRPr="00585EAD" w:rsidRDefault="009D586F" w:rsidP="009D586F">
            <w:pPr>
              <w:rPr>
                <w:rFonts w:ascii="Arial Narrow" w:hAnsi="Arial Narrow" w:cs="Arial"/>
                <w:sz w:val="18"/>
                <w:szCs w:val="18"/>
              </w:rPr>
            </w:pPr>
            <w:r w:rsidRPr="00585EAD">
              <w:rPr>
                <w:rFonts w:ascii="Arial Narrow" w:hAnsi="Arial Narrow" w:cs="Arial"/>
                <w:sz w:val="18"/>
                <w:szCs w:val="18"/>
              </w:rPr>
              <w:t xml:space="preserve">BRIGITA RAPUC </w:t>
            </w:r>
          </w:p>
        </w:tc>
        <w:tc>
          <w:tcPr>
            <w:tcW w:w="2508" w:type="dxa"/>
            <w:tcBorders>
              <w:left w:val="single" w:sz="4" w:space="0" w:color="auto"/>
              <w:right w:val="single" w:sz="4" w:space="0" w:color="auto"/>
            </w:tcBorders>
            <w:shd w:val="clear" w:color="auto" w:fill="FFFFFF"/>
          </w:tcPr>
          <w:p w14:paraId="342DD9B3" w14:textId="77777777" w:rsidR="009D586F" w:rsidRPr="00081C19" w:rsidRDefault="009D586F" w:rsidP="009D586F">
            <w:pPr>
              <w:rPr>
                <w:rFonts w:ascii="Arial Narrow" w:hAnsi="Arial Narrow"/>
                <w:sz w:val="20"/>
                <w:szCs w:val="20"/>
              </w:rPr>
            </w:pPr>
            <w:r w:rsidRPr="00081C19">
              <w:rPr>
                <w:rFonts w:ascii="Arial Narrow" w:hAnsi="Arial Narrow"/>
                <w:sz w:val="20"/>
                <w:szCs w:val="20"/>
              </w:rPr>
              <w:t>po dogovoru</w:t>
            </w:r>
          </w:p>
        </w:tc>
        <w:tc>
          <w:tcPr>
            <w:tcW w:w="2538" w:type="dxa"/>
            <w:tcBorders>
              <w:left w:val="single" w:sz="4" w:space="0" w:color="auto"/>
              <w:right w:val="single" w:sz="4" w:space="0" w:color="auto"/>
            </w:tcBorders>
            <w:shd w:val="clear" w:color="auto" w:fill="FFFFFF"/>
          </w:tcPr>
          <w:p w14:paraId="5E0580F7" w14:textId="77777777" w:rsidR="009D586F" w:rsidRPr="00081C19" w:rsidRDefault="009D586F" w:rsidP="009D586F">
            <w:pPr>
              <w:rPr>
                <w:rFonts w:ascii="Arial Narrow" w:hAnsi="Arial Narrow"/>
                <w:sz w:val="20"/>
                <w:szCs w:val="20"/>
              </w:rPr>
            </w:pPr>
            <w:r w:rsidRPr="00081C19">
              <w:rPr>
                <w:rFonts w:ascii="Arial Narrow" w:hAnsi="Arial Narrow"/>
                <w:sz w:val="20"/>
                <w:szCs w:val="20"/>
              </w:rPr>
              <w:t>po dogovoru</w:t>
            </w:r>
          </w:p>
        </w:tc>
      </w:tr>
      <w:tr w:rsidR="009D586F" w:rsidRPr="00081C19" w14:paraId="6F3E1512" w14:textId="77777777" w:rsidTr="009D586F">
        <w:tc>
          <w:tcPr>
            <w:tcW w:w="1083" w:type="dxa"/>
            <w:tcBorders>
              <w:top w:val="single" w:sz="4" w:space="0" w:color="auto"/>
              <w:left w:val="single" w:sz="4" w:space="0" w:color="auto"/>
              <w:bottom w:val="single" w:sz="4" w:space="0" w:color="auto"/>
              <w:right w:val="single" w:sz="4" w:space="0" w:color="auto"/>
            </w:tcBorders>
          </w:tcPr>
          <w:p w14:paraId="485D737E" w14:textId="77777777" w:rsidR="009D586F" w:rsidRPr="00585EAD" w:rsidRDefault="009D586F" w:rsidP="009D586F">
            <w:pPr>
              <w:pStyle w:val="Odstavekseznama"/>
              <w:numPr>
                <w:ilvl w:val="0"/>
                <w:numId w:val="10"/>
              </w:numPr>
              <w:jc w:val="center"/>
              <w:rPr>
                <w:rFonts w:ascii="Arial Narrow" w:hAnsi="Arial Narrow" w:cs="Arial"/>
                <w:sz w:val="20"/>
                <w:szCs w:val="20"/>
              </w:rPr>
            </w:pPr>
          </w:p>
        </w:tc>
        <w:tc>
          <w:tcPr>
            <w:tcW w:w="2933" w:type="dxa"/>
            <w:tcBorders>
              <w:top w:val="single" w:sz="4" w:space="0" w:color="auto"/>
              <w:left w:val="single" w:sz="4" w:space="0" w:color="auto"/>
              <w:bottom w:val="single" w:sz="4" w:space="0" w:color="auto"/>
              <w:right w:val="single" w:sz="4" w:space="0" w:color="auto"/>
            </w:tcBorders>
          </w:tcPr>
          <w:p w14:paraId="44247281" w14:textId="77777777" w:rsidR="009D586F" w:rsidRPr="00585EAD" w:rsidRDefault="009D586F" w:rsidP="009D586F">
            <w:pPr>
              <w:rPr>
                <w:rFonts w:ascii="Arial Narrow" w:hAnsi="Arial Narrow" w:cs="Arial"/>
                <w:sz w:val="18"/>
                <w:szCs w:val="18"/>
              </w:rPr>
            </w:pPr>
            <w:r w:rsidRPr="00585EAD">
              <w:rPr>
                <w:rFonts w:ascii="Arial Narrow" w:hAnsi="Arial Narrow" w:cs="Arial"/>
                <w:sz w:val="18"/>
                <w:szCs w:val="18"/>
              </w:rPr>
              <w:t xml:space="preserve">JOŽE REV </w:t>
            </w:r>
          </w:p>
        </w:tc>
        <w:tc>
          <w:tcPr>
            <w:tcW w:w="2508" w:type="dxa"/>
            <w:tcBorders>
              <w:left w:val="single" w:sz="4" w:space="0" w:color="auto"/>
              <w:right w:val="single" w:sz="4" w:space="0" w:color="auto"/>
            </w:tcBorders>
            <w:shd w:val="clear" w:color="auto" w:fill="FFFFFF"/>
          </w:tcPr>
          <w:p w14:paraId="45498E83" w14:textId="77777777" w:rsidR="009D586F" w:rsidRPr="00081C19" w:rsidRDefault="009D586F" w:rsidP="009D586F">
            <w:pPr>
              <w:rPr>
                <w:rFonts w:ascii="Arial Narrow" w:hAnsi="Arial Narrow"/>
                <w:sz w:val="20"/>
                <w:szCs w:val="20"/>
              </w:rPr>
            </w:pPr>
            <w:r w:rsidRPr="00081C19">
              <w:rPr>
                <w:rFonts w:ascii="Arial Narrow" w:hAnsi="Arial Narrow"/>
                <w:sz w:val="20"/>
                <w:szCs w:val="20"/>
              </w:rPr>
              <w:t>po dogovoru</w:t>
            </w:r>
          </w:p>
        </w:tc>
        <w:tc>
          <w:tcPr>
            <w:tcW w:w="2538" w:type="dxa"/>
            <w:tcBorders>
              <w:left w:val="single" w:sz="4" w:space="0" w:color="auto"/>
              <w:right w:val="single" w:sz="4" w:space="0" w:color="auto"/>
            </w:tcBorders>
            <w:shd w:val="clear" w:color="auto" w:fill="FFFFFF"/>
          </w:tcPr>
          <w:p w14:paraId="31ED14A7" w14:textId="77777777" w:rsidR="009D586F" w:rsidRPr="00081C19" w:rsidRDefault="009D586F" w:rsidP="009D586F">
            <w:pPr>
              <w:rPr>
                <w:rFonts w:ascii="Arial Narrow" w:hAnsi="Arial Narrow"/>
                <w:sz w:val="20"/>
                <w:szCs w:val="20"/>
              </w:rPr>
            </w:pPr>
            <w:r w:rsidRPr="00081C19">
              <w:rPr>
                <w:rFonts w:ascii="Arial Narrow" w:hAnsi="Arial Narrow"/>
                <w:sz w:val="20"/>
                <w:szCs w:val="20"/>
              </w:rPr>
              <w:t>po dogovoru</w:t>
            </w:r>
          </w:p>
        </w:tc>
      </w:tr>
      <w:tr w:rsidR="009D586F" w:rsidRPr="00081C19" w14:paraId="0CC562A2" w14:textId="77777777" w:rsidTr="009D586F">
        <w:tc>
          <w:tcPr>
            <w:tcW w:w="1083" w:type="dxa"/>
            <w:tcBorders>
              <w:top w:val="single" w:sz="4" w:space="0" w:color="auto"/>
              <w:left w:val="single" w:sz="4" w:space="0" w:color="auto"/>
              <w:bottom w:val="single" w:sz="4" w:space="0" w:color="auto"/>
              <w:right w:val="single" w:sz="4" w:space="0" w:color="auto"/>
            </w:tcBorders>
          </w:tcPr>
          <w:p w14:paraId="3BBB3B8A" w14:textId="77777777" w:rsidR="009D586F" w:rsidRPr="00585EAD" w:rsidRDefault="009D586F" w:rsidP="009D586F">
            <w:pPr>
              <w:pStyle w:val="Odstavekseznama"/>
              <w:numPr>
                <w:ilvl w:val="0"/>
                <w:numId w:val="10"/>
              </w:numPr>
              <w:jc w:val="center"/>
              <w:rPr>
                <w:rFonts w:ascii="Arial Narrow" w:hAnsi="Arial Narrow" w:cs="Arial"/>
                <w:sz w:val="20"/>
                <w:szCs w:val="20"/>
              </w:rPr>
            </w:pPr>
          </w:p>
        </w:tc>
        <w:tc>
          <w:tcPr>
            <w:tcW w:w="2933" w:type="dxa"/>
            <w:tcBorders>
              <w:top w:val="single" w:sz="4" w:space="0" w:color="auto"/>
              <w:left w:val="single" w:sz="4" w:space="0" w:color="auto"/>
              <w:bottom w:val="single" w:sz="4" w:space="0" w:color="auto"/>
              <w:right w:val="single" w:sz="4" w:space="0" w:color="auto"/>
            </w:tcBorders>
          </w:tcPr>
          <w:p w14:paraId="18E7FB78" w14:textId="77777777" w:rsidR="009D586F" w:rsidRPr="00585EAD" w:rsidRDefault="009D586F" w:rsidP="009D586F">
            <w:pPr>
              <w:rPr>
                <w:rFonts w:ascii="Arial Narrow" w:hAnsi="Arial Narrow" w:cs="Arial"/>
                <w:sz w:val="18"/>
                <w:szCs w:val="18"/>
              </w:rPr>
            </w:pPr>
            <w:r w:rsidRPr="00585EAD">
              <w:rPr>
                <w:rFonts w:ascii="Arial Narrow" w:hAnsi="Arial Narrow" w:cs="Arial"/>
                <w:sz w:val="18"/>
                <w:szCs w:val="18"/>
              </w:rPr>
              <w:t>ALMIRA ROGINA</w:t>
            </w:r>
          </w:p>
        </w:tc>
        <w:tc>
          <w:tcPr>
            <w:tcW w:w="2508" w:type="dxa"/>
            <w:tcBorders>
              <w:left w:val="single" w:sz="4" w:space="0" w:color="auto"/>
              <w:right w:val="single" w:sz="4" w:space="0" w:color="auto"/>
            </w:tcBorders>
            <w:shd w:val="clear" w:color="auto" w:fill="FFFFFF"/>
          </w:tcPr>
          <w:p w14:paraId="16A6F85F" w14:textId="2D692DC2" w:rsidR="009D586F" w:rsidRPr="00081C19" w:rsidRDefault="00585EAD" w:rsidP="009D586F">
            <w:pPr>
              <w:rPr>
                <w:rFonts w:ascii="Arial Narrow" w:hAnsi="Arial Narrow"/>
                <w:sz w:val="20"/>
                <w:szCs w:val="20"/>
              </w:rPr>
            </w:pPr>
            <w:r w:rsidRPr="00081C19">
              <w:rPr>
                <w:rFonts w:ascii="Arial Narrow" w:hAnsi="Arial Narrow"/>
                <w:sz w:val="20"/>
                <w:szCs w:val="20"/>
              </w:rPr>
              <w:t xml:space="preserve">četrtek </w:t>
            </w:r>
            <w:r w:rsidR="009D586F" w:rsidRPr="00081C19">
              <w:rPr>
                <w:rFonts w:ascii="Arial Narrow" w:hAnsi="Arial Narrow"/>
                <w:sz w:val="20"/>
                <w:szCs w:val="20"/>
              </w:rPr>
              <w:t>po dogovoru</w:t>
            </w:r>
          </w:p>
        </w:tc>
        <w:tc>
          <w:tcPr>
            <w:tcW w:w="2538" w:type="dxa"/>
            <w:tcBorders>
              <w:left w:val="single" w:sz="4" w:space="0" w:color="auto"/>
              <w:right w:val="single" w:sz="4" w:space="0" w:color="auto"/>
            </w:tcBorders>
            <w:shd w:val="clear" w:color="auto" w:fill="FFFFFF"/>
          </w:tcPr>
          <w:p w14:paraId="1E931CD2" w14:textId="77777777" w:rsidR="009D586F" w:rsidRPr="00081C19" w:rsidRDefault="009D586F" w:rsidP="009D586F">
            <w:pPr>
              <w:rPr>
                <w:rFonts w:ascii="Arial Narrow" w:hAnsi="Arial Narrow"/>
                <w:sz w:val="20"/>
                <w:szCs w:val="20"/>
              </w:rPr>
            </w:pPr>
            <w:r w:rsidRPr="00081C19">
              <w:rPr>
                <w:rFonts w:ascii="Arial Narrow" w:hAnsi="Arial Narrow"/>
                <w:sz w:val="20"/>
                <w:szCs w:val="20"/>
              </w:rPr>
              <w:t>po dogovoru</w:t>
            </w:r>
          </w:p>
        </w:tc>
      </w:tr>
      <w:tr w:rsidR="009D586F" w:rsidRPr="00081C19" w14:paraId="09A60AE5" w14:textId="77777777" w:rsidTr="009D586F">
        <w:tc>
          <w:tcPr>
            <w:tcW w:w="1083" w:type="dxa"/>
            <w:tcBorders>
              <w:top w:val="single" w:sz="4" w:space="0" w:color="auto"/>
              <w:left w:val="single" w:sz="4" w:space="0" w:color="auto"/>
              <w:bottom w:val="single" w:sz="4" w:space="0" w:color="auto"/>
              <w:right w:val="single" w:sz="4" w:space="0" w:color="auto"/>
            </w:tcBorders>
          </w:tcPr>
          <w:p w14:paraId="0B659920" w14:textId="77777777" w:rsidR="009D586F" w:rsidRPr="00585EAD" w:rsidRDefault="009D586F" w:rsidP="009D586F">
            <w:pPr>
              <w:pStyle w:val="Odstavekseznama"/>
              <w:numPr>
                <w:ilvl w:val="0"/>
                <w:numId w:val="10"/>
              </w:numPr>
              <w:jc w:val="center"/>
              <w:rPr>
                <w:rFonts w:ascii="Arial Narrow" w:hAnsi="Arial Narrow" w:cs="Arial"/>
                <w:sz w:val="20"/>
                <w:szCs w:val="20"/>
              </w:rPr>
            </w:pPr>
          </w:p>
        </w:tc>
        <w:tc>
          <w:tcPr>
            <w:tcW w:w="2933" w:type="dxa"/>
            <w:tcBorders>
              <w:top w:val="single" w:sz="4" w:space="0" w:color="auto"/>
              <w:left w:val="single" w:sz="4" w:space="0" w:color="auto"/>
              <w:bottom w:val="single" w:sz="4" w:space="0" w:color="auto"/>
              <w:right w:val="single" w:sz="4" w:space="0" w:color="auto"/>
            </w:tcBorders>
          </w:tcPr>
          <w:p w14:paraId="53B023E9" w14:textId="77777777" w:rsidR="009D586F" w:rsidRPr="00585EAD" w:rsidRDefault="009D586F" w:rsidP="009D586F">
            <w:pPr>
              <w:rPr>
                <w:rFonts w:ascii="Arial Narrow" w:hAnsi="Arial Narrow" w:cs="Arial"/>
                <w:sz w:val="18"/>
                <w:szCs w:val="18"/>
              </w:rPr>
            </w:pPr>
            <w:r w:rsidRPr="00585EAD">
              <w:rPr>
                <w:rFonts w:ascii="Arial Narrow" w:hAnsi="Arial Narrow" w:cs="Arial"/>
                <w:sz w:val="18"/>
                <w:szCs w:val="18"/>
              </w:rPr>
              <w:t xml:space="preserve">DARJA SKUTNIK </w:t>
            </w:r>
          </w:p>
        </w:tc>
        <w:tc>
          <w:tcPr>
            <w:tcW w:w="2508" w:type="dxa"/>
            <w:tcBorders>
              <w:left w:val="single" w:sz="4" w:space="0" w:color="auto"/>
              <w:right w:val="single" w:sz="4" w:space="0" w:color="auto"/>
            </w:tcBorders>
            <w:shd w:val="clear" w:color="auto" w:fill="FFFFFF"/>
          </w:tcPr>
          <w:p w14:paraId="275E7FD5" w14:textId="6610391A" w:rsidR="009D586F" w:rsidRPr="00081C19" w:rsidRDefault="009D586F" w:rsidP="00081C19">
            <w:pPr>
              <w:rPr>
                <w:rFonts w:ascii="Arial Narrow" w:hAnsi="Arial Narrow"/>
                <w:sz w:val="20"/>
                <w:szCs w:val="20"/>
              </w:rPr>
            </w:pPr>
            <w:r w:rsidRPr="00081C19">
              <w:rPr>
                <w:rFonts w:ascii="Arial Narrow" w:hAnsi="Arial Narrow"/>
                <w:sz w:val="20"/>
                <w:szCs w:val="20"/>
              </w:rPr>
              <w:t xml:space="preserve">petek, 8.40 </w:t>
            </w:r>
            <w:r w:rsidR="00081C19">
              <w:rPr>
                <w:rFonts w:ascii="Arial Narrow" w:hAnsi="Arial Narrow"/>
                <w:sz w:val="20"/>
                <w:szCs w:val="20"/>
              </w:rPr>
              <w:t>do</w:t>
            </w:r>
            <w:r w:rsidRPr="00081C19">
              <w:rPr>
                <w:rFonts w:ascii="Arial Narrow" w:hAnsi="Arial Narrow"/>
                <w:sz w:val="20"/>
                <w:szCs w:val="20"/>
              </w:rPr>
              <w:t xml:space="preserve"> 9.25</w:t>
            </w:r>
          </w:p>
        </w:tc>
        <w:tc>
          <w:tcPr>
            <w:tcW w:w="2538" w:type="dxa"/>
            <w:tcBorders>
              <w:left w:val="single" w:sz="4" w:space="0" w:color="auto"/>
              <w:right w:val="single" w:sz="4" w:space="0" w:color="auto"/>
            </w:tcBorders>
            <w:shd w:val="clear" w:color="auto" w:fill="FFFFFF"/>
          </w:tcPr>
          <w:p w14:paraId="6F5ACE37" w14:textId="4103EEFE" w:rsidR="009D586F" w:rsidRPr="00081C19" w:rsidRDefault="009D586F" w:rsidP="00081C19">
            <w:pPr>
              <w:rPr>
                <w:rFonts w:ascii="Arial Narrow" w:hAnsi="Arial Narrow"/>
                <w:sz w:val="20"/>
                <w:szCs w:val="20"/>
              </w:rPr>
            </w:pPr>
            <w:r w:rsidRPr="00081C19">
              <w:rPr>
                <w:rFonts w:ascii="Arial Narrow" w:hAnsi="Arial Narrow"/>
                <w:sz w:val="20"/>
                <w:szCs w:val="20"/>
              </w:rPr>
              <w:t xml:space="preserve">petek, 8.40 </w:t>
            </w:r>
            <w:r w:rsidR="00081C19">
              <w:rPr>
                <w:rFonts w:ascii="Arial Narrow" w:hAnsi="Arial Narrow"/>
                <w:sz w:val="20"/>
                <w:szCs w:val="20"/>
              </w:rPr>
              <w:t>do</w:t>
            </w:r>
            <w:r w:rsidRPr="00081C19">
              <w:rPr>
                <w:rFonts w:ascii="Arial Narrow" w:hAnsi="Arial Narrow"/>
                <w:sz w:val="20"/>
                <w:szCs w:val="20"/>
              </w:rPr>
              <w:t xml:space="preserve"> 9.25</w:t>
            </w:r>
          </w:p>
        </w:tc>
      </w:tr>
      <w:tr w:rsidR="009D586F" w:rsidRPr="00081C19" w14:paraId="5EF9977C" w14:textId="77777777" w:rsidTr="009D586F">
        <w:tc>
          <w:tcPr>
            <w:tcW w:w="1083" w:type="dxa"/>
            <w:tcBorders>
              <w:top w:val="single" w:sz="4" w:space="0" w:color="auto"/>
              <w:left w:val="single" w:sz="4" w:space="0" w:color="auto"/>
              <w:bottom w:val="single" w:sz="4" w:space="0" w:color="auto"/>
              <w:right w:val="single" w:sz="4" w:space="0" w:color="auto"/>
            </w:tcBorders>
          </w:tcPr>
          <w:p w14:paraId="41FCB0DC" w14:textId="77777777" w:rsidR="009D586F" w:rsidRPr="00585EAD" w:rsidRDefault="009D586F" w:rsidP="009D586F">
            <w:pPr>
              <w:pStyle w:val="Odstavekseznama"/>
              <w:numPr>
                <w:ilvl w:val="0"/>
                <w:numId w:val="10"/>
              </w:numPr>
              <w:jc w:val="center"/>
              <w:rPr>
                <w:rFonts w:ascii="Arial Narrow" w:hAnsi="Arial Narrow" w:cs="Arial"/>
                <w:sz w:val="20"/>
                <w:szCs w:val="20"/>
              </w:rPr>
            </w:pPr>
          </w:p>
        </w:tc>
        <w:tc>
          <w:tcPr>
            <w:tcW w:w="2933" w:type="dxa"/>
            <w:tcBorders>
              <w:top w:val="single" w:sz="4" w:space="0" w:color="auto"/>
              <w:left w:val="single" w:sz="4" w:space="0" w:color="auto"/>
              <w:bottom w:val="single" w:sz="4" w:space="0" w:color="auto"/>
              <w:right w:val="single" w:sz="4" w:space="0" w:color="auto"/>
            </w:tcBorders>
          </w:tcPr>
          <w:p w14:paraId="1619AE35" w14:textId="77777777" w:rsidR="009D586F" w:rsidRPr="00585EAD" w:rsidRDefault="009D586F" w:rsidP="009D586F">
            <w:pPr>
              <w:rPr>
                <w:rFonts w:ascii="Arial Narrow" w:hAnsi="Arial Narrow" w:cs="Arial"/>
                <w:sz w:val="18"/>
                <w:szCs w:val="18"/>
              </w:rPr>
            </w:pPr>
            <w:r w:rsidRPr="00585EAD">
              <w:rPr>
                <w:rFonts w:ascii="Arial Narrow" w:hAnsi="Arial Narrow" w:cs="Arial"/>
                <w:sz w:val="18"/>
                <w:szCs w:val="18"/>
              </w:rPr>
              <w:t xml:space="preserve">PETRA STRAVNIK </w:t>
            </w:r>
          </w:p>
        </w:tc>
        <w:tc>
          <w:tcPr>
            <w:tcW w:w="2508" w:type="dxa"/>
            <w:tcBorders>
              <w:left w:val="single" w:sz="4" w:space="0" w:color="auto"/>
              <w:bottom w:val="single" w:sz="4" w:space="0" w:color="auto"/>
              <w:right w:val="single" w:sz="4" w:space="0" w:color="auto"/>
            </w:tcBorders>
            <w:shd w:val="clear" w:color="auto" w:fill="FFFFFF"/>
          </w:tcPr>
          <w:p w14:paraId="723CE943" w14:textId="77777777" w:rsidR="009D586F" w:rsidRPr="00081C19" w:rsidRDefault="009D586F" w:rsidP="009D586F">
            <w:pPr>
              <w:rPr>
                <w:rFonts w:ascii="Arial Narrow" w:hAnsi="Arial Narrow"/>
                <w:sz w:val="20"/>
                <w:szCs w:val="20"/>
              </w:rPr>
            </w:pPr>
            <w:r w:rsidRPr="00081C19">
              <w:rPr>
                <w:rFonts w:ascii="Arial Narrow" w:hAnsi="Arial Narrow"/>
                <w:sz w:val="20"/>
                <w:szCs w:val="20"/>
              </w:rPr>
              <w:t>sreda, ob 9.30</w:t>
            </w:r>
          </w:p>
        </w:tc>
        <w:tc>
          <w:tcPr>
            <w:tcW w:w="2538" w:type="dxa"/>
            <w:tcBorders>
              <w:left w:val="single" w:sz="4" w:space="0" w:color="auto"/>
              <w:bottom w:val="single" w:sz="4" w:space="0" w:color="auto"/>
              <w:right w:val="single" w:sz="4" w:space="0" w:color="auto"/>
            </w:tcBorders>
            <w:shd w:val="clear" w:color="auto" w:fill="FFFFFF"/>
          </w:tcPr>
          <w:p w14:paraId="25CDB085" w14:textId="77777777" w:rsidR="009D586F" w:rsidRPr="00081C19" w:rsidRDefault="009D586F" w:rsidP="009D586F">
            <w:pPr>
              <w:rPr>
                <w:rFonts w:ascii="Arial Narrow" w:hAnsi="Arial Narrow"/>
                <w:sz w:val="20"/>
                <w:szCs w:val="20"/>
              </w:rPr>
            </w:pPr>
            <w:r w:rsidRPr="00081C19">
              <w:rPr>
                <w:rFonts w:ascii="Arial Narrow" w:hAnsi="Arial Narrow"/>
                <w:sz w:val="20"/>
                <w:szCs w:val="20"/>
              </w:rPr>
              <w:t>sreda, ob 9.30</w:t>
            </w:r>
          </w:p>
        </w:tc>
      </w:tr>
      <w:tr w:rsidR="009D586F" w:rsidRPr="00081C19" w14:paraId="32CEDED4" w14:textId="77777777" w:rsidTr="009D586F">
        <w:tc>
          <w:tcPr>
            <w:tcW w:w="1083" w:type="dxa"/>
            <w:tcBorders>
              <w:top w:val="single" w:sz="4" w:space="0" w:color="auto"/>
              <w:left w:val="single" w:sz="4" w:space="0" w:color="auto"/>
              <w:bottom w:val="single" w:sz="4" w:space="0" w:color="auto"/>
              <w:right w:val="single" w:sz="4" w:space="0" w:color="auto"/>
            </w:tcBorders>
          </w:tcPr>
          <w:p w14:paraId="28356097" w14:textId="77777777" w:rsidR="009D586F" w:rsidRPr="00585EAD" w:rsidRDefault="009D586F" w:rsidP="009D586F">
            <w:pPr>
              <w:pStyle w:val="Odstavekseznama"/>
              <w:numPr>
                <w:ilvl w:val="0"/>
                <w:numId w:val="10"/>
              </w:numPr>
              <w:jc w:val="center"/>
              <w:rPr>
                <w:rFonts w:ascii="Arial Narrow" w:hAnsi="Arial Narrow" w:cs="Arial"/>
                <w:sz w:val="20"/>
                <w:szCs w:val="20"/>
              </w:rPr>
            </w:pPr>
          </w:p>
        </w:tc>
        <w:tc>
          <w:tcPr>
            <w:tcW w:w="2933" w:type="dxa"/>
            <w:tcBorders>
              <w:top w:val="single" w:sz="4" w:space="0" w:color="auto"/>
              <w:left w:val="single" w:sz="4" w:space="0" w:color="auto"/>
              <w:bottom w:val="single" w:sz="4" w:space="0" w:color="auto"/>
              <w:right w:val="single" w:sz="4" w:space="0" w:color="auto"/>
            </w:tcBorders>
          </w:tcPr>
          <w:p w14:paraId="22C753F4" w14:textId="77777777" w:rsidR="009D586F" w:rsidRPr="00585EAD" w:rsidRDefault="009D586F" w:rsidP="009D586F">
            <w:pPr>
              <w:rPr>
                <w:rFonts w:ascii="Arial Narrow" w:hAnsi="Arial Narrow" w:cs="Arial"/>
                <w:sz w:val="18"/>
                <w:szCs w:val="18"/>
              </w:rPr>
            </w:pPr>
            <w:r w:rsidRPr="00585EAD">
              <w:rPr>
                <w:rFonts w:ascii="Arial Narrow" w:hAnsi="Arial Narrow" w:cs="Arial"/>
                <w:sz w:val="18"/>
                <w:szCs w:val="18"/>
              </w:rPr>
              <w:t xml:space="preserve">JANJA ŠETINA </w:t>
            </w:r>
          </w:p>
        </w:tc>
        <w:tc>
          <w:tcPr>
            <w:tcW w:w="2508" w:type="dxa"/>
            <w:tcBorders>
              <w:left w:val="single" w:sz="4" w:space="0" w:color="auto"/>
              <w:right w:val="single" w:sz="4" w:space="0" w:color="auto"/>
            </w:tcBorders>
            <w:shd w:val="clear" w:color="auto" w:fill="FFFFFF"/>
          </w:tcPr>
          <w:p w14:paraId="53EC7BF9" w14:textId="4A0918AE" w:rsidR="009D586F" w:rsidRPr="00081C19" w:rsidRDefault="009D586F" w:rsidP="00081C19">
            <w:pPr>
              <w:rPr>
                <w:rFonts w:ascii="Arial Narrow" w:hAnsi="Arial Narrow"/>
                <w:sz w:val="20"/>
                <w:szCs w:val="20"/>
              </w:rPr>
            </w:pPr>
            <w:r w:rsidRPr="00081C19">
              <w:rPr>
                <w:rFonts w:ascii="Arial Narrow" w:hAnsi="Arial Narrow"/>
                <w:sz w:val="20"/>
                <w:szCs w:val="20"/>
              </w:rPr>
              <w:t xml:space="preserve">torek, 12.00 </w:t>
            </w:r>
            <w:r w:rsidR="00081C19">
              <w:rPr>
                <w:rFonts w:ascii="Arial Narrow" w:hAnsi="Arial Narrow"/>
                <w:sz w:val="20"/>
                <w:szCs w:val="20"/>
              </w:rPr>
              <w:t>do</w:t>
            </w:r>
            <w:r w:rsidRPr="00081C19">
              <w:rPr>
                <w:rFonts w:ascii="Arial Narrow" w:hAnsi="Arial Narrow"/>
                <w:sz w:val="20"/>
                <w:szCs w:val="20"/>
              </w:rPr>
              <w:t xml:space="preserve"> 12.45</w:t>
            </w:r>
          </w:p>
        </w:tc>
        <w:tc>
          <w:tcPr>
            <w:tcW w:w="2538" w:type="dxa"/>
            <w:tcBorders>
              <w:left w:val="single" w:sz="4" w:space="0" w:color="auto"/>
              <w:right w:val="single" w:sz="4" w:space="0" w:color="auto"/>
            </w:tcBorders>
            <w:shd w:val="clear" w:color="auto" w:fill="FFFFFF"/>
          </w:tcPr>
          <w:p w14:paraId="325CF279" w14:textId="49DAAE35" w:rsidR="009D586F" w:rsidRPr="00081C19" w:rsidRDefault="009D586F" w:rsidP="00081C19">
            <w:pPr>
              <w:rPr>
                <w:rFonts w:ascii="Arial Narrow" w:hAnsi="Arial Narrow"/>
                <w:sz w:val="20"/>
                <w:szCs w:val="20"/>
              </w:rPr>
            </w:pPr>
            <w:r w:rsidRPr="00081C19">
              <w:rPr>
                <w:rFonts w:ascii="Arial Narrow" w:hAnsi="Arial Narrow"/>
                <w:sz w:val="20"/>
                <w:szCs w:val="20"/>
              </w:rPr>
              <w:t xml:space="preserve">torek, 12.00 </w:t>
            </w:r>
            <w:r w:rsidR="00081C19">
              <w:rPr>
                <w:rFonts w:ascii="Arial Narrow" w:hAnsi="Arial Narrow"/>
                <w:sz w:val="20"/>
                <w:szCs w:val="20"/>
              </w:rPr>
              <w:t>do</w:t>
            </w:r>
            <w:r w:rsidRPr="00081C19">
              <w:rPr>
                <w:rFonts w:ascii="Arial Narrow" w:hAnsi="Arial Narrow"/>
                <w:sz w:val="20"/>
                <w:szCs w:val="20"/>
              </w:rPr>
              <w:t xml:space="preserve"> 12.45</w:t>
            </w:r>
          </w:p>
        </w:tc>
      </w:tr>
      <w:tr w:rsidR="009D586F" w:rsidRPr="00081C19" w14:paraId="072A3492" w14:textId="77777777" w:rsidTr="009D586F">
        <w:tc>
          <w:tcPr>
            <w:tcW w:w="1083" w:type="dxa"/>
            <w:tcBorders>
              <w:top w:val="single" w:sz="4" w:space="0" w:color="auto"/>
              <w:left w:val="single" w:sz="4" w:space="0" w:color="auto"/>
              <w:bottom w:val="single" w:sz="4" w:space="0" w:color="auto"/>
              <w:right w:val="single" w:sz="4" w:space="0" w:color="auto"/>
            </w:tcBorders>
          </w:tcPr>
          <w:p w14:paraId="454740CF" w14:textId="77777777" w:rsidR="009D586F" w:rsidRPr="00585EAD" w:rsidRDefault="009D586F" w:rsidP="009D586F">
            <w:pPr>
              <w:pStyle w:val="Odstavekseznama"/>
              <w:numPr>
                <w:ilvl w:val="0"/>
                <w:numId w:val="10"/>
              </w:numPr>
              <w:jc w:val="center"/>
              <w:rPr>
                <w:rFonts w:ascii="Arial Narrow" w:hAnsi="Arial Narrow" w:cs="Arial"/>
                <w:sz w:val="20"/>
                <w:szCs w:val="20"/>
              </w:rPr>
            </w:pPr>
          </w:p>
        </w:tc>
        <w:tc>
          <w:tcPr>
            <w:tcW w:w="2933" w:type="dxa"/>
            <w:tcBorders>
              <w:top w:val="single" w:sz="4" w:space="0" w:color="auto"/>
              <w:left w:val="single" w:sz="4" w:space="0" w:color="auto"/>
              <w:bottom w:val="single" w:sz="4" w:space="0" w:color="auto"/>
              <w:right w:val="single" w:sz="4" w:space="0" w:color="auto"/>
            </w:tcBorders>
          </w:tcPr>
          <w:p w14:paraId="598E1E36" w14:textId="77777777" w:rsidR="009D586F" w:rsidRPr="00585EAD" w:rsidRDefault="009D586F" w:rsidP="009D586F">
            <w:pPr>
              <w:rPr>
                <w:rFonts w:ascii="Arial Narrow" w:hAnsi="Arial Narrow" w:cs="Arial"/>
                <w:sz w:val="18"/>
                <w:szCs w:val="18"/>
              </w:rPr>
            </w:pPr>
            <w:r w:rsidRPr="00585EAD">
              <w:rPr>
                <w:rFonts w:ascii="Arial Narrow" w:hAnsi="Arial Narrow" w:cs="Arial"/>
                <w:sz w:val="18"/>
                <w:szCs w:val="18"/>
              </w:rPr>
              <w:t xml:space="preserve">BOJANA ŠTERN </w:t>
            </w:r>
          </w:p>
        </w:tc>
        <w:tc>
          <w:tcPr>
            <w:tcW w:w="2508" w:type="dxa"/>
            <w:tcBorders>
              <w:left w:val="single" w:sz="4" w:space="0" w:color="auto"/>
              <w:right w:val="single" w:sz="4" w:space="0" w:color="auto"/>
            </w:tcBorders>
            <w:shd w:val="clear" w:color="auto" w:fill="FFFFFF"/>
          </w:tcPr>
          <w:p w14:paraId="3C29F5BA" w14:textId="20B27D36" w:rsidR="009D586F" w:rsidRPr="00081C19" w:rsidRDefault="009D586F" w:rsidP="00081C19">
            <w:pPr>
              <w:rPr>
                <w:rFonts w:ascii="Arial Narrow" w:hAnsi="Arial Narrow"/>
                <w:sz w:val="20"/>
                <w:szCs w:val="20"/>
              </w:rPr>
            </w:pPr>
            <w:r w:rsidRPr="00081C19">
              <w:rPr>
                <w:rFonts w:ascii="Arial Narrow" w:hAnsi="Arial Narrow"/>
                <w:sz w:val="20"/>
                <w:szCs w:val="20"/>
              </w:rPr>
              <w:t xml:space="preserve">torek, 8.40 </w:t>
            </w:r>
            <w:r w:rsidR="00081C19">
              <w:rPr>
                <w:rFonts w:ascii="Arial Narrow" w:hAnsi="Arial Narrow"/>
                <w:sz w:val="20"/>
                <w:szCs w:val="20"/>
              </w:rPr>
              <w:t>do</w:t>
            </w:r>
            <w:r w:rsidRPr="00081C19">
              <w:rPr>
                <w:rFonts w:ascii="Arial Narrow" w:hAnsi="Arial Narrow"/>
                <w:sz w:val="20"/>
                <w:szCs w:val="20"/>
              </w:rPr>
              <w:t xml:space="preserve"> 9.25</w:t>
            </w:r>
          </w:p>
        </w:tc>
        <w:tc>
          <w:tcPr>
            <w:tcW w:w="2538" w:type="dxa"/>
            <w:tcBorders>
              <w:left w:val="single" w:sz="4" w:space="0" w:color="auto"/>
              <w:right w:val="single" w:sz="4" w:space="0" w:color="auto"/>
            </w:tcBorders>
            <w:shd w:val="clear" w:color="auto" w:fill="FFFFFF"/>
          </w:tcPr>
          <w:p w14:paraId="30C4C0EE" w14:textId="7E67F20D" w:rsidR="009D586F" w:rsidRPr="00081C19" w:rsidRDefault="009D586F" w:rsidP="00081C19">
            <w:pPr>
              <w:rPr>
                <w:rFonts w:ascii="Arial Narrow" w:hAnsi="Arial Narrow"/>
                <w:sz w:val="20"/>
                <w:szCs w:val="20"/>
              </w:rPr>
            </w:pPr>
            <w:r w:rsidRPr="00081C19">
              <w:rPr>
                <w:rFonts w:ascii="Arial Narrow" w:hAnsi="Arial Narrow"/>
                <w:sz w:val="20"/>
                <w:szCs w:val="20"/>
              </w:rPr>
              <w:t xml:space="preserve">torek, 8.40 </w:t>
            </w:r>
            <w:r w:rsidR="00081C19">
              <w:rPr>
                <w:rFonts w:ascii="Arial Narrow" w:hAnsi="Arial Narrow"/>
                <w:sz w:val="20"/>
                <w:szCs w:val="20"/>
              </w:rPr>
              <w:t>do</w:t>
            </w:r>
            <w:r w:rsidRPr="00081C19">
              <w:rPr>
                <w:rFonts w:ascii="Arial Narrow" w:hAnsi="Arial Narrow"/>
                <w:sz w:val="20"/>
                <w:szCs w:val="20"/>
              </w:rPr>
              <w:t xml:space="preserve"> 9.25</w:t>
            </w:r>
          </w:p>
        </w:tc>
      </w:tr>
      <w:tr w:rsidR="009D586F" w:rsidRPr="00081C19" w14:paraId="1AB9F39C" w14:textId="77777777" w:rsidTr="009D586F">
        <w:tc>
          <w:tcPr>
            <w:tcW w:w="1083" w:type="dxa"/>
            <w:tcBorders>
              <w:top w:val="single" w:sz="4" w:space="0" w:color="auto"/>
              <w:left w:val="single" w:sz="4" w:space="0" w:color="auto"/>
              <w:bottom w:val="single" w:sz="4" w:space="0" w:color="auto"/>
              <w:right w:val="single" w:sz="4" w:space="0" w:color="auto"/>
            </w:tcBorders>
          </w:tcPr>
          <w:p w14:paraId="792F6ACD" w14:textId="77777777" w:rsidR="009D586F" w:rsidRPr="00585EAD" w:rsidRDefault="009D586F" w:rsidP="009D586F">
            <w:pPr>
              <w:pStyle w:val="Odstavekseznama"/>
              <w:numPr>
                <w:ilvl w:val="0"/>
                <w:numId w:val="10"/>
              </w:numPr>
              <w:jc w:val="center"/>
              <w:rPr>
                <w:rFonts w:ascii="Arial Narrow" w:hAnsi="Arial Narrow" w:cs="Arial"/>
                <w:sz w:val="20"/>
                <w:szCs w:val="20"/>
              </w:rPr>
            </w:pPr>
          </w:p>
        </w:tc>
        <w:tc>
          <w:tcPr>
            <w:tcW w:w="2933" w:type="dxa"/>
            <w:tcBorders>
              <w:top w:val="single" w:sz="4" w:space="0" w:color="auto"/>
              <w:left w:val="single" w:sz="4" w:space="0" w:color="auto"/>
              <w:bottom w:val="single" w:sz="4" w:space="0" w:color="auto"/>
              <w:right w:val="single" w:sz="4" w:space="0" w:color="auto"/>
            </w:tcBorders>
          </w:tcPr>
          <w:p w14:paraId="2B21294B" w14:textId="77777777" w:rsidR="009D586F" w:rsidRPr="00585EAD" w:rsidRDefault="009D586F" w:rsidP="009D586F">
            <w:pPr>
              <w:rPr>
                <w:rFonts w:ascii="Arial Narrow" w:hAnsi="Arial Narrow" w:cs="Arial"/>
                <w:sz w:val="18"/>
                <w:szCs w:val="18"/>
              </w:rPr>
            </w:pPr>
            <w:r w:rsidRPr="00585EAD">
              <w:rPr>
                <w:rFonts w:ascii="Arial Narrow" w:hAnsi="Arial Narrow" w:cs="Arial"/>
                <w:sz w:val="18"/>
                <w:szCs w:val="18"/>
              </w:rPr>
              <w:t xml:space="preserve">MILENA </w:t>
            </w:r>
          </w:p>
          <w:p w14:paraId="3239EE99" w14:textId="77777777" w:rsidR="009D586F" w:rsidRPr="00585EAD" w:rsidRDefault="009D586F" w:rsidP="009D586F">
            <w:pPr>
              <w:rPr>
                <w:rFonts w:ascii="Arial Narrow" w:hAnsi="Arial Narrow" w:cs="Arial"/>
                <w:sz w:val="18"/>
                <w:szCs w:val="18"/>
              </w:rPr>
            </w:pPr>
            <w:r w:rsidRPr="00585EAD">
              <w:rPr>
                <w:rFonts w:ascii="Arial Narrow" w:hAnsi="Arial Narrow" w:cs="Arial"/>
                <w:sz w:val="18"/>
                <w:szCs w:val="18"/>
              </w:rPr>
              <w:t xml:space="preserve">ŠTROVS GAGIČ </w:t>
            </w:r>
          </w:p>
        </w:tc>
        <w:tc>
          <w:tcPr>
            <w:tcW w:w="2508" w:type="dxa"/>
            <w:tcBorders>
              <w:left w:val="single" w:sz="4" w:space="0" w:color="auto"/>
              <w:right w:val="single" w:sz="4" w:space="0" w:color="auto"/>
            </w:tcBorders>
            <w:shd w:val="clear" w:color="auto" w:fill="FFFFFF"/>
          </w:tcPr>
          <w:p w14:paraId="738340F1" w14:textId="77777777" w:rsidR="009D586F" w:rsidRPr="00081C19" w:rsidRDefault="009D586F" w:rsidP="009D586F">
            <w:pPr>
              <w:rPr>
                <w:rFonts w:ascii="Arial Narrow" w:hAnsi="Arial Narrow"/>
                <w:sz w:val="20"/>
                <w:szCs w:val="20"/>
              </w:rPr>
            </w:pPr>
            <w:r w:rsidRPr="00081C19">
              <w:rPr>
                <w:rFonts w:ascii="Arial Narrow" w:hAnsi="Arial Narrow"/>
                <w:sz w:val="20"/>
                <w:szCs w:val="20"/>
              </w:rPr>
              <w:t>sreda, ob 11.05</w:t>
            </w:r>
          </w:p>
        </w:tc>
        <w:tc>
          <w:tcPr>
            <w:tcW w:w="2538" w:type="dxa"/>
            <w:tcBorders>
              <w:left w:val="single" w:sz="4" w:space="0" w:color="auto"/>
              <w:right w:val="single" w:sz="4" w:space="0" w:color="auto"/>
            </w:tcBorders>
            <w:shd w:val="clear" w:color="auto" w:fill="FFFFFF"/>
          </w:tcPr>
          <w:p w14:paraId="0D5F43D5" w14:textId="77777777" w:rsidR="009D586F" w:rsidRPr="00081C19" w:rsidRDefault="009D586F" w:rsidP="009D586F">
            <w:pPr>
              <w:rPr>
                <w:rFonts w:ascii="Arial Narrow" w:hAnsi="Arial Narrow"/>
                <w:sz w:val="20"/>
                <w:szCs w:val="20"/>
              </w:rPr>
            </w:pPr>
            <w:r w:rsidRPr="00081C19">
              <w:rPr>
                <w:rFonts w:ascii="Arial Narrow" w:hAnsi="Arial Narrow"/>
                <w:sz w:val="20"/>
                <w:szCs w:val="20"/>
              </w:rPr>
              <w:t>sreda, ob 11.05</w:t>
            </w:r>
          </w:p>
        </w:tc>
      </w:tr>
      <w:tr w:rsidR="009D586F" w:rsidRPr="00081C19" w14:paraId="65EF8D8E" w14:textId="77777777" w:rsidTr="009D586F">
        <w:tc>
          <w:tcPr>
            <w:tcW w:w="1083" w:type="dxa"/>
            <w:tcBorders>
              <w:top w:val="single" w:sz="4" w:space="0" w:color="auto"/>
              <w:left w:val="single" w:sz="4" w:space="0" w:color="auto"/>
              <w:bottom w:val="single" w:sz="4" w:space="0" w:color="auto"/>
              <w:right w:val="single" w:sz="4" w:space="0" w:color="auto"/>
            </w:tcBorders>
          </w:tcPr>
          <w:p w14:paraId="6AC3681C" w14:textId="77777777" w:rsidR="009D586F" w:rsidRPr="00585EAD" w:rsidRDefault="009D586F" w:rsidP="009D586F">
            <w:pPr>
              <w:pStyle w:val="Odstavekseznama"/>
              <w:numPr>
                <w:ilvl w:val="0"/>
                <w:numId w:val="10"/>
              </w:numPr>
              <w:jc w:val="center"/>
              <w:rPr>
                <w:rFonts w:ascii="Arial Narrow" w:hAnsi="Arial Narrow" w:cs="Arial"/>
                <w:sz w:val="20"/>
                <w:szCs w:val="20"/>
              </w:rPr>
            </w:pPr>
          </w:p>
        </w:tc>
        <w:tc>
          <w:tcPr>
            <w:tcW w:w="2933" w:type="dxa"/>
            <w:tcBorders>
              <w:top w:val="single" w:sz="4" w:space="0" w:color="auto"/>
              <w:left w:val="single" w:sz="4" w:space="0" w:color="auto"/>
              <w:bottom w:val="single" w:sz="4" w:space="0" w:color="auto"/>
              <w:right w:val="single" w:sz="4" w:space="0" w:color="auto"/>
            </w:tcBorders>
          </w:tcPr>
          <w:p w14:paraId="657DDC1A" w14:textId="77777777" w:rsidR="009D586F" w:rsidRPr="00585EAD" w:rsidRDefault="009D586F" w:rsidP="009D586F">
            <w:pPr>
              <w:rPr>
                <w:rFonts w:ascii="Arial Narrow" w:hAnsi="Arial Narrow" w:cs="Arial"/>
                <w:sz w:val="18"/>
                <w:szCs w:val="18"/>
              </w:rPr>
            </w:pPr>
            <w:r w:rsidRPr="00585EAD">
              <w:rPr>
                <w:rFonts w:ascii="Arial Narrow" w:hAnsi="Arial Narrow" w:cs="Arial"/>
                <w:sz w:val="18"/>
                <w:szCs w:val="18"/>
              </w:rPr>
              <w:t>BLAŽ ŠUŠEL</w:t>
            </w:r>
          </w:p>
        </w:tc>
        <w:tc>
          <w:tcPr>
            <w:tcW w:w="2508" w:type="dxa"/>
            <w:tcBorders>
              <w:left w:val="single" w:sz="4" w:space="0" w:color="auto"/>
              <w:right w:val="single" w:sz="4" w:space="0" w:color="auto"/>
            </w:tcBorders>
            <w:shd w:val="clear" w:color="auto" w:fill="FFFFFF"/>
          </w:tcPr>
          <w:p w14:paraId="2871BACC" w14:textId="77777777" w:rsidR="009D586F" w:rsidRPr="00081C19" w:rsidRDefault="009D586F" w:rsidP="009D586F">
            <w:pPr>
              <w:rPr>
                <w:rFonts w:ascii="Arial Narrow" w:hAnsi="Arial Narrow"/>
                <w:sz w:val="20"/>
                <w:szCs w:val="20"/>
              </w:rPr>
            </w:pPr>
            <w:r w:rsidRPr="00081C19">
              <w:rPr>
                <w:rFonts w:ascii="Arial Narrow" w:hAnsi="Arial Narrow"/>
                <w:sz w:val="20"/>
                <w:szCs w:val="20"/>
              </w:rPr>
              <w:t>po dogovoru</w:t>
            </w:r>
          </w:p>
        </w:tc>
        <w:tc>
          <w:tcPr>
            <w:tcW w:w="2538" w:type="dxa"/>
            <w:tcBorders>
              <w:left w:val="single" w:sz="4" w:space="0" w:color="auto"/>
              <w:right w:val="single" w:sz="4" w:space="0" w:color="auto"/>
            </w:tcBorders>
            <w:shd w:val="clear" w:color="auto" w:fill="FFFFFF"/>
          </w:tcPr>
          <w:p w14:paraId="2E17E66C" w14:textId="77777777" w:rsidR="009D586F" w:rsidRPr="00081C19" w:rsidRDefault="009D586F" w:rsidP="009D586F">
            <w:pPr>
              <w:rPr>
                <w:rFonts w:ascii="Arial Narrow" w:hAnsi="Arial Narrow"/>
                <w:sz w:val="20"/>
                <w:szCs w:val="20"/>
              </w:rPr>
            </w:pPr>
            <w:r w:rsidRPr="00081C19">
              <w:rPr>
                <w:rFonts w:ascii="Arial Narrow" w:hAnsi="Arial Narrow"/>
                <w:sz w:val="20"/>
                <w:szCs w:val="20"/>
              </w:rPr>
              <w:t>po dogovoru</w:t>
            </w:r>
          </w:p>
        </w:tc>
      </w:tr>
      <w:tr w:rsidR="009D586F" w:rsidRPr="00081C19" w14:paraId="464B947A" w14:textId="77777777" w:rsidTr="009D586F">
        <w:tc>
          <w:tcPr>
            <w:tcW w:w="1083" w:type="dxa"/>
            <w:tcBorders>
              <w:top w:val="single" w:sz="4" w:space="0" w:color="auto"/>
              <w:left w:val="single" w:sz="4" w:space="0" w:color="auto"/>
              <w:bottom w:val="single" w:sz="4" w:space="0" w:color="auto"/>
              <w:right w:val="single" w:sz="4" w:space="0" w:color="auto"/>
            </w:tcBorders>
          </w:tcPr>
          <w:p w14:paraId="32167600" w14:textId="77777777" w:rsidR="009D586F" w:rsidRPr="00585EAD" w:rsidRDefault="009D586F" w:rsidP="009D586F">
            <w:pPr>
              <w:pStyle w:val="Odstavekseznama"/>
              <w:numPr>
                <w:ilvl w:val="0"/>
                <w:numId w:val="10"/>
              </w:numPr>
              <w:jc w:val="center"/>
              <w:rPr>
                <w:rFonts w:ascii="Arial Narrow" w:hAnsi="Arial Narrow" w:cs="Arial"/>
                <w:sz w:val="20"/>
                <w:szCs w:val="20"/>
              </w:rPr>
            </w:pPr>
          </w:p>
        </w:tc>
        <w:tc>
          <w:tcPr>
            <w:tcW w:w="2933" w:type="dxa"/>
            <w:tcBorders>
              <w:top w:val="single" w:sz="4" w:space="0" w:color="auto"/>
              <w:left w:val="single" w:sz="4" w:space="0" w:color="auto"/>
              <w:bottom w:val="single" w:sz="4" w:space="0" w:color="auto"/>
              <w:right w:val="single" w:sz="4" w:space="0" w:color="auto"/>
            </w:tcBorders>
          </w:tcPr>
          <w:p w14:paraId="22B9A9AE" w14:textId="77777777" w:rsidR="009D586F" w:rsidRPr="00585EAD" w:rsidRDefault="009D586F" w:rsidP="009D586F">
            <w:pPr>
              <w:rPr>
                <w:rFonts w:ascii="Arial Narrow" w:hAnsi="Arial Narrow" w:cs="Arial"/>
                <w:sz w:val="18"/>
                <w:szCs w:val="18"/>
              </w:rPr>
            </w:pPr>
            <w:r w:rsidRPr="00585EAD">
              <w:rPr>
                <w:rFonts w:ascii="Arial Narrow" w:hAnsi="Arial Narrow" w:cs="Arial"/>
                <w:sz w:val="18"/>
                <w:szCs w:val="18"/>
              </w:rPr>
              <w:t xml:space="preserve">BOŽA ZALESNIK </w:t>
            </w:r>
          </w:p>
        </w:tc>
        <w:tc>
          <w:tcPr>
            <w:tcW w:w="2508" w:type="dxa"/>
            <w:tcBorders>
              <w:left w:val="single" w:sz="4" w:space="0" w:color="auto"/>
              <w:right w:val="single" w:sz="4" w:space="0" w:color="auto"/>
            </w:tcBorders>
            <w:shd w:val="clear" w:color="auto" w:fill="FFFFFF"/>
          </w:tcPr>
          <w:p w14:paraId="47AF3D38" w14:textId="72109626" w:rsidR="009D586F" w:rsidRPr="00081C19" w:rsidRDefault="009D586F" w:rsidP="00081C19">
            <w:pPr>
              <w:rPr>
                <w:rFonts w:ascii="Arial Narrow" w:hAnsi="Arial Narrow"/>
                <w:sz w:val="20"/>
                <w:szCs w:val="20"/>
              </w:rPr>
            </w:pPr>
            <w:r w:rsidRPr="00081C19">
              <w:rPr>
                <w:rFonts w:ascii="Arial Narrow" w:hAnsi="Arial Narrow"/>
                <w:sz w:val="20"/>
                <w:szCs w:val="20"/>
              </w:rPr>
              <w:t xml:space="preserve">torek, 10.30 </w:t>
            </w:r>
            <w:r w:rsidR="00081C19">
              <w:rPr>
                <w:rFonts w:ascii="Arial Narrow" w:hAnsi="Arial Narrow"/>
                <w:sz w:val="20"/>
                <w:szCs w:val="20"/>
              </w:rPr>
              <w:t>do</w:t>
            </w:r>
            <w:r w:rsidRPr="00081C19">
              <w:rPr>
                <w:rFonts w:ascii="Arial Narrow" w:hAnsi="Arial Narrow"/>
                <w:sz w:val="20"/>
                <w:szCs w:val="20"/>
              </w:rPr>
              <w:t xml:space="preserve"> 11.15</w:t>
            </w:r>
          </w:p>
        </w:tc>
        <w:tc>
          <w:tcPr>
            <w:tcW w:w="2538" w:type="dxa"/>
            <w:tcBorders>
              <w:left w:val="single" w:sz="4" w:space="0" w:color="auto"/>
              <w:right w:val="single" w:sz="4" w:space="0" w:color="auto"/>
            </w:tcBorders>
            <w:shd w:val="clear" w:color="auto" w:fill="FFFFFF"/>
          </w:tcPr>
          <w:p w14:paraId="28CC7259" w14:textId="1FBCC8D5" w:rsidR="009D586F" w:rsidRPr="00081C19" w:rsidRDefault="009D586F" w:rsidP="00081C19">
            <w:pPr>
              <w:rPr>
                <w:rFonts w:ascii="Arial Narrow" w:hAnsi="Arial Narrow"/>
                <w:sz w:val="20"/>
                <w:szCs w:val="20"/>
              </w:rPr>
            </w:pPr>
            <w:r w:rsidRPr="00081C19">
              <w:rPr>
                <w:rFonts w:ascii="Arial Narrow" w:hAnsi="Arial Narrow"/>
                <w:sz w:val="20"/>
                <w:szCs w:val="20"/>
              </w:rPr>
              <w:t xml:space="preserve">torek, 10.30 </w:t>
            </w:r>
            <w:r w:rsidR="00081C19">
              <w:rPr>
                <w:rFonts w:ascii="Arial Narrow" w:hAnsi="Arial Narrow"/>
                <w:sz w:val="20"/>
                <w:szCs w:val="20"/>
              </w:rPr>
              <w:t>do</w:t>
            </w:r>
            <w:r w:rsidRPr="00081C19">
              <w:rPr>
                <w:rFonts w:ascii="Arial Narrow" w:hAnsi="Arial Narrow"/>
                <w:sz w:val="20"/>
                <w:szCs w:val="20"/>
              </w:rPr>
              <w:t xml:space="preserve"> 11.15</w:t>
            </w:r>
          </w:p>
        </w:tc>
      </w:tr>
    </w:tbl>
    <w:p w14:paraId="4C86DDE0" w14:textId="14FC926B" w:rsidR="001F0F20" w:rsidRDefault="001F0F20" w:rsidP="001F0F20">
      <w:pPr>
        <w:rPr>
          <w:rFonts w:ascii="Arial Narrow" w:hAnsi="Arial Narrow" w:cs="Arial"/>
          <w:b/>
          <w:bCs/>
          <w:sz w:val="23"/>
          <w:szCs w:val="23"/>
        </w:rPr>
      </w:pPr>
    </w:p>
    <w:p w14:paraId="3889D5EF" w14:textId="77777777" w:rsidR="009B153D" w:rsidRPr="00585EAD" w:rsidRDefault="009B153D" w:rsidP="001F0F20">
      <w:pPr>
        <w:rPr>
          <w:rFonts w:ascii="Arial Narrow" w:hAnsi="Arial Narrow" w:cs="Arial"/>
          <w:b/>
          <w:bCs/>
          <w:sz w:val="23"/>
          <w:szCs w:val="23"/>
        </w:rPr>
      </w:pPr>
    </w:p>
    <w:p w14:paraId="6CFAAF44" w14:textId="03FE2787" w:rsidR="001F0F20" w:rsidRPr="00585EAD" w:rsidRDefault="009B153D" w:rsidP="00A8571D">
      <w:pPr>
        <w:pStyle w:val="Naslov9"/>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Narrow" w:hAnsi="Arial Narrow" w:cs="Arial"/>
          <w:i w:val="0"/>
          <w:iCs w:val="0"/>
        </w:rPr>
      </w:pPr>
      <w:r>
        <w:rPr>
          <w:rFonts w:ascii="Arial Narrow" w:hAnsi="Arial Narrow" w:cs="Arial"/>
          <w:i w:val="0"/>
          <w:iCs w:val="0"/>
        </w:rPr>
        <w:lastRenderedPageBreak/>
        <w:t>13</w:t>
      </w:r>
      <w:r w:rsidR="001F0F20" w:rsidRPr="00585EAD">
        <w:rPr>
          <w:rFonts w:ascii="Arial Narrow" w:hAnsi="Arial Narrow" w:cs="Arial"/>
          <w:i w:val="0"/>
          <w:iCs w:val="0"/>
        </w:rPr>
        <w:t xml:space="preserve"> IZOBRAŽEVANJE ODRASLIH</w:t>
      </w:r>
    </w:p>
    <w:p w14:paraId="6822BC30" w14:textId="77777777" w:rsidR="00E233B8" w:rsidRPr="00585EAD" w:rsidRDefault="00E233B8" w:rsidP="00E233B8">
      <w:pPr>
        <w:jc w:val="both"/>
        <w:rPr>
          <w:rFonts w:ascii="Arial Narrow" w:hAnsi="Arial Narrow" w:cs="Arial"/>
          <w:bCs/>
          <w:i/>
          <w:iCs/>
          <w:sz w:val="20"/>
          <w:szCs w:val="20"/>
        </w:rPr>
      </w:pPr>
    </w:p>
    <w:p w14:paraId="179A5A47" w14:textId="77777777" w:rsidR="0088588D" w:rsidRPr="00585EAD" w:rsidRDefault="00176674" w:rsidP="001F0F20">
      <w:pPr>
        <w:jc w:val="both"/>
        <w:rPr>
          <w:rFonts w:ascii="Arial Narrow" w:hAnsi="Arial Narrow" w:cs="Arial"/>
          <w:bCs/>
          <w:iCs/>
        </w:rPr>
      </w:pPr>
      <w:r w:rsidRPr="00585EAD">
        <w:rPr>
          <w:rFonts w:ascii="Arial Narrow" w:hAnsi="Arial Narrow" w:cs="Arial"/>
          <w:bCs/>
          <w:iCs/>
        </w:rPr>
        <w:t xml:space="preserve">Izrednim dijakom in </w:t>
      </w:r>
      <w:r w:rsidR="00315651" w:rsidRPr="00585EAD">
        <w:rPr>
          <w:rFonts w:ascii="Arial Narrow" w:hAnsi="Arial Narrow" w:cs="Arial"/>
          <w:bCs/>
          <w:iCs/>
        </w:rPr>
        <w:t>vse</w:t>
      </w:r>
      <w:r w:rsidRPr="00585EAD">
        <w:rPr>
          <w:rFonts w:ascii="Arial Narrow" w:hAnsi="Arial Narrow" w:cs="Arial"/>
          <w:bCs/>
          <w:iCs/>
        </w:rPr>
        <w:t>m tistim občanom</w:t>
      </w:r>
      <w:r w:rsidR="00E233B8" w:rsidRPr="00585EAD">
        <w:rPr>
          <w:rFonts w:ascii="Arial Narrow" w:hAnsi="Arial Narrow" w:cs="Arial"/>
          <w:bCs/>
          <w:iCs/>
        </w:rPr>
        <w:t>, ki se samoizobražujejo ter opravljajo izpite brez organiziranih predavanj</w:t>
      </w:r>
      <w:r w:rsidRPr="00585EAD">
        <w:rPr>
          <w:rFonts w:ascii="Arial Narrow" w:hAnsi="Arial Narrow" w:cs="Arial"/>
          <w:bCs/>
          <w:iCs/>
        </w:rPr>
        <w:t>, bomo omogočili že utečeno opravljanje izpitov in drugih obveznosti. Ponudili bomo</w:t>
      </w:r>
      <w:r w:rsidR="00E233B8" w:rsidRPr="00585EAD">
        <w:rPr>
          <w:rFonts w:ascii="Arial Narrow" w:hAnsi="Arial Narrow" w:cs="Arial"/>
          <w:bCs/>
          <w:iCs/>
        </w:rPr>
        <w:t xml:space="preserve"> tudi</w:t>
      </w:r>
      <w:r w:rsidR="0088588D" w:rsidRPr="00585EAD">
        <w:rPr>
          <w:rFonts w:ascii="Arial Narrow" w:hAnsi="Arial Narrow" w:cs="Arial"/>
          <w:bCs/>
          <w:iCs/>
        </w:rPr>
        <w:t xml:space="preserve"> organizirane oblike izobraževanja odraslih za vse naša programe ter tečaj masaže za pridobitev NPK.</w:t>
      </w:r>
      <w:r w:rsidR="00315651" w:rsidRPr="00585EAD">
        <w:rPr>
          <w:rFonts w:ascii="Arial Narrow" w:hAnsi="Arial Narrow" w:cs="Arial"/>
          <w:bCs/>
          <w:iCs/>
        </w:rPr>
        <w:t xml:space="preserve"> Izvajali pa se bodo, če bo do sredine meseca oktobra prijavljenih najmanj15 kandidatov.</w:t>
      </w:r>
    </w:p>
    <w:p w14:paraId="17860B4B" w14:textId="77777777" w:rsidR="00315651" w:rsidRPr="00585EAD" w:rsidRDefault="00315651" w:rsidP="00315651">
      <w:pPr>
        <w:jc w:val="both"/>
        <w:rPr>
          <w:rFonts w:ascii="Arial Narrow" w:hAnsi="Arial Narrow" w:cs="Arial"/>
          <w:bCs/>
          <w:iCs/>
        </w:rPr>
      </w:pPr>
      <w:r w:rsidRPr="00585EAD">
        <w:rPr>
          <w:rFonts w:ascii="Arial Narrow" w:hAnsi="Arial Narrow" w:cs="Arial"/>
          <w:bCs/>
          <w:iCs/>
        </w:rPr>
        <w:t>Vodja izobraževanja odraslih za zdravstveno šolo bo svetovalna delavka</w:t>
      </w:r>
      <w:r w:rsidRPr="00585EAD">
        <w:rPr>
          <w:rFonts w:ascii="Arial Narrow" w:hAnsi="Arial Narrow" w:cs="Arial"/>
          <w:b/>
          <w:bCs/>
          <w:iCs/>
        </w:rPr>
        <w:t xml:space="preserve"> </w:t>
      </w:r>
      <w:r w:rsidRPr="00585EAD">
        <w:rPr>
          <w:rFonts w:ascii="Arial Narrow" w:hAnsi="Arial Narrow" w:cs="Arial"/>
          <w:b/>
          <w:iCs/>
        </w:rPr>
        <w:t xml:space="preserve">Brigita </w:t>
      </w:r>
      <w:proofErr w:type="spellStart"/>
      <w:r w:rsidRPr="00585EAD">
        <w:rPr>
          <w:rFonts w:ascii="Arial Narrow" w:hAnsi="Arial Narrow" w:cs="Arial"/>
          <w:b/>
          <w:iCs/>
        </w:rPr>
        <w:t>Rapuc</w:t>
      </w:r>
      <w:proofErr w:type="spellEnd"/>
      <w:r w:rsidRPr="00585EAD">
        <w:rPr>
          <w:rFonts w:ascii="Arial Narrow" w:hAnsi="Arial Narrow" w:cs="Arial"/>
          <w:b/>
          <w:iCs/>
        </w:rPr>
        <w:t>.</w:t>
      </w:r>
      <w:r w:rsidRPr="00585EAD">
        <w:rPr>
          <w:rFonts w:ascii="Arial Narrow" w:hAnsi="Arial Narrow" w:cs="Arial"/>
          <w:bCs/>
          <w:iCs/>
        </w:rPr>
        <w:t xml:space="preserve"> </w:t>
      </w:r>
    </w:p>
    <w:p w14:paraId="0C6C0A40" w14:textId="77777777" w:rsidR="00315651" w:rsidRPr="00585EAD" w:rsidRDefault="00315651" w:rsidP="001F0F20">
      <w:pPr>
        <w:jc w:val="both"/>
        <w:rPr>
          <w:rFonts w:ascii="Arial Narrow" w:hAnsi="Arial Narrow" w:cs="Arial"/>
          <w:bCs/>
          <w:iCs/>
        </w:rPr>
      </w:pPr>
    </w:p>
    <w:p w14:paraId="27D1F019" w14:textId="77777777" w:rsidR="001F0F20" w:rsidRPr="00585EAD" w:rsidRDefault="0088588D" w:rsidP="001F0F20">
      <w:pPr>
        <w:jc w:val="both"/>
        <w:rPr>
          <w:rFonts w:ascii="Arial Narrow" w:hAnsi="Arial Narrow" w:cs="Arial"/>
          <w:b/>
          <w:iCs/>
        </w:rPr>
      </w:pPr>
      <w:r w:rsidRPr="00585EAD">
        <w:rPr>
          <w:rFonts w:ascii="Arial Narrow" w:hAnsi="Arial Narrow" w:cs="Arial"/>
          <w:b/>
          <w:iCs/>
        </w:rPr>
        <w:t>Izpitni roki za občane:</w:t>
      </w:r>
    </w:p>
    <w:p w14:paraId="07634641" w14:textId="3AFCBB90" w:rsidR="00615437" w:rsidRPr="00585EAD" w:rsidRDefault="00615437" w:rsidP="00615437">
      <w:pPr>
        <w:jc w:val="both"/>
        <w:rPr>
          <w:rFonts w:ascii="Arial Narrow" w:hAnsi="Arial Narrow" w:cs="Arial"/>
          <w:bCs/>
          <w:iCs/>
        </w:rPr>
      </w:pPr>
      <w:r w:rsidRPr="00585EAD">
        <w:rPr>
          <w:rFonts w:ascii="Arial Narrow" w:hAnsi="Arial Narrow" w:cs="Arial"/>
          <w:bCs/>
          <w:iCs/>
        </w:rPr>
        <w:t>11.</w:t>
      </w:r>
      <w:r w:rsidR="00081C19">
        <w:rPr>
          <w:rFonts w:ascii="Arial Narrow" w:hAnsi="Arial Narrow" w:cs="Arial"/>
          <w:bCs/>
          <w:iCs/>
        </w:rPr>
        <w:t xml:space="preserve"> do 15. november 2019</w:t>
      </w:r>
    </w:p>
    <w:p w14:paraId="068AF280" w14:textId="08694529" w:rsidR="00615437" w:rsidRPr="00585EAD" w:rsidRDefault="00615437" w:rsidP="00615437">
      <w:pPr>
        <w:jc w:val="both"/>
        <w:rPr>
          <w:rFonts w:ascii="Arial Narrow" w:hAnsi="Arial Narrow" w:cs="Arial"/>
          <w:bCs/>
          <w:iCs/>
        </w:rPr>
      </w:pPr>
      <w:r w:rsidRPr="00585EAD">
        <w:rPr>
          <w:rFonts w:ascii="Arial Narrow" w:hAnsi="Arial Narrow" w:cs="Arial"/>
          <w:bCs/>
          <w:iCs/>
        </w:rPr>
        <w:t xml:space="preserve">16. </w:t>
      </w:r>
      <w:r w:rsidR="00081C19">
        <w:rPr>
          <w:rFonts w:ascii="Arial Narrow" w:hAnsi="Arial Narrow" w:cs="Arial"/>
          <w:bCs/>
          <w:iCs/>
        </w:rPr>
        <w:t>do 20. december 2019</w:t>
      </w:r>
    </w:p>
    <w:p w14:paraId="1B85C589" w14:textId="3EB09108" w:rsidR="00615437" w:rsidRPr="00585EAD" w:rsidRDefault="00615437" w:rsidP="00615437">
      <w:pPr>
        <w:jc w:val="both"/>
        <w:rPr>
          <w:rFonts w:ascii="Arial Narrow" w:hAnsi="Arial Narrow" w:cs="Arial"/>
          <w:bCs/>
          <w:iCs/>
        </w:rPr>
      </w:pPr>
      <w:r w:rsidRPr="00585EAD">
        <w:rPr>
          <w:rFonts w:ascii="Arial Narrow" w:hAnsi="Arial Narrow" w:cs="Arial"/>
          <w:bCs/>
          <w:iCs/>
        </w:rPr>
        <w:t xml:space="preserve">20. </w:t>
      </w:r>
      <w:r w:rsidR="00081C19">
        <w:rPr>
          <w:rFonts w:ascii="Arial Narrow" w:hAnsi="Arial Narrow" w:cs="Arial"/>
          <w:bCs/>
          <w:iCs/>
        </w:rPr>
        <w:t>do 24. januar 2020</w:t>
      </w:r>
    </w:p>
    <w:p w14:paraId="75F7D29C" w14:textId="6BCB9465" w:rsidR="00615437" w:rsidRPr="00585EAD" w:rsidRDefault="00081C19" w:rsidP="00615437">
      <w:pPr>
        <w:jc w:val="both"/>
        <w:rPr>
          <w:rFonts w:ascii="Arial Narrow" w:hAnsi="Arial Narrow" w:cs="Arial"/>
          <w:bCs/>
          <w:iCs/>
        </w:rPr>
      </w:pPr>
      <w:r>
        <w:rPr>
          <w:rFonts w:ascii="Arial Narrow" w:hAnsi="Arial Narrow" w:cs="Arial"/>
          <w:bCs/>
          <w:iCs/>
        </w:rPr>
        <w:t>2</w:t>
      </w:r>
      <w:r w:rsidR="00615437" w:rsidRPr="00585EAD">
        <w:rPr>
          <w:rFonts w:ascii="Arial Narrow" w:hAnsi="Arial Narrow" w:cs="Arial"/>
          <w:bCs/>
          <w:iCs/>
        </w:rPr>
        <w:t xml:space="preserve">. </w:t>
      </w:r>
      <w:r>
        <w:rPr>
          <w:rFonts w:ascii="Arial Narrow" w:hAnsi="Arial Narrow" w:cs="Arial"/>
          <w:bCs/>
          <w:iCs/>
        </w:rPr>
        <w:t>do 6. marec 2020</w:t>
      </w:r>
    </w:p>
    <w:p w14:paraId="3F57B391" w14:textId="05D6E5ED" w:rsidR="00615437" w:rsidRPr="00585EAD" w:rsidRDefault="00615437" w:rsidP="00615437">
      <w:pPr>
        <w:jc w:val="both"/>
        <w:rPr>
          <w:rFonts w:ascii="Arial Narrow" w:hAnsi="Arial Narrow" w:cs="Arial"/>
          <w:bCs/>
          <w:iCs/>
        </w:rPr>
      </w:pPr>
      <w:r w:rsidRPr="00585EAD">
        <w:rPr>
          <w:rFonts w:ascii="Arial Narrow" w:hAnsi="Arial Narrow" w:cs="Arial"/>
          <w:bCs/>
          <w:iCs/>
        </w:rPr>
        <w:t xml:space="preserve">6. </w:t>
      </w:r>
      <w:r w:rsidR="00081C19">
        <w:rPr>
          <w:rFonts w:ascii="Arial Narrow" w:hAnsi="Arial Narrow" w:cs="Arial"/>
          <w:bCs/>
          <w:iCs/>
        </w:rPr>
        <w:t>do 10. april 2020</w:t>
      </w:r>
    </w:p>
    <w:p w14:paraId="2290961F" w14:textId="7395BBC7" w:rsidR="00615437" w:rsidRPr="00585EAD" w:rsidRDefault="00615437" w:rsidP="00615437">
      <w:pPr>
        <w:jc w:val="both"/>
        <w:rPr>
          <w:rFonts w:ascii="Arial Narrow" w:hAnsi="Arial Narrow" w:cs="Arial"/>
          <w:bCs/>
          <w:iCs/>
        </w:rPr>
      </w:pPr>
      <w:r w:rsidRPr="00585EAD">
        <w:rPr>
          <w:rFonts w:ascii="Arial Narrow" w:hAnsi="Arial Narrow" w:cs="Arial"/>
          <w:bCs/>
          <w:iCs/>
        </w:rPr>
        <w:t xml:space="preserve">11. </w:t>
      </w:r>
      <w:r w:rsidR="00081C19">
        <w:rPr>
          <w:rFonts w:ascii="Arial Narrow" w:hAnsi="Arial Narrow" w:cs="Arial"/>
          <w:bCs/>
          <w:iCs/>
        </w:rPr>
        <w:t>do 15. maj 2020</w:t>
      </w:r>
    </w:p>
    <w:p w14:paraId="1FDBF1F0" w14:textId="032D3F9C" w:rsidR="00615437" w:rsidRPr="00585EAD" w:rsidRDefault="00615437" w:rsidP="00615437">
      <w:pPr>
        <w:jc w:val="both"/>
        <w:rPr>
          <w:rFonts w:ascii="Arial Narrow" w:hAnsi="Arial Narrow" w:cs="Arial"/>
          <w:bCs/>
          <w:iCs/>
        </w:rPr>
      </w:pPr>
      <w:r w:rsidRPr="00585EAD">
        <w:rPr>
          <w:rFonts w:ascii="Arial Narrow" w:hAnsi="Arial Narrow" w:cs="Arial"/>
          <w:bCs/>
          <w:iCs/>
        </w:rPr>
        <w:t xml:space="preserve">15. </w:t>
      </w:r>
      <w:r w:rsidR="00081C19">
        <w:rPr>
          <w:rFonts w:ascii="Arial Narrow" w:hAnsi="Arial Narrow" w:cs="Arial"/>
          <w:bCs/>
          <w:iCs/>
        </w:rPr>
        <w:t>do 19. junij 2020</w:t>
      </w:r>
    </w:p>
    <w:p w14:paraId="3BF4C76C" w14:textId="73635013" w:rsidR="001F0F20" w:rsidRPr="00585EAD" w:rsidRDefault="00081C19" w:rsidP="00615437">
      <w:pPr>
        <w:jc w:val="both"/>
        <w:rPr>
          <w:rFonts w:ascii="Arial Narrow" w:hAnsi="Arial Narrow" w:cs="Arial"/>
          <w:bCs/>
          <w:iCs/>
        </w:rPr>
      </w:pPr>
      <w:r>
        <w:rPr>
          <w:rFonts w:ascii="Arial Narrow" w:hAnsi="Arial Narrow" w:cs="Arial"/>
          <w:bCs/>
          <w:iCs/>
        </w:rPr>
        <w:t>24. do 28. avgust 2020</w:t>
      </w:r>
    </w:p>
    <w:p w14:paraId="4C2F004B" w14:textId="481939BB" w:rsidR="00402098" w:rsidRPr="00585EAD" w:rsidRDefault="00402098" w:rsidP="001F0F20">
      <w:pPr>
        <w:jc w:val="both"/>
        <w:rPr>
          <w:rFonts w:ascii="Arial Narrow" w:hAnsi="Arial Narrow" w:cs="Arial"/>
          <w:b/>
          <w:bCs/>
          <w:iCs/>
        </w:rPr>
      </w:pPr>
      <w:r w:rsidRPr="00585EAD">
        <w:rPr>
          <w:rFonts w:ascii="Arial Narrow" w:hAnsi="Arial Narrow" w:cs="Arial"/>
          <w:b/>
          <w:bCs/>
          <w:iCs/>
        </w:rPr>
        <w:t>Poklicno maturo in zaključni izpit občani opravljajo v rokih, ki so predpisani za redne dijake s strani države.</w:t>
      </w:r>
    </w:p>
    <w:p w14:paraId="5EBE4E11" w14:textId="21D6D0C5" w:rsidR="00CC410D" w:rsidRPr="00585EAD" w:rsidRDefault="00315651" w:rsidP="001F0F20">
      <w:pPr>
        <w:jc w:val="both"/>
        <w:rPr>
          <w:rFonts w:ascii="Arial Narrow" w:hAnsi="Arial Narrow" w:cs="Arial"/>
          <w:bCs/>
          <w:iCs/>
        </w:rPr>
      </w:pPr>
      <w:r w:rsidRPr="00585EAD">
        <w:rPr>
          <w:rFonts w:ascii="Arial Narrow" w:hAnsi="Arial Narrow" w:cs="Arial"/>
          <w:bCs/>
          <w:iCs/>
        </w:rPr>
        <w:t>Ker</w:t>
      </w:r>
      <w:r w:rsidR="001F0F20" w:rsidRPr="00585EAD">
        <w:rPr>
          <w:rFonts w:ascii="Arial Narrow" w:hAnsi="Arial Narrow" w:cs="Arial"/>
          <w:bCs/>
          <w:iCs/>
        </w:rPr>
        <w:t xml:space="preserve"> je samoizobraževanje</w:t>
      </w:r>
      <w:r w:rsidR="00C924F8" w:rsidRPr="00585EAD">
        <w:rPr>
          <w:rFonts w:ascii="Arial Narrow" w:hAnsi="Arial Narrow" w:cs="Arial"/>
          <w:bCs/>
          <w:iCs/>
        </w:rPr>
        <w:t xml:space="preserve"> lahko za posameznika</w:t>
      </w:r>
      <w:r w:rsidR="001F0F20" w:rsidRPr="00585EAD">
        <w:rPr>
          <w:rFonts w:ascii="Arial Narrow" w:hAnsi="Arial Narrow" w:cs="Arial"/>
          <w:bCs/>
          <w:iCs/>
        </w:rPr>
        <w:t xml:space="preserve"> zelo naporno, </w:t>
      </w:r>
      <w:r w:rsidRPr="00585EAD">
        <w:rPr>
          <w:rFonts w:ascii="Arial Narrow" w:hAnsi="Arial Narrow" w:cs="Arial"/>
          <w:bCs/>
          <w:iCs/>
        </w:rPr>
        <w:t>se</w:t>
      </w:r>
      <w:r w:rsidR="001F0F20" w:rsidRPr="00585EAD">
        <w:rPr>
          <w:rFonts w:ascii="Arial Narrow" w:hAnsi="Arial Narrow" w:cs="Arial"/>
          <w:bCs/>
          <w:iCs/>
        </w:rPr>
        <w:t xml:space="preserve"> lahko z vedenjem vodje izobraževanja (Brigite </w:t>
      </w:r>
      <w:proofErr w:type="spellStart"/>
      <w:r w:rsidR="001F0F20" w:rsidRPr="00585EAD">
        <w:rPr>
          <w:rFonts w:ascii="Arial Narrow" w:hAnsi="Arial Narrow" w:cs="Arial"/>
          <w:bCs/>
          <w:iCs/>
        </w:rPr>
        <w:t>Rapuc</w:t>
      </w:r>
      <w:proofErr w:type="spellEnd"/>
      <w:r w:rsidR="001F0F20" w:rsidRPr="00585EAD">
        <w:rPr>
          <w:rFonts w:ascii="Arial Narrow" w:hAnsi="Arial Narrow" w:cs="Arial"/>
          <w:bCs/>
          <w:iCs/>
        </w:rPr>
        <w:t>)</w:t>
      </w:r>
      <w:r w:rsidRPr="00585EAD">
        <w:rPr>
          <w:rFonts w:ascii="Arial Narrow" w:hAnsi="Arial Narrow" w:cs="Arial"/>
          <w:bCs/>
          <w:iCs/>
        </w:rPr>
        <w:t xml:space="preserve"> le ti</w:t>
      </w:r>
      <w:r w:rsidR="001F0F20" w:rsidRPr="00585EAD">
        <w:rPr>
          <w:rFonts w:ascii="Arial Narrow" w:hAnsi="Arial Narrow" w:cs="Arial"/>
          <w:bCs/>
          <w:iCs/>
        </w:rPr>
        <w:t xml:space="preserve"> izjemoma dogovorijo z </w:t>
      </w:r>
      <w:r w:rsidRPr="00585EAD">
        <w:rPr>
          <w:rFonts w:ascii="Arial Narrow" w:hAnsi="Arial Narrow" w:cs="Arial"/>
          <w:bCs/>
          <w:iCs/>
        </w:rPr>
        <w:t>izbranim profesorjem za drug</w:t>
      </w:r>
      <w:r w:rsidR="001F0F20" w:rsidRPr="00585EAD">
        <w:rPr>
          <w:rFonts w:ascii="Arial Narrow" w:hAnsi="Arial Narrow" w:cs="Arial"/>
          <w:bCs/>
          <w:iCs/>
        </w:rPr>
        <w:t xml:space="preserve"> datum izpita, oz. za več izpitnih rokov</w:t>
      </w:r>
      <w:r w:rsidR="00C5529E" w:rsidRPr="00585EAD">
        <w:rPr>
          <w:rFonts w:ascii="Arial Narrow" w:hAnsi="Arial Narrow" w:cs="Arial"/>
          <w:bCs/>
          <w:iCs/>
        </w:rPr>
        <w:t>.</w:t>
      </w:r>
    </w:p>
    <w:p w14:paraId="512EB995" w14:textId="5A46438A" w:rsidR="001F0F20" w:rsidRPr="00585EAD" w:rsidRDefault="001F0F20" w:rsidP="00C5529E">
      <w:pPr>
        <w:jc w:val="both"/>
        <w:rPr>
          <w:rFonts w:ascii="Arial Narrow" w:hAnsi="Arial Narrow" w:cs="Arial"/>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000000" w:fill="D9D9D9"/>
        <w:tblLayout w:type="fixed"/>
        <w:tblCellMar>
          <w:left w:w="70" w:type="dxa"/>
          <w:right w:w="70" w:type="dxa"/>
        </w:tblCellMar>
        <w:tblLook w:val="04A0" w:firstRow="1" w:lastRow="0" w:firstColumn="1" w:lastColumn="0" w:noHBand="0" w:noVBand="1"/>
      </w:tblPr>
      <w:tblGrid>
        <w:gridCol w:w="9211"/>
      </w:tblGrid>
      <w:tr w:rsidR="001F0F20" w:rsidRPr="00585EAD" w14:paraId="72D776AB" w14:textId="77777777" w:rsidTr="00A8571D">
        <w:tc>
          <w:tcPr>
            <w:tcW w:w="9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926272" w14:textId="4425ED52" w:rsidR="001F0F20" w:rsidRPr="00585EAD" w:rsidRDefault="009B153D" w:rsidP="009B153D">
            <w:pPr>
              <w:rPr>
                <w:rFonts w:ascii="Arial Narrow" w:hAnsi="Arial Narrow" w:cs="Arial"/>
                <w:b/>
                <w:bCs/>
              </w:rPr>
            </w:pPr>
            <w:r>
              <w:rPr>
                <w:rFonts w:ascii="Arial Narrow" w:hAnsi="Arial Narrow" w:cs="Arial"/>
                <w:b/>
              </w:rPr>
              <w:t xml:space="preserve">14 </w:t>
            </w:r>
            <w:r w:rsidR="001F0F20" w:rsidRPr="00585EAD">
              <w:rPr>
                <w:rFonts w:ascii="Arial Narrow" w:hAnsi="Arial Narrow" w:cs="Arial"/>
                <w:b/>
              </w:rPr>
              <w:t>SODELOVANJE S ŠIRŠIM DRUŽBENIM OKOLJEM (PUD, praktično usposabljanje, ekskurzije, tekmovanja, projekti, akcije …)</w:t>
            </w:r>
          </w:p>
        </w:tc>
      </w:tr>
    </w:tbl>
    <w:p w14:paraId="4EF0745B" w14:textId="77777777" w:rsidR="001F0F20" w:rsidRPr="00585EAD" w:rsidRDefault="001F0F20" w:rsidP="001F0F20">
      <w:pPr>
        <w:jc w:val="both"/>
        <w:rPr>
          <w:rFonts w:ascii="Arial Narrow" w:hAnsi="Arial Narrow" w:cs="Arial"/>
          <w:bCs/>
          <w:iCs/>
        </w:rPr>
      </w:pPr>
    </w:p>
    <w:p w14:paraId="7248BF52" w14:textId="0F678603" w:rsidR="007837FA" w:rsidRPr="00585EAD" w:rsidRDefault="00635DC6" w:rsidP="007837FA">
      <w:pPr>
        <w:jc w:val="both"/>
        <w:rPr>
          <w:rFonts w:ascii="Arial Narrow" w:hAnsi="Arial Narrow" w:cs="Arial"/>
          <w:bCs/>
          <w:iCs/>
        </w:rPr>
      </w:pPr>
      <w:r w:rsidRPr="00585EAD">
        <w:rPr>
          <w:rFonts w:ascii="Arial Narrow" w:hAnsi="Arial Narrow" w:cs="Arial"/>
          <w:bCs/>
          <w:iCs/>
        </w:rPr>
        <w:t>Šola bo tudi v tem šolskem letu</w:t>
      </w:r>
      <w:r w:rsidR="007837FA" w:rsidRPr="00585EAD">
        <w:rPr>
          <w:rFonts w:ascii="Arial Narrow" w:hAnsi="Arial Narrow" w:cs="Arial"/>
          <w:bCs/>
          <w:iCs/>
        </w:rPr>
        <w:t xml:space="preserve"> pomemben del </w:t>
      </w:r>
      <w:r w:rsidR="00553482" w:rsidRPr="00585EAD">
        <w:rPr>
          <w:rFonts w:ascii="Arial Narrow" w:hAnsi="Arial Narrow" w:cs="Arial"/>
          <w:bCs/>
          <w:iCs/>
        </w:rPr>
        <w:t>učno-</w:t>
      </w:r>
      <w:r w:rsidR="007837FA" w:rsidRPr="00585EAD">
        <w:rPr>
          <w:rFonts w:ascii="Arial Narrow" w:hAnsi="Arial Narrow" w:cs="Arial"/>
          <w:bCs/>
          <w:iCs/>
        </w:rPr>
        <w:t xml:space="preserve">socialno-kulturnega okolja znotraj Slovenj Gradca in tudi širše okolice. Sodelovanje </w:t>
      </w:r>
      <w:r w:rsidR="00BF646C" w:rsidRPr="00585EAD">
        <w:rPr>
          <w:rFonts w:ascii="Arial Narrow" w:hAnsi="Arial Narrow" w:cs="Arial"/>
          <w:bCs/>
          <w:iCs/>
        </w:rPr>
        <w:t xml:space="preserve">bo </w:t>
      </w:r>
      <w:r w:rsidR="007837FA" w:rsidRPr="00585EAD">
        <w:rPr>
          <w:rFonts w:ascii="Arial Narrow" w:hAnsi="Arial Narrow" w:cs="Arial"/>
          <w:bCs/>
          <w:iCs/>
        </w:rPr>
        <w:t>omogoča</w:t>
      </w:r>
      <w:r w:rsidR="00BF646C" w:rsidRPr="00585EAD">
        <w:rPr>
          <w:rFonts w:ascii="Arial Narrow" w:hAnsi="Arial Narrow" w:cs="Arial"/>
          <w:bCs/>
          <w:iCs/>
        </w:rPr>
        <w:t>lo</w:t>
      </w:r>
      <w:r w:rsidR="007837FA" w:rsidRPr="00585EAD">
        <w:rPr>
          <w:rFonts w:ascii="Arial Narrow" w:hAnsi="Arial Narrow" w:cs="Arial"/>
          <w:bCs/>
          <w:iCs/>
        </w:rPr>
        <w:t xml:space="preserve"> predstaviti šolo in njeno delo širši javnosti ter hkrati popestriti utrip mesta Slovenj Gradec z okolico, dijakom pa </w:t>
      </w:r>
      <w:r w:rsidR="004F3C06" w:rsidRPr="00585EAD">
        <w:rPr>
          <w:rFonts w:ascii="Arial Narrow" w:hAnsi="Arial Narrow" w:cs="Arial"/>
          <w:bCs/>
          <w:iCs/>
        </w:rPr>
        <w:t>bo s tem ponujena</w:t>
      </w:r>
      <w:r w:rsidR="007837FA" w:rsidRPr="00585EAD">
        <w:rPr>
          <w:rFonts w:ascii="Arial Narrow" w:hAnsi="Arial Narrow" w:cs="Arial"/>
          <w:bCs/>
          <w:iCs/>
        </w:rPr>
        <w:t xml:space="preserve"> pridobitev </w:t>
      </w:r>
      <w:r w:rsidR="004F3C06" w:rsidRPr="00585EAD">
        <w:rPr>
          <w:rFonts w:ascii="Arial Narrow" w:hAnsi="Arial Narrow" w:cs="Arial"/>
          <w:bCs/>
          <w:iCs/>
        </w:rPr>
        <w:t xml:space="preserve">pomembnih </w:t>
      </w:r>
      <w:r w:rsidR="007837FA" w:rsidRPr="00585EAD">
        <w:rPr>
          <w:rFonts w:ascii="Arial Narrow" w:hAnsi="Arial Narrow" w:cs="Arial"/>
          <w:bCs/>
          <w:iCs/>
        </w:rPr>
        <w:t>izkušenj za življenje in kasnejše delo. Zaradi s</w:t>
      </w:r>
      <w:r w:rsidR="00BF646C" w:rsidRPr="00585EAD">
        <w:rPr>
          <w:rFonts w:ascii="Arial Narrow" w:hAnsi="Arial Narrow" w:cs="Arial"/>
          <w:bCs/>
          <w:iCs/>
        </w:rPr>
        <w:t xml:space="preserve">pecifičnosti programov </w:t>
      </w:r>
      <w:r w:rsidR="004F3C06" w:rsidRPr="00585EAD">
        <w:rPr>
          <w:rFonts w:ascii="Arial Narrow" w:hAnsi="Arial Narrow" w:cs="Arial"/>
          <w:bCs/>
          <w:iCs/>
        </w:rPr>
        <w:t>bomo negovali tesno povezanost</w:t>
      </w:r>
      <w:r w:rsidR="007837FA" w:rsidRPr="00585EAD">
        <w:rPr>
          <w:rFonts w:ascii="Arial Narrow" w:hAnsi="Arial Narrow" w:cs="Arial"/>
          <w:bCs/>
          <w:iCs/>
        </w:rPr>
        <w:t xml:space="preserve"> s Splošno bolnišnico Slovenj Gradec, Bolnišnico Topolšica, s Koroškim domom starostnikov Črneče in njegovo izpostavo v Slovenj Gradcu ter Domom za varstvo odraslih Velenje, Domom starejših Na Fari Prevalje, Domom </w:t>
      </w:r>
      <w:proofErr w:type="spellStart"/>
      <w:r w:rsidR="007837FA" w:rsidRPr="00585EAD">
        <w:rPr>
          <w:rFonts w:ascii="Arial Narrow" w:hAnsi="Arial Narrow" w:cs="Arial"/>
          <w:bCs/>
          <w:iCs/>
        </w:rPr>
        <w:t>Hmelina</w:t>
      </w:r>
      <w:proofErr w:type="spellEnd"/>
      <w:r w:rsidR="007837FA" w:rsidRPr="00585EAD">
        <w:rPr>
          <w:rFonts w:ascii="Arial Narrow" w:hAnsi="Arial Narrow" w:cs="Arial"/>
          <w:bCs/>
          <w:iCs/>
        </w:rPr>
        <w:t xml:space="preserve"> za starejše občane</w:t>
      </w:r>
      <w:r w:rsidR="00BF646C" w:rsidRPr="00585EAD">
        <w:rPr>
          <w:rFonts w:ascii="Arial Narrow" w:hAnsi="Arial Narrow" w:cs="Arial"/>
          <w:bCs/>
          <w:iCs/>
        </w:rPr>
        <w:t xml:space="preserve"> Radlje ob Dravi. Ob priložnostih</w:t>
      </w:r>
      <w:r w:rsidR="007837FA" w:rsidRPr="00585EAD">
        <w:rPr>
          <w:rFonts w:ascii="Arial Narrow" w:hAnsi="Arial Narrow" w:cs="Arial"/>
          <w:bCs/>
          <w:iCs/>
        </w:rPr>
        <w:t xml:space="preserve"> se</w:t>
      </w:r>
      <w:r w:rsidR="004F3C06" w:rsidRPr="00585EAD">
        <w:rPr>
          <w:rFonts w:ascii="Arial Narrow" w:hAnsi="Arial Narrow" w:cs="Arial"/>
          <w:bCs/>
          <w:iCs/>
        </w:rPr>
        <w:t xml:space="preserve"> bo</w:t>
      </w:r>
      <w:r w:rsidR="007837FA" w:rsidRPr="00585EAD">
        <w:rPr>
          <w:rFonts w:ascii="Arial Narrow" w:hAnsi="Arial Narrow" w:cs="Arial"/>
          <w:bCs/>
          <w:iCs/>
        </w:rPr>
        <w:t xml:space="preserve"> krog sodelovanja </w:t>
      </w:r>
      <w:r w:rsidR="004F3C06" w:rsidRPr="00585EAD">
        <w:rPr>
          <w:rFonts w:ascii="Arial Narrow" w:hAnsi="Arial Narrow" w:cs="Arial"/>
          <w:bCs/>
          <w:iCs/>
        </w:rPr>
        <w:t>širil</w:t>
      </w:r>
      <w:r w:rsidR="007837FA" w:rsidRPr="00585EAD">
        <w:rPr>
          <w:rFonts w:ascii="Arial Narrow" w:hAnsi="Arial Narrow" w:cs="Arial"/>
          <w:bCs/>
          <w:iCs/>
        </w:rPr>
        <w:t xml:space="preserve"> na </w:t>
      </w:r>
      <w:r w:rsidR="004F3C06" w:rsidRPr="00585EAD">
        <w:rPr>
          <w:rFonts w:ascii="Arial Narrow" w:hAnsi="Arial Narrow" w:cs="Arial"/>
          <w:bCs/>
          <w:iCs/>
        </w:rPr>
        <w:t>druge ustanove, organizacije, društva v regiji in izven nje (</w:t>
      </w:r>
      <w:r w:rsidR="007837FA" w:rsidRPr="00585EAD">
        <w:rPr>
          <w:rFonts w:ascii="Arial Narrow" w:hAnsi="Arial Narrow" w:cs="Arial"/>
          <w:bCs/>
          <w:iCs/>
        </w:rPr>
        <w:t>Centre za socialno delo Slovenj Gradec, Ravne na Koroške</w:t>
      </w:r>
      <w:r w:rsidR="009F62A5">
        <w:rPr>
          <w:rFonts w:ascii="Arial Narrow" w:hAnsi="Arial Narrow" w:cs="Arial"/>
          <w:bCs/>
          <w:iCs/>
        </w:rPr>
        <w:t xml:space="preserve">m, Dravograd, Radlje, Velenje, </w:t>
      </w:r>
      <w:r w:rsidR="007837FA" w:rsidRPr="00585EAD">
        <w:rPr>
          <w:rFonts w:ascii="Arial Narrow" w:hAnsi="Arial Narrow" w:cs="Arial"/>
          <w:bCs/>
          <w:iCs/>
        </w:rPr>
        <w:t>Center za usposabljanje, delo in varstvo Črna na Koroškem, Občinski odbor RK Slovenj Gradec, Turistično druš</w:t>
      </w:r>
      <w:r w:rsidR="009F62A5">
        <w:rPr>
          <w:rFonts w:ascii="Arial Narrow" w:hAnsi="Arial Narrow" w:cs="Arial"/>
          <w:bCs/>
          <w:iCs/>
        </w:rPr>
        <w:t>tvo Slovenj Gradec, PUM</w:t>
      </w:r>
      <w:r w:rsidR="004F3C06" w:rsidRPr="00585EAD">
        <w:rPr>
          <w:rFonts w:ascii="Arial Narrow" w:hAnsi="Arial Narrow" w:cs="Arial"/>
          <w:bCs/>
          <w:iCs/>
        </w:rPr>
        <w:t xml:space="preserve"> Slovenj Gradec in Velenje, </w:t>
      </w:r>
      <w:r w:rsidR="007837FA" w:rsidRPr="00585EAD">
        <w:rPr>
          <w:rFonts w:ascii="Arial Narrow" w:hAnsi="Arial Narrow" w:cs="Arial"/>
          <w:bCs/>
          <w:iCs/>
        </w:rPr>
        <w:t>Sonček, Ozara, Zarja, PUM, Hospic Maribor</w:t>
      </w:r>
      <w:r w:rsidR="00BF646C" w:rsidRPr="00585EAD">
        <w:rPr>
          <w:rFonts w:ascii="Arial Narrow" w:hAnsi="Arial Narrow" w:cs="Arial"/>
          <w:bCs/>
          <w:iCs/>
        </w:rPr>
        <w:t>, Slovensko vojsko,</w:t>
      </w:r>
      <w:r w:rsidR="004F3C06" w:rsidRPr="00585EAD">
        <w:rPr>
          <w:rFonts w:ascii="Arial Narrow" w:hAnsi="Arial Narrow" w:cs="Arial"/>
          <w:bCs/>
          <w:iCs/>
        </w:rPr>
        <w:t xml:space="preserve"> Policijsko postajo Slovenj Gradec, Komunalo Slovenj Gradec</w:t>
      </w:r>
      <w:r w:rsidR="003B391B" w:rsidRPr="00585EAD">
        <w:rPr>
          <w:rFonts w:ascii="Arial Narrow" w:hAnsi="Arial Narrow" w:cs="Arial"/>
          <w:bCs/>
          <w:iCs/>
        </w:rPr>
        <w:t xml:space="preserve">, </w:t>
      </w:r>
      <w:r w:rsidR="00BF646C" w:rsidRPr="00585EAD">
        <w:rPr>
          <w:rFonts w:ascii="Arial Narrow" w:hAnsi="Arial Narrow" w:cs="Arial"/>
          <w:bCs/>
          <w:iCs/>
        </w:rPr>
        <w:t xml:space="preserve">tabornike roda Severni kurir, </w:t>
      </w:r>
      <w:r w:rsidR="003B391B" w:rsidRPr="00585EAD">
        <w:rPr>
          <w:rFonts w:ascii="Arial Narrow" w:hAnsi="Arial Narrow" w:cs="Arial"/>
          <w:bCs/>
          <w:iCs/>
        </w:rPr>
        <w:t xml:space="preserve">muzeje, galerije </w:t>
      </w:r>
      <w:r w:rsidR="004F3C06" w:rsidRPr="00585EAD">
        <w:rPr>
          <w:rFonts w:ascii="Arial Narrow" w:hAnsi="Arial Narrow" w:cs="Arial"/>
          <w:bCs/>
          <w:iCs/>
        </w:rPr>
        <w:t>…).</w:t>
      </w:r>
    </w:p>
    <w:p w14:paraId="6627BBDD" w14:textId="01C45437" w:rsidR="009F62A5" w:rsidRDefault="00553482" w:rsidP="00553482">
      <w:pPr>
        <w:jc w:val="both"/>
        <w:rPr>
          <w:rFonts w:ascii="Arial Narrow" w:hAnsi="Arial Narrow" w:cs="Arial"/>
          <w:bCs/>
          <w:iCs/>
        </w:rPr>
      </w:pPr>
      <w:r w:rsidRPr="00585EAD">
        <w:rPr>
          <w:rFonts w:ascii="Arial Narrow" w:hAnsi="Arial Narrow" w:cs="Arial"/>
          <w:bCs/>
          <w:iCs/>
        </w:rPr>
        <w:t>Dijaki in njihovi mentorji se bodo udeleževal</w:t>
      </w:r>
      <w:r w:rsidR="009F62A5">
        <w:rPr>
          <w:rFonts w:ascii="Arial Narrow" w:hAnsi="Arial Narrow" w:cs="Arial"/>
          <w:bCs/>
          <w:iCs/>
        </w:rPr>
        <w:t>i</w:t>
      </w:r>
      <w:r w:rsidRPr="00585EAD">
        <w:rPr>
          <w:rFonts w:ascii="Arial Narrow" w:hAnsi="Arial Narrow" w:cs="Arial"/>
          <w:bCs/>
          <w:iCs/>
        </w:rPr>
        <w:t xml:space="preserve"> lokalnih in državnih šolskih tekmovanj (iz prve pomoči, bolezni srca in ožilja, nege, matematike, zgodovine, kemije, tujega jezika, bralne značke, materinščine, prispevali bomo pesmi za najboljši haiku, sodelovali na večini</w:t>
      </w:r>
      <w:r w:rsidR="009F62A5">
        <w:rPr>
          <w:rFonts w:ascii="Arial Narrow" w:hAnsi="Arial Narrow" w:cs="Arial"/>
          <w:bCs/>
          <w:iCs/>
        </w:rPr>
        <w:t xml:space="preserve"> razpisanih športnih tekmovanj</w:t>
      </w:r>
      <w:r w:rsidR="009B153D">
        <w:rPr>
          <w:rFonts w:ascii="Arial Narrow" w:hAnsi="Arial Narrow" w:cs="Arial"/>
          <w:bCs/>
          <w:iCs/>
        </w:rPr>
        <w:t xml:space="preserve"> </w:t>
      </w:r>
      <w:r w:rsidRPr="00585EAD">
        <w:rPr>
          <w:rFonts w:ascii="Arial Narrow" w:hAnsi="Arial Narrow" w:cs="Arial"/>
          <w:bCs/>
          <w:iCs/>
        </w:rPr>
        <w:t>…), organizirali tradicionalni odprti Tek zdravja</w:t>
      </w:r>
      <w:r w:rsidR="009F62A5">
        <w:rPr>
          <w:rFonts w:ascii="Arial Narrow" w:hAnsi="Arial Narrow" w:cs="Arial"/>
          <w:bCs/>
          <w:iCs/>
        </w:rPr>
        <w:t xml:space="preserve"> ob Dnevu zdravja – 7. aprilu, </w:t>
      </w:r>
      <w:r w:rsidRPr="00585EAD">
        <w:rPr>
          <w:rFonts w:ascii="Arial Narrow" w:hAnsi="Arial Narrow" w:cs="Arial"/>
          <w:bCs/>
          <w:iCs/>
        </w:rPr>
        <w:t>vključeni bomo v domače šolske (NE-kajen</w:t>
      </w:r>
      <w:r w:rsidR="009F62A5">
        <w:rPr>
          <w:rFonts w:ascii="Arial Narrow" w:hAnsi="Arial Narrow" w:cs="Arial"/>
          <w:bCs/>
          <w:iCs/>
        </w:rPr>
        <w:t xml:space="preserve">ju </w:t>
      </w:r>
      <w:r w:rsidR="005C38E4">
        <w:rPr>
          <w:rFonts w:ascii="Arial Narrow" w:hAnsi="Arial Narrow" w:cs="Arial"/>
          <w:bCs/>
          <w:iCs/>
        </w:rPr>
        <w:t xml:space="preserve">…), državne (zdrava šola </w:t>
      </w:r>
      <w:r w:rsidRPr="00585EAD">
        <w:rPr>
          <w:rFonts w:ascii="Arial Narrow" w:hAnsi="Arial Narrow" w:cs="Arial"/>
          <w:bCs/>
          <w:iCs/>
        </w:rPr>
        <w:t>…) in mednarodne projekte (ERASMUS</w:t>
      </w:r>
      <w:r w:rsidR="00AE77B2" w:rsidRPr="00585EAD">
        <w:rPr>
          <w:rFonts w:ascii="Arial Narrow" w:hAnsi="Arial Narrow" w:cs="Arial"/>
          <w:bCs/>
          <w:iCs/>
        </w:rPr>
        <w:t xml:space="preserve"> –</w:t>
      </w:r>
      <w:r w:rsidR="00626A7B" w:rsidRPr="00585EAD">
        <w:rPr>
          <w:rFonts w:ascii="Arial Narrow" w:hAnsi="Arial Narrow" w:cs="Arial"/>
          <w:bCs/>
          <w:iCs/>
        </w:rPr>
        <w:t xml:space="preserve"> </w:t>
      </w:r>
      <w:proofErr w:type="spellStart"/>
      <w:r w:rsidR="00626A7B" w:rsidRPr="00585EAD">
        <w:rPr>
          <w:rFonts w:ascii="Arial Narrow" w:hAnsi="Arial Narrow" w:cs="Arial"/>
          <w:bCs/>
          <w:iCs/>
        </w:rPr>
        <w:t>T</w:t>
      </w:r>
      <w:r w:rsidR="00AE77B2" w:rsidRPr="00585EAD">
        <w:rPr>
          <w:rFonts w:ascii="Arial Narrow" w:hAnsi="Arial Narrow" w:cs="Arial"/>
          <w:bCs/>
          <w:iCs/>
        </w:rPr>
        <w:t>ogether</w:t>
      </w:r>
      <w:proofErr w:type="spellEnd"/>
      <w:r w:rsidR="00AE77B2" w:rsidRPr="00585EAD">
        <w:rPr>
          <w:rFonts w:ascii="Arial Narrow" w:hAnsi="Arial Narrow" w:cs="Arial"/>
          <w:bCs/>
          <w:iCs/>
        </w:rPr>
        <w:t xml:space="preserve"> </w:t>
      </w:r>
      <w:proofErr w:type="spellStart"/>
      <w:r w:rsidR="00AE77B2" w:rsidRPr="00585EAD">
        <w:rPr>
          <w:rFonts w:ascii="Arial Narrow" w:hAnsi="Arial Narrow" w:cs="Arial"/>
          <w:bCs/>
          <w:iCs/>
        </w:rPr>
        <w:t>Now</w:t>
      </w:r>
      <w:proofErr w:type="spellEnd"/>
      <w:r w:rsidR="00AE77B2" w:rsidRPr="00585EAD">
        <w:rPr>
          <w:rFonts w:ascii="Arial Narrow" w:hAnsi="Arial Narrow" w:cs="Arial"/>
          <w:bCs/>
          <w:iCs/>
        </w:rPr>
        <w:t xml:space="preserve"> Fort he Future </w:t>
      </w:r>
      <w:proofErr w:type="spellStart"/>
      <w:r w:rsidR="00AE77B2" w:rsidRPr="00585EAD">
        <w:rPr>
          <w:rFonts w:ascii="Arial Narrow" w:hAnsi="Arial Narrow" w:cs="Arial"/>
          <w:bCs/>
          <w:iCs/>
        </w:rPr>
        <w:t>of</w:t>
      </w:r>
      <w:proofErr w:type="spellEnd"/>
      <w:r w:rsidR="00626A7B" w:rsidRPr="00585EAD">
        <w:rPr>
          <w:rFonts w:ascii="Arial Narrow" w:hAnsi="Arial Narrow" w:cs="Arial"/>
          <w:bCs/>
          <w:iCs/>
        </w:rPr>
        <w:t xml:space="preserve"> </w:t>
      </w:r>
      <w:proofErr w:type="spellStart"/>
      <w:r w:rsidR="00626A7B" w:rsidRPr="00585EAD">
        <w:rPr>
          <w:rFonts w:ascii="Arial Narrow" w:hAnsi="Arial Narrow" w:cs="Arial"/>
          <w:bCs/>
          <w:iCs/>
        </w:rPr>
        <w:t>Our</w:t>
      </w:r>
      <w:proofErr w:type="spellEnd"/>
      <w:r w:rsidR="00626A7B" w:rsidRPr="00585EAD">
        <w:rPr>
          <w:rFonts w:ascii="Arial Narrow" w:hAnsi="Arial Narrow" w:cs="Arial"/>
          <w:bCs/>
          <w:iCs/>
        </w:rPr>
        <w:t xml:space="preserve"> Planet</w:t>
      </w:r>
      <w:r w:rsidR="009F62A5">
        <w:rPr>
          <w:rFonts w:ascii="Arial Narrow" w:hAnsi="Arial Narrow" w:cs="Arial"/>
          <w:bCs/>
          <w:iCs/>
        </w:rPr>
        <w:t>, SKUM, EVROŠOLA</w:t>
      </w:r>
      <w:r w:rsidR="005C38E4">
        <w:rPr>
          <w:rFonts w:ascii="Arial Narrow" w:hAnsi="Arial Narrow" w:cs="Arial"/>
          <w:bCs/>
          <w:iCs/>
        </w:rPr>
        <w:t xml:space="preserve"> </w:t>
      </w:r>
      <w:r w:rsidRPr="00585EAD">
        <w:rPr>
          <w:rFonts w:ascii="Arial Narrow" w:hAnsi="Arial Narrow" w:cs="Arial"/>
          <w:bCs/>
          <w:iCs/>
        </w:rPr>
        <w:t>…).</w:t>
      </w:r>
      <w:r w:rsidR="00635DC6" w:rsidRPr="00585EAD">
        <w:rPr>
          <w:rFonts w:ascii="Arial Narrow" w:hAnsi="Arial Narrow" w:cs="Arial"/>
          <w:bCs/>
          <w:iCs/>
        </w:rPr>
        <w:t xml:space="preserve"> </w:t>
      </w:r>
    </w:p>
    <w:p w14:paraId="7C02C2D4" w14:textId="24973ADD" w:rsidR="00374BCB" w:rsidRDefault="00374BCB" w:rsidP="001F0F20">
      <w:pPr>
        <w:jc w:val="both"/>
        <w:rPr>
          <w:rFonts w:ascii="Arial Narrow" w:hAnsi="Arial Narrow" w:cs="Arial"/>
          <w:bCs/>
          <w:i/>
          <w:iCs/>
          <w:sz w:val="20"/>
          <w:szCs w:val="20"/>
        </w:rPr>
      </w:pPr>
    </w:p>
    <w:p w14:paraId="58B9F2BF" w14:textId="77777777" w:rsidR="00374BCB" w:rsidRDefault="00374BCB" w:rsidP="001F0F20">
      <w:pPr>
        <w:jc w:val="both"/>
        <w:rPr>
          <w:rFonts w:ascii="Arial Narrow" w:hAnsi="Arial Narrow" w:cs="Arial"/>
          <w:bCs/>
          <w:i/>
          <w:iCs/>
          <w:sz w:val="20"/>
          <w:szCs w:val="20"/>
        </w:rPr>
      </w:pPr>
      <w:bookmarkStart w:id="1" w:name="_GoBack"/>
      <w:bookmarkEnd w:id="1"/>
    </w:p>
    <w:p w14:paraId="266D519B" w14:textId="71A903C6" w:rsidR="001F0F20" w:rsidRPr="00585EAD" w:rsidRDefault="001F0F20" w:rsidP="001F0F20">
      <w:pPr>
        <w:jc w:val="both"/>
        <w:rPr>
          <w:rFonts w:ascii="Arial Narrow" w:hAnsi="Arial Narrow" w:cs="Arial"/>
          <w:bCs/>
          <w:i/>
          <w:iCs/>
          <w:sz w:val="20"/>
          <w:szCs w:val="20"/>
        </w:rPr>
      </w:pPr>
      <w:r w:rsidRPr="00585EAD">
        <w:rPr>
          <w:rFonts w:ascii="Arial Narrow" w:hAnsi="Arial Narrow" w:cs="Arial"/>
          <w:bCs/>
          <w:i/>
          <w:iCs/>
          <w:sz w:val="20"/>
          <w:szCs w:val="20"/>
        </w:rPr>
        <w:t>Ravnatelj</w:t>
      </w:r>
    </w:p>
    <w:p w14:paraId="4AE07BC1" w14:textId="77777777" w:rsidR="001F0F20" w:rsidRPr="00585EAD" w:rsidRDefault="001F0F20" w:rsidP="001F0F20">
      <w:pPr>
        <w:jc w:val="both"/>
        <w:rPr>
          <w:rFonts w:ascii="Arial Narrow" w:hAnsi="Arial Narrow" w:cs="Arial"/>
          <w:bCs/>
          <w:i/>
          <w:iCs/>
          <w:sz w:val="20"/>
          <w:szCs w:val="20"/>
        </w:rPr>
      </w:pPr>
      <w:r w:rsidRPr="00585EAD">
        <w:rPr>
          <w:rFonts w:ascii="Arial Narrow" w:hAnsi="Arial Narrow" w:cs="Arial"/>
          <w:bCs/>
          <w:i/>
          <w:iCs/>
          <w:sz w:val="20"/>
          <w:szCs w:val="20"/>
        </w:rPr>
        <w:t xml:space="preserve">Blaž </w:t>
      </w:r>
      <w:proofErr w:type="spellStart"/>
      <w:r w:rsidRPr="00585EAD">
        <w:rPr>
          <w:rFonts w:ascii="Arial Narrow" w:hAnsi="Arial Narrow" w:cs="Arial"/>
          <w:bCs/>
          <w:i/>
          <w:iCs/>
          <w:sz w:val="20"/>
          <w:szCs w:val="20"/>
        </w:rPr>
        <w:t>Šušel</w:t>
      </w:r>
      <w:proofErr w:type="spellEnd"/>
      <w:r w:rsidRPr="00585EAD">
        <w:rPr>
          <w:rFonts w:ascii="Arial Narrow" w:hAnsi="Arial Narrow" w:cs="Arial"/>
          <w:bCs/>
          <w:i/>
          <w:iCs/>
          <w:sz w:val="20"/>
          <w:szCs w:val="20"/>
        </w:rPr>
        <w:t>, univ. dipl. psih.</w:t>
      </w:r>
    </w:p>
    <w:p w14:paraId="20F869CA" w14:textId="77777777" w:rsidR="001F0F20" w:rsidRPr="004F1888" w:rsidRDefault="001F0F20" w:rsidP="001F0F20">
      <w:pPr>
        <w:rPr>
          <w:rFonts w:ascii="Arial Narrow" w:hAnsi="Arial Narrow" w:cs="Arial"/>
        </w:rPr>
      </w:pPr>
    </w:p>
    <w:p w14:paraId="74FF3994" w14:textId="77777777" w:rsidR="00493C3A" w:rsidRPr="00EF4132" w:rsidRDefault="00493C3A">
      <w:pPr>
        <w:rPr>
          <w:rFonts w:ascii="Arial Narrow" w:hAnsi="Arial Narrow"/>
          <w:i/>
        </w:rPr>
      </w:pPr>
    </w:p>
    <w:sectPr w:rsidR="00493C3A" w:rsidRPr="00EF4132" w:rsidSect="00564C38">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B32F08" w14:textId="77777777" w:rsidR="00D96F27" w:rsidRDefault="00D96F27">
      <w:r>
        <w:separator/>
      </w:r>
    </w:p>
  </w:endnote>
  <w:endnote w:type="continuationSeparator" w:id="0">
    <w:p w14:paraId="2E100F57" w14:textId="77777777" w:rsidR="00D96F27" w:rsidRDefault="00D96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Unicorn">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24407"/>
      <w:docPartObj>
        <w:docPartGallery w:val="Page Numbers (Bottom of Page)"/>
        <w:docPartUnique/>
      </w:docPartObj>
    </w:sdtPr>
    <w:sdtEndPr/>
    <w:sdtContent>
      <w:p w14:paraId="283A14D3" w14:textId="3F72BB64" w:rsidR="00D96F27" w:rsidRDefault="00D96F27">
        <w:pPr>
          <w:pStyle w:val="Noga"/>
          <w:jc w:val="center"/>
        </w:pPr>
        <w:r>
          <w:fldChar w:fldCharType="begin"/>
        </w:r>
        <w:r>
          <w:instrText xml:space="preserve"> PAGE   \* MERGEFORMAT </w:instrText>
        </w:r>
        <w:r>
          <w:fldChar w:fldCharType="separate"/>
        </w:r>
        <w:r w:rsidR="00374BCB">
          <w:rPr>
            <w:noProof/>
          </w:rPr>
          <w:t>34</w:t>
        </w:r>
        <w:r>
          <w:rPr>
            <w:noProof/>
          </w:rPr>
          <w:fldChar w:fldCharType="end"/>
        </w:r>
      </w:p>
    </w:sdtContent>
  </w:sdt>
  <w:p w14:paraId="573D9FDE" w14:textId="77777777" w:rsidR="00D96F27" w:rsidRDefault="00D96F2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2BDC2" w14:textId="77777777" w:rsidR="00D96F27" w:rsidRDefault="00D96F27">
      <w:r>
        <w:separator/>
      </w:r>
    </w:p>
  </w:footnote>
  <w:footnote w:type="continuationSeparator" w:id="0">
    <w:p w14:paraId="089CC127" w14:textId="77777777" w:rsidR="00D96F27" w:rsidRDefault="00D96F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F7489"/>
    <w:multiLevelType w:val="hybridMultilevel"/>
    <w:tmpl w:val="FB582404"/>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cs="Times New Roman"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Times New Roman"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Times New Roman"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7092266"/>
    <w:multiLevelType w:val="hybridMultilevel"/>
    <w:tmpl w:val="D7EC348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 w15:restartNumberingAfterBreak="0">
    <w:nsid w:val="09302693"/>
    <w:multiLevelType w:val="multilevel"/>
    <w:tmpl w:val="30D85C2A"/>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1BC0DCB"/>
    <w:multiLevelType w:val="hybridMultilevel"/>
    <w:tmpl w:val="B0D6711E"/>
    <w:lvl w:ilvl="0" w:tplc="04240001">
      <w:start w:val="1"/>
      <w:numFmt w:val="bullet"/>
      <w:lvlText w:val=""/>
      <w:lvlJc w:val="left"/>
      <w:pPr>
        <w:tabs>
          <w:tab w:val="num" w:pos="540"/>
        </w:tabs>
        <w:ind w:left="540" w:hanging="360"/>
      </w:pPr>
      <w:rPr>
        <w:rFonts w:ascii="Symbol" w:hAnsi="Symbo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4" w15:restartNumberingAfterBreak="0">
    <w:nsid w:val="142B7743"/>
    <w:multiLevelType w:val="hybridMultilevel"/>
    <w:tmpl w:val="D46A6548"/>
    <w:lvl w:ilvl="0" w:tplc="515EEE40">
      <w:start w:val="1"/>
      <w:numFmt w:val="decimal"/>
      <w:lvlText w:val="%1."/>
      <w:lvlJc w:val="left"/>
      <w:pPr>
        <w:tabs>
          <w:tab w:val="num" w:pos="360"/>
        </w:tabs>
        <w:ind w:left="360" w:hanging="360"/>
      </w:pPr>
      <w:rPr>
        <w:b/>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5" w15:restartNumberingAfterBreak="0">
    <w:nsid w:val="25C372CC"/>
    <w:multiLevelType w:val="hybridMultilevel"/>
    <w:tmpl w:val="73BC8290"/>
    <w:lvl w:ilvl="0" w:tplc="08D8BC7C">
      <w:start w:val="4"/>
      <w:numFmt w:val="bullet"/>
      <w:lvlText w:val="-"/>
      <w:lvlJc w:val="left"/>
      <w:pPr>
        <w:ind w:left="1068" w:hanging="360"/>
      </w:pPr>
      <w:rPr>
        <w:rFonts w:ascii="Times New Roman" w:eastAsia="Times New Roman" w:hAnsi="Times New Roman" w:cs="Times New Roman"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6" w15:restartNumberingAfterBreak="0">
    <w:nsid w:val="26E43045"/>
    <w:multiLevelType w:val="hybridMultilevel"/>
    <w:tmpl w:val="7716EA4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83824AA"/>
    <w:multiLevelType w:val="hybridMultilevel"/>
    <w:tmpl w:val="A866BACE"/>
    <w:lvl w:ilvl="0" w:tplc="C522513A">
      <w:start w:val="3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83A6760"/>
    <w:multiLevelType w:val="multilevel"/>
    <w:tmpl w:val="CC8E01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D526551"/>
    <w:multiLevelType w:val="hybridMultilevel"/>
    <w:tmpl w:val="F8A69CD6"/>
    <w:lvl w:ilvl="0" w:tplc="9656DF1C">
      <w:start w:val="4"/>
      <w:numFmt w:val="bullet"/>
      <w:lvlText w:val="-"/>
      <w:lvlJc w:val="left"/>
      <w:pPr>
        <w:ind w:left="1068" w:hanging="360"/>
      </w:pPr>
      <w:rPr>
        <w:rFonts w:ascii="Times New Roman" w:eastAsia="Times New Roman" w:hAnsi="Times New Roman" w:cs="Times New Roman"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0" w15:restartNumberingAfterBreak="0">
    <w:nsid w:val="33BA14D0"/>
    <w:multiLevelType w:val="hybridMultilevel"/>
    <w:tmpl w:val="3214B77E"/>
    <w:lvl w:ilvl="0" w:tplc="0424000F">
      <w:start w:val="1"/>
      <w:numFmt w:val="decimal"/>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1" w15:restartNumberingAfterBreak="0">
    <w:nsid w:val="3A440644"/>
    <w:multiLevelType w:val="hybridMultilevel"/>
    <w:tmpl w:val="011E2E00"/>
    <w:lvl w:ilvl="0" w:tplc="0AACCB90">
      <w:start w:val="4"/>
      <w:numFmt w:val="bullet"/>
      <w:lvlText w:val="-"/>
      <w:lvlJc w:val="left"/>
      <w:pPr>
        <w:ind w:left="1068" w:hanging="360"/>
      </w:pPr>
      <w:rPr>
        <w:rFonts w:ascii="Times New Roman" w:eastAsia="Times New Roman" w:hAnsi="Times New Roman" w:cs="Times New Roman" w:hint="default"/>
      </w:rPr>
    </w:lvl>
    <w:lvl w:ilvl="1" w:tplc="04240003">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hint="default"/>
      </w:rPr>
    </w:lvl>
    <w:lvl w:ilvl="3" w:tplc="04240001">
      <w:start w:val="1"/>
      <w:numFmt w:val="bullet"/>
      <w:lvlText w:val=""/>
      <w:lvlJc w:val="left"/>
      <w:pPr>
        <w:ind w:left="3228" w:hanging="360"/>
      </w:pPr>
      <w:rPr>
        <w:rFonts w:ascii="Symbol" w:hAnsi="Symbol" w:hint="default"/>
      </w:rPr>
    </w:lvl>
    <w:lvl w:ilvl="4" w:tplc="04240003">
      <w:start w:val="1"/>
      <w:numFmt w:val="bullet"/>
      <w:lvlText w:val="o"/>
      <w:lvlJc w:val="left"/>
      <w:pPr>
        <w:ind w:left="3948" w:hanging="360"/>
      </w:pPr>
      <w:rPr>
        <w:rFonts w:ascii="Courier New" w:hAnsi="Courier New" w:cs="Courier New" w:hint="default"/>
      </w:rPr>
    </w:lvl>
    <w:lvl w:ilvl="5" w:tplc="04240005">
      <w:start w:val="1"/>
      <w:numFmt w:val="bullet"/>
      <w:lvlText w:val=""/>
      <w:lvlJc w:val="left"/>
      <w:pPr>
        <w:ind w:left="4668" w:hanging="360"/>
      </w:pPr>
      <w:rPr>
        <w:rFonts w:ascii="Wingdings" w:hAnsi="Wingdings" w:hint="default"/>
      </w:rPr>
    </w:lvl>
    <w:lvl w:ilvl="6" w:tplc="04240001">
      <w:start w:val="1"/>
      <w:numFmt w:val="bullet"/>
      <w:lvlText w:val=""/>
      <w:lvlJc w:val="left"/>
      <w:pPr>
        <w:ind w:left="5388" w:hanging="360"/>
      </w:pPr>
      <w:rPr>
        <w:rFonts w:ascii="Symbol" w:hAnsi="Symbol" w:hint="default"/>
      </w:rPr>
    </w:lvl>
    <w:lvl w:ilvl="7" w:tplc="04240003">
      <w:start w:val="1"/>
      <w:numFmt w:val="bullet"/>
      <w:lvlText w:val="o"/>
      <w:lvlJc w:val="left"/>
      <w:pPr>
        <w:ind w:left="6108" w:hanging="360"/>
      </w:pPr>
      <w:rPr>
        <w:rFonts w:ascii="Courier New" w:hAnsi="Courier New" w:cs="Courier New" w:hint="default"/>
      </w:rPr>
    </w:lvl>
    <w:lvl w:ilvl="8" w:tplc="04240005">
      <w:start w:val="1"/>
      <w:numFmt w:val="bullet"/>
      <w:lvlText w:val=""/>
      <w:lvlJc w:val="left"/>
      <w:pPr>
        <w:ind w:left="6828" w:hanging="360"/>
      </w:pPr>
      <w:rPr>
        <w:rFonts w:ascii="Wingdings" w:hAnsi="Wingdings" w:hint="default"/>
      </w:rPr>
    </w:lvl>
  </w:abstractNum>
  <w:abstractNum w:abstractNumId="12" w15:restartNumberingAfterBreak="0">
    <w:nsid w:val="3CD6152A"/>
    <w:multiLevelType w:val="hybridMultilevel"/>
    <w:tmpl w:val="A46A252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3" w15:restartNumberingAfterBreak="0">
    <w:nsid w:val="3D8134FE"/>
    <w:multiLevelType w:val="multilevel"/>
    <w:tmpl w:val="792C192C"/>
    <w:lvl w:ilvl="0">
      <w:start w:val="6"/>
      <w:numFmt w:val="decimal"/>
      <w:lvlText w:val="%1."/>
      <w:lvlJc w:val="left"/>
      <w:pPr>
        <w:tabs>
          <w:tab w:val="num" w:pos="360"/>
        </w:tabs>
        <w:ind w:left="360" w:hanging="360"/>
      </w:pPr>
      <w:rPr>
        <w:rFonts w:cs="Times New Roman"/>
      </w:rPr>
    </w:lvl>
    <w:lvl w:ilvl="1">
      <w:start w:val="7"/>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4" w15:restartNumberingAfterBreak="0">
    <w:nsid w:val="3EA15F39"/>
    <w:multiLevelType w:val="multilevel"/>
    <w:tmpl w:val="AC56F3C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23062CA"/>
    <w:multiLevelType w:val="hybridMultilevel"/>
    <w:tmpl w:val="75800C94"/>
    <w:lvl w:ilvl="0" w:tplc="0424000F">
      <w:start w:val="1"/>
      <w:numFmt w:val="decimal"/>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6" w15:restartNumberingAfterBreak="0">
    <w:nsid w:val="42E34C08"/>
    <w:multiLevelType w:val="hybridMultilevel"/>
    <w:tmpl w:val="165E5642"/>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7" w15:restartNumberingAfterBreak="0">
    <w:nsid w:val="44246B48"/>
    <w:multiLevelType w:val="hybridMultilevel"/>
    <w:tmpl w:val="08002128"/>
    <w:lvl w:ilvl="0" w:tplc="D4CC33EE">
      <w:start w:val="3"/>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8" w15:restartNumberingAfterBreak="0">
    <w:nsid w:val="474A2600"/>
    <w:multiLevelType w:val="multilevel"/>
    <w:tmpl w:val="12EAEF1A"/>
    <w:lvl w:ilvl="0">
      <w:start w:val="6"/>
      <w:numFmt w:val="decimal"/>
      <w:lvlText w:val="%1."/>
      <w:lvlJc w:val="left"/>
      <w:pPr>
        <w:tabs>
          <w:tab w:val="num" w:pos="360"/>
        </w:tabs>
        <w:ind w:left="360" w:hanging="360"/>
      </w:pPr>
      <w:rPr>
        <w:rFonts w:cs="Times New Roman"/>
      </w:rPr>
    </w:lvl>
    <w:lvl w:ilvl="1">
      <w:start w:val="8"/>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9" w15:restartNumberingAfterBreak="0">
    <w:nsid w:val="487626F7"/>
    <w:multiLevelType w:val="hybridMultilevel"/>
    <w:tmpl w:val="BE6A69FA"/>
    <w:lvl w:ilvl="0" w:tplc="04240001">
      <w:start w:val="1"/>
      <w:numFmt w:val="bullet"/>
      <w:lvlText w:val=""/>
      <w:lvlJc w:val="left"/>
      <w:pPr>
        <w:ind w:left="360" w:hanging="360"/>
      </w:pPr>
      <w:rPr>
        <w:rFonts w:ascii="Symbol" w:hAnsi="Symbol"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0" w15:restartNumberingAfterBreak="0">
    <w:nsid w:val="4B6C43AB"/>
    <w:multiLevelType w:val="hybridMultilevel"/>
    <w:tmpl w:val="2006CD68"/>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56D27A19"/>
    <w:multiLevelType w:val="singleLevel"/>
    <w:tmpl w:val="F96EB172"/>
    <w:lvl w:ilvl="0">
      <w:start w:val="1"/>
      <w:numFmt w:val="bullet"/>
      <w:lvlText w:val="-"/>
      <w:lvlJc w:val="left"/>
      <w:pPr>
        <w:tabs>
          <w:tab w:val="num" w:pos="360"/>
        </w:tabs>
        <w:ind w:left="360" w:hanging="360"/>
      </w:pPr>
    </w:lvl>
  </w:abstractNum>
  <w:abstractNum w:abstractNumId="22" w15:restartNumberingAfterBreak="0">
    <w:nsid w:val="5AAA6E4E"/>
    <w:multiLevelType w:val="singleLevel"/>
    <w:tmpl w:val="F96EB172"/>
    <w:lvl w:ilvl="0">
      <w:start w:val="4"/>
      <w:numFmt w:val="bullet"/>
      <w:lvlText w:val="-"/>
      <w:lvlJc w:val="left"/>
      <w:pPr>
        <w:tabs>
          <w:tab w:val="num" w:pos="360"/>
        </w:tabs>
        <w:ind w:left="360" w:hanging="360"/>
      </w:pPr>
    </w:lvl>
  </w:abstractNum>
  <w:abstractNum w:abstractNumId="23" w15:restartNumberingAfterBreak="0">
    <w:nsid w:val="5BFE6057"/>
    <w:multiLevelType w:val="hybridMultilevel"/>
    <w:tmpl w:val="6B5416C0"/>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24" w15:restartNumberingAfterBreak="0">
    <w:nsid w:val="5D293359"/>
    <w:multiLevelType w:val="hybridMultilevel"/>
    <w:tmpl w:val="5B344C8A"/>
    <w:lvl w:ilvl="0" w:tplc="5F583C68">
      <w:start w:val="1"/>
      <w:numFmt w:val="bullet"/>
      <w:lvlText w:val="-"/>
      <w:lvlJc w:val="left"/>
      <w:pPr>
        <w:ind w:left="1080" w:hanging="360"/>
      </w:pPr>
      <w:rPr>
        <w:rFonts w:ascii="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5" w15:restartNumberingAfterBreak="0">
    <w:nsid w:val="5FF331D9"/>
    <w:multiLevelType w:val="hybridMultilevel"/>
    <w:tmpl w:val="5276D2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4111A19"/>
    <w:multiLevelType w:val="hybridMultilevel"/>
    <w:tmpl w:val="4052EB52"/>
    <w:lvl w:ilvl="0" w:tplc="786A1A38">
      <w:start w:val="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4D51AFA"/>
    <w:multiLevelType w:val="multilevel"/>
    <w:tmpl w:val="7132F8C0"/>
    <w:lvl w:ilvl="0">
      <w:start w:val="3"/>
      <w:numFmt w:val="decimal"/>
      <w:lvlText w:val="%1."/>
      <w:lvlJc w:val="left"/>
      <w:pPr>
        <w:ind w:left="720" w:hanging="360"/>
      </w:pPr>
    </w:lvl>
    <w:lvl w:ilvl="1">
      <w:start w:val="1"/>
      <w:numFmt w:val="decimal"/>
      <w:isLgl/>
      <w:lvlText w:val="%1.%2"/>
      <w:lvlJc w:val="left"/>
      <w:pPr>
        <w:ind w:left="480" w:hanging="48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28" w15:restartNumberingAfterBreak="0">
    <w:nsid w:val="67C70455"/>
    <w:multiLevelType w:val="hybridMultilevel"/>
    <w:tmpl w:val="C93A35DC"/>
    <w:lvl w:ilvl="0" w:tplc="5F583C68">
      <w:start w:val="1"/>
      <w:numFmt w:val="bullet"/>
      <w:lvlText w:val="-"/>
      <w:lvlJc w:val="left"/>
      <w:pPr>
        <w:ind w:left="1080" w:hanging="360"/>
      </w:pPr>
      <w:rPr>
        <w:rFonts w:ascii="Times New Roman" w:hAnsi="Times New Roman" w:cs="Times New Roman"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9" w15:restartNumberingAfterBreak="0">
    <w:nsid w:val="6F4042B2"/>
    <w:multiLevelType w:val="hybridMultilevel"/>
    <w:tmpl w:val="CBC04278"/>
    <w:lvl w:ilvl="0" w:tplc="5F583C68">
      <w:start w:val="1"/>
      <w:numFmt w:val="bullet"/>
      <w:lvlText w:val="-"/>
      <w:lvlJc w:val="left"/>
      <w:pPr>
        <w:ind w:left="1080" w:hanging="360"/>
      </w:pPr>
      <w:rPr>
        <w:rFonts w:ascii="Times New Roman" w:hAnsi="Times New Roman" w:cs="Times New Roman"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30" w15:restartNumberingAfterBreak="0">
    <w:nsid w:val="74635735"/>
    <w:multiLevelType w:val="hybridMultilevel"/>
    <w:tmpl w:val="64B041EC"/>
    <w:lvl w:ilvl="0" w:tplc="FADA2F2E">
      <w:start w:val="1"/>
      <w:numFmt w:val="decimal"/>
      <w:lvlText w:val="%1."/>
      <w:lvlJc w:val="left"/>
      <w:pPr>
        <w:ind w:left="4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31" w15:restartNumberingAfterBreak="0">
    <w:nsid w:val="77ED093B"/>
    <w:multiLevelType w:val="hybridMultilevel"/>
    <w:tmpl w:val="028856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7B0A0599"/>
    <w:multiLevelType w:val="hybridMultilevel"/>
    <w:tmpl w:val="CD526D1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7BA41A05"/>
    <w:multiLevelType w:val="hybridMultilevel"/>
    <w:tmpl w:val="4984D0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2"/>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6"/>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6"/>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2"/>
  </w:num>
  <w:num w:numId="19">
    <w:abstractNumId w:val="6"/>
  </w:num>
  <w:num w:numId="20">
    <w:abstractNumId w:val="32"/>
  </w:num>
  <w:num w:numId="21">
    <w:abstractNumId w:val="8"/>
  </w:num>
  <w:num w:numId="22">
    <w:abstractNumId w:val="14"/>
  </w:num>
  <w:num w:numId="23">
    <w:abstractNumId w:val="26"/>
  </w:num>
  <w:num w:numId="24">
    <w:abstractNumId w:val="31"/>
  </w:num>
  <w:num w:numId="25">
    <w:abstractNumId w:val="29"/>
  </w:num>
  <w:num w:numId="26">
    <w:abstractNumId w:val="16"/>
  </w:num>
  <w:num w:numId="27">
    <w:abstractNumId w:val="28"/>
  </w:num>
  <w:num w:numId="28">
    <w:abstractNumId w:val="11"/>
  </w:num>
  <w:num w:numId="29">
    <w:abstractNumId w:val="20"/>
  </w:num>
  <w:num w:numId="30">
    <w:abstractNumId w:val="16"/>
  </w:num>
  <w:num w:numId="31">
    <w:abstractNumId w:val="9"/>
  </w:num>
  <w:num w:numId="32">
    <w:abstractNumId w:val="5"/>
  </w:num>
  <w:num w:numId="33">
    <w:abstractNumId w:val="28"/>
  </w:num>
  <w:num w:numId="34">
    <w:abstractNumId w:val="25"/>
  </w:num>
  <w:num w:numId="35">
    <w:abstractNumId w:val="24"/>
  </w:num>
  <w:num w:numId="36">
    <w:abstractNumId w:val="33"/>
  </w:num>
  <w:num w:numId="37">
    <w:abstractNumId w:val="1"/>
  </w:num>
  <w:num w:numId="3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3C1"/>
    <w:rsid w:val="00002E7E"/>
    <w:rsid w:val="000067B3"/>
    <w:rsid w:val="00011346"/>
    <w:rsid w:val="000168C2"/>
    <w:rsid w:val="0002134A"/>
    <w:rsid w:val="00031D05"/>
    <w:rsid w:val="000325B4"/>
    <w:rsid w:val="00034043"/>
    <w:rsid w:val="000341E8"/>
    <w:rsid w:val="000403A3"/>
    <w:rsid w:val="0004353A"/>
    <w:rsid w:val="00050C04"/>
    <w:rsid w:val="00056DB5"/>
    <w:rsid w:val="000618C6"/>
    <w:rsid w:val="00065D0A"/>
    <w:rsid w:val="00067AA0"/>
    <w:rsid w:val="00070102"/>
    <w:rsid w:val="00072755"/>
    <w:rsid w:val="00074A43"/>
    <w:rsid w:val="00081B79"/>
    <w:rsid w:val="00081C19"/>
    <w:rsid w:val="000978EF"/>
    <w:rsid w:val="000A0C91"/>
    <w:rsid w:val="000B23E3"/>
    <w:rsid w:val="000B5341"/>
    <w:rsid w:val="000C19A3"/>
    <w:rsid w:val="000C1B75"/>
    <w:rsid w:val="000C717A"/>
    <w:rsid w:val="000E24DA"/>
    <w:rsid w:val="000E6EF8"/>
    <w:rsid w:val="000E7AFC"/>
    <w:rsid w:val="000F0955"/>
    <w:rsid w:val="000F3549"/>
    <w:rsid w:val="00104101"/>
    <w:rsid w:val="00107EF2"/>
    <w:rsid w:val="00113B52"/>
    <w:rsid w:val="00114FF3"/>
    <w:rsid w:val="00121F4B"/>
    <w:rsid w:val="00123A02"/>
    <w:rsid w:val="00126C3C"/>
    <w:rsid w:val="00127871"/>
    <w:rsid w:val="00130195"/>
    <w:rsid w:val="0013236E"/>
    <w:rsid w:val="00137FD9"/>
    <w:rsid w:val="001439C5"/>
    <w:rsid w:val="00152C58"/>
    <w:rsid w:val="00153333"/>
    <w:rsid w:val="00161A02"/>
    <w:rsid w:val="00161BF8"/>
    <w:rsid w:val="001761E3"/>
    <w:rsid w:val="00176674"/>
    <w:rsid w:val="00177B7A"/>
    <w:rsid w:val="0018400A"/>
    <w:rsid w:val="001871F4"/>
    <w:rsid w:val="001951AC"/>
    <w:rsid w:val="0019684B"/>
    <w:rsid w:val="001A0360"/>
    <w:rsid w:val="001A1D3E"/>
    <w:rsid w:val="001A6E22"/>
    <w:rsid w:val="001D11DE"/>
    <w:rsid w:val="001E033D"/>
    <w:rsid w:val="001E514A"/>
    <w:rsid w:val="001F0C0D"/>
    <w:rsid w:val="001F0F20"/>
    <w:rsid w:val="001F1F7D"/>
    <w:rsid w:val="001F7642"/>
    <w:rsid w:val="001F7D8D"/>
    <w:rsid w:val="00202F66"/>
    <w:rsid w:val="00203995"/>
    <w:rsid w:val="00211A67"/>
    <w:rsid w:val="00215451"/>
    <w:rsid w:val="002165A9"/>
    <w:rsid w:val="0022751F"/>
    <w:rsid w:val="00232686"/>
    <w:rsid w:val="00243DCA"/>
    <w:rsid w:val="002501D5"/>
    <w:rsid w:val="00260530"/>
    <w:rsid w:val="00265DF2"/>
    <w:rsid w:val="00274425"/>
    <w:rsid w:val="00275ACB"/>
    <w:rsid w:val="002773E8"/>
    <w:rsid w:val="002B1C6A"/>
    <w:rsid w:val="002B1FE7"/>
    <w:rsid w:val="002B2CD5"/>
    <w:rsid w:val="002C040F"/>
    <w:rsid w:val="002C487D"/>
    <w:rsid w:val="002C5788"/>
    <w:rsid w:val="002D3628"/>
    <w:rsid w:val="002E0FDC"/>
    <w:rsid w:val="002E3D82"/>
    <w:rsid w:val="002E7979"/>
    <w:rsid w:val="002E7D96"/>
    <w:rsid w:val="002F132E"/>
    <w:rsid w:val="002F21F7"/>
    <w:rsid w:val="003003BB"/>
    <w:rsid w:val="0030173B"/>
    <w:rsid w:val="003027DD"/>
    <w:rsid w:val="00310DEC"/>
    <w:rsid w:val="003123BE"/>
    <w:rsid w:val="00315651"/>
    <w:rsid w:val="00316B3B"/>
    <w:rsid w:val="003233DD"/>
    <w:rsid w:val="003241B1"/>
    <w:rsid w:val="003259E3"/>
    <w:rsid w:val="00333395"/>
    <w:rsid w:val="00333FC9"/>
    <w:rsid w:val="00335B9B"/>
    <w:rsid w:val="00337707"/>
    <w:rsid w:val="003402B9"/>
    <w:rsid w:val="00344216"/>
    <w:rsid w:val="00346759"/>
    <w:rsid w:val="0034716C"/>
    <w:rsid w:val="0035487F"/>
    <w:rsid w:val="003667DF"/>
    <w:rsid w:val="00367D3C"/>
    <w:rsid w:val="00371DAB"/>
    <w:rsid w:val="00372E5B"/>
    <w:rsid w:val="00374543"/>
    <w:rsid w:val="003749D3"/>
    <w:rsid w:val="00374B70"/>
    <w:rsid w:val="00374BCB"/>
    <w:rsid w:val="00395160"/>
    <w:rsid w:val="0039675B"/>
    <w:rsid w:val="00397E54"/>
    <w:rsid w:val="003A3665"/>
    <w:rsid w:val="003B391B"/>
    <w:rsid w:val="003B44E2"/>
    <w:rsid w:val="003B5422"/>
    <w:rsid w:val="003D5037"/>
    <w:rsid w:val="003D6842"/>
    <w:rsid w:val="003E0764"/>
    <w:rsid w:val="003E2459"/>
    <w:rsid w:val="003E2F90"/>
    <w:rsid w:val="003E337B"/>
    <w:rsid w:val="003E6CB3"/>
    <w:rsid w:val="003F24A0"/>
    <w:rsid w:val="003F4F82"/>
    <w:rsid w:val="00402098"/>
    <w:rsid w:val="00403334"/>
    <w:rsid w:val="0040490A"/>
    <w:rsid w:val="00406786"/>
    <w:rsid w:val="004113B9"/>
    <w:rsid w:val="004162D0"/>
    <w:rsid w:val="00416A83"/>
    <w:rsid w:val="0042339F"/>
    <w:rsid w:val="00433387"/>
    <w:rsid w:val="004338C7"/>
    <w:rsid w:val="004462FC"/>
    <w:rsid w:val="00452134"/>
    <w:rsid w:val="00452A63"/>
    <w:rsid w:val="00463B68"/>
    <w:rsid w:val="00470CA0"/>
    <w:rsid w:val="004740E7"/>
    <w:rsid w:val="00477ED7"/>
    <w:rsid w:val="00493C3A"/>
    <w:rsid w:val="004A267E"/>
    <w:rsid w:val="004A6E13"/>
    <w:rsid w:val="004B3654"/>
    <w:rsid w:val="004C63E7"/>
    <w:rsid w:val="004D4796"/>
    <w:rsid w:val="004D4F84"/>
    <w:rsid w:val="004E37A0"/>
    <w:rsid w:val="004E5891"/>
    <w:rsid w:val="004E6975"/>
    <w:rsid w:val="004E73FA"/>
    <w:rsid w:val="004F13D7"/>
    <w:rsid w:val="004F3B08"/>
    <w:rsid w:val="004F3C06"/>
    <w:rsid w:val="004F537B"/>
    <w:rsid w:val="004F5AC6"/>
    <w:rsid w:val="005034CE"/>
    <w:rsid w:val="00503F9F"/>
    <w:rsid w:val="0050479B"/>
    <w:rsid w:val="005049C4"/>
    <w:rsid w:val="0050505C"/>
    <w:rsid w:val="0050592F"/>
    <w:rsid w:val="00510E25"/>
    <w:rsid w:val="0051123D"/>
    <w:rsid w:val="00524883"/>
    <w:rsid w:val="00525FD8"/>
    <w:rsid w:val="00526A27"/>
    <w:rsid w:val="0053449E"/>
    <w:rsid w:val="00535CD5"/>
    <w:rsid w:val="0054284C"/>
    <w:rsid w:val="00544364"/>
    <w:rsid w:val="00553428"/>
    <w:rsid w:val="00553482"/>
    <w:rsid w:val="00556480"/>
    <w:rsid w:val="005611B8"/>
    <w:rsid w:val="005626D5"/>
    <w:rsid w:val="00564C38"/>
    <w:rsid w:val="005673FF"/>
    <w:rsid w:val="00574182"/>
    <w:rsid w:val="005744FA"/>
    <w:rsid w:val="005758E0"/>
    <w:rsid w:val="00576855"/>
    <w:rsid w:val="00577133"/>
    <w:rsid w:val="00584B3E"/>
    <w:rsid w:val="00585EAD"/>
    <w:rsid w:val="00590AA7"/>
    <w:rsid w:val="00592CB7"/>
    <w:rsid w:val="0059501E"/>
    <w:rsid w:val="00595B90"/>
    <w:rsid w:val="005B12E4"/>
    <w:rsid w:val="005B7678"/>
    <w:rsid w:val="005C1A58"/>
    <w:rsid w:val="005C38E4"/>
    <w:rsid w:val="005C4217"/>
    <w:rsid w:val="005C4CB9"/>
    <w:rsid w:val="005C4E11"/>
    <w:rsid w:val="005C7C46"/>
    <w:rsid w:val="005D5D54"/>
    <w:rsid w:val="005F48CA"/>
    <w:rsid w:val="006003F8"/>
    <w:rsid w:val="00601953"/>
    <w:rsid w:val="00602D62"/>
    <w:rsid w:val="00606032"/>
    <w:rsid w:val="00615437"/>
    <w:rsid w:val="00616EC1"/>
    <w:rsid w:val="00620027"/>
    <w:rsid w:val="00626A7B"/>
    <w:rsid w:val="00635DC6"/>
    <w:rsid w:val="00637751"/>
    <w:rsid w:val="0064480C"/>
    <w:rsid w:val="006533E7"/>
    <w:rsid w:val="006621EC"/>
    <w:rsid w:val="00667C5E"/>
    <w:rsid w:val="0067113F"/>
    <w:rsid w:val="006810B2"/>
    <w:rsid w:val="00685B85"/>
    <w:rsid w:val="006869AB"/>
    <w:rsid w:val="006A5296"/>
    <w:rsid w:val="006B0EEF"/>
    <w:rsid w:val="006B1723"/>
    <w:rsid w:val="006C21F5"/>
    <w:rsid w:val="006C3486"/>
    <w:rsid w:val="006C502A"/>
    <w:rsid w:val="006C70BE"/>
    <w:rsid w:val="006D2F85"/>
    <w:rsid w:val="006E0941"/>
    <w:rsid w:val="006E2AE0"/>
    <w:rsid w:val="006F0ABB"/>
    <w:rsid w:val="006F72B5"/>
    <w:rsid w:val="00700AFB"/>
    <w:rsid w:val="00701624"/>
    <w:rsid w:val="00706D75"/>
    <w:rsid w:val="007109CA"/>
    <w:rsid w:val="0071140C"/>
    <w:rsid w:val="0071316F"/>
    <w:rsid w:val="00720E31"/>
    <w:rsid w:val="00722836"/>
    <w:rsid w:val="00731E77"/>
    <w:rsid w:val="00733FCA"/>
    <w:rsid w:val="00735041"/>
    <w:rsid w:val="007403A8"/>
    <w:rsid w:val="00741D21"/>
    <w:rsid w:val="007443C5"/>
    <w:rsid w:val="00752B84"/>
    <w:rsid w:val="007569F4"/>
    <w:rsid w:val="007570E7"/>
    <w:rsid w:val="00767E95"/>
    <w:rsid w:val="00771567"/>
    <w:rsid w:val="0077763C"/>
    <w:rsid w:val="007804A6"/>
    <w:rsid w:val="007837FA"/>
    <w:rsid w:val="00785795"/>
    <w:rsid w:val="0078721D"/>
    <w:rsid w:val="00795404"/>
    <w:rsid w:val="007A4C04"/>
    <w:rsid w:val="007A6881"/>
    <w:rsid w:val="007B7399"/>
    <w:rsid w:val="007C15E9"/>
    <w:rsid w:val="007C4E4A"/>
    <w:rsid w:val="007D59DD"/>
    <w:rsid w:val="007D6255"/>
    <w:rsid w:val="007D6638"/>
    <w:rsid w:val="007F2545"/>
    <w:rsid w:val="007F7366"/>
    <w:rsid w:val="008021AC"/>
    <w:rsid w:val="00802F21"/>
    <w:rsid w:val="00804452"/>
    <w:rsid w:val="00811147"/>
    <w:rsid w:val="008127FF"/>
    <w:rsid w:val="00817FF7"/>
    <w:rsid w:val="00833A6A"/>
    <w:rsid w:val="00855577"/>
    <w:rsid w:val="00856B59"/>
    <w:rsid w:val="00861C7D"/>
    <w:rsid w:val="008649CD"/>
    <w:rsid w:val="00866DDB"/>
    <w:rsid w:val="0088034E"/>
    <w:rsid w:val="0088039B"/>
    <w:rsid w:val="008811BD"/>
    <w:rsid w:val="0088588D"/>
    <w:rsid w:val="00887AB0"/>
    <w:rsid w:val="008A0DDA"/>
    <w:rsid w:val="008A1B81"/>
    <w:rsid w:val="008A6308"/>
    <w:rsid w:val="008B2DC7"/>
    <w:rsid w:val="008B4F75"/>
    <w:rsid w:val="008B5D35"/>
    <w:rsid w:val="008B5DE7"/>
    <w:rsid w:val="008B7463"/>
    <w:rsid w:val="008C0CF4"/>
    <w:rsid w:val="008C10C6"/>
    <w:rsid w:val="008C28BC"/>
    <w:rsid w:val="008C735F"/>
    <w:rsid w:val="008D0B10"/>
    <w:rsid w:val="008D36BD"/>
    <w:rsid w:val="008E13CA"/>
    <w:rsid w:val="008E21DE"/>
    <w:rsid w:val="008E740F"/>
    <w:rsid w:val="008F276B"/>
    <w:rsid w:val="008F3161"/>
    <w:rsid w:val="009014B2"/>
    <w:rsid w:val="009062C5"/>
    <w:rsid w:val="009077DE"/>
    <w:rsid w:val="00916DC8"/>
    <w:rsid w:val="009178A5"/>
    <w:rsid w:val="00930392"/>
    <w:rsid w:val="00933C59"/>
    <w:rsid w:val="00936702"/>
    <w:rsid w:val="00944DBA"/>
    <w:rsid w:val="00945151"/>
    <w:rsid w:val="00946875"/>
    <w:rsid w:val="00964F0D"/>
    <w:rsid w:val="00976521"/>
    <w:rsid w:val="00981217"/>
    <w:rsid w:val="009A5402"/>
    <w:rsid w:val="009B153D"/>
    <w:rsid w:val="009B511F"/>
    <w:rsid w:val="009B5840"/>
    <w:rsid w:val="009C3288"/>
    <w:rsid w:val="009C5068"/>
    <w:rsid w:val="009C570E"/>
    <w:rsid w:val="009D4A47"/>
    <w:rsid w:val="009D586F"/>
    <w:rsid w:val="009E0419"/>
    <w:rsid w:val="009F6116"/>
    <w:rsid w:val="009F62A5"/>
    <w:rsid w:val="009F6B36"/>
    <w:rsid w:val="00A03733"/>
    <w:rsid w:val="00A03B5F"/>
    <w:rsid w:val="00A03D93"/>
    <w:rsid w:val="00A04904"/>
    <w:rsid w:val="00A04B75"/>
    <w:rsid w:val="00A10DBD"/>
    <w:rsid w:val="00A36B48"/>
    <w:rsid w:val="00A37EE2"/>
    <w:rsid w:val="00A52939"/>
    <w:rsid w:val="00A54252"/>
    <w:rsid w:val="00A61C52"/>
    <w:rsid w:val="00A63992"/>
    <w:rsid w:val="00A64606"/>
    <w:rsid w:val="00A71C64"/>
    <w:rsid w:val="00A84FE2"/>
    <w:rsid w:val="00A8571D"/>
    <w:rsid w:val="00A87337"/>
    <w:rsid w:val="00AA3B85"/>
    <w:rsid w:val="00AC0CD1"/>
    <w:rsid w:val="00AC1F9A"/>
    <w:rsid w:val="00AC231A"/>
    <w:rsid w:val="00AC688A"/>
    <w:rsid w:val="00AE6E37"/>
    <w:rsid w:val="00AE77B2"/>
    <w:rsid w:val="00AF498E"/>
    <w:rsid w:val="00AF7C23"/>
    <w:rsid w:val="00B0170A"/>
    <w:rsid w:val="00B04ECC"/>
    <w:rsid w:val="00B07D60"/>
    <w:rsid w:val="00B171DA"/>
    <w:rsid w:val="00B220B6"/>
    <w:rsid w:val="00B24125"/>
    <w:rsid w:val="00B30482"/>
    <w:rsid w:val="00B30B58"/>
    <w:rsid w:val="00B41580"/>
    <w:rsid w:val="00B47103"/>
    <w:rsid w:val="00B47219"/>
    <w:rsid w:val="00B61AEC"/>
    <w:rsid w:val="00B62719"/>
    <w:rsid w:val="00B7440D"/>
    <w:rsid w:val="00B76244"/>
    <w:rsid w:val="00B76EF5"/>
    <w:rsid w:val="00B828AD"/>
    <w:rsid w:val="00B9068C"/>
    <w:rsid w:val="00B9318F"/>
    <w:rsid w:val="00B9712E"/>
    <w:rsid w:val="00BA1A7B"/>
    <w:rsid w:val="00BB4A56"/>
    <w:rsid w:val="00BC36E7"/>
    <w:rsid w:val="00BD2AC5"/>
    <w:rsid w:val="00BD6E33"/>
    <w:rsid w:val="00BE08DF"/>
    <w:rsid w:val="00BE2013"/>
    <w:rsid w:val="00BE2629"/>
    <w:rsid w:val="00BE2E6B"/>
    <w:rsid w:val="00BE3E44"/>
    <w:rsid w:val="00BF646C"/>
    <w:rsid w:val="00C02E23"/>
    <w:rsid w:val="00C10822"/>
    <w:rsid w:val="00C10FDD"/>
    <w:rsid w:val="00C15140"/>
    <w:rsid w:val="00C15496"/>
    <w:rsid w:val="00C16835"/>
    <w:rsid w:val="00C16ABB"/>
    <w:rsid w:val="00C16CFB"/>
    <w:rsid w:val="00C1754A"/>
    <w:rsid w:val="00C22AAD"/>
    <w:rsid w:val="00C23FF3"/>
    <w:rsid w:val="00C30D60"/>
    <w:rsid w:val="00C33109"/>
    <w:rsid w:val="00C37229"/>
    <w:rsid w:val="00C37FE8"/>
    <w:rsid w:val="00C44621"/>
    <w:rsid w:val="00C50BF8"/>
    <w:rsid w:val="00C5529E"/>
    <w:rsid w:val="00C61EBE"/>
    <w:rsid w:val="00C725CE"/>
    <w:rsid w:val="00C72D17"/>
    <w:rsid w:val="00C754D9"/>
    <w:rsid w:val="00C774D9"/>
    <w:rsid w:val="00C838DD"/>
    <w:rsid w:val="00C83DAD"/>
    <w:rsid w:val="00C84026"/>
    <w:rsid w:val="00C873AC"/>
    <w:rsid w:val="00C91540"/>
    <w:rsid w:val="00C924F8"/>
    <w:rsid w:val="00C94554"/>
    <w:rsid w:val="00CA6E2E"/>
    <w:rsid w:val="00CA71B0"/>
    <w:rsid w:val="00CB4A4F"/>
    <w:rsid w:val="00CB69A0"/>
    <w:rsid w:val="00CB7933"/>
    <w:rsid w:val="00CC290E"/>
    <w:rsid w:val="00CC33B5"/>
    <w:rsid w:val="00CC410D"/>
    <w:rsid w:val="00CD43EA"/>
    <w:rsid w:val="00CD4488"/>
    <w:rsid w:val="00CD6C84"/>
    <w:rsid w:val="00CE443B"/>
    <w:rsid w:val="00CF089E"/>
    <w:rsid w:val="00CF0F57"/>
    <w:rsid w:val="00D023CD"/>
    <w:rsid w:val="00D0707D"/>
    <w:rsid w:val="00D070FE"/>
    <w:rsid w:val="00D072AA"/>
    <w:rsid w:val="00D11A67"/>
    <w:rsid w:val="00D15073"/>
    <w:rsid w:val="00D227D4"/>
    <w:rsid w:val="00D24738"/>
    <w:rsid w:val="00D24C9E"/>
    <w:rsid w:val="00D24F29"/>
    <w:rsid w:val="00D32683"/>
    <w:rsid w:val="00D512F0"/>
    <w:rsid w:val="00D5474A"/>
    <w:rsid w:val="00D550D8"/>
    <w:rsid w:val="00D76B4B"/>
    <w:rsid w:val="00D81BC3"/>
    <w:rsid w:val="00D96F27"/>
    <w:rsid w:val="00DA6417"/>
    <w:rsid w:val="00DB1231"/>
    <w:rsid w:val="00DB6572"/>
    <w:rsid w:val="00DD18AB"/>
    <w:rsid w:val="00DD7B72"/>
    <w:rsid w:val="00DE289F"/>
    <w:rsid w:val="00DF1641"/>
    <w:rsid w:val="00DF1D9C"/>
    <w:rsid w:val="00DF2FC5"/>
    <w:rsid w:val="00DF55A9"/>
    <w:rsid w:val="00DF6DED"/>
    <w:rsid w:val="00E02872"/>
    <w:rsid w:val="00E03AC4"/>
    <w:rsid w:val="00E05E4B"/>
    <w:rsid w:val="00E061D9"/>
    <w:rsid w:val="00E233B8"/>
    <w:rsid w:val="00E301D6"/>
    <w:rsid w:val="00E30DFC"/>
    <w:rsid w:val="00E34E02"/>
    <w:rsid w:val="00E3645E"/>
    <w:rsid w:val="00E40DB6"/>
    <w:rsid w:val="00E41855"/>
    <w:rsid w:val="00E46FAD"/>
    <w:rsid w:val="00E542D0"/>
    <w:rsid w:val="00E56EBB"/>
    <w:rsid w:val="00E716DA"/>
    <w:rsid w:val="00E76632"/>
    <w:rsid w:val="00E84A30"/>
    <w:rsid w:val="00E8625E"/>
    <w:rsid w:val="00E866AA"/>
    <w:rsid w:val="00E90258"/>
    <w:rsid w:val="00E91AE0"/>
    <w:rsid w:val="00EA060F"/>
    <w:rsid w:val="00EA1734"/>
    <w:rsid w:val="00EB1FAC"/>
    <w:rsid w:val="00EB25F2"/>
    <w:rsid w:val="00EB268B"/>
    <w:rsid w:val="00EB3A43"/>
    <w:rsid w:val="00EB3E31"/>
    <w:rsid w:val="00EB46A1"/>
    <w:rsid w:val="00EB62AB"/>
    <w:rsid w:val="00EB6C4B"/>
    <w:rsid w:val="00EC5A20"/>
    <w:rsid w:val="00ED3B39"/>
    <w:rsid w:val="00ED761A"/>
    <w:rsid w:val="00ED7B5F"/>
    <w:rsid w:val="00EE0735"/>
    <w:rsid w:val="00EE3A17"/>
    <w:rsid w:val="00EE6F37"/>
    <w:rsid w:val="00EF4132"/>
    <w:rsid w:val="00F0269A"/>
    <w:rsid w:val="00F05596"/>
    <w:rsid w:val="00F1707C"/>
    <w:rsid w:val="00F1742F"/>
    <w:rsid w:val="00F21551"/>
    <w:rsid w:val="00F245F6"/>
    <w:rsid w:val="00F27E49"/>
    <w:rsid w:val="00F312D9"/>
    <w:rsid w:val="00F328E9"/>
    <w:rsid w:val="00F32E5B"/>
    <w:rsid w:val="00F33C28"/>
    <w:rsid w:val="00F354CD"/>
    <w:rsid w:val="00F54A1B"/>
    <w:rsid w:val="00F613C1"/>
    <w:rsid w:val="00F6158C"/>
    <w:rsid w:val="00F837CA"/>
    <w:rsid w:val="00F83BBE"/>
    <w:rsid w:val="00F911C3"/>
    <w:rsid w:val="00F96399"/>
    <w:rsid w:val="00FA1548"/>
    <w:rsid w:val="00FA349C"/>
    <w:rsid w:val="00FC0A75"/>
    <w:rsid w:val="00FC0FFB"/>
    <w:rsid w:val="00FC154F"/>
    <w:rsid w:val="00FC3C11"/>
    <w:rsid w:val="00FC3ED0"/>
    <w:rsid w:val="00FD06F3"/>
    <w:rsid w:val="00FD5DC0"/>
    <w:rsid w:val="00FD6170"/>
    <w:rsid w:val="00FD7497"/>
    <w:rsid w:val="00FE3139"/>
    <w:rsid w:val="00FE6B99"/>
    <w:rsid w:val="00FE7056"/>
    <w:rsid w:val="00FF2392"/>
    <w:rsid w:val="00FF4C9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DAE86E5"/>
  <w15:chartTrackingRefBased/>
  <w15:docId w15:val="{63B3F376-1B8B-4FC4-8A1D-68BB74632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F0F20"/>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1F0F20"/>
    <w:pPr>
      <w:keepNext/>
      <w:outlineLvl w:val="0"/>
    </w:pPr>
    <w:rPr>
      <w:b/>
      <w:bCs/>
      <w:sz w:val="36"/>
      <w:szCs w:val="36"/>
    </w:rPr>
  </w:style>
  <w:style w:type="paragraph" w:styleId="Naslov2">
    <w:name w:val="heading 2"/>
    <w:basedOn w:val="Navaden"/>
    <w:next w:val="Navaden"/>
    <w:link w:val="Naslov2Znak"/>
    <w:unhideWhenUsed/>
    <w:qFormat/>
    <w:rsid w:val="001F0F20"/>
    <w:pPr>
      <w:keepNext/>
      <w:jc w:val="right"/>
      <w:outlineLvl w:val="1"/>
    </w:pPr>
    <w:rPr>
      <w:sz w:val="28"/>
      <w:szCs w:val="28"/>
    </w:rPr>
  </w:style>
  <w:style w:type="paragraph" w:styleId="Naslov3">
    <w:name w:val="heading 3"/>
    <w:basedOn w:val="Navaden"/>
    <w:next w:val="Navaden"/>
    <w:link w:val="Naslov3Znak"/>
    <w:semiHidden/>
    <w:unhideWhenUsed/>
    <w:qFormat/>
    <w:rsid w:val="001F0F20"/>
    <w:pPr>
      <w:keepNext/>
      <w:outlineLvl w:val="2"/>
    </w:pPr>
    <w:rPr>
      <w:b/>
      <w:bCs/>
    </w:rPr>
  </w:style>
  <w:style w:type="paragraph" w:styleId="Naslov4">
    <w:name w:val="heading 4"/>
    <w:basedOn w:val="Navaden"/>
    <w:next w:val="Navaden"/>
    <w:link w:val="Naslov4Znak"/>
    <w:unhideWhenUsed/>
    <w:qFormat/>
    <w:rsid w:val="001F0F20"/>
    <w:pPr>
      <w:keepNext/>
      <w:jc w:val="center"/>
      <w:outlineLvl w:val="3"/>
    </w:pPr>
    <w:rPr>
      <w:i/>
      <w:iCs/>
    </w:rPr>
  </w:style>
  <w:style w:type="paragraph" w:styleId="Naslov5">
    <w:name w:val="heading 5"/>
    <w:basedOn w:val="Navaden"/>
    <w:next w:val="Navaden"/>
    <w:link w:val="Naslov5Znak"/>
    <w:semiHidden/>
    <w:unhideWhenUsed/>
    <w:qFormat/>
    <w:rsid w:val="001F0F20"/>
    <w:pPr>
      <w:keepNext/>
      <w:jc w:val="center"/>
      <w:outlineLvl w:val="4"/>
    </w:pPr>
    <w:rPr>
      <w:rFonts w:ascii="Unicorn" w:hAnsi="Unicorn" w:cs="Unicorn"/>
    </w:rPr>
  </w:style>
  <w:style w:type="paragraph" w:styleId="Naslov6">
    <w:name w:val="heading 6"/>
    <w:basedOn w:val="Navaden"/>
    <w:next w:val="Navaden"/>
    <w:link w:val="Naslov6Znak"/>
    <w:semiHidden/>
    <w:unhideWhenUsed/>
    <w:qFormat/>
    <w:rsid w:val="001F0F20"/>
    <w:pPr>
      <w:keepNext/>
      <w:jc w:val="center"/>
      <w:outlineLvl w:val="5"/>
    </w:pPr>
    <w:rPr>
      <w:i/>
      <w:iCs/>
      <w:sz w:val="20"/>
      <w:szCs w:val="20"/>
    </w:rPr>
  </w:style>
  <w:style w:type="paragraph" w:styleId="Naslov7">
    <w:name w:val="heading 7"/>
    <w:basedOn w:val="Navaden"/>
    <w:next w:val="Navaden"/>
    <w:link w:val="Naslov7Znak"/>
    <w:uiPriority w:val="99"/>
    <w:semiHidden/>
    <w:unhideWhenUsed/>
    <w:qFormat/>
    <w:rsid w:val="001F0F20"/>
    <w:pPr>
      <w:keepNext/>
      <w:outlineLvl w:val="6"/>
    </w:pPr>
    <w:rPr>
      <w:b/>
      <w:bCs/>
      <w:i/>
      <w:iCs/>
    </w:rPr>
  </w:style>
  <w:style w:type="paragraph" w:styleId="Naslov8">
    <w:name w:val="heading 8"/>
    <w:basedOn w:val="Navaden"/>
    <w:next w:val="Navaden"/>
    <w:link w:val="Naslov8Znak"/>
    <w:uiPriority w:val="99"/>
    <w:semiHidden/>
    <w:unhideWhenUsed/>
    <w:qFormat/>
    <w:rsid w:val="001F0F20"/>
    <w:pPr>
      <w:keepNext/>
      <w:jc w:val="both"/>
      <w:outlineLvl w:val="7"/>
    </w:pPr>
    <w:rPr>
      <w:b/>
      <w:bCs/>
    </w:rPr>
  </w:style>
  <w:style w:type="paragraph" w:styleId="Naslov9">
    <w:name w:val="heading 9"/>
    <w:basedOn w:val="Navaden"/>
    <w:next w:val="Navaden"/>
    <w:link w:val="Naslov9Znak"/>
    <w:uiPriority w:val="99"/>
    <w:semiHidden/>
    <w:unhideWhenUsed/>
    <w:qFormat/>
    <w:rsid w:val="001F0F20"/>
    <w:pPr>
      <w:keepNext/>
      <w:jc w:val="both"/>
      <w:outlineLvl w:val="8"/>
    </w:pPr>
    <w:rPr>
      <w:b/>
      <w:bCs/>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1F0F20"/>
    <w:rPr>
      <w:rFonts w:ascii="Times New Roman" w:eastAsia="Times New Roman" w:hAnsi="Times New Roman" w:cs="Times New Roman"/>
      <w:b/>
      <w:bCs/>
      <w:sz w:val="36"/>
      <w:szCs w:val="36"/>
      <w:lang w:eastAsia="sl-SI"/>
    </w:rPr>
  </w:style>
  <w:style w:type="character" w:customStyle="1" w:styleId="Naslov2Znak">
    <w:name w:val="Naslov 2 Znak"/>
    <w:basedOn w:val="Privzetapisavaodstavka"/>
    <w:link w:val="Naslov2"/>
    <w:rsid w:val="001F0F20"/>
    <w:rPr>
      <w:rFonts w:ascii="Times New Roman" w:eastAsia="Times New Roman" w:hAnsi="Times New Roman" w:cs="Times New Roman"/>
      <w:sz w:val="28"/>
      <w:szCs w:val="28"/>
      <w:lang w:eastAsia="sl-SI"/>
    </w:rPr>
  </w:style>
  <w:style w:type="character" w:customStyle="1" w:styleId="Naslov3Znak">
    <w:name w:val="Naslov 3 Znak"/>
    <w:basedOn w:val="Privzetapisavaodstavka"/>
    <w:link w:val="Naslov3"/>
    <w:semiHidden/>
    <w:rsid w:val="001F0F20"/>
    <w:rPr>
      <w:rFonts w:ascii="Times New Roman" w:eastAsia="Times New Roman" w:hAnsi="Times New Roman" w:cs="Times New Roman"/>
      <w:b/>
      <w:bCs/>
      <w:sz w:val="24"/>
      <w:szCs w:val="24"/>
      <w:lang w:eastAsia="sl-SI"/>
    </w:rPr>
  </w:style>
  <w:style w:type="character" w:customStyle="1" w:styleId="Naslov4Znak">
    <w:name w:val="Naslov 4 Znak"/>
    <w:basedOn w:val="Privzetapisavaodstavka"/>
    <w:link w:val="Naslov4"/>
    <w:rsid w:val="001F0F20"/>
    <w:rPr>
      <w:rFonts w:ascii="Times New Roman" w:eastAsia="Times New Roman" w:hAnsi="Times New Roman" w:cs="Times New Roman"/>
      <w:i/>
      <w:iCs/>
      <w:sz w:val="24"/>
      <w:szCs w:val="24"/>
      <w:lang w:eastAsia="sl-SI"/>
    </w:rPr>
  </w:style>
  <w:style w:type="character" w:customStyle="1" w:styleId="Naslov5Znak">
    <w:name w:val="Naslov 5 Znak"/>
    <w:basedOn w:val="Privzetapisavaodstavka"/>
    <w:link w:val="Naslov5"/>
    <w:semiHidden/>
    <w:rsid w:val="001F0F20"/>
    <w:rPr>
      <w:rFonts w:ascii="Unicorn" w:eastAsia="Times New Roman" w:hAnsi="Unicorn" w:cs="Unicorn"/>
      <w:sz w:val="24"/>
      <w:szCs w:val="24"/>
      <w:lang w:eastAsia="sl-SI"/>
    </w:rPr>
  </w:style>
  <w:style w:type="character" w:customStyle="1" w:styleId="Naslov6Znak">
    <w:name w:val="Naslov 6 Znak"/>
    <w:basedOn w:val="Privzetapisavaodstavka"/>
    <w:link w:val="Naslov6"/>
    <w:semiHidden/>
    <w:rsid w:val="001F0F20"/>
    <w:rPr>
      <w:rFonts w:ascii="Times New Roman" w:eastAsia="Times New Roman" w:hAnsi="Times New Roman" w:cs="Times New Roman"/>
      <w:i/>
      <w:iCs/>
      <w:sz w:val="20"/>
      <w:szCs w:val="20"/>
      <w:lang w:eastAsia="sl-SI"/>
    </w:rPr>
  </w:style>
  <w:style w:type="character" w:customStyle="1" w:styleId="Naslov7Znak">
    <w:name w:val="Naslov 7 Znak"/>
    <w:basedOn w:val="Privzetapisavaodstavka"/>
    <w:link w:val="Naslov7"/>
    <w:uiPriority w:val="99"/>
    <w:semiHidden/>
    <w:rsid w:val="001F0F20"/>
    <w:rPr>
      <w:rFonts w:ascii="Times New Roman" w:eastAsia="Times New Roman" w:hAnsi="Times New Roman" w:cs="Times New Roman"/>
      <w:b/>
      <w:bCs/>
      <w:i/>
      <w:iCs/>
      <w:sz w:val="24"/>
      <w:szCs w:val="24"/>
      <w:lang w:eastAsia="sl-SI"/>
    </w:rPr>
  </w:style>
  <w:style w:type="character" w:customStyle="1" w:styleId="Naslov8Znak">
    <w:name w:val="Naslov 8 Znak"/>
    <w:basedOn w:val="Privzetapisavaodstavka"/>
    <w:link w:val="Naslov8"/>
    <w:uiPriority w:val="99"/>
    <w:semiHidden/>
    <w:rsid w:val="001F0F20"/>
    <w:rPr>
      <w:rFonts w:ascii="Times New Roman" w:eastAsia="Times New Roman" w:hAnsi="Times New Roman" w:cs="Times New Roman"/>
      <w:b/>
      <w:bCs/>
      <w:sz w:val="24"/>
      <w:szCs w:val="24"/>
      <w:lang w:eastAsia="sl-SI"/>
    </w:rPr>
  </w:style>
  <w:style w:type="character" w:customStyle="1" w:styleId="Naslov9Znak">
    <w:name w:val="Naslov 9 Znak"/>
    <w:basedOn w:val="Privzetapisavaodstavka"/>
    <w:link w:val="Naslov9"/>
    <w:uiPriority w:val="99"/>
    <w:semiHidden/>
    <w:rsid w:val="001F0F20"/>
    <w:rPr>
      <w:rFonts w:ascii="Times New Roman" w:eastAsia="Times New Roman" w:hAnsi="Times New Roman" w:cs="Times New Roman"/>
      <w:b/>
      <w:bCs/>
      <w:i/>
      <w:iCs/>
      <w:sz w:val="24"/>
      <w:szCs w:val="24"/>
      <w:lang w:eastAsia="sl-SI"/>
    </w:rPr>
  </w:style>
  <w:style w:type="character" w:styleId="Hiperpovezava">
    <w:name w:val="Hyperlink"/>
    <w:uiPriority w:val="99"/>
    <w:unhideWhenUsed/>
    <w:rsid w:val="001F0F20"/>
    <w:rPr>
      <w:color w:val="0000FF"/>
      <w:u w:val="single"/>
    </w:rPr>
  </w:style>
  <w:style w:type="character" w:styleId="SledenaHiperpovezava">
    <w:name w:val="FollowedHyperlink"/>
    <w:basedOn w:val="Privzetapisavaodstavka"/>
    <w:uiPriority w:val="99"/>
    <w:semiHidden/>
    <w:unhideWhenUsed/>
    <w:rsid w:val="001F0F20"/>
    <w:rPr>
      <w:color w:val="954F72" w:themeColor="followedHyperlink"/>
      <w:u w:val="single"/>
    </w:rPr>
  </w:style>
  <w:style w:type="paragraph" w:styleId="Navadensplet">
    <w:name w:val="Normal (Web)"/>
    <w:basedOn w:val="Navaden"/>
    <w:unhideWhenUsed/>
    <w:rsid w:val="001F0F20"/>
    <w:pPr>
      <w:spacing w:before="100" w:beforeAutospacing="1" w:after="100" w:afterAutospacing="1"/>
    </w:pPr>
  </w:style>
  <w:style w:type="paragraph" w:styleId="Glava">
    <w:name w:val="header"/>
    <w:basedOn w:val="Navaden"/>
    <w:link w:val="GlavaZnak1"/>
    <w:uiPriority w:val="99"/>
    <w:semiHidden/>
    <w:unhideWhenUsed/>
    <w:rsid w:val="001F0F20"/>
    <w:pPr>
      <w:tabs>
        <w:tab w:val="center" w:pos="4536"/>
        <w:tab w:val="right" w:pos="9072"/>
      </w:tabs>
    </w:pPr>
  </w:style>
  <w:style w:type="character" w:customStyle="1" w:styleId="GlavaZnak">
    <w:name w:val="Glava Znak"/>
    <w:basedOn w:val="Privzetapisavaodstavka"/>
    <w:uiPriority w:val="99"/>
    <w:semiHidden/>
    <w:rsid w:val="001F0F20"/>
    <w:rPr>
      <w:rFonts w:ascii="Times New Roman" w:eastAsia="Times New Roman" w:hAnsi="Times New Roman" w:cs="Times New Roman"/>
      <w:sz w:val="24"/>
      <w:szCs w:val="24"/>
      <w:lang w:eastAsia="sl-SI"/>
    </w:rPr>
  </w:style>
  <w:style w:type="paragraph" w:styleId="Noga">
    <w:name w:val="footer"/>
    <w:basedOn w:val="Navaden"/>
    <w:link w:val="NogaZnak1"/>
    <w:unhideWhenUsed/>
    <w:rsid w:val="001F0F20"/>
    <w:pPr>
      <w:tabs>
        <w:tab w:val="center" w:pos="4536"/>
        <w:tab w:val="right" w:pos="9072"/>
      </w:tabs>
    </w:pPr>
  </w:style>
  <w:style w:type="character" w:customStyle="1" w:styleId="NogaZnak">
    <w:name w:val="Noga Znak"/>
    <w:basedOn w:val="Privzetapisavaodstavka"/>
    <w:rsid w:val="001F0F20"/>
    <w:rPr>
      <w:rFonts w:ascii="Times New Roman" w:eastAsia="Times New Roman" w:hAnsi="Times New Roman" w:cs="Times New Roman"/>
      <w:sz w:val="24"/>
      <w:szCs w:val="24"/>
      <w:lang w:eastAsia="sl-SI"/>
    </w:rPr>
  </w:style>
  <w:style w:type="paragraph" w:styleId="Naslov">
    <w:name w:val="Title"/>
    <w:basedOn w:val="Navaden"/>
    <w:link w:val="NaslovZnak1"/>
    <w:uiPriority w:val="99"/>
    <w:qFormat/>
    <w:rsid w:val="001F0F20"/>
    <w:pPr>
      <w:jc w:val="center"/>
    </w:pPr>
    <w:rPr>
      <w:b/>
      <w:bCs/>
      <w:sz w:val="28"/>
      <w:szCs w:val="28"/>
    </w:rPr>
  </w:style>
  <w:style w:type="character" w:customStyle="1" w:styleId="NaslovZnak">
    <w:name w:val="Naslov Znak"/>
    <w:basedOn w:val="Privzetapisavaodstavka"/>
    <w:rsid w:val="001F0F20"/>
    <w:rPr>
      <w:rFonts w:asciiTheme="majorHAnsi" w:eastAsiaTheme="majorEastAsia" w:hAnsiTheme="majorHAnsi" w:cstheme="majorBidi"/>
      <w:spacing w:val="-10"/>
      <w:kern w:val="28"/>
      <w:sz w:val="56"/>
      <w:szCs w:val="56"/>
      <w:lang w:eastAsia="sl-SI"/>
    </w:rPr>
  </w:style>
  <w:style w:type="paragraph" w:styleId="Telobesedila">
    <w:name w:val="Body Text"/>
    <w:basedOn w:val="Navaden"/>
    <w:link w:val="TelobesedilaZnak1"/>
    <w:uiPriority w:val="99"/>
    <w:unhideWhenUsed/>
    <w:rsid w:val="001F0F20"/>
    <w:rPr>
      <w:b/>
      <w:bCs/>
      <w:i/>
      <w:iCs/>
    </w:rPr>
  </w:style>
  <w:style w:type="character" w:customStyle="1" w:styleId="TelobesedilaZnak">
    <w:name w:val="Telo besedila Znak"/>
    <w:basedOn w:val="Privzetapisavaodstavka"/>
    <w:semiHidden/>
    <w:rsid w:val="001F0F20"/>
    <w:rPr>
      <w:rFonts w:ascii="Times New Roman" w:eastAsia="Times New Roman" w:hAnsi="Times New Roman" w:cs="Times New Roman"/>
      <w:sz w:val="24"/>
      <w:szCs w:val="24"/>
      <w:lang w:eastAsia="sl-SI"/>
    </w:rPr>
  </w:style>
  <w:style w:type="paragraph" w:styleId="Telobesedila-zamik">
    <w:name w:val="Body Text Indent"/>
    <w:basedOn w:val="Navaden"/>
    <w:link w:val="Telobesedila-zamikZnak1"/>
    <w:uiPriority w:val="99"/>
    <w:unhideWhenUsed/>
    <w:rsid w:val="001F0F20"/>
    <w:pPr>
      <w:ind w:left="60"/>
    </w:pPr>
  </w:style>
  <w:style w:type="character" w:customStyle="1" w:styleId="Telobesedila-zamikZnak">
    <w:name w:val="Telo besedila - zamik Znak"/>
    <w:basedOn w:val="Privzetapisavaodstavka"/>
    <w:semiHidden/>
    <w:rsid w:val="001F0F20"/>
    <w:rPr>
      <w:rFonts w:ascii="Times New Roman" w:eastAsia="Times New Roman" w:hAnsi="Times New Roman" w:cs="Times New Roman"/>
      <w:sz w:val="24"/>
      <w:szCs w:val="24"/>
      <w:lang w:eastAsia="sl-SI"/>
    </w:rPr>
  </w:style>
  <w:style w:type="paragraph" w:styleId="Podnaslov">
    <w:name w:val="Subtitle"/>
    <w:basedOn w:val="Navaden"/>
    <w:link w:val="PodnaslovZnak1"/>
    <w:uiPriority w:val="99"/>
    <w:qFormat/>
    <w:rsid w:val="001F0F20"/>
    <w:pPr>
      <w:jc w:val="both"/>
    </w:pPr>
    <w:rPr>
      <w:b/>
      <w:bCs/>
      <w:i/>
      <w:iCs/>
    </w:rPr>
  </w:style>
  <w:style w:type="character" w:customStyle="1" w:styleId="PodnaslovZnak">
    <w:name w:val="Podnaslov Znak"/>
    <w:basedOn w:val="Privzetapisavaodstavka"/>
    <w:rsid w:val="001F0F20"/>
    <w:rPr>
      <w:rFonts w:eastAsiaTheme="minorEastAsia"/>
      <w:color w:val="5A5A5A" w:themeColor="text1" w:themeTint="A5"/>
      <w:spacing w:val="15"/>
      <w:lang w:eastAsia="sl-SI"/>
    </w:rPr>
  </w:style>
  <w:style w:type="paragraph" w:styleId="Telobesedila2">
    <w:name w:val="Body Text 2"/>
    <w:basedOn w:val="Navaden"/>
    <w:link w:val="Telobesedila2Znak1"/>
    <w:uiPriority w:val="99"/>
    <w:unhideWhenUsed/>
    <w:rsid w:val="001F0F20"/>
  </w:style>
  <w:style w:type="character" w:customStyle="1" w:styleId="Telobesedila2Znak">
    <w:name w:val="Telo besedila 2 Znak"/>
    <w:basedOn w:val="Privzetapisavaodstavka"/>
    <w:semiHidden/>
    <w:rsid w:val="001F0F20"/>
    <w:rPr>
      <w:rFonts w:ascii="Times New Roman" w:eastAsia="Times New Roman" w:hAnsi="Times New Roman" w:cs="Times New Roman"/>
      <w:sz w:val="24"/>
      <w:szCs w:val="24"/>
      <w:lang w:eastAsia="sl-SI"/>
    </w:rPr>
  </w:style>
  <w:style w:type="paragraph" w:styleId="Telobesedila3">
    <w:name w:val="Body Text 3"/>
    <w:basedOn w:val="Navaden"/>
    <w:link w:val="Telobesedila3Znak1"/>
    <w:uiPriority w:val="99"/>
    <w:semiHidden/>
    <w:unhideWhenUsed/>
    <w:rsid w:val="001F0F20"/>
    <w:pPr>
      <w:jc w:val="both"/>
    </w:pPr>
    <w:rPr>
      <w:i/>
      <w:iCs/>
    </w:rPr>
  </w:style>
  <w:style w:type="character" w:customStyle="1" w:styleId="Telobesedila3Znak">
    <w:name w:val="Telo besedila 3 Znak"/>
    <w:basedOn w:val="Privzetapisavaodstavka"/>
    <w:semiHidden/>
    <w:rsid w:val="001F0F20"/>
    <w:rPr>
      <w:rFonts w:ascii="Times New Roman" w:eastAsia="Times New Roman" w:hAnsi="Times New Roman" w:cs="Times New Roman"/>
      <w:sz w:val="16"/>
      <w:szCs w:val="16"/>
      <w:lang w:eastAsia="sl-SI"/>
    </w:rPr>
  </w:style>
  <w:style w:type="paragraph" w:styleId="Telobesedila-zamik3">
    <w:name w:val="Body Text Indent 3"/>
    <w:basedOn w:val="Navaden"/>
    <w:link w:val="Telobesedila-zamik3Znak1"/>
    <w:uiPriority w:val="99"/>
    <w:semiHidden/>
    <w:unhideWhenUsed/>
    <w:rsid w:val="001F0F20"/>
    <w:pPr>
      <w:ind w:firstLine="1080"/>
      <w:jc w:val="center"/>
    </w:pPr>
    <w:rPr>
      <w:sz w:val="28"/>
      <w:szCs w:val="28"/>
    </w:rPr>
  </w:style>
  <w:style w:type="character" w:customStyle="1" w:styleId="Telobesedila-zamik3Znak">
    <w:name w:val="Telo besedila - zamik 3 Znak"/>
    <w:basedOn w:val="Privzetapisavaodstavka"/>
    <w:semiHidden/>
    <w:rsid w:val="001F0F20"/>
    <w:rPr>
      <w:rFonts w:ascii="Times New Roman" w:eastAsia="Times New Roman" w:hAnsi="Times New Roman" w:cs="Times New Roman"/>
      <w:sz w:val="16"/>
      <w:szCs w:val="16"/>
      <w:lang w:eastAsia="sl-SI"/>
    </w:rPr>
  </w:style>
  <w:style w:type="paragraph" w:styleId="Besedilooblaka">
    <w:name w:val="Balloon Text"/>
    <w:basedOn w:val="Navaden"/>
    <w:link w:val="BesedilooblakaZnak"/>
    <w:uiPriority w:val="99"/>
    <w:semiHidden/>
    <w:unhideWhenUsed/>
    <w:rsid w:val="001F0F20"/>
    <w:rPr>
      <w:rFonts w:ascii="Tahoma" w:hAnsi="Tahoma"/>
      <w:sz w:val="16"/>
      <w:szCs w:val="16"/>
    </w:rPr>
  </w:style>
  <w:style w:type="character" w:customStyle="1" w:styleId="BesedilooblakaZnak">
    <w:name w:val="Besedilo oblačka Znak"/>
    <w:basedOn w:val="Privzetapisavaodstavka"/>
    <w:link w:val="Besedilooblaka"/>
    <w:uiPriority w:val="99"/>
    <w:semiHidden/>
    <w:rsid w:val="001F0F20"/>
    <w:rPr>
      <w:rFonts w:ascii="Tahoma" w:eastAsia="Times New Roman" w:hAnsi="Tahoma" w:cs="Times New Roman"/>
      <w:sz w:val="16"/>
      <w:szCs w:val="16"/>
      <w:lang w:eastAsia="sl-SI"/>
    </w:rPr>
  </w:style>
  <w:style w:type="paragraph" w:styleId="Odstavekseznama">
    <w:name w:val="List Paragraph"/>
    <w:basedOn w:val="Navaden"/>
    <w:uiPriority w:val="34"/>
    <w:qFormat/>
    <w:rsid w:val="001F0F20"/>
    <w:pPr>
      <w:ind w:left="720"/>
      <w:contextualSpacing/>
    </w:pPr>
  </w:style>
  <w:style w:type="paragraph" w:customStyle="1" w:styleId="western">
    <w:name w:val="western"/>
    <w:basedOn w:val="Navaden"/>
    <w:uiPriority w:val="99"/>
    <w:rsid w:val="001F0F20"/>
    <w:pPr>
      <w:spacing w:before="100" w:beforeAutospacing="1" w:after="100" w:afterAutospacing="1"/>
    </w:pPr>
  </w:style>
  <w:style w:type="paragraph" w:customStyle="1" w:styleId="naslovTAB">
    <w:name w:val="naslovTAB"/>
    <w:basedOn w:val="Navaden"/>
    <w:rsid w:val="001F0F20"/>
    <w:pPr>
      <w:spacing w:before="120" w:after="120"/>
      <w:jc w:val="center"/>
    </w:pPr>
    <w:rPr>
      <w:b/>
      <w:bCs/>
      <w:caps/>
      <w:sz w:val="22"/>
      <w:szCs w:val="22"/>
    </w:rPr>
  </w:style>
  <w:style w:type="paragraph" w:customStyle="1" w:styleId="esegmenth4">
    <w:name w:val="esegment_h4"/>
    <w:basedOn w:val="Navaden"/>
    <w:uiPriority w:val="99"/>
    <w:rsid w:val="001F0F20"/>
    <w:pPr>
      <w:spacing w:before="100" w:beforeAutospacing="1" w:after="100" w:afterAutospacing="1"/>
    </w:pPr>
  </w:style>
  <w:style w:type="paragraph" w:customStyle="1" w:styleId="esegmentp">
    <w:name w:val="esegment_p"/>
    <w:basedOn w:val="Navaden"/>
    <w:uiPriority w:val="99"/>
    <w:rsid w:val="001F0F20"/>
    <w:pPr>
      <w:spacing w:before="100" w:beforeAutospacing="1" w:after="100" w:afterAutospacing="1"/>
    </w:pPr>
  </w:style>
  <w:style w:type="character" w:styleId="tevilkastrani">
    <w:name w:val="page number"/>
    <w:semiHidden/>
    <w:unhideWhenUsed/>
    <w:rsid w:val="001F0F20"/>
    <w:rPr>
      <w:rFonts w:ascii="Times New Roman" w:hAnsi="Times New Roman" w:cs="Times New Roman" w:hint="default"/>
    </w:rPr>
  </w:style>
  <w:style w:type="character" w:customStyle="1" w:styleId="GlavaZnak1">
    <w:name w:val="Glava Znak1"/>
    <w:basedOn w:val="Privzetapisavaodstavka"/>
    <w:link w:val="Glava"/>
    <w:uiPriority w:val="99"/>
    <w:semiHidden/>
    <w:locked/>
    <w:rsid w:val="001F0F20"/>
    <w:rPr>
      <w:rFonts w:ascii="Times New Roman" w:eastAsia="Times New Roman" w:hAnsi="Times New Roman" w:cs="Times New Roman"/>
      <w:sz w:val="24"/>
      <w:szCs w:val="24"/>
      <w:lang w:eastAsia="sl-SI"/>
    </w:rPr>
  </w:style>
  <w:style w:type="character" w:customStyle="1" w:styleId="NogaZnak1">
    <w:name w:val="Noga Znak1"/>
    <w:basedOn w:val="Privzetapisavaodstavka"/>
    <w:link w:val="Noga"/>
    <w:locked/>
    <w:rsid w:val="001F0F20"/>
    <w:rPr>
      <w:rFonts w:ascii="Times New Roman" w:eastAsia="Times New Roman" w:hAnsi="Times New Roman" w:cs="Times New Roman"/>
      <w:sz w:val="24"/>
      <w:szCs w:val="24"/>
      <w:lang w:eastAsia="sl-SI"/>
    </w:rPr>
  </w:style>
  <w:style w:type="character" w:customStyle="1" w:styleId="NaslovZnak1">
    <w:name w:val="Naslov Znak1"/>
    <w:basedOn w:val="Privzetapisavaodstavka"/>
    <w:link w:val="Naslov"/>
    <w:uiPriority w:val="99"/>
    <w:locked/>
    <w:rsid w:val="001F0F20"/>
    <w:rPr>
      <w:rFonts w:ascii="Times New Roman" w:eastAsia="Times New Roman" w:hAnsi="Times New Roman" w:cs="Times New Roman"/>
      <w:b/>
      <w:bCs/>
      <w:sz w:val="28"/>
      <w:szCs w:val="28"/>
      <w:lang w:eastAsia="sl-SI"/>
    </w:rPr>
  </w:style>
  <w:style w:type="character" w:customStyle="1" w:styleId="TelobesedilaZnak1">
    <w:name w:val="Telo besedila Znak1"/>
    <w:basedOn w:val="Privzetapisavaodstavka"/>
    <w:link w:val="Telobesedila"/>
    <w:uiPriority w:val="99"/>
    <w:locked/>
    <w:rsid w:val="001F0F20"/>
    <w:rPr>
      <w:rFonts w:ascii="Times New Roman" w:eastAsia="Times New Roman" w:hAnsi="Times New Roman" w:cs="Times New Roman"/>
      <w:b/>
      <w:bCs/>
      <w:i/>
      <w:iCs/>
      <w:sz w:val="24"/>
      <w:szCs w:val="24"/>
      <w:lang w:eastAsia="sl-SI"/>
    </w:rPr>
  </w:style>
  <w:style w:type="character" w:customStyle="1" w:styleId="Telobesedila-zamikZnak1">
    <w:name w:val="Telo besedila - zamik Znak1"/>
    <w:basedOn w:val="Privzetapisavaodstavka"/>
    <w:link w:val="Telobesedila-zamik"/>
    <w:uiPriority w:val="99"/>
    <w:locked/>
    <w:rsid w:val="001F0F20"/>
    <w:rPr>
      <w:rFonts w:ascii="Times New Roman" w:eastAsia="Times New Roman" w:hAnsi="Times New Roman" w:cs="Times New Roman"/>
      <w:sz w:val="24"/>
      <w:szCs w:val="24"/>
      <w:lang w:eastAsia="sl-SI"/>
    </w:rPr>
  </w:style>
  <w:style w:type="character" w:customStyle="1" w:styleId="PodnaslovZnak1">
    <w:name w:val="Podnaslov Znak1"/>
    <w:basedOn w:val="Privzetapisavaodstavka"/>
    <w:link w:val="Podnaslov"/>
    <w:uiPriority w:val="99"/>
    <w:locked/>
    <w:rsid w:val="001F0F20"/>
    <w:rPr>
      <w:rFonts w:ascii="Times New Roman" w:eastAsia="Times New Roman" w:hAnsi="Times New Roman" w:cs="Times New Roman"/>
      <w:b/>
      <w:bCs/>
      <w:i/>
      <w:iCs/>
      <w:sz w:val="24"/>
      <w:szCs w:val="24"/>
      <w:lang w:eastAsia="sl-SI"/>
    </w:rPr>
  </w:style>
  <w:style w:type="character" w:customStyle="1" w:styleId="Telobesedila2Znak1">
    <w:name w:val="Telo besedila 2 Znak1"/>
    <w:basedOn w:val="Privzetapisavaodstavka"/>
    <w:link w:val="Telobesedila2"/>
    <w:uiPriority w:val="99"/>
    <w:locked/>
    <w:rsid w:val="001F0F20"/>
    <w:rPr>
      <w:rFonts w:ascii="Times New Roman" w:eastAsia="Times New Roman" w:hAnsi="Times New Roman" w:cs="Times New Roman"/>
      <w:sz w:val="24"/>
      <w:szCs w:val="24"/>
      <w:lang w:eastAsia="sl-SI"/>
    </w:rPr>
  </w:style>
  <w:style w:type="character" w:customStyle="1" w:styleId="Telobesedila3Znak1">
    <w:name w:val="Telo besedila 3 Znak1"/>
    <w:basedOn w:val="Privzetapisavaodstavka"/>
    <w:link w:val="Telobesedila3"/>
    <w:uiPriority w:val="99"/>
    <w:semiHidden/>
    <w:locked/>
    <w:rsid w:val="001F0F20"/>
    <w:rPr>
      <w:rFonts w:ascii="Times New Roman" w:eastAsia="Times New Roman" w:hAnsi="Times New Roman" w:cs="Times New Roman"/>
      <w:i/>
      <w:iCs/>
      <w:sz w:val="24"/>
      <w:szCs w:val="24"/>
      <w:lang w:eastAsia="sl-SI"/>
    </w:rPr>
  </w:style>
  <w:style w:type="character" w:customStyle="1" w:styleId="Telobesedila-zamik3Znak1">
    <w:name w:val="Telo besedila - zamik 3 Znak1"/>
    <w:basedOn w:val="Privzetapisavaodstavka"/>
    <w:link w:val="Telobesedila-zamik3"/>
    <w:uiPriority w:val="99"/>
    <w:semiHidden/>
    <w:locked/>
    <w:rsid w:val="001F0F20"/>
    <w:rPr>
      <w:rFonts w:ascii="Times New Roman" w:eastAsia="Times New Roman" w:hAnsi="Times New Roman" w:cs="Times New Roman"/>
      <w:sz w:val="28"/>
      <w:szCs w:val="28"/>
      <w:lang w:eastAsia="sl-SI"/>
    </w:rPr>
  </w:style>
  <w:style w:type="character" w:customStyle="1" w:styleId="ZnakZnak2">
    <w:name w:val="Znak Znak2"/>
    <w:semiHidden/>
    <w:locked/>
    <w:rsid w:val="001F0F20"/>
    <w:rPr>
      <w:sz w:val="24"/>
      <w:lang w:val="sl-SI" w:eastAsia="sl-SI" w:bidi="ar-SA"/>
    </w:rPr>
  </w:style>
  <w:style w:type="table" w:styleId="Tabelamrea">
    <w:name w:val="Table Grid"/>
    <w:basedOn w:val="Navadnatabela"/>
    <w:uiPriority w:val="59"/>
    <w:rsid w:val="001F0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1F0F20"/>
    <w:rPr>
      <w:b/>
      <w:bCs/>
    </w:rPr>
  </w:style>
  <w:style w:type="character" w:styleId="Poudarek">
    <w:name w:val="Emphasis"/>
    <w:basedOn w:val="Privzetapisavaodstavka"/>
    <w:uiPriority w:val="20"/>
    <w:qFormat/>
    <w:rsid w:val="001F0F20"/>
    <w:rPr>
      <w:i/>
      <w:iCs/>
    </w:rPr>
  </w:style>
  <w:style w:type="paragraph" w:styleId="Brezrazmikov">
    <w:name w:val="No Spacing"/>
    <w:uiPriority w:val="1"/>
    <w:qFormat/>
    <w:rsid w:val="001F0F20"/>
    <w:pPr>
      <w:spacing w:after="0" w:line="240" w:lineRule="auto"/>
    </w:pPr>
    <w:rPr>
      <w:rFonts w:ascii="Times New Roman" w:eastAsia="Times New Roman" w:hAnsi="Times New Roman" w:cs="Times New Roman"/>
      <w:sz w:val="24"/>
      <w:szCs w:val="24"/>
      <w:lang w:eastAsia="sl-SI"/>
    </w:rPr>
  </w:style>
  <w:style w:type="character" w:customStyle="1" w:styleId="st">
    <w:name w:val="st"/>
    <w:basedOn w:val="Privzetapisavaodstavka"/>
    <w:rsid w:val="001F0F20"/>
  </w:style>
  <w:style w:type="paragraph" w:customStyle="1" w:styleId="odstavek">
    <w:name w:val="odstavek"/>
    <w:basedOn w:val="Navaden"/>
    <w:rsid w:val="00C725CE"/>
    <w:pPr>
      <w:spacing w:before="100" w:beforeAutospacing="1" w:after="100" w:afterAutospacing="1"/>
    </w:pPr>
  </w:style>
  <w:style w:type="paragraph" w:customStyle="1" w:styleId="alineazaodstavkom">
    <w:name w:val="alineazaodstavkom"/>
    <w:basedOn w:val="Navaden"/>
    <w:rsid w:val="00C725CE"/>
    <w:pPr>
      <w:spacing w:before="100" w:beforeAutospacing="1" w:after="100" w:afterAutospacing="1"/>
    </w:pPr>
  </w:style>
  <w:style w:type="character" w:styleId="Pripombasklic">
    <w:name w:val="annotation reference"/>
    <w:basedOn w:val="Privzetapisavaodstavka"/>
    <w:uiPriority w:val="99"/>
    <w:semiHidden/>
    <w:unhideWhenUsed/>
    <w:rsid w:val="00374543"/>
    <w:rPr>
      <w:sz w:val="16"/>
      <w:szCs w:val="16"/>
    </w:rPr>
  </w:style>
  <w:style w:type="paragraph" w:styleId="Pripombabesedilo">
    <w:name w:val="annotation text"/>
    <w:basedOn w:val="Navaden"/>
    <w:link w:val="PripombabesediloZnak"/>
    <w:uiPriority w:val="99"/>
    <w:semiHidden/>
    <w:unhideWhenUsed/>
    <w:rsid w:val="00374543"/>
    <w:rPr>
      <w:sz w:val="20"/>
      <w:szCs w:val="20"/>
    </w:rPr>
  </w:style>
  <w:style w:type="character" w:customStyle="1" w:styleId="PripombabesediloZnak">
    <w:name w:val="Pripomba – besedilo Znak"/>
    <w:basedOn w:val="Privzetapisavaodstavka"/>
    <w:link w:val="Pripombabesedilo"/>
    <w:uiPriority w:val="99"/>
    <w:semiHidden/>
    <w:rsid w:val="00374543"/>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374543"/>
    <w:rPr>
      <w:b/>
      <w:bCs/>
    </w:rPr>
  </w:style>
  <w:style w:type="character" w:customStyle="1" w:styleId="ZadevapripombeZnak">
    <w:name w:val="Zadeva pripombe Znak"/>
    <w:basedOn w:val="PripombabesediloZnak"/>
    <w:link w:val="Zadevapripombe"/>
    <w:uiPriority w:val="99"/>
    <w:semiHidden/>
    <w:rsid w:val="00374543"/>
    <w:rPr>
      <w:rFonts w:ascii="Times New Roman" w:eastAsia="Times New Roman" w:hAnsi="Times New Roman" w:cs="Times New Roman"/>
      <w:b/>
      <w:bCs/>
      <w:sz w:val="20"/>
      <w:szCs w:val="20"/>
      <w:lang w:eastAsia="sl-SI"/>
    </w:rPr>
  </w:style>
  <w:style w:type="paragraph" w:styleId="Revizija">
    <w:name w:val="Revision"/>
    <w:hidden/>
    <w:uiPriority w:val="99"/>
    <w:semiHidden/>
    <w:rsid w:val="00B0170A"/>
    <w:pPr>
      <w:spacing w:after="0" w:line="240" w:lineRule="auto"/>
    </w:pPr>
    <w:rPr>
      <w:rFonts w:ascii="Times New Roman" w:eastAsia="Times New Roman" w:hAnsi="Times New Roman" w:cs="Times New Roman"/>
      <w:sz w:val="24"/>
      <w:szCs w:val="24"/>
      <w:lang w:eastAsia="sl-SI"/>
    </w:rPr>
  </w:style>
  <w:style w:type="character" w:customStyle="1" w:styleId="st1">
    <w:name w:val="st1"/>
    <w:rsid w:val="005059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29729">
      <w:bodyDiv w:val="1"/>
      <w:marLeft w:val="0"/>
      <w:marRight w:val="0"/>
      <w:marTop w:val="0"/>
      <w:marBottom w:val="0"/>
      <w:divBdr>
        <w:top w:val="none" w:sz="0" w:space="0" w:color="auto"/>
        <w:left w:val="none" w:sz="0" w:space="0" w:color="auto"/>
        <w:bottom w:val="none" w:sz="0" w:space="0" w:color="auto"/>
        <w:right w:val="none" w:sz="0" w:space="0" w:color="auto"/>
      </w:divBdr>
    </w:div>
    <w:div w:id="91628091">
      <w:bodyDiv w:val="1"/>
      <w:marLeft w:val="0"/>
      <w:marRight w:val="0"/>
      <w:marTop w:val="0"/>
      <w:marBottom w:val="0"/>
      <w:divBdr>
        <w:top w:val="none" w:sz="0" w:space="0" w:color="auto"/>
        <w:left w:val="none" w:sz="0" w:space="0" w:color="auto"/>
        <w:bottom w:val="none" w:sz="0" w:space="0" w:color="auto"/>
        <w:right w:val="none" w:sz="0" w:space="0" w:color="auto"/>
      </w:divBdr>
    </w:div>
    <w:div w:id="329989522">
      <w:bodyDiv w:val="1"/>
      <w:marLeft w:val="0"/>
      <w:marRight w:val="0"/>
      <w:marTop w:val="0"/>
      <w:marBottom w:val="0"/>
      <w:divBdr>
        <w:top w:val="none" w:sz="0" w:space="0" w:color="auto"/>
        <w:left w:val="none" w:sz="0" w:space="0" w:color="auto"/>
        <w:bottom w:val="none" w:sz="0" w:space="0" w:color="auto"/>
        <w:right w:val="none" w:sz="0" w:space="0" w:color="auto"/>
      </w:divBdr>
    </w:div>
    <w:div w:id="400368942">
      <w:bodyDiv w:val="1"/>
      <w:marLeft w:val="0"/>
      <w:marRight w:val="0"/>
      <w:marTop w:val="0"/>
      <w:marBottom w:val="0"/>
      <w:divBdr>
        <w:top w:val="none" w:sz="0" w:space="0" w:color="auto"/>
        <w:left w:val="none" w:sz="0" w:space="0" w:color="auto"/>
        <w:bottom w:val="none" w:sz="0" w:space="0" w:color="auto"/>
        <w:right w:val="none" w:sz="0" w:space="0" w:color="auto"/>
      </w:divBdr>
    </w:div>
    <w:div w:id="552087172">
      <w:bodyDiv w:val="1"/>
      <w:marLeft w:val="0"/>
      <w:marRight w:val="0"/>
      <w:marTop w:val="0"/>
      <w:marBottom w:val="0"/>
      <w:divBdr>
        <w:top w:val="none" w:sz="0" w:space="0" w:color="auto"/>
        <w:left w:val="none" w:sz="0" w:space="0" w:color="auto"/>
        <w:bottom w:val="none" w:sz="0" w:space="0" w:color="auto"/>
        <w:right w:val="none" w:sz="0" w:space="0" w:color="auto"/>
      </w:divBdr>
    </w:div>
    <w:div w:id="659582563">
      <w:bodyDiv w:val="1"/>
      <w:marLeft w:val="0"/>
      <w:marRight w:val="0"/>
      <w:marTop w:val="0"/>
      <w:marBottom w:val="0"/>
      <w:divBdr>
        <w:top w:val="none" w:sz="0" w:space="0" w:color="auto"/>
        <w:left w:val="none" w:sz="0" w:space="0" w:color="auto"/>
        <w:bottom w:val="none" w:sz="0" w:space="0" w:color="auto"/>
        <w:right w:val="none" w:sz="0" w:space="0" w:color="auto"/>
      </w:divBdr>
    </w:div>
    <w:div w:id="1028070915">
      <w:bodyDiv w:val="1"/>
      <w:marLeft w:val="0"/>
      <w:marRight w:val="0"/>
      <w:marTop w:val="0"/>
      <w:marBottom w:val="0"/>
      <w:divBdr>
        <w:top w:val="none" w:sz="0" w:space="0" w:color="auto"/>
        <w:left w:val="none" w:sz="0" w:space="0" w:color="auto"/>
        <w:bottom w:val="none" w:sz="0" w:space="0" w:color="auto"/>
        <w:right w:val="none" w:sz="0" w:space="0" w:color="auto"/>
      </w:divBdr>
    </w:div>
    <w:div w:id="1330987742">
      <w:bodyDiv w:val="1"/>
      <w:marLeft w:val="0"/>
      <w:marRight w:val="0"/>
      <w:marTop w:val="0"/>
      <w:marBottom w:val="0"/>
      <w:divBdr>
        <w:top w:val="none" w:sz="0" w:space="0" w:color="auto"/>
        <w:left w:val="none" w:sz="0" w:space="0" w:color="auto"/>
        <w:bottom w:val="none" w:sz="0" w:space="0" w:color="auto"/>
        <w:right w:val="none" w:sz="0" w:space="0" w:color="auto"/>
      </w:divBdr>
    </w:div>
    <w:div w:id="1346056452">
      <w:bodyDiv w:val="1"/>
      <w:marLeft w:val="0"/>
      <w:marRight w:val="0"/>
      <w:marTop w:val="0"/>
      <w:marBottom w:val="0"/>
      <w:divBdr>
        <w:top w:val="none" w:sz="0" w:space="0" w:color="auto"/>
        <w:left w:val="none" w:sz="0" w:space="0" w:color="auto"/>
        <w:bottom w:val="none" w:sz="0" w:space="0" w:color="auto"/>
        <w:right w:val="none" w:sz="0" w:space="0" w:color="auto"/>
      </w:divBdr>
    </w:div>
    <w:div w:id="1366753609">
      <w:bodyDiv w:val="1"/>
      <w:marLeft w:val="0"/>
      <w:marRight w:val="0"/>
      <w:marTop w:val="0"/>
      <w:marBottom w:val="0"/>
      <w:divBdr>
        <w:top w:val="none" w:sz="0" w:space="0" w:color="auto"/>
        <w:left w:val="none" w:sz="0" w:space="0" w:color="auto"/>
        <w:bottom w:val="none" w:sz="0" w:space="0" w:color="auto"/>
        <w:right w:val="none" w:sz="0" w:space="0" w:color="auto"/>
      </w:divBdr>
    </w:div>
    <w:div w:id="1387950207">
      <w:bodyDiv w:val="1"/>
      <w:marLeft w:val="0"/>
      <w:marRight w:val="0"/>
      <w:marTop w:val="0"/>
      <w:marBottom w:val="0"/>
      <w:divBdr>
        <w:top w:val="none" w:sz="0" w:space="0" w:color="auto"/>
        <w:left w:val="none" w:sz="0" w:space="0" w:color="auto"/>
        <w:bottom w:val="none" w:sz="0" w:space="0" w:color="auto"/>
        <w:right w:val="none" w:sz="0" w:space="0" w:color="auto"/>
      </w:divBdr>
    </w:div>
    <w:div w:id="1397627035">
      <w:bodyDiv w:val="1"/>
      <w:marLeft w:val="0"/>
      <w:marRight w:val="0"/>
      <w:marTop w:val="0"/>
      <w:marBottom w:val="0"/>
      <w:divBdr>
        <w:top w:val="none" w:sz="0" w:space="0" w:color="auto"/>
        <w:left w:val="none" w:sz="0" w:space="0" w:color="auto"/>
        <w:bottom w:val="none" w:sz="0" w:space="0" w:color="auto"/>
        <w:right w:val="none" w:sz="0" w:space="0" w:color="auto"/>
      </w:divBdr>
    </w:div>
    <w:div w:id="1593472960">
      <w:bodyDiv w:val="1"/>
      <w:marLeft w:val="0"/>
      <w:marRight w:val="0"/>
      <w:marTop w:val="0"/>
      <w:marBottom w:val="0"/>
      <w:divBdr>
        <w:top w:val="none" w:sz="0" w:space="0" w:color="auto"/>
        <w:left w:val="none" w:sz="0" w:space="0" w:color="auto"/>
        <w:bottom w:val="none" w:sz="0" w:space="0" w:color="auto"/>
        <w:right w:val="none" w:sz="0" w:space="0" w:color="auto"/>
      </w:divBdr>
    </w:div>
    <w:div w:id="1818103919">
      <w:bodyDiv w:val="1"/>
      <w:marLeft w:val="0"/>
      <w:marRight w:val="0"/>
      <w:marTop w:val="0"/>
      <w:marBottom w:val="0"/>
      <w:divBdr>
        <w:top w:val="none" w:sz="0" w:space="0" w:color="auto"/>
        <w:left w:val="none" w:sz="0" w:space="0" w:color="auto"/>
        <w:bottom w:val="none" w:sz="0" w:space="0" w:color="auto"/>
        <w:right w:val="none" w:sz="0" w:space="0" w:color="auto"/>
      </w:divBdr>
    </w:div>
    <w:div w:id="1980574020">
      <w:bodyDiv w:val="1"/>
      <w:marLeft w:val="0"/>
      <w:marRight w:val="0"/>
      <w:marTop w:val="0"/>
      <w:marBottom w:val="0"/>
      <w:divBdr>
        <w:top w:val="none" w:sz="0" w:space="0" w:color="auto"/>
        <w:left w:val="none" w:sz="0" w:space="0" w:color="auto"/>
        <w:bottom w:val="none" w:sz="0" w:space="0" w:color="auto"/>
        <w:right w:val="none" w:sz="0" w:space="0" w:color="auto"/>
      </w:divBdr>
    </w:div>
    <w:div w:id="214711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c.si/poklicna_matura/predmeti/slovenscina/" TargetMode="External"/><Relationship Id="rId13" Type="http://schemas.openxmlformats.org/officeDocument/2006/relationships/hyperlink" Target="http://www.ric.si/poklicna_matura/predmeti/ita_tuji_jezik/" TargetMode="External"/><Relationship Id="rId18" Type="http://schemas.openxmlformats.org/officeDocument/2006/relationships/hyperlink" Target="https://www.ric.si/poklicna_matura/predmeti/matematika/" TargetMode="External"/><Relationship Id="rId3" Type="http://schemas.openxmlformats.org/officeDocument/2006/relationships/styles" Target="styles.xml"/><Relationship Id="rId21" Type="http://schemas.openxmlformats.org/officeDocument/2006/relationships/hyperlink" Target="https://www.ric.si/poklicna_matura/predmeti/ita_tuji_jezik/" TargetMode="External"/><Relationship Id="rId7" Type="http://schemas.openxmlformats.org/officeDocument/2006/relationships/endnotes" Target="endnotes.xml"/><Relationship Id="rId12" Type="http://schemas.openxmlformats.org/officeDocument/2006/relationships/hyperlink" Target="http://www.ric.si/poklicna_matura/predmeti/slo_drugi_jezik/" TargetMode="External"/><Relationship Id="rId17" Type="http://schemas.openxmlformats.org/officeDocument/2006/relationships/hyperlink" Target="https://www.ric.si/poklicna_matura/predmeti/madzarscin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ic.si/poklicna_matura/predmeti/italijanscina/" TargetMode="External"/><Relationship Id="rId20" Type="http://schemas.openxmlformats.org/officeDocument/2006/relationships/hyperlink" Target="https://www.ric.si/poklicna_matura/predmeti/slo_drugi_jezi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c.si/poklicna_matura/predmeti/nemscin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ic.si/poklicna_matura/predmeti/slovenscina/" TargetMode="External"/><Relationship Id="rId23" Type="http://schemas.openxmlformats.org/officeDocument/2006/relationships/footer" Target="footer1.xml"/><Relationship Id="rId10" Type="http://schemas.openxmlformats.org/officeDocument/2006/relationships/hyperlink" Target="http://www.ric.si/poklicna_matura/predmeti/anglescina/" TargetMode="External"/><Relationship Id="rId19" Type="http://schemas.openxmlformats.org/officeDocument/2006/relationships/hyperlink" Target="https://www.ric.si/poklicna_matura/predmeti/nemscina/" TargetMode="External"/><Relationship Id="rId4" Type="http://schemas.openxmlformats.org/officeDocument/2006/relationships/settings" Target="settings.xml"/><Relationship Id="rId9" Type="http://schemas.openxmlformats.org/officeDocument/2006/relationships/hyperlink" Target="http://www.ric.si/poklicna_matura/predmeti/matematika/" TargetMode="External"/><Relationship Id="rId14" Type="http://schemas.openxmlformats.org/officeDocument/2006/relationships/hyperlink" Target="https://www.ric.si/poklicna_matura/predmeti/anglescina/" TargetMode="External"/><Relationship Id="rId22" Type="http://schemas.openxmlformats.org/officeDocument/2006/relationships/hyperlink" Target="https://mail.simpss.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10709DC-4B0D-48B2-A671-B2D642C2B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34</Pages>
  <Words>11384</Words>
  <Characters>64894</Characters>
  <Application>Microsoft Office Word</Application>
  <DocSecurity>0</DocSecurity>
  <Lines>540</Lines>
  <Paragraphs>152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Blaz</dc:creator>
  <cp:keywords/>
  <dc:description/>
  <cp:lastModifiedBy>Uporabnik</cp:lastModifiedBy>
  <cp:revision>9</cp:revision>
  <cp:lastPrinted>2018-09-20T10:56:00Z</cp:lastPrinted>
  <dcterms:created xsi:type="dcterms:W3CDTF">2019-09-23T04:48:00Z</dcterms:created>
  <dcterms:modified xsi:type="dcterms:W3CDTF">2019-09-27T06:21:00Z</dcterms:modified>
</cp:coreProperties>
</file>