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77C" w:rsidRDefault="00A30E2D">
      <w:pPr>
        <w:rPr>
          <w:rFonts w:ascii="Arial Narrow" w:eastAsia="Arial Narrow" w:hAnsi="Arial Narrow" w:cs="Arial Narrow"/>
          <w:b/>
          <w:i/>
        </w:rPr>
      </w:pPr>
      <w:r>
        <w:rPr>
          <w:rFonts w:ascii="Arial Narrow" w:eastAsia="Arial Narrow" w:hAnsi="Arial Narrow" w:cs="Arial Narrow"/>
          <w:b/>
          <w:i/>
        </w:rPr>
        <w:t>Šolski center Slovenj Gradec</w:t>
      </w:r>
    </w:p>
    <w:p w:rsidR="0064277C" w:rsidRDefault="00A30E2D">
      <w:pPr>
        <w:rPr>
          <w:rFonts w:ascii="Arial Narrow" w:eastAsia="Arial Narrow" w:hAnsi="Arial Narrow" w:cs="Arial Narrow"/>
          <w:b/>
          <w:i/>
        </w:rPr>
      </w:pPr>
      <w:r>
        <w:rPr>
          <w:rFonts w:ascii="Arial Narrow" w:eastAsia="Arial Narrow" w:hAnsi="Arial Narrow" w:cs="Arial Narrow"/>
          <w:b/>
          <w:i/>
        </w:rPr>
        <w:t>SREDNJA ZDRAVSTVENA ŠOLA</w:t>
      </w:r>
    </w:p>
    <w:p w:rsidR="0064277C" w:rsidRDefault="00A30E2D">
      <w:pPr>
        <w:rPr>
          <w:rFonts w:ascii="Arial Narrow" w:eastAsia="Arial Narrow" w:hAnsi="Arial Narrow" w:cs="Arial Narrow"/>
          <w:b/>
          <w:i/>
        </w:rPr>
      </w:pPr>
      <w:r>
        <w:rPr>
          <w:rFonts w:ascii="Arial Narrow" w:eastAsia="Arial Narrow" w:hAnsi="Arial Narrow" w:cs="Arial Narrow"/>
          <w:b/>
          <w:i/>
        </w:rPr>
        <w:t>Gosposvetska 2 in 4</w:t>
      </w:r>
    </w:p>
    <w:p w:rsidR="0064277C" w:rsidRDefault="00A30E2D">
      <w:pPr>
        <w:rPr>
          <w:rFonts w:ascii="Arial Narrow" w:eastAsia="Arial Narrow" w:hAnsi="Arial Narrow" w:cs="Arial Narrow"/>
          <w:b/>
          <w:i/>
        </w:rPr>
      </w:pPr>
      <w:r>
        <w:rPr>
          <w:rFonts w:ascii="Arial Narrow" w:eastAsia="Arial Narrow" w:hAnsi="Arial Narrow" w:cs="Arial Narrow"/>
          <w:b/>
          <w:i/>
        </w:rPr>
        <w:t>2380 Slovenj Gradec</w:t>
      </w:r>
    </w:p>
    <w:p w:rsidR="0064277C" w:rsidRDefault="0064277C">
      <w:pPr>
        <w:rPr>
          <w:rFonts w:ascii="Arial Narrow" w:eastAsia="Arial Narrow" w:hAnsi="Arial Narrow" w:cs="Arial Narrow"/>
          <w:i/>
        </w:rPr>
      </w:pPr>
    </w:p>
    <w:p w:rsidR="0064277C" w:rsidRDefault="0064277C">
      <w:pPr>
        <w:rPr>
          <w:rFonts w:ascii="Arial Narrow" w:eastAsia="Arial Narrow" w:hAnsi="Arial Narrow" w:cs="Arial Narrow"/>
          <w:i/>
        </w:rPr>
      </w:pPr>
    </w:p>
    <w:p w:rsidR="0064277C" w:rsidRDefault="0064277C">
      <w:pPr>
        <w:rPr>
          <w:rFonts w:ascii="Arial Narrow" w:eastAsia="Arial Narrow" w:hAnsi="Arial Narrow" w:cs="Arial Narrow"/>
          <w:i/>
        </w:rPr>
      </w:pPr>
    </w:p>
    <w:p w:rsidR="0064277C" w:rsidRDefault="0064277C">
      <w:pPr>
        <w:rPr>
          <w:rFonts w:ascii="Arial Narrow" w:eastAsia="Arial Narrow" w:hAnsi="Arial Narrow" w:cs="Arial Narrow"/>
          <w:i/>
        </w:rPr>
      </w:pPr>
    </w:p>
    <w:p w:rsidR="0064277C" w:rsidRDefault="00A30E2D">
      <w:pPr>
        <w:rPr>
          <w:rFonts w:ascii="Arial Narrow" w:eastAsia="Arial Narrow" w:hAnsi="Arial Narrow" w:cs="Arial Narrow"/>
          <w:i/>
        </w:rPr>
      </w:pPr>
      <w:r>
        <w:rPr>
          <w:rFonts w:ascii="Arial Narrow" w:eastAsia="Arial Narrow" w:hAnsi="Arial Narrow" w:cs="Arial Narrow"/>
          <w:i/>
        </w:rPr>
        <w:t>Datum: 10. 9. 2019</w:t>
      </w:r>
    </w:p>
    <w:p w:rsidR="0064277C" w:rsidRDefault="0064277C">
      <w:pPr>
        <w:rPr>
          <w:rFonts w:ascii="Arial Narrow" w:eastAsia="Arial Narrow" w:hAnsi="Arial Narrow" w:cs="Arial Narrow"/>
          <w:i/>
        </w:rPr>
      </w:pPr>
    </w:p>
    <w:p w:rsidR="0064277C" w:rsidRDefault="0064277C">
      <w:pPr>
        <w:rPr>
          <w:rFonts w:ascii="Arial Narrow" w:eastAsia="Arial Narrow" w:hAnsi="Arial Narrow" w:cs="Arial Narrow"/>
          <w:i/>
        </w:rPr>
      </w:pPr>
    </w:p>
    <w:p w:rsidR="0064277C" w:rsidRDefault="0064277C">
      <w:pPr>
        <w:rPr>
          <w:rFonts w:ascii="Arial Narrow" w:eastAsia="Arial Narrow" w:hAnsi="Arial Narrow" w:cs="Arial Narrow"/>
          <w:i/>
        </w:rPr>
      </w:pPr>
    </w:p>
    <w:p w:rsidR="0064277C" w:rsidRDefault="00A30E2D">
      <w:pPr>
        <w:rPr>
          <w:rFonts w:ascii="Arial Narrow" w:eastAsia="Arial Narrow" w:hAnsi="Arial Narrow" w:cs="Arial Narrow"/>
          <w:b/>
          <w:i/>
        </w:rPr>
      </w:pPr>
      <w:r>
        <w:rPr>
          <w:rFonts w:ascii="Arial Narrow" w:eastAsia="Arial Narrow" w:hAnsi="Arial Narrow" w:cs="Arial Narrow"/>
          <w:b/>
          <w:i/>
        </w:rPr>
        <w:t>SVET ZAVODA ŠOLSKEGA CENTRA</w:t>
      </w:r>
    </w:p>
    <w:p w:rsidR="0064277C" w:rsidRDefault="00A30E2D">
      <w:pPr>
        <w:rPr>
          <w:rFonts w:ascii="Arial Narrow" w:eastAsia="Arial Narrow" w:hAnsi="Arial Narrow" w:cs="Arial Narrow"/>
          <w:b/>
          <w:i/>
        </w:rPr>
      </w:pPr>
      <w:r>
        <w:rPr>
          <w:rFonts w:ascii="Arial Narrow" w:eastAsia="Arial Narrow" w:hAnsi="Arial Narrow" w:cs="Arial Narrow"/>
          <w:b/>
          <w:i/>
        </w:rPr>
        <w:t>SLOVENJ GRADEC</w:t>
      </w:r>
    </w:p>
    <w:p w:rsidR="0064277C" w:rsidRDefault="00A30E2D">
      <w:pPr>
        <w:rPr>
          <w:rFonts w:ascii="Arial Narrow" w:eastAsia="Arial Narrow" w:hAnsi="Arial Narrow" w:cs="Arial Narrow"/>
          <w:b/>
          <w:i/>
        </w:rPr>
      </w:pPr>
      <w:r>
        <w:rPr>
          <w:rFonts w:ascii="Arial Narrow" w:eastAsia="Arial Narrow" w:hAnsi="Arial Narrow" w:cs="Arial Narrow"/>
          <w:b/>
          <w:i/>
        </w:rPr>
        <w:t>Koroška 11</w:t>
      </w:r>
    </w:p>
    <w:p w:rsidR="0064277C" w:rsidRDefault="00A30E2D">
      <w:pPr>
        <w:rPr>
          <w:rFonts w:ascii="Arial Narrow" w:eastAsia="Arial Narrow" w:hAnsi="Arial Narrow" w:cs="Arial Narrow"/>
          <w:b/>
          <w:i/>
        </w:rPr>
      </w:pPr>
      <w:r>
        <w:rPr>
          <w:rFonts w:ascii="Arial Narrow" w:eastAsia="Arial Narrow" w:hAnsi="Arial Narrow" w:cs="Arial Narrow"/>
          <w:b/>
          <w:i/>
        </w:rPr>
        <w:t>2380 Slovenj Gradec</w:t>
      </w:r>
    </w:p>
    <w:p w:rsidR="0064277C" w:rsidRDefault="0064277C">
      <w:pPr>
        <w:rPr>
          <w:rFonts w:ascii="Arial Narrow" w:eastAsia="Arial Narrow" w:hAnsi="Arial Narrow" w:cs="Arial Narrow"/>
          <w:i/>
        </w:rPr>
      </w:pPr>
    </w:p>
    <w:p w:rsidR="0064277C" w:rsidRDefault="0064277C">
      <w:pPr>
        <w:pBdr>
          <w:top w:val="nil"/>
          <w:left w:val="nil"/>
          <w:bottom w:val="nil"/>
          <w:right w:val="nil"/>
          <w:between w:val="nil"/>
        </w:pBdr>
        <w:ind w:hanging="720"/>
        <w:jc w:val="both"/>
        <w:rPr>
          <w:rFonts w:ascii="Arial Narrow" w:eastAsia="Arial Narrow" w:hAnsi="Arial Narrow" w:cs="Arial Narrow"/>
          <w:b/>
          <w:i/>
          <w:color w:val="000000"/>
        </w:rPr>
      </w:pPr>
    </w:p>
    <w:p w:rsidR="0064277C" w:rsidRDefault="0064277C">
      <w:pPr>
        <w:pBdr>
          <w:top w:val="nil"/>
          <w:left w:val="nil"/>
          <w:bottom w:val="nil"/>
          <w:right w:val="nil"/>
          <w:between w:val="nil"/>
        </w:pBdr>
        <w:ind w:hanging="720"/>
        <w:jc w:val="both"/>
        <w:rPr>
          <w:rFonts w:ascii="Arial Narrow" w:eastAsia="Arial Narrow" w:hAnsi="Arial Narrow" w:cs="Arial Narrow"/>
          <w:b/>
          <w:i/>
          <w:color w:val="000000"/>
        </w:rPr>
      </w:pPr>
    </w:p>
    <w:p w:rsidR="0064277C" w:rsidRDefault="0064277C">
      <w:pPr>
        <w:rPr>
          <w:rFonts w:ascii="Arial Narrow" w:eastAsia="Arial Narrow" w:hAnsi="Arial Narrow" w:cs="Arial Narrow"/>
          <w:i/>
          <w:sz w:val="20"/>
          <w:szCs w:val="20"/>
        </w:rPr>
      </w:pPr>
    </w:p>
    <w:p w:rsidR="0064277C" w:rsidRDefault="0064277C">
      <w:pPr>
        <w:rPr>
          <w:rFonts w:ascii="Arial Narrow" w:eastAsia="Arial Narrow" w:hAnsi="Arial Narrow" w:cs="Arial Narrow"/>
          <w:i/>
          <w:sz w:val="20"/>
          <w:szCs w:val="20"/>
        </w:rPr>
      </w:pPr>
    </w:p>
    <w:p w:rsidR="0064277C" w:rsidRDefault="00A30E2D">
      <w:pPr>
        <w:jc w:val="center"/>
        <w:rPr>
          <w:rFonts w:ascii="Arial Narrow" w:eastAsia="Arial Narrow" w:hAnsi="Arial Narrow" w:cs="Arial Narrow"/>
          <w:b/>
          <w:i/>
          <w:sz w:val="28"/>
          <w:szCs w:val="28"/>
        </w:rPr>
      </w:pPr>
      <w:r>
        <w:rPr>
          <w:rFonts w:ascii="Arial Narrow" w:eastAsia="Arial Narrow" w:hAnsi="Arial Narrow" w:cs="Arial Narrow"/>
          <w:b/>
          <w:i/>
          <w:sz w:val="28"/>
          <w:szCs w:val="28"/>
        </w:rPr>
        <w:t>POROČILO O REALIZACIJI  LETNEGA DELOVNEGA NAČRTA SREDNJE ZDRAVSTVENE ŠOLE SLOVENJ GRADEC ZA ŠOLSKO LETO 2018/2019</w:t>
      </w:r>
    </w:p>
    <w:p w:rsidR="0064277C" w:rsidRDefault="0064277C">
      <w:pPr>
        <w:jc w:val="both"/>
        <w:rPr>
          <w:rFonts w:ascii="Arial Narrow" w:eastAsia="Arial Narrow" w:hAnsi="Arial Narrow" w:cs="Arial Narrow"/>
          <w:i/>
        </w:rPr>
      </w:pPr>
    </w:p>
    <w:p w:rsidR="0064277C" w:rsidRDefault="0064277C">
      <w:pPr>
        <w:rPr>
          <w:rFonts w:ascii="Arial Narrow" w:eastAsia="Arial Narrow" w:hAnsi="Arial Narrow" w:cs="Arial Narrow"/>
          <w:i/>
          <w:sz w:val="20"/>
          <w:szCs w:val="20"/>
        </w:rPr>
      </w:pPr>
    </w:p>
    <w:p w:rsidR="0064277C" w:rsidRDefault="0064277C">
      <w:pPr>
        <w:rPr>
          <w:rFonts w:ascii="Arial Narrow" w:eastAsia="Arial Narrow" w:hAnsi="Arial Narrow" w:cs="Arial Narrow"/>
          <w:i/>
          <w:sz w:val="20"/>
          <w:szCs w:val="20"/>
        </w:rPr>
      </w:pPr>
    </w:p>
    <w:p w:rsidR="0064277C" w:rsidRDefault="00CA69FC">
      <w:pPr>
        <w:pBdr>
          <w:top w:val="single" w:sz="4" w:space="1" w:color="000000"/>
          <w:left w:val="single" w:sz="4" w:space="4" w:color="000000"/>
          <w:bottom w:val="single" w:sz="4" w:space="1" w:color="000000"/>
          <w:right w:val="single" w:sz="4" w:space="4" w:color="000000"/>
          <w:between w:val="single" w:sz="4" w:space="1" w:color="000000"/>
        </w:pBdr>
        <w:shd w:val="clear" w:color="auto" w:fill="D9D9D9"/>
        <w:jc w:val="both"/>
        <w:rPr>
          <w:rFonts w:ascii="Arial Narrow" w:eastAsia="Arial Narrow" w:hAnsi="Arial Narrow" w:cs="Arial Narrow"/>
          <w:b/>
          <w:i/>
        </w:rPr>
      </w:pPr>
      <w:r>
        <w:rPr>
          <w:rFonts w:ascii="Arial Narrow" w:eastAsia="Arial Narrow" w:hAnsi="Arial Narrow" w:cs="Arial Narrow"/>
          <w:i/>
        </w:rPr>
        <w:t>1</w:t>
      </w:r>
      <w:r w:rsidR="00A30E2D">
        <w:rPr>
          <w:rFonts w:ascii="Arial Narrow" w:eastAsia="Arial Narrow" w:hAnsi="Arial Narrow" w:cs="Arial Narrow"/>
          <w:b/>
          <w:i/>
        </w:rPr>
        <w:t xml:space="preserve"> REALIZACIJA OBSEGA POUKA ZA ŠOLSKO LETO</w:t>
      </w:r>
    </w:p>
    <w:p w:rsidR="0064277C" w:rsidRDefault="00A30E2D">
      <w:pPr>
        <w:rPr>
          <w:rFonts w:ascii="Arial Narrow" w:eastAsia="Arial Narrow" w:hAnsi="Arial Narrow" w:cs="Arial Narrow"/>
          <w:i/>
        </w:rPr>
      </w:pPr>
      <w:r>
        <w:rPr>
          <w:rFonts w:ascii="Arial Narrow" w:eastAsia="Arial Narrow" w:hAnsi="Arial Narrow" w:cs="Arial Narrow"/>
          <w:i/>
        </w:rPr>
        <w:t>V šolskem letu 2018/2019  je bila realizacija pouka ob koncu leta nad 97%.</w:t>
      </w:r>
    </w:p>
    <w:p w:rsidR="0064277C" w:rsidRDefault="0064277C">
      <w:pPr>
        <w:rPr>
          <w:rFonts w:ascii="Arial Narrow" w:eastAsia="Arial Narrow" w:hAnsi="Arial Narrow" w:cs="Arial Narrow"/>
          <w:b/>
          <w:i/>
        </w:rPr>
      </w:pPr>
    </w:p>
    <w:p w:rsidR="0064277C" w:rsidRDefault="00A30E2D">
      <w:pPr>
        <w:rPr>
          <w:rFonts w:ascii="Arial Narrow" w:eastAsia="Arial Narrow" w:hAnsi="Arial Narrow" w:cs="Arial Narrow"/>
          <w:b/>
          <w:i/>
        </w:rPr>
      </w:pPr>
      <w:r>
        <w:rPr>
          <w:rFonts w:ascii="Arial Narrow" w:eastAsia="Arial Narrow" w:hAnsi="Arial Narrow" w:cs="Arial Narrow"/>
          <w:b/>
          <w:i/>
        </w:rPr>
        <w:t>Tabela 2:  Realizacija v šolskem letu 2018/2019 do 24. 6. 2019</w:t>
      </w:r>
    </w:p>
    <w:tbl>
      <w:tblPr>
        <w:tblStyle w:val="a"/>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2792"/>
        <w:gridCol w:w="2465"/>
        <w:gridCol w:w="2080"/>
      </w:tblGrid>
      <w:tr w:rsidR="0064277C">
        <w:tc>
          <w:tcPr>
            <w:tcW w:w="1951" w:type="dxa"/>
            <w:tcBorders>
              <w:top w:val="single" w:sz="4" w:space="0" w:color="000000"/>
              <w:left w:val="single" w:sz="4" w:space="0" w:color="000000"/>
              <w:bottom w:val="single" w:sz="4" w:space="0" w:color="000000"/>
              <w:right w:val="single" w:sz="4" w:space="0" w:color="000000"/>
            </w:tcBorders>
            <w:shd w:val="clear" w:color="auto" w:fill="D9D9D9"/>
          </w:tcPr>
          <w:p w:rsidR="0064277C" w:rsidRDefault="00A30E2D">
            <w:pPr>
              <w:jc w:val="center"/>
              <w:rPr>
                <w:rFonts w:ascii="Arial Narrow" w:eastAsia="Arial Narrow" w:hAnsi="Arial Narrow" w:cs="Arial Narrow"/>
                <w:b/>
                <w:i/>
              </w:rPr>
            </w:pPr>
            <w:r>
              <w:rPr>
                <w:rFonts w:ascii="Arial Narrow" w:eastAsia="Arial Narrow" w:hAnsi="Arial Narrow" w:cs="Arial Narrow"/>
                <w:b/>
                <w:i/>
              </w:rPr>
              <w:t>Razred</w:t>
            </w:r>
          </w:p>
          <w:p w:rsidR="0064277C" w:rsidRDefault="0064277C">
            <w:pPr>
              <w:jc w:val="center"/>
              <w:rPr>
                <w:rFonts w:ascii="Arial Narrow" w:eastAsia="Arial Narrow" w:hAnsi="Arial Narrow" w:cs="Arial Narrow"/>
                <w:b/>
                <w:i/>
              </w:rPr>
            </w:pPr>
          </w:p>
        </w:tc>
        <w:tc>
          <w:tcPr>
            <w:tcW w:w="2792" w:type="dxa"/>
            <w:tcBorders>
              <w:top w:val="single" w:sz="4" w:space="0" w:color="000000"/>
              <w:left w:val="single" w:sz="4" w:space="0" w:color="000000"/>
              <w:bottom w:val="single" w:sz="4" w:space="0" w:color="000000"/>
              <w:right w:val="single" w:sz="4" w:space="0" w:color="000000"/>
            </w:tcBorders>
            <w:shd w:val="clear" w:color="auto" w:fill="D9D9D9"/>
          </w:tcPr>
          <w:p w:rsidR="0064277C" w:rsidRDefault="00A30E2D">
            <w:pPr>
              <w:jc w:val="center"/>
              <w:rPr>
                <w:rFonts w:ascii="Arial Narrow" w:eastAsia="Arial Narrow" w:hAnsi="Arial Narrow" w:cs="Arial Narrow"/>
                <w:b/>
                <w:i/>
              </w:rPr>
            </w:pPr>
            <w:r>
              <w:rPr>
                <w:rFonts w:ascii="Arial Narrow" w:eastAsia="Arial Narrow" w:hAnsi="Arial Narrow" w:cs="Arial Narrow"/>
                <w:b/>
                <w:i/>
              </w:rPr>
              <w:t>Letni plan -</w:t>
            </w:r>
          </w:p>
          <w:p w:rsidR="0064277C" w:rsidRDefault="00A30E2D">
            <w:pPr>
              <w:jc w:val="center"/>
              <w:rPr>
                <w:rFonts w:ascii="Arial Narrow" w:eastAsia="Arial Narrow" w:hAnsi="Arial Narrow" w:cs="Arial Narrow"/>
                <w:b/>
                <w:i/>
              </w:rPr>
            </w:pPr>
            <w:r>
              <w:rPr>
                <w:rFonts w:ascii="Arial Narrow" w:eastAsia="Arial Narrow" w:hAnsi="Arial Narrow" w:cs="Arial Narrow"/>
                <w:b/>
                <w:i/>
              </w:rPr>
              <w:t>do 24. 6. 2019</w:t>
            </w:r>
          </w:p>
        </w:tc>
        <w:tc>
          <w:tcPr>
            <w:tcW w:w="2465" w:type="dxa"/>
            <w:tcBorders>
              <w:top w:val="single" w:sz="4" w:space="0" w:color="000000"/>
              <w:left w:val="single" w:sz="4" w:space="0" w:color="000000"/>
              <w:bottom w:val="single" w:sz="4" w:space="0" w:color="000000"/>
              <w:right w:val="single" w:sz="4" w:space="0" w:color="000000"/>
            </w:tcBorders>
            <w:shd w:val="clear" w:color="auto" w:fill="D9D9D9"/>
          </w:tcPr>
          <w:p w:rsidR="0064277C" w:rsidRDefault="00A30E2D">
            <w:pPr>
              <w:jc w:val="center"/>
              <w:rPr>
                <w:rFonts w:ascii="Arial Narrow" w:eastAsia="Arial Narrow" w:hAnsi="Arial Narrow" w:cs="Arial Narrow"/>
                <w:b/>
                <w:i/>
              </w:rPr>
            </w:pPr>
            <w:r>
              <w:rPr>
                <w:rFonts w:ascii="Arial Narrow" w:eastAsia="Arial Narrow" w:hAnsi="Arial Narrow" w:cs="Arial Narrow"/>
                <w:b/>
                <w:i/>
              </w:rPr>
              <w:t>Realizacija</w:t>
            </w:r>
          </w:p>
        </w:tc>
        <w:tc>
          <w:tcPr>
            <w:tcW w:w="2080" w:type="dxa"/>
            <w:tcBorders>
              <w:top w:val="single" w:sz="4" w:space="0" w:color="000000"/>
              <w:left w:val="single" w:sz="4" w:space="0" w:color="000000"/>
              <w:bottom w:val="single" w:sz="4" w:space="0" w:color="000000"/>
              <w:right w:val="single" w:sz="4" w:space="0" w:color="000000"/>
            </w:tcBorders>
            <w:shd w:val="clear" w:color="auto" w:fill="D9D9D9"/>
          </w:tcPr>
          <w:p w:rsidR="0064277C" w:rsidRDefault="00A30E2D">
            <w:pPr>
              <w:jc w:val="center"/>
              <w:rPr>
                <w:rFonts w:ascii="Arial Narrow" w:eastAsia="Arial Narrow" w:hAnsi="Arial Narrow" w:cs="Arial Narrow"/>
                <w:b/>
                <w:i/>
              </w:rPr>
            </w:pPr>
            <w:r>
              <w:rPr>
                <w:rFonts w:ascii="Arial Narrow" w:eastAsia="Arial Narrow" w:hAnsi="Arial Narrow" w:cs="Arial Narrow"/>
                <w:b/>
                <w:i/>
              </w:rPr>
              <w:t>%</w:t>
            </w:r>
          </w:p>
        </w:tc>
      </w:tr>
      <w:tr w:rsidR="0064277C">
        <w:tc>
          <w:tcPr>
            <w:tcW w:w="1951"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 A</w:t>
            </w:r>
          </w:p>
        </w:tc>
        <w:tc>
          <w:tcPr>
            <w:tcW w:w="2792"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1251</w:t>
            </w:r>
          </w:p>
        </w:tc>
        <w:tc>
          <w:tcPr>
            <w:tcW w:w="2465"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1229</w:t>
            </w:r>
          </w:p>
        </w:tc>
        <w:tc>
          <w:tcPr>
            <w:tcW w:w="208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98,2</w:t>
            </w:r>
          </w:p>
        </w:tc>
      </w:tr>
      <w:tr w:rsidR="0064277C">
        <w:tc>
          <w:tcPr>
            <w:tcW w:w="1951"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 B</w:t>
            </w:r>
          </w:p>
        </w:tc>
        <w:tc>
          <w:tcPr>
            <w:tcW w:w="2792"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1251</w:t>
            </w:r>
          </w:p>
        </w:tc>
        <w:tc>
          <w:tcPr>
            <w:tcW w:w="2465"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1223</w:t>
            </w:r>
          </w:p>
        </w:tc>
        <w:tc>
          <w:tcPr>
            <w:tcW w:w="208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97,8</w:t>
            </w:r>
          </w:p>
        </w:tc>
      </w:tr>
      <w:tr w:rsidR="0064277C">
        <w:tc>
          <w:tcPr>
            <w:tcW w:w="1951"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 D</w:t>
            </w:r>
          </w:p>
        </w:tc>
        <w:tc>
          <w:tcPr>
            <w:tcW w:w="2792"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1155</w:t>
            </w:r>
          </w:p>
        </w:tc>
        <w:tc>
          <w:tcPr>
            <w:tcW w:w="2465"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1131</w:t>
            </w:r>
          </w:p>
        </w:tc>
        <w:tc>
          <w:tcPr>
            <w:tcW w:w="208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97,9</w:t>
            </w:r>
          </w:p>
        </w:tc>
      </w:tr>
      <w:tr w:rsidR="0064277C">
        <w:tc>
          <w:tcPr>
            <w:tcW w:w="1951"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2. A</w:t>
            </w:r>
          </w:p>
        </w:tc>
        <w:tc>
          <w:tcPr>
            <w:tcW w:w="2792"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1181</w:t>
            </w:r>
          </w:p>
        </w:tc>
        <w:tc>
          <w:tcPr>
            <w:tcW w:w="2465"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1166</w:t>
            </w:r>
          </w:p>
        </w:tc>
        <w:tc>
          <w:tcPr>
            <w:tcW w:w="208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98,4</w:t>
            </w:r>
          </w:p>
        </w:tc>
      </w:tr>
      <w:tr w:rsidR="0064277C">
        <w:tc>
          <w:tcPr>
            <w:tcW w:w="1951"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2. B</w:t>
            </w:r>
          </w:p>
        </w:tc>
        <w:tc>
          <w:tcPr>
            <w:tcW w:w="2792"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1181</w:t>
            </w:r>
          </w:p>
        </w:tc>
        <w:tc>
          <w:tcPr>
            <w:tcW w:w="2465"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1161</w:t>
            </w:r>
          </w:p>
        </w:tc>
        <w:tc>
          <w:tcPr>
            <w:tcW w:w="208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98,3</w:t>
            </w:r>
          </w:p>
        </w:tc>
      </w:tr>
      <w:tr w:rsidR="0064277C">
        <w:tc>
          <w:tcPr>
            <w:tcW w:w="1951"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3. A</w:t>
            </w:r>
          </w:p>
        </w:tc>
        <w:tc>
          <w:tcPr>
            <w:tcW w:w="2792"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1278</w:t>
            </w:r>
          </w:p>
        </w:tc>
        <w:tc>
          <w:tcPr>
            <w:tcW w:w="2465"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1251</w:t>
            </w:r>
          </w:p>
        </w:tc>
        <w:tc>
          <w:tcPr>
            <w:tcW w:w="208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97,9</w:t>
            </w:r>
          </w:p>
        </w:tc>
      </w:tr>
      <w:tr w:rsidR="0064277C">
        <w:tc>
          <w:tcPr>
            <w:tcW w:w="1951"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3. B</w:t>
            </w:r>
          </w:p>
        </w:tc>
        <w:tc>
          <w:tcPr>
            <w:tcW w:w="2792"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1278</w:t>
            </w:r>
          </w:p>
        </w:tc>
        <w:tc>
          <w:tcPr>
            <w:tcW w:w="2465"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1263</w:t>
            </w:r>
          </w:p>
        </w:tc>
        <w:tc>
          <w:tcPr>
            <w:tcW w:w="208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98,8</w:t>
            </w:r>
          </w:p>
        </w:tc>
      </w:tr>
      <w:tr w:rsidR="0064277C">
        <w:tc>
          <w:tcPr>
            <w:tcW w:w="1951"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4. A</w:t>
            </w:r>
          </w:p>
        </w:tc>
        <w:tc>
          <w:tcPr>
            <w:tcW w:w="2792"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1096</w:t>
            </w:r>
          </w:p>
        </w:tc>
        <w:tc>
          <w:tcPr>
            <w:tcW w:w="2465"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1048</w:t>
            </w:r>
          </w:p>
        </w:tc>
        <w:tc>
          <w:tcPr>
            <w:tcW w:w="208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95,6</w:t>
            </w:r>
          </w:p>
        </w:tc>
      </w:tr>
      <w:tr w:rsidR="0064277C">
        <w:tc>
          <w:tcPr>
            <w:tcW w:w="1951"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4. B</w:t>
            </w:r>
          </w:p>
        </w:tc>
        <w:tc>
          <w:tcPr>
            <w:tcW w:w="2792"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1096</w:t>
            </w:r>
          </w:p>
        </w:tc>
        <w:tc>
          <w:tcPr>
            <w:tcW w:w="2465"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1035</w:t>
            </w:r>
          </w:p>
        </w:tc>
        <w:tc>
          <w:tcPr>
            <w:tcW w:w="208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94,4</w:t>
            </w:r>
          </w:p>
        </w:tc>
      </w:tr>
      <w:tr w:rsidR="0064277C">
        <w:tc>
          <w:tcPr>
            <w:tcW w:w="1951"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1.C</w:t>
            </w:r>
          </w:p>
        </w:tc>
        <w:tc>
          <w:tcPr>
            <w:tcW w:w="2792"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1219</w:t>
            </w:r>
          </w:p>
        </w:tc>
        <w:tc>
          <w:tcPr>
            <w:tcW w:w="2465"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1205</w:t>
            </w:r>
          </w:p>
        </w:tc>
        <w:tc>
          <w:tcPr>
            <w:tcW w:w="208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98,8</w:t>
            </w:r>
          </w:p>
        </w:tc>
      </w:tr>
      <w:tr w:rsidR="0064277C">
        <w:tc>
          <w:tcPr>
            <w:tcW w:w="1951"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2.C</w:t>
            </w:r>
          </w:p>
        </w:tc>
        <w:tc>
          <w:tcPr>
            <w:tcW w:w="2792"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1050</w:t>
            </w:r>
          </w:p>
        </w:tc>
        <w:tc>
          <w:tcPr>
            <w:tcW w:w="2465"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1006</w:t>
            </w:r>
          </w:p>
        </w:tc>
        <w:tc>
          <w:tcPr>
            <w:tcW w:w="208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95,8</w:t>
            </w:r>
          </w:p>
        </w:tc>
      </w:tr>
      <w:tr w:rsidR="0064277C">
        <w:tc>
          <w:tcPr>
            <w:tcW w:w="1951"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3. C</w:t>
            </w:r>
          </w:p>
        </w:tc>
        <w:tc>
          <w:tcPr>
            <w:tcW w:w="2792"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1190</w:t>
            </w:r>
          </w:p>
        </w:tc>
        <w:tc>
          <w:tcPr>
            <w:tcW w:w="2465"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1139</w:t>
            </w:r>
          </w:p>
        </w:tc>
        <w:tc>
          <w:tcPr>
            <w:tcW w:w="208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95,7</w:t>
            </w:r>
          </w:p>
        </w:tc>
      </w:tr>
      <w:tr w:rsidR="0064277C">
        <w:tc>
          <w:tcPr>
            <w:tcW w:w="1951"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1.E</w:t>
            </w:r>
          </w:p>
        </w:tc>
        <w:tc>
          <w:tcPr>
            <w:tcW w:w="2792"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1216</w:t>
            </w:r>
          </w:p>
        </w:tc>
        <w:tc>
          <w:tcPr>
            <w:tcW w:w="2465"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1173</w:t>
            </w:r>
          </w:p>
        </w:tc>
        <w:tc>
          <w:tcPr>
            <w:tcW w:w="208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96,5</w:t>
            </w:r>
          </w:p>
        </w:tc>
      </w:tr>
      <w:tr w:rsidR="0064277C">
        <w:tc>
          <w:tcPr>
            <w:tcW w:w="1951"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2.E</w:t>
            </w:r>
          </w:p>
        </w:tc>
        <w:tc>
          <w:tcPr>
            <w:tcW w:w="2792"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1178</w:t>
            </w:r>
          </w:p>
        </w:tc>
        <w:tc>
          <w:tcPr>
            <w:tcW w:w="2465"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1165</w:t>
            </w:r>
          </w:p>
        </w:tc>
        <w:tc>
          <w:tcPr>
            <w:tcW w:w="208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98,0</w:t>
            </w:r>
          </w:p>
        </w:tc>
      </w:tr>
      <w:tr w:rsidR="0064277C">
        <w:tc>
          <w:tcPr>
            <w:tcW w:w="1951" w:type="dxa"/>
          </w:tcPr>
          <w:p w:rsidR="0064277C" w:rsidRDefault="0064277C">
            <w:pPr>
              <w:jc w:val="center"/>
              <w:rPr>
                <w:rFonts w:ascii="Arial Narrow" w:eastAsia="Arial Narrow" w:hAnsi="Arial Narrow" w:cs="Arial Narrow"/>
                <w:b/>
                <w:i/>
              </w:rPr>
            </w:pPr>
          </w:p>
          <w:p w:rsidR="0064277C" w:rsidRDefault="00A30E2D">
            <w:pPr>
              <w:jc w:val="center"/>
              <w:rPr>
                <w:rFonts w:ascii="Arial Narrow" w:eastAsia="Arial Narrow" w:hAnsi="Arial Narrow" w:cs="Arial Narrow"/>
                <w:b/>
                <w:i/>
              </w:rPr>
            </w:pPr>
            <w:r>
              <w:rPr>
                <w:rFonts w:ascii="Arial Narrow" w:eastAsia="Arial Narrow" w:hAnsi="Arial Narrow" w:cs="Arial Narrow"/>
                <w:b/>
                <w:i/>
              </w:rPr>
              <w:t>SKUPAJ</w:t>
            </w:r>
          </w:p>
        </w:tc>
        <w:tc>
          <w:tcPr>
            <w:tcW w:w="2792" w:type="dxa"/>
          </w:tcPr>
          <w:p w:rsidR="0064277C" w:rsidRDefault="0064277C">
            <w:pPr>
              <w:jc w:val="center"/>
              <w:rPr>
                <w:rFonts w:ascii="Arial Narrow" w:eastAsia="Arial Narrow" w:hAnsi="Arial Narrow" w:cs="Arial Narrow"/>
                <w:b/>
                <w:i/>
              </w:rPr>
            </w:pPr>
          </w:p>
          <w:p w:rsidR="0064277C" w:rsidRDefault="00A30E2D">
            <w:pPr>
              <w:jc w:val="center"/>
              <w:rPr>
                <w:rFonts w:ascii="Arial Narrow" w:eastAsia="Arial Narrow" w:hAnsi="Arial Narrow" w:cs="Arial Narrow"/>
                <w:b/>
                <w:i/>
              </w:rPr>
            </w:pPr>
            <w:r>
              <w:rPr>
                <w:rFonts w:ascii="Arial Narrow" w:eastAsia="Arial Narrow" w:hAnsi="Arial Narrow" w:cs="Arial Narrow"/>
                <w:b/>
                <w:i/>
              </w:rPr>
              <w:t>16.620</w:t>
            </w:r>
          </w:p>
        </w:tc>
        <w:tc>
          <w:tcPr>
            <w:tcW w:w="2465" w:type="dxa"/>
          </w:tcPr>
          <w:p w:rsidR="0064277C" w:rsidRDefault="0064277C">
            <w:pPr>
              <w:jc w:val="center"/>
              <w:rPr>
                <w:rFonts w:ascii="Arial Narrow" w:eastAsia="Arial Narrow" w:hAnsi="Arial Narrow" w:cs="Arial Narrow"/>
                <w:b/>
                <w:i/>
              </w:rPr>
            </w:pPr>
          </w:p>
          <w:p w:rsidR="0064277C" w:rsidRDefault="00A30E2D">
            <w:pPr>
              <w:jc w:val="center"/>
              <w:rPr>
                <w:rFonts w:ascii="Arial Narrow" w:eastAsia="Arial Narrow" w:hAnsi="Arial Narrow" w:cs="Arial Narrow"/>
                <w:b/>
                <w:i/>
              </w:rPr>
            </w:pPr>
            <w:r>
              <w:rPr>
                <w:rFonts w:ascii="Arial Narrow" w:eastAsia="Arial Narrow" w:hAnsi="Arial Narrow" w:cs="Arial Narrow"/>
                <w:b/>
                <w:i/>
              </w:rPr>
              <w:t>16.195</w:t>
            </w:r>
          </w:p>
        </w:tc>
        <w:tc>
          <w:tcPr>
            <w:tcW w:w="2080" w:type="dxa"/>
          </w:tcPr>
          <w:p w:rsidR="0064277C" w:rsidRDefault="0064277C">
            <w:pPr>
              <w:jc w:val="center"/>
              <w:rPr>
                <w:rFonts w:ascii="Arial Narrow" w:eastAsia="Arial Narrow" w:hAnsi="Arial Narrow" w:cs="Arial Narrow"/>
                <w:b/>
                <w:i/>
              </w:rPr>
            </w:pPr>
          </w:p>
          <w:p w:rsidR="0064277C" w:rsidRDefault="00A30E2D">
            <w:pPr>
              <w:jc w:val="center"/>
              <w:rPr>
                <w:rFonts w:ascii="Arial Narrow" w:eastAsia="Arial Narrow" w:hAnsi="Arial Narrow" w:cs="Arial Narrow"/>
                <w:b/>
                <w:i/>
              </w:rPr>
            </w:pPr>
            <w:r>
              <w:rPr>
                <w:rFonts w:ascii="Arial Narrow" w:eastAsia="Arial Narrow" w:hAnsi="Arial Narrow" w:cs="Arial Narrow"/>
                <w:b/>
                <w:i/>
              </w:rPr>
              <w:t>97,4</w:t>
            </w:r>
          </w:p>
        </w:tc>
      </w:tr>
    </w:tbl>
    <w:p w:rsidR="0064277C" w:rsidRDefault="0064277C">
      <w:pPr>
        <w:rPr>
          <w:rFonts w:ascii="Arial Narrow" w:eastAsia="Arial Narrow" w:hAnsi="Arial Narrow" w:cs="Arial Narrow"/>
          <w:i/>
        </w:rPr>
      </w:pPr>
    </w:p>
    <w:p w:rsidR="0064277C" w:rsidRDefault="0064277C">
      <w:pPr>
        <w:rPr>
          <w:rFonts w:ascii="Arial Narrow" w:eastAsia="Arial Narrow" w:hAnsi="Arial Narrow" w:cs="Arial Narrow"/>
          <w:i/>
        </w:rPr>
      </w:pPr>
    </w:p>
    <w:p w:rsidR="0064277C" w:rsidRDefault="0064277C">
      <w:pPr>
        <w:rPr>
          <w:rFonts w:ascii="Arial Narrow" w:eastAsia="Arial Narrow" w:hAnsi="Arial Narrow" w:cs="Arial Narrow"/>
          <w:b/>
          <w:i/>
        </w:rPr>
      </w:pPr>
    </w:p>
    <w:p w:rsidR="0064277C" w:rsidRDefault="0064277C">
      <w:pPr>
        <w:rPr>
          <w:rFonts w:ascii="Arial Narrow" w:eastAsia="Arial Narrow" w:hAnsi="Arial Narrow" w:cs="Arial Narrow"/>
          <w:b/>
          <w:i/>
        </w:rPr>
      </w:pPr>
    </w:p>
    <w:p w:rsidR="0064277C" w:rsidRDefault="00CA69FC">
      <w:pPr>
        <w:pBdr>
          <w:top w:val="single" w:sz="4" w:space="1" w:color="000000"/>
          <w:left w:val="single" w:sz="4" w:space="4" w:color="000000"/>
          <w:bottom w:val="single" w:sz="4" w:space="1" w:color="000000"/>
          <w:right w:val="single" w:sz="4" w:space="4" w:color="000000"/>
          <w:between w:val="single" w:sz="4" w:space="1" w:color="000000"/>
        </w:pBdr>
        <w:shd w:val="clear" w:color="auto" w:fill="D9D9D9"/>
        <w:rPr>
          <w:rFonts w:ascii="Arial Narrow" w:eastAsia="Arial Narrow" w:hAnsi="Arial Narrow" w:cs="Arial Narrow"/>
          <w:i/>
        </w:rPr>
      </w:pPr>
      <w:r>
        <w:rPr>
          <w:rFonts w:ascii="Arial Narrow" w:eastAsia="Arial Narrow" w:hAnsi="Arial Narrow" w:cs="Arial Narrow"/>
          <w:b/>
          <w:i/>
        </w:rPr>
        <w:t>2</w:t>
      </w:r>
      <w:r w:rsidR="00A30E2D">
        <w:rPr>
          <w:rFonts w:ascii="Arial Narrow" w:eastAsia="Arial Narrow" w:hAnsi="Arial Narrow" w:cs="Arial Narrow"/>
          <w:b/>
          <w:i/>
        </w:rPr>
        <w:t xml:space="preserve"> USPEH OB ZAKLJUČKU ŠOLSKEGA LETA 2018/2019</w:t>
      </w:r>
    </w:p>
    <w:p w:rsidR="0064277C" w:rsidRDefault="0064277C">
      <w:pPr>
        <w:rPr>
          <w:rFonts w:ascii="Arial Narrow" w:eastAsia="Arial Narrow" w:hAnsi="Arial Narrow" w:cs="Arial Narrow"/>
          <w:b/>
          <w:i/>
        </w:rPr>
      </w:pPr>
    </w:p>
    <w:p w:rsidR="0064277C" w:rsidRDefault="00CA69FC">
      <w:pPr>
        <w:rPr>
          <w:rFonts w:ascii="Arial Narrow" w:eastAsia="Arial Narrow" w:hAnsi="Arial Narrow" w:cs="Arial Narrow"/>
          <w:b/>
          <w:i/>
          <w:u w:val="single"/>
        </w:rPr>
      </w:pPr>
      <w:r>
        <w:rPr>
          <w:rFonts w:ascii="Arial Narrow" w:eastAsia="Arial Narrow" w:hAnsi="Arial Narrow" w:cs="Arial Narrow"/>
          <w:b/>
          <w:i/>
        </w:rPr>
        <w:t>2. 1</w:t>
      </w:r>
      <w:r w:rsidR="00A30E2D">
        <w:rPr>
          <w:rFonts w:ascii="Arial Narrow" w:eastAsia="Arial Narrow" w:hAnsi="Arial Narrow" w:cs="Arial Narrow"/>
          <w:b/>
          <w:i/>
        </w:rPr>
        <w:t xml:space="preserve"> Učni uspeh za šolsko leto 2018/2019</w:t>
      </w:r>
      <w:r w:rsidR="00A30E2D">
        <w:rPr>
          <w:rFonts w:ascii="Arial Narrow" w:eastAsia="Arial Narrow" w:hAnsi="Arial Narrow" w:cs="Arial Narrow"/>
          <w:b/>
          <w:i/>
          <w:u w:val="single"/>
        </w:rPr>
        <w:t xml:space="preserve"> </w:t>
      </w:r>
    </w:p>
    <w:tbl>
      <w:tblPr>
        <w:tblStyle w:val="a0"/>
        <w:tblW w:w="94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0"/>
        <w:gridCol w:w="708"/>
        <w:gridCol w:w="612"/>
        <w:gridCol w:w="720"/>
        <w:gridCol w:w="720"/>
        <w:gridCol w:w="720"/>
        <w:gridCol w:w="600"/>
        <w:gridCol w:w="720"/>
        <w:gridCol w:w="720"/>
        <w:gridCol w:w="600"/>
        <w:gridCol w:w="720"/>
        <w:gridCol w:w="672"/>
        <w:gridCol w:w="12"/>
        <w:gridCol w:w="272"/>
      </w:tblGrid>
      <w:tr w:rsidR="0064277C">
        <w:tc>
          <w:tcPr>
            <w:tcW w:w="1630" w:type="dxa"/>
            <w:tcBorders>
              <w:bottom w:val="nil"/>
            </w:tcBorders>
          </w:tcPr>
          <w:p w:rsidR="0064277C" w:rsidRDefault="00A30E2D">
            <w:pPr>
              <w:rPr>
                <w:rFonts w:ascii="Arial Narrow" w:eastAsia="Arial Narrow" w:hAnsi="Arial Narrow" w:cs="Arial Narrow"/>
                <w:i/>
              </w:rPr>
            </w:pPr>
            <w:r>
              <w:rPr>
                <w:rFonts w:ascii="Arial Narrow" w:eastAsia="Arial Narrow" w:hAnsi="Arial Narrow" w:cs="Arial Narrow"/>
                <w:i/>
              </w:rPr>
              <w:t>Oddelek</w:t>
            </w:r>
          </w:p>
        </w:tc>
        <w:tc>
          <w:tcPr>
            <w:tcW w:w="2040" w:type="dxa"/>
            <w:gridSpan w:val="3"/>
            <w:shd w:val="clear" w:color="auto" w:fill="E6E6E6"/>
          </w:tcPr>
          <w:p w:rsidR="0064277C" w:rsidRDefault="00A30E2D">
            <w:pPr>
              <w:pStyle w:val="Naslov4"/>
              <w:rPr>
                <w:rFonts w:ascii="Arial Narrow" w:eastAsia="Arial Narrow" w:hAnsi="Arial Narrow" w:cs="Arial Narrow"/>
                <w:b/>
                <w:sz w:val="20"/>
                <w:szCs w:val="20"/>
              </w:rPr>
            </w:pPr>
            <w:r>
              <w:rPr>
                <w:rFonts w:ascii="Arial Narrow" w:eastAsia="Arial Narrow" w:hAnsi="Arial Narrow" w:cs="Arial Narrow"/>
                <w:b/>
                <w:sz w:val="20"/>
                <w:szCs w:val="20"/>
              </w:rPr>
              <w:t>Število dijakov</w:t>
            </w:r>
          </w:p>
          <w:p w:rsidR="0064277C" w:rsidRDefault="0064277C">
            <w:pPr>
              <w:jc w:val="center"/>
              <w:rPr>
                <w:rFonts w:ascii="Arial Narrow" w:eastAsia="Arial Narrow" w:hAnsi="Arial Narrow" w:cs="Arial Narrow"/>
                <w:i/>
                <w:sz w:val="20"/>
                <w:szCs w:val="20"/>
              </w:rPr>
            </w:pPr>
          </w:p>
        </w:tc>
        <w:tc>
          <w:tcPr>
            <w:tcW w:w="2760" w:type="dxa"/>
            <w:gridSpan w:val="4"/>
            <w:shd w:val="clear" w:color="auto" w:fill="E6E6E6"/>
          </w:tcPr>
          <w:p w:rsidR="0064277C" w:rsidRDefault="00A30E2D">
            <w:pPr>
              <w:jc w:val="center"/>
              <w:rPr>
                <w:rFonts w:ascii="Arial Narrow" w:eastAsia="Arial Narrow" w:hAnsi="Arial Narrow" w:cs="Arial Narrow"/>
                <w:i/>
              </w:rPr>
            </w:pPr>
            <w:r>
              <w:rPr>
                <w:rFonts w:ascii="Arial Narrow" w:eastAsia="Arial Narrow" w:hAnsi="Arial Narrow" w:cs="Arial Narrow"/>
                <w:i/>
              </w:rPr>
              <w:t>Število dijakov</w:t>
            </w:r>
          </w:p>
          <w:p w:rsidR="0064277C" w:rsidRDefault="00A30E2D">
            <w:pPr>
              <w:jc w:val="center"/>
              <w:rPr>
                <w:rFonts w:ascii="Arial Narrow" w:eastAsia="Arial Narrow" w:hAnsi="Arial Narrow" w:cs="Arial Narrow"/>
                <w:b/>
                <w:i/>
              </w:rPr>
            </w:pPr>
            <w:r>
              <w:rPr>
                <w:rFonts w:ascii="Arial Narrow" w:eastAsia="Arial Narrow" w:hAnsi="Arial Narrow" w:cs="Arial Narrow"/>
                <w:i/>
              </w:rPr>
              <w:t>pozitivni</w:t>
            </w:r>
          </w:p>
        </w:tc>
        <w:tc>
          <w:tcPr>
            <w:tcW w:w="2712" w:type="dxa"/>
            <w:gridSpan w:val="4"/>
            <w:shd w:val="clear" w:color="auto" w:fill="E6E6E6"/>
          </w:tcPr>
          <w:p w:rsidR="0064277C" w:rsidRDefault="00A30E2D">
            <w:pPr>
              <w:jc w:val="center"/>
              <w:rPr>
                <w:rFonts w:ascii="Arial Narrow" w:eastAsia="Arial Narrow" w:hAnsi="Arial Narrow" w:cs="Arial Narrow"/>
                <w:i/>
              </w:rPr>
            </w:pPr>
            <w:r>
              <w:rPr>
                <w:rFonts w:ascii="Arial Narrow" w:eastAsia="Arial Narrow" w:hAnsi="Arial Narrow" w:cs="Arial Narrow"/>
                <w:i/>
              </w:rPr>
              <w:t>Število negativnih dijakov in neocenjenih</w:t>
            </w:r>
          </w:p>
          <w:p w:rsidR="0064277C" w:rsidRDefault="0064277C">
            <w:pPr>
              <w:jc w:val="center"/>
              <w:rPr>
                <w:rFonts w:ascii="Arial Narrow" w:eastAsia="Arial Narrow" w:hAnsi="Arial Narrow" w:cs="Arial Narrow"/>
                <w:b/>
                <w:i/>
              </w:rPr>
            </w:pPr>
          </w:p>
        </w:tc>
        <w:tc>
          <w:tcPr>
            <w:tcW w:w="284" w:type="dxa"/>
            <w:gridSpan w:val="2"/>
            <w:tcBorders>
              <w:top w:val="nil"/>
              <w:bottom w:val="nil"/>
              <w:right w:val="nil"/>
            </w:tcBorders>
            <w:shd w:val="clear" w:color="auto" w:fill="auto"/>
          </w:tcPr>
          <w:p w:rsidR="0064277C" w:rsidRDefault="0064277C">
            <w:pPr>
              <w:jc w:val="center"/>
              <w:rPr>
                <w:rFonts w:ascii="Arial Narrow" w:eastAsia="Arial Narrow" w:hAnsi="Arial Narrow" w:cs="Arial Narrow"/>
                <w:i/>
              </w:rPr>
            </w:pPr>
          </w:p>
        </w:tc>
      </w:tr>
      <w:tr w:rsidR="0064277C">
        <w:tc>
          <w:tcPr>
            <w:tcW w:w="1630" w:type="dxa"/>
            <w:tcBorders>
              <w:top w:val="nil"/>
              <w:bottom w:val="nil"/>
            </w:tcBorders>
          </w:tcPr>
          <w:p w:rsidR="0064277C" w:rsidRDefault="0064277C">
            <w:pPr>
              <w:rPr>
                <w:rFonts w:ascii="Arial Narrow" w:eastAsia="Arial Narrow" w:hAnsi="Arial Narrow" w:cs="Arial Narrow"/>
                <w:i/>
              </w:rPr>
            </w:pPr>
          </w:p>
        </w:tc>
        <w:tc>
          <w:tcPr>
            <w:tcW w:w="708" w:type="dxa"/>
            <w:shd w:val="clear" w:color="auto" w:fill="F2F2F2"/>
          </w:tcPr>
          <w:p w:rsidR="0064277C" w:rsidRDefault="00A30E2D">
            <w:pPr>
              <w:jc w:val="center"/>
              <w:rPr>
                <w:rFonts w:ascii="Arial Narrow" w:eastAsia="Arial Narrow" w:hAnsi="Arial Narrow" w:cs="Arial Narrow"/>
                <w:i/>
              </w:rPr>
            </w:pPr>
            <w:r>
              <w:rPr>
                <w:rFonts w:ascii="Arial Narrow" w:eastAsia="Arial Narrow" w:hAnsi="Arial Narrow" w:cs="Arial Narrow"/>
                <w:i/>
              </w:rPr>
              <w:t>M</w:t>
            </w:r>
          </w:p>
        </w:tc>
        <w:tc>
          <w:tcPr>
            <w:tcW w:w="612" w:type="dxa"/>
            <w:shd w:val="clear" w:color="auto" w:fill="F2F2F2"/>
          </w:tcPr>
          <w:p w:rsidR="0064277C" w:rsidRDefault="00A30E2D">
            <w:pPr>
              <w:jc w:val="center"/>
              <w:rPr>
                <w:rFonts w:ascii="Arial Narrow" w:eastAsia="Arial Narrow" w:hAnsi="Arial Narrow" w:cs="Arial Narrow"/>
                <w:i/>
              </w:rPr>
            </w:pPr>
            <w:r>
              <w:rPr>
                <w:rFonts w:ascii="Arial Narrow" w:eastAsia="Arial Narrow" w:hAnsi="Arial Narrow" w:cs="Arial Narrow"/>
                <w:i/>
              </w:rPr>
              <w:t>Ž</w:t>
            </w:r>
          </w:p>
        </w:tc>
        <w:tc>
          <w:tcPr>
            <w:tcW w:w="720" w:type="dxa"/>
            <w:shd w:val="clear" w:color="auto" w:fill="F2F2F2"/>
          </w:tcPr>
          <w:p w:rsidR="0064277C" w:rsidRDefault="00A30E2D">
            <w:pPr>
              <w:jc w:val="center"/>
              <w:rPr>
                <w:rFonts w:ascii="Arial Narrow" w:eastAsia="Arial Narrow" w:hAnsi="Arial Narrow" w:cs="Arial Narrow"/>
                <w:i/>
              </w:rPr>
            </w:pPr>
            <w:r>
              <w:rPr>
                <w:rFonts w:ascii="Arial Narrow" w:eastAsia="Arial Narrow" w:hAnsi="Arial Narrow" w:cs="Arial Narrow"/>
                <w:i/>
              </w:rPr>
              <w:t>SK</w:t>
            </w:r>
          </w:p>
        </w:tc>
        <w:tc>
          <w:tcPr>
            <w:tcW w:w="720" w:type="dxa"/>
            <w:shd w:val="clear" w:color="auto" w:fill="F2F2F2"/>
          </w:tcPr>
          <w:p w:rsidR="0064277C" w:rsidRDefault="00A30E2D">
            <w:pPr>
              <w:jc w:val="center"/>
              <w:rPr>
                <w:rFonts w:ascii="Arial Narrow" w:eastAsia="Arial Narrow" w:hAnsi="Arial Narrow" w:cs="Arial Narrow"/>
                <w:i/>
              </w:rPr>
            </w:pPr>
            <w:r>
              <w:rPr>
                <w:rFonts w:ascii="Arial Narrow" w:eastAsia="Arial Narrow" w:hAnsi="Arial Narrow" w:cs="Arial Narrow"/>
                <w:i/>
              </w:rPr>
              <w:t>M</w:t>
            </w:r>
          </w:p>
        </w:tc>
        <w:tc>
          <w:tcPr>
            <w:tcW w:w="720" w:type="dxa"/>
            <w:shd w:val="clear" w:color="auto" w:fill="F2F2F2"/>
          </w:tcPr>
          <w:p w:rsidR="0064277C" w:rsidRDefault="00A30E2D">
            <w:pPr>
              <w:jc w:val="center"/>
              <w:rPr>
                <w:rFonts w:ascii="Arial Narrow" w:eastAsia="Arial Narrow" w:hAnsi="Arial Narrow" w:cs="Arial Narrow"/>
                <w:i/>
              </w:rPr>
            </w:pPr>
            <w:r>
              <w:rPr>
                <w:rFonts w:ascii="Arial Narrow" w:eastAsia="Arial Narrow" w:hAnsi="Arial Narrow" w:cs="Arial Narrow"/>
                <w:i/>
              </w:rPr>
              <w:t>Ž</w:t>
            </w:r>
          </w:p>
        </w:tc>
        <w:tc>
          <w:tcPr>
            <w:tcW w:w="600" w:type="dxa"/>
            <w:shd w:val="clear" w:color="auto" w:fill="F2F2F2"/>
          </w:tcPr>
          <w:p w:rsidR="0064277C" w:rsidRDefault="00A30E2D">
            <w:pPr>
              <w:jc w:val="center"/>
              <w:rPr>
                <w:rFonts w:ascii="Arial Narrow" w:eastAsia="Arial Narrow" w:hAnsi="Arial Narrow" w:cs="Arial Narrow"/>
                <w:i/>
              </w:rPr>
            </w:pPr>
            <w:r>
              <w:rPr>
                <w:rFonts w:ascii="Arial Narrow" w:eastAsia="Arial Narrow" w:hAnsi="Arial Narrow" w:cs="Arial Narrow"/>
                <w:i/>
              </w:rPr>
              <w:t>SK</w:t>
            </w:r>
          </w:p>
        </w:tc>
        <w:tc>
          <w:tcPr>
            <w:tcW w:w="720" w:type="dxa"/>
            <w:shd w:val="clear" w:color="auto" w:fill="F2F2F2"/>
          </w:tcPr>
          <w:p w:rsidR="0064277C" w:rsidRDefault="00A30E2D">
            <w:pPr>
              <w:jc w:val="center"/>
              <w:rPr>
                <w:rFonts w:ascii="Arial Narrow" w:eastAsia="Arial Narrow" w:hAnsi="Arial Narrow" w:cs="Arial Narrow"/>
                <w:i/>
              </w:rPr>
            </w:pPr>
            <w:r>
              <w:rPr>
                <w:rFonts w:ascii="Arial Narrow" w:eastAsia="Arial Narrow" w:hAnsi="Arial Narrow" w:cs="Arial Narrow"/>
                <w:i/>
              </w:rPr>
              <w:t>%</w:t>
            </w:r>
          </w:p>
        </w:tc>
        <w:tc>
          <w:tcPr>
            <w:tcW w:w="720" w:type="dxa"/>
            <w:shd w:val="clear" w:color="auto" w:fill="F2F2F2"/>
          </w:tcPr>
          <w:p w:rsidR="0064277C" w:rsidRDefault="00A30E2D">
            <w:pPr>
              <w:jc w:val="center"/>
              <w:rPr>
                <w:rFonts w:ascii="Arial Narrow" w:eastAsia="Arial Narrow" w:hAnsi="Arial Narrow" w:cs="Arial Narrow"/>
                <w:i/>
              </w:rPr>
            </w:pPr>
            <w:r>
              <w:rPr>
                <w:rFonts w:ascii="Arial Narrow" w:eastAsia="Arial Narrow" w:hAnsi="Arial Narrow" w:cs="Arial Narrow"/>
                <w:i/>
              </w:rPr>
              <w:t>M</w:t>
            </w:r>
          </w:p>
        </w:tc>
        <w:tc>
          <w:tcPr>
            <w:tcW w:w="600" w:type="dxa"/>
            <w:shd w:val="clear" w:color="auto" w:fill="F2F2F2"/>
          </w:tcPr>
          <w:p w:rsidR="0064277C" w:rsidRDefault="00A30E2D">
            <w:pPr>
              <w:jc w:val="center"/>
              <w:rPr>
                <w:rFonts w:ascii="Arial Narrow" w:eastAsia="Arial Narrow" w:hAnsi="Arial Narrow" w:cs="Arial Narrow"/>
                <w:i/>
              </w:rPr>
            </w:pPr>
            <w:r>
              <w:rPr>
                <w:rFonts w:ascii="Arial Narrow" w:eastAsia="Arial Narrow" w:hAnsi="Arial Narrow" w:cs="Arial Narrow"/>
                <w:i/>
              </w:rPr>
              <w:t>Ž</w:t>
            </w:r>
          </w:p>
        </w:tc>
        <w:tc>
          <w:tcPr>
            <w:tcW w:w="720" w:type="dxa"/>
            <w:shd w:val="clear" w:color="auto" w:fill="F2F2F2"/>
          </w:tcPr>
          <w:p w:rsidR="0064277C" w:rsidRDefault="00A30E2D">
            <w:pPr>
              <w:jc w:val="center"/>
              <w:rPr>
                <w:rFonts w:ascii="Arial Narrow" w:eastAsia="Arial Narrow" w:hAnsi="Arial Narrow" w:cs="Arial Narrow"/>
                <w:i/>
              </w:rPr>
            </w:pPr>
            <w:r>
              <w:rPr>
                <w:rFonts w:ascii="Arial Narrow" w:eastAsia="Arial Narrow" w:hAnsi="Arial Narrow" w:cs="Arial Narrow"/>
                <w:i/>
              </w:rPr>
              <w:t>SK</w:t>
            </w:r>
          </w:p>
        </w:tc>
        <w:tc>
          <w:tcPr>
            <w:tcW w:w="684" w:type="dxa"/>
            <w:gridSpan w:val="2"/>
            <w:tcBorders>
              <w:right w:val="single" w:sz="4" w:space="0" w:color="000000"/>
            </w:tcBorders>
            <w:shd w:val="clear" w:color="auto" w:fill="auto"/>
          </w:tcPr>
          <w:p w:rsidR="0064277C" w:rsidRDefault="00A30E2D">
            <w:pPr>
              <w:jc w:val="center"/>
              <w:rPr>
                <w:rFonts w:ascii="Arial Narrow" w:eastAsia="Arial Narrow" w:hAnsi="Arial Narrow" w:cs="Arial Narrow"/>
                <w:i/>
              </w:rPr>
            </w:pPr>
            <w:r>
              <w:rPr>
                <w:rFonts w:ascii="Arial Narrow" w:eastAsia="Arial Narrow" w:hAnsi="Arial Narrow" w:cs="Arial Narrow"/>
                <w:i/>
              </w:rPr>
              <w:t>%</w:t>
            </w:r>
          </w:p>
        </w:tc>
        <w:tc>
          <w:tcPr>
            <w:tcW w:w="272" w:type="dxa"/>
            <w:tcBorders>
              <w:top w:val="nil"/>
              <w:left w:val="single" w:sz="4" w:space="0" w:color="000000"/>
              <w:bottom w:val="nil"/>
              <w:right w:val="nil"/>
            </w:tcBorders>
            <w:shd w:val="clear" w:color="auto" w:fill="auto"/>
          </w:tcPr>
          <w:p w:rsidR="0064277C" w:rsidRDefault="0064277C">
            <w:pPr>
              <w:jc w:val="right"/>
              <w:rPr>
                <w:rFonts w:ascii="Arial Narrow" w:eastAsia="Arial Narrow" w:hAnsi="Arial Narrow" w:cs="Arial Narrow"/>
                <w:i/>
              </w:rPr>
            </w:pPr>
          </w:p>
        </w:tc>
      </w:tr>
      <w:tr w:rsidR="0064277C">
        <w:tc>
          <w:tcPr>
            <w:tcW w:w="1630" w:type="dxa"/>
          </w:tcPr>
          <w:p w:rsidR="0064277C" w:rsidRDefault="00A30E2D">
            <w:pPr>
              <w:pBdr>
                <w:top w:val="nil"/>
                <w:left w:val="nil"/>
                <w:bottom w:val="nil"/>
                <w:right w:val="nil"/>
                <w:between w:val="nil"/>
              </w:pBdr>
              <w:tabs>
                <w:tab w:val="center" w:pos="4536"/>
                <w:tab w:val="right" w:pos="9072"/>
              </w:tabs>
              <w:rPr>
                <w:rFonts w:ascii="Arial Narrow" w:eastAsia="Arial Narrow" w:hAnsi="Arial Narrow" w:cs="Arial Narrow"/>
                <w:i/>
                <w:color w:val="000000"/>
              </w:rPr>
            </w:pPr>
            <w:r>
              <w:rPr>
                <w:rFonts w:ascii="Arial Narrow" w:eastAsia="Arial Narrow" w:hAnsi="Arial Narrow" w:cs="Arial Narrow"/>
                <w:i/>
                <w:color w:val="000000"/>
              </w:rPr>
              <w:t xml:space="preserve">1. a  </w:t>
            </w:r>
          </w:p>
        </w:tc>
        <w:tc>
          <w:tcPr>
            <w:tcW w:w="708"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4</w:t>
            </w:r>
          </w:p>
        </w:tc>
        <w:tc>
          <w:tcPr>
            <w:tcW w:w="612"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13</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17</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3</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12</w:t>
            </w:r>
          </w:p>
        </w:tc>
        <w:tc>
          <w:tcPr>
            <w:tcW w:w="60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15</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88,2</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w:t>
            </w:r>
          </w:p>
        </w:tc>
        <w:tc>
          <w:tcPr>
            <w:tcW w:w="60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2</w:t>
            </w:r>
          </w:p>
        </w:tc>
        <w:tc>
          <w:tcPr>
            <w:tcW w:w="684" w:type="dxa"/>
            <w:gridSpan w:val="2"/>
            <w:tcBorders>
              <w:right w:val="single" w:sz="4" w:space="0" w:color="000000"/>
            </w:tcBorders>
            <w:shd w:val="clear" w:color="auto" w:fill="auto"/>
          </w:tcPr>
          <w:p w:rsidR="0064277C" w:rsidRDefault="00A30E2D">
            <w:pPr>
              <w:jc w:val="center"/>
              <w:rPr>
                <w:rFonts w:ascii="Arial Narrow" w:eastAsia="Arial Narrow" w:hAnsi="Arial Narrow" w:cs="Arial Narrow"/>
                <w:i/>
              </w:rPr>
            </w:pPr>
            <w:r>
              <w:rPr>
                <w:rFonts w:ascii="Arial Narrow" w:eastAsia="Arial Narrow" w:hAnsi="Arial Narrow" w:cs="Arial Narrow"/>
                <w:i/>
              </w:rPr>
              <w:t>11,8</w:t>
            </w:r>
          </w:p>
        </w:tc>
        <w:tc>
          <w:tcPr>
            <w:tcW w:w="272" w:type="dxa"/>
            <w:tcBorders>
              <w:top w:val="nil"/>
              <w:left w:val="single" w:sz="4" w:space="0" w:color="000000"/>
              <w:bottom w:val="nil"/>
              <w:right w:val="nil"/>
            </w:tcBorders>
            <w:shd w:val="clear" w:color="auto" w:fill="auto"/>
          </w:tcPr>
          <w:p w:rsidR="0064277C" w:rsidRDefault="0064277C">
            <w:pPr>
              <w:jc w:val="center"/>
              <w:rPr>
                <w:rFonts w:ascii="Arial Narrow" w:eastAsia="Arial Narrow" w:hAnsi="Arial Narrow" w:cs="Arial Narrow"/>
                <w:i/>
              </w:rPr>
            </w:pPr>
          </w:p>
        </w:tc>
      </w:tr>
      <w:tr w:rsidR="0064277C">
        <w:tc>
          <w:tcPr>
            <w:tcW w:w="1630" w:type="dxa"/>
          </w:tcPr>
          <w:p w:rsidR="0064277C" w:rsidRDefault="00A30E2D">
            <w:pPr>
              <w:pBdr>
                <w:top w:val="nil"/>
                <w:left w:val="nil"/>
                <w:bottom w:val="nil"/>
                <w:right w:val="nil"/>
                <w:between w:val="nil"/>
              </w:pBdr>
              <w:tabs>
                <w:tab w:val="center" w:pos="4536"/>
                <w:tab w:val="right" w:pos="9072"/>
              </w:tabs>
              <w:rPr>
                <w:rFonts w:ascii="Arial Narrow" w:eastAsia="Arial Narrow" w:hAnsi="Arial Narrow" w:cs="Arial Narrow"/>
                <w:i/>
                <w:color w:val="000000"/>
              </w:rPr>
            </w:pPr>
            <w:r>
              <w:rPr>
                <w:rFonts w:ascii="Arial Narrow" w:eastAsia="Arial Narrow" w:hAnsi="Arial Narrow" w:cs="Arial Narrow"/>
                <w:i/>
                <w:color w:val="000000"/>
              </w:rPr>
              <w:t>1. b</w:t>
            </w:r>
          </w:p>
        </w:tc>
        <w:tc>
          <w:tcPr>
            <w:tcW w:w="708"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4</w:t>
            </w:r>
          </w:p>
        </w:tc>
        <w:tc>
          <w:tcPr>
            <w:tcW w:w="612"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16</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20</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4</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14</w:t>
            </w:r>
          </w:p>
        </w:tc>
        <w:tc>
          <w:tcPr>
            <w:tcW w:w="60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18</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90,0</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w:t>
            </w:r>
          </w:p>
        </w:tc>
        <w:tc>
          <w:tcPr>
            <w:tcW w:w="60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2</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2</w:t>
            </w:r>
          </w:p>
        </w:tc>
        <w:tc>
          <w:tcPr>
            <w:tcW w:w="684" w:type="dxa"/>
            <w:gridSpan w:val="2"/>
            <w:tcBorders>
              <w:right w:val="single" w:sz="4" w:space="0" w:color="000000"/>
            </w:tcBorders>
            <w:shd w:val="clear" w:color="auto" w:fill="auto"/>
          </w:tcPr>
          <w:p w:rsidR="0064277C" w:rsidRDefault="00A30E2D">
            <w:pPr>
              <w:jc w:val="center"/>
              <w:rPr>
                <w:rFonts w:ascii="Arial Narrow" w:eastAsia="Arial Narrow" w:hAnsi="Arial Narrow" w:cs="Arial Narrow"/>
                <w:i/>
              </w:rPr>
            </w:pPr>
            <w:r>
              <w:rPr>
                <w:rFonts w:ascii="Arial Narrow" w:eastAsia="Arial Narrow" w:hAnsi="Arial Narrow" w:cs="Arial Narrow"/>
                <w:i/>
              </w:rPr>
              <w:t>10,0</w:t>
            </w:r>
          </w:p>
        </w:tc>
        <w:tc>
          <w:tcPr>
            <w:tcW w:w="272" w:type="dxa"/>
            <w:tcBorders>
              <w:top w:val="nil"/>
              <w:left w:val="single" w:sz="4" w:space="0" w:color="000000"/>
              <w:bottom w:val="nil"/>
              <w:right w:val="nil"/>
            </w:tcBorders>
            <w:shd w:val="clear" w:color="auto" w:fill="auto"/>
          </w:tcPr>
          <w:p w:rsidR="0064277C" w:rsidRDefault="0064277C">
            <w:pPr>
              <w:jc w:val="right"/>
              <w:rPr>
                <w:rFonts w:ascii="Arial Narrow" w:eastAsia="Arial Narrow" w:hAnsi="Arial Narrow" w:cs="Arial Narrow"/>
                <w:i/>
              </w:rPr>
            </w:pPr>
          </w:p>
        </w:tc>
      </w:tr>
      <w:tr w:rsidR="0064277C">
        <w:tc>
          <w:tcPr>
            <w:tcW w:w="1630" w:type="dxa"/>
          </w:tcPr>
          <w:p w:rsidR="0064277C" w:rsidRDefault="00A30E2D">
            <w:pPr>
              <w:pBdr>
                <w:top w:val="nil"/>
                <w:left w:val="nil"/>
                <w:bottom w:val="nil"/>
                <w:right w:val="nil"/>
                <w:between w:val="nil"/>
              </w:pBdr>
              <w:tabs>
                <w:tab w:val="center" w:pos="4536"/>
                <w:tab w:val="right" w:pos="9072"/>
              </w:tabs>
              <w:rPr>
                <w:rFonts w:ascii="Arial Narrow" w:eastAsia="Arial Narrow" w:hAnsi="Arial Narrow" w:cs="Arial Narrow"/>
                <w:i/>
                <w:color w:val="000000"/>
              </w:rPr>
            </w:pPr>
            <w:r>
              <w:rPr>
                <w:rFonts w:ascii="Arial Narrow" w:eastAsia="Arial Narrow" w:hAnsi="Arial Narrow" w:cs="Arial Narrow"/>
                <w:i/>
                <w:color w:val="000000"/>
              </w:rPr>
              <w:t xml:space="preserve">1. d </w:t>
            </w:r>
          </w:p>
        </w:tc>
        <w:tc>
          <w:tcPr>
            <w:tcW w:w="708"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3</w:t>
            </w:r>
          </w:p>
        </w:tc>
        <w:tc>
          <w:tcPr>
            <w:tcW w:w="612"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16</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19</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3</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14</w:t>
            </w:r>
          </w:p>
        </w:tc>
        <w:tc>
          <w:tcPr>
            <w:tcW w:w="60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17</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89,5</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w:t>
            </w:r>
          </w:p>
        </w:tc>
        <w:tc>
          <w:tcPr>
            <w:tcW w:w="60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2</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2</w:t>
            </w:r>
          </w:p>
        </w:tc>
        <w:tc>
          <w:tcPr>
            <w:tcW w:w="684" w:type="dxa"/>
            <w:gridSpan w:val="2"/>
            <w:tcBorders>
              <w:right w:val="single" w:sz="4" w:space="0" w:color="000000"/>
            </w:tcBorders>
            <w:shd w:val="clear" w:color="auto" w:fill="auto"/>
          </w:tcPr>
          <w:p w:rsidR="0064277C" w:rsidRDefault="00A30E2D">
            <w:pPr>
              <w:jc w:val="center"/>
              <w:rPr>
                <w:rFonts w:ascii="Arial Narrow" w:eastAsia="Arial Narrow" w:hAnsi="Arial Narrow" w:cs="Arial Narrow"/>
                <w:i/>
              </w:rPr>
            </w:pPr>
            <w:r>
              <w:rPr>
                <w:rFonts w:ascii="Arial Narrow" w:eastAsia="Arial Narrow" w:hAnsi="Arial Narrow" w:cs="Arial Narrow"/>
                <w:i/>
              </w:rPr>
              <w:t>10,5</w:t>
            </w:r>
          </w:p>
        </w:tc>
        <w:tc>
          <w:tcPr>
            <w:tcW w:w="272" w:type="dxa"/>
            <w:tcBorders>
              <w:top w:val="nil"/>
              <w:left w:val="single" w:sz="4" w:space="0" w:color="000000"/>
              <w:bottom w:val="nil"/>
              <w:right w:val="nil"/>
            </w:tcBorders>
            <w:shd w:val="clear" w:color="auto" w:fill="auto"/>
          </w:tcPr>
          <w:p w:rsidR="0064277C" w:rsidRDefault="0064277C">
            <w:pPr>
              <w:jc w:val="right"/>
              <w:rPr>
                <w:rFonts w:ascii="Arial Narrow" w:eastAsia="Arial Narrow" w:hAnsi="Arial Narrow" w:cs="Arial Narrow"/>
                <w:i/>
              </w:rPr>
            </w:pPr>
          </w:p>
        </w:tc>
      </w:tr>
      <w:tr w:rsidR="0064277C">
        <w:tc>
          <w:tcPr>
            <w:tcW w:w="1630" w:type="dxa"/>
          </w:tcPr>
          <w:p w:rsidR="0064277C" w:rsidRDefault="00A30E2D">
            <w:pPr>
              <w:pBdr>
                <w:top w:val="nil"/>
                <w:left w:val="nil"/>
                <w:bottom w:val="nil"/>
                <w:right w:val="nil"/>
                <w:between w:val="nil"/>
              </w:pBdr>
              <w:tabs>
                <w:tab w:val="center" w:pos="4536"/>
                <w:tab w:val="right" w:pos="9072"/>
              </w:tabs>
              <w:rPr>
                <w:rFonts w:ascii="Arial Narrow" w:eastAsia="Arial Narrow" w:hAnsi="Arial Narrow" w:cs="Arial Narrow"/>
                <w:i/>
                <w:color w:val="000000"/>
              </w:rPr>
            </w:pPr>
            <w:r>
              <w:rPr>
                <w:rFonts w:ascii="Arial Narrow" w:eastAsia="Arial Narrow" w:hAnsi="Arial Narrow" w:cs="Arial Narrow"/>
                <w:i/>
                <w:color w:val="000000"/>
              </w:rPr>
              <w:t xml:space="preserve">2. a </w:t>
            </w:r>
          </w:p>
        </w:tc>
        <w:tc>
          <w:tcPr>
            <w:tcW w:w="708"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6</w:t>
            </w:r>
          </w:p>
        </w:tc>
        <w:tc>
          <w:tcPr>
            <w:tcW w:w="612"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23</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29</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5</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23</w:t>
            </w:r>
          </w:p>
        </w:tc>
        <w:tc>
          <w:tcPr>
            <w:tcW w:w="60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28</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96,4</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w:t>
            </w:r>
          </w:p>
        </w:tc>
        <w:tc>
          <w:tcPr>
            <w:tcW w:w="60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w:t>
            </w:r>
          </w:p>
        </w:tc>
        <w:tc>
          <w:tcPr>
            <w:tcW w:w="684" w:type="dxa"/>
            <w:gridSpan w:val="2"/>
            <w:tcBorders>
              <w:right w:val="single" w:sz="4" w:space="0" w:color="000000"/>
            </w:tcBorders>
            <w:shd w:val="clear" w:color="auto" w:fill="auto"/>
          </w:tcPr>
          <w:p w:rsidR="0064277C" w:rsidRDefault="00A30E2D">
            <w:pPr>
              <w:jc w:val="center"/>
              <w:rPr>
                <w:rFonts w:ascii="Arial Narrow" w:eastAsia="Arial Narrow" w:hAnsi="Arial Narrow" w:cs="Arial Narrow"/>
                <w:i/>
              </w:rPr>
            </w:pPr>
            <w:r>
              <w:rPr>
                <w:rFonts w:ascii="Arial Narrow" w:eastAsia="Arial Narrow" w:hAnsi="Arial Narrow" w:cs="Arial Narrow"/>
                <w:i/>
              </w:rPr>
              <w:t>3,4</w:t>
            </w:r>
          </w:p>
        </w:tc>
        <w:tc>
          <w:tcPr>
            <w:tcW w:w="272" w:type="dxa"/>
            <w:tcBorders>
              <w:top w:val="nil"/>
              <w:left w:val="single" w:sz="4" w:space="0" w:color="000000"/>
              <w:bottom w:val="nil"/>
              <w:right w:val="nil"/>
            </w:tcBorders>
            <w:shd w:val="clear" w:color="auto" w:fill="auto"/>
          </w:tcPr>
          <w:p w:rsidR="0064277C" w:rsidRDefault="0064277C">
            <w:pPr>
              <w:jc w:val="right"/>
              <w:rPr>
                <w:rFonts w:ascii="Arial Narrow" w:eastAsia="Arial Narrow" w:hAnsi="Arial Narrow" w:cs="Arial Narrow"/>
                <w:i/>
              </w:rPr>
            </w:pPr>
          </w:p>
        </w:tc>
      </w:tr>
      <w:tr w:rsidR="0064277C">
        <w:tc>
          <w:tcPr>
            <w:tcW w:w="1630" w:type="dxa"/>
          </w:tcPr>
          <w:p w:rsidR="0064277C" w:rsidRDefault="00A30E2D">
            <w:pPr>
              <w:pBdr>
                <w:top w:val="nil"/>
                <w:left w:val="nil"/>
                <w:bottom w:val="nil"/>
                <w:right w:val="nil"/>
                <w:between w:val="nil"/>
              </w:pBdr>
              <w:tabs>
                <w:tab w:val="center" w:pos="4536"/>
                <w:tab w:val="right" w:pos="9072"/>
              </w:tabs>
              <w:rPr>
                <w:rFonts w:ascii="Arial Narrow" w:eastAsia="Arial Narrow" w:hAnsi="Arial Narrow" w:cs="Arial Narrow"/>
                <w:i/>
                <w:color w:val="000000"/>
              </w:rPr>
            </w:pPr>
            <w:r>
              <w:rPr>
                <w:rFonts w:ascii="Arial Narrow" w:eastAsia="Arial Narrow" w:hAnsi="Arial Narrow" w:cs="Arial Narrow"/>
                <w:i/>
                <w:color w:val="000000"/>
              </w:rPr>
              <w:t>2. b</w:t>
            </w:r>
          </w:p>
        </w:tc>
        <w:tc>
          <w:tcPr>
            <w:tcW w:w="708"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9</w:t>
            </w:r>
          </w:p>
        </w:tc>
        <w:tc>
          <w:tcPr>
            <w:tcW w:w="612"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18</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27</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6</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15</w:t>
            </w:r>
          </w:p>
        </w:tc>
        <w:tc>
          <w:tcPr>
            <w:tcW w:w="60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21</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77,8</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3</w:t>
            </w:r>
          </w:p>
        </w:tc>
        <w:tc>
          <w:tcPr>
            <w:tcW w:w="60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3</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6</w:t>
            </w:r>
          </w:p>
        </w:tc>
        <w:tc>
          <w:tcPr>
            <w:tcW w:w="684" w:type="dxa"/>
            <w:gridSpan w:val="2"/>
            <w:tcBorders>
              <w:right w:val="single" w:sz="4" w:space="0" w:color="000000"/>
            </w:tcBorders>
            <w:shd w:val="clear" w:color="auto" w:fill="auto"/>
          </w:tcPr>
          <w:p w:rsidR="0064277C" w:rsidRDefault="00A30E2D">
            <w:pPr>
              <w:jc w:val="center"/>
              <w:rPr>
                <w:rFonts w:ascii="Arial Narrow" w:eastAsia="Arial Narrow" w:hAnsi="Arial Narrow" w:cs="Arial Narrow"/>
                <w:i/>
              </w:rPr>
            </w:pPr>
            <w:r>
              <w:rPr>
                <w:rFonts w:ascii="Arial Narrow" w:eastAsia="Arial Narrow" w:hAnsi="Arial Narrow" w:cs="Arial Narrow"/>
                <w:i/>
              </w:rPr>
              <w:t>2,2</w:t>
            </w:r>
          </w:p>
        </w:tc>
        <w:tc>
          <w:tcPr>
            <w:tcW w:w="272" w:type="dxa"/>
            <w:tcBorders>
              <w:top w:val="nil"/>
              <w:left w:val="single" w:sz="4" w:space="0" w:color="000000"/>
              <w:bottom w:val="nil"/>
              <w:right w:val="nil"/>
            </w:tcBorders>
            <w:shd w:val="clear" w:color="auto" w:fill="auto"/>
          </w:tcPr>
          <w:p w:rsidR="0064277C" w:rsidRDefault="0064277C">
            <w:pPr>
              <w:jc w:val="right"/>
              <w:rPr>
                <w:rFonts w:ascii="Arial Narrow" w:eastAsia="Arial Narrow" w:hAnsi="Arial Narrow" w:cs="Arial Narrow"/>
                <w:i/>
              </w:rPr>
            </w:pPr>
          </w:p>
        </w:tc>
      </w:tr>
      <w:tr w:rsidR="0064277C">
        <w:tc>
          <w:tcPr>
            <w:tcW w:w="1630" w:type="dxa"/>
          </w:tcPr>
          <w:p w:rsidR="0064277C" w:rsidRDefault="00A30E2D">
            <w:pPr>
              <w:pBdr>
                <w:top w:val="nil"/>
                <w:left w:val="nil"/>
                <w:bottom w:val="nil"/>
                <w:right w:val="nil"/>
                <w:between w:val="nil"/>
              </w:pBdr>
              <w:tabs>
                <w:tab w:val="center" w:pos="4536"/>
                <w:tab w:val="right" w:pos="9072"/>
              </w:tabs>
              <w:rPr>
                <w:rFonts w:ascii="Arial Narrow" w:eastAsia="Arial Narrow" w:hAnsi="Arial Narrow" w:cs="Arial Narrow"/>
                <w:i/>
                <w:color w:val="000000"/>
              </w:rPr>
            </w:pPr>
            <w:r>
              <w:rPr>
                <w:rFonts w:ascii="Arial Narrow" w:eastAsia="Arial Narrow" w:hAnsi="Arial Narrow" w:cs="Arial Narrow"/>
                <w:i/>
                <w:color w:val="000000"/>
              </w:rPr>
              <w:t>3. a</w:t>
            </w:r>
          </w:p>
        </w:tc>
        <w:tc>
          <w:tcPr>
            <w:tcW w:w="708"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5</w:t>
            </w:r>
          </w:p>
        </w:tc>
        <w:tc>
          <w:tcPr>
            <w:tcW w:w="612"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24</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29</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4</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22</w:t>
            </w:r>
          </w:p>
        </w:tc>
        <w:tc>
          <w:tcPr>
            <w:tcW w:w="60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26</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89,7</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w:t>
            </w:r>
          </w:p>
        </w:tc>
        <w:tc>
          <w:tcPr>
            <w:tcW w:w="60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2</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3</w:t>
            </w:r>
          </w:p>
        </w:tc>
        <w:tc>
          <w:tcPr>
            <w:tcW w:w="684" w:type="dxa"/>
            <w:gridSpan w:val="2"/>
            <w:tcBorders>
              <w:right w:val="single" w:sz="4" w:space="0" w:color="000000"/>
            </w:tcBorders>
            <w:shd w:val="clear" w:color="auto" w:fill="auto"/>
          </w:tcPr>
          <w:p w:rsidR="0064277C" w:rsidRDefault="00A30E2D">
            <w:pPr>
              <w:jc w:val="center"/>
              <w:rPr>
                <w:rFonts w:ascii="Arial Narrow" w:eastAsia="Arial Narrow" w:hAnsi="Arial Narrow" w:cs="Arial Narrow"/>
                <w:i/>
              </w:rPr>
            </w:pPr>
            <w:r>
              <w:rPr>
                <w:rFonts w:ascii="Arial Narrow" w:eastAsia="Arial Narrow" w:hAnsi="Arial Narrow" w:cs="Arial Narrow"/>
                <w:i/>
              </w:rPr>
              <w:t>10,3</w:t>
            </w:r>
          </w:p>
        </w:tc>
        <w:tc>
          <w:tcPr>
            <w:tcW w:w="272" w:type="dxa"/>
            <w:tcBorders>
              <w:top w:val="nil"/>
              <w:left w:val="single" w:sz="4" w:space="0" w:color="000000"/>
              <w:bottom w:val="nil"/>
              <w:right w:val="nil"/>
            </w:tcBorders>
            <w:shd w:val="clear" w:color="auto" w:fill="auto"/>
          </w:tcPr>
          <w:p w:rsidR="0064277C" w:rsidRDefault="0064277C">
            <w:pPr>
              <w:jc w:val="right"/>
              <w:rPr>
                <w:rFonts w:ascii="Arial Narrow" w:eastAsia="Arial Narrow" w:hAnsi="Arial Narrow" w:cs="Arial Narrow"/>
                <w:i/>
              </w:rPr>
            </w:pPr>
          </w:p>
        </w:tc>
      </w:tr>
      <w:tr w:rsidR="0064277C">
        <w:tc>
          <w:tcPr>
            <w:tcW w:w="1630" w:type="dxa"/>
          </w:tcPr>
          <w:p w:rsidR="0064277C" w:rsidRDefault="00A30E2D">
            <w:pPr>
              <w:pBdr>
                <w:top w:val="nil"/>
                <w:left w:val="nil"/>
                <w:bottom w:val="nil"/>
                <w:right w:val="nil"/>
                <w:between w:val="nil"/>
              </w:pBdr>
              <w:tabs>
                <w:tab w:val="center" w:pos="4536"/>
                <w:tab w:val="right" w:pos="9072"/>
              </w:tabs>
              <w:rPr>
                <w:rFonts w:ascii="Arial Narrow" w:eastAsia="Arial Narrow" w:hAnsi="Arial Narrow" w:cs="Arial Narrow"/>
                <w:i/>
                <w:color w:val="000000"/>
              </w:rPr>
            </w:pPr>
            <w:r>
              <w:rPr>
                <w:rFonts w:ascii="Arial Narrow" w:eastAsia="Arial Narrow" w:hAnsi="Arial Narrow" w:cs="Arial Narrow"/>
                <w:i/>
                <w:color w:val="000000"/>
              </w:rPr>
              <w:t>3. b</w:t>
            </w:r>
          </w:p>
        </w:tc>
        <w:tc>
          <w:tcPr>
            <w:tcW w:w="708"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8</w:t>
            </w:r>
          </w:p>
        </w:tc>
        <w:tc>
          <w:tcPr>
            <w:tcW w:w="612"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18</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26</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5</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16</w:t>
            </w:r>
          </w:p>
        </w:tc>
        <w:tc>
          <w:tcPr>
            <w:tcW w:w="60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21</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80,8</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3</w:t>
            </w:r>
          </w:p>
        </w:tc>
        <w:tc>
          <w:tcPr>
            <w:tcW w:w="60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2</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5</w:t>
            </w:r>
          </w:p>
        </w:tc>
        <w:tc>
          <w:tcPr>
            <w:tcW w:w="684" w:type="dxa"/>
            <w:gridSpan w:val="2"/>
            <w:tcBorders>
              <w:right w:val="single" w:sz="4" w:space="0" w:color="000000"/>
            </w:tcBorders>
            <w:shd w:val="clear" w:color="auto" w:fill="auto"/>
          </w:tcPr>
          <w:p w:rsidR="0064277C" w:rsidRDefault="00A30E2D">
            <w:pPr>
              <w:jc w:val="center"/>
              <w:rPr>
                <w:rFonts w:ascii="Arial Narrow" w:eastAsia="Arial Narrow" w:hAnsi="Arial Narrow" w:cs="Arial Narrow"/>
                <w:i/>
              </w:rPr>
            </w:pPr>
            <w:r>
              <w:rPr>
                <w:rFonts w:ascii="Arial Narrow" w:eastAsia="Arial Narrow" w:hAnsi="Arial Narrow" w:cs="Arial Narrow"/>
                <w:i/>
              </w:rPr>
              <w:t>19,2</w:t>
            </w:r>
          </w:p>
        </w:tc>
        <w:tc>
          <w:tcPr>
            <w:tcW w:w="272" w:type="dxa"/>
            <w:tcBorders>
              <w:top w:val="nil"/>
              <w:left w:val="single" w:sz="4" w:space="0" w:color="000000"/>
              <w:bottom w:val="nil"/>
              <w:right w:val="nil"/>
            </w:tcBorders>
            <w:shd w:val="clear" w:color="auto" w:fill="auto"/>
          </w:tcPr>
          <w:p w:rsidR="0064277C" w:rsidRDefault="0064277C">
            <w:pPr>
              <w:jc w:val="right"/>
              <w:rPr>
                <w:rFonts w:ascii="Arial Narrow" w:eastAsia="Arial Narrow" w:hAnsi="Arial Narrow" w:cs="Arial Narrow"/>
                <w:i/>
              </w:rPr>
            </w:pPr>
          </w:p>
        </w:tc>
      </w:tr>
      <w:tr w:rsidR="0064277C">
        <w:tc>
          <w:tcPr>
            <w:tcW w:w="1630" w:type="dxa"/>
          </w:tcPr>
          <w:p w:rsidR="0064277C" w:rsidRDefault="00A30E2D">
            <w:pPr>
              <w:pBdr>
                <w:top w:val="nil"/>
                <w:left w:val="nil"/>
                <w:bottom w:val="nil"/>
                <w:right w:val="nil"/>
                <w:between w:val="nil"/>
              </w:pBdr>
              <w:tabs>
                <w:tab w:val="center" w:pos="4536"/>
                <w:tab w:val="right" w:pos="9072"/>
              </w:tabs>
              <w:rPr>
                <w:rFonts w:ascii="Arial Narrow" w:eastAsia="Arial Narrow" w:hAnsi="Arial Narrow" w:cs="Arial Narrow"/>
                <w:i/>
                <w:color w:val="000000"/>
              </w:rPr>
            </w:pPr>
            <w:r>
              <w:rPr>
                <w:rFonts w:ascii="Arial Narrow" w:eastAsia="Arial Narrow" w:hAnsi="Arial Narrow" w:cs="Arial Narrow"/>
                <w:i/>
                <w:color w:val="000000"/>
              </w:rPr>
              <w:t>4. a</w:t>
            </w:r>
          </w:p>
        </w:tc>
        <w:tc>
          <w:tcPr>
            <w:tcW w:w="708"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6</w:t>
            </w:r>
          </w:p>
        </w:tc>
        <w:tc>
          <w:tcPr>
            <w:tcW w:w="612"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24</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30</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5</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23</w:t>
            </w:r>
          </w:p>
        </w:tc>
        <w:tc>
          <w:tcPr>
            <w:tcW w:w="60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28</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93,3</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w:t>
            </w:r>
          </w:p>
        </w:tc>
        <w:tc>
          <w:tcPr>
            <w:tcW w:w="60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2</w:t>
            </w:r>
          </w:p>
        </w:tc>
        <w:tc>
          <w:tcPr>
            <w:tcW w:w="684" w:type="dxa"/>
            <w:gridSpan w:val="2"/>
            <w:tcBorders>
              <w:right w:val="single" w:sz="4" w:space="0" w:color="000000"/>
            </w:tcBorders>
            <w:shd w:val="clear" w:color="auto" w:fill="auto"/>
          </w:tcPr>
          <w:p w:rsidR="0064277C" w:rsidRDefault="00A30E2D">
            <w:pPr>
              <w:jc w:val="center"/>
              <w:rPr>
                <w:rFonts w:ascii="Arial Narrow" w:eastAsia="Arial Narrow" w:hAnsi="Arial Narrow" w:cs="Arial Narrow"/>
                <w:i/>
              </w:rPr>
            </w:pPr>
            <w:r>
              <w:rPr>
                <w:rFonts w:ascii="Arial Narrow" w:eastAsia="Arial Narrow" w:hAnsi="Arial Narrow" w:cs="Arial Narrow"/>
                <w:i/>
              </w:rPr>
              <w:t>6,7</w:t>
            </w:r>
          </w:p>
        </w:tc>
        <w:tc>
          <w:tcPr>
            <w:tcW w:w="272" w:type="dxa"/>
            <w:tcBorders>
              <w:top w:val="nil"/>
              <w:left w:val="single" w:sz="4" w:space="0" w:color="000000"/>
              <w:bottom w:val="nil"/>
              <w:right w:val="nil"/>
            </w:tcBorders>
            <w:shd w:val="clear" w:color="auto" w:fill="auto"/>
          </w:tcPr>
          <w:p w:rsidR="0064277C" w:rsidRDefault="0064277C">
            <w:pPr>
              <w:jc w:val="right"/>
              <w:rPr>
                <w:rFonts w:ascii="Arial Narrow" w:eastAsia="Arial Narrow" w:hAnsi="Arial Narrow" w:cs="Arial Narrow"/>
                <w:i/>
              </w:rPr>
            </w:pPr>
          </w:p>
        </w:tc>
      </w:tr>
      <w:tr w:rsidR="0064277C">
        <w:tc>
          <w:tcPr>
            <w:tcW w:w="1630" w:type="dxa"/>
          </w:tcPr>
          <w:p w:rsidR="0064277C" w:rsidRDefault="00A30E2D">
            <w:pPr>
              <w:pBdr>
                <w:top w:val="nil"/>
                <w:left w:val="nil"/>
                <w:bottom w:val="nil"/>
                <w:right w:val="nil"/>
                <w:between w:val="nil"/>
              </w:pBdr>
              <w:tabs>
                <w:tab w:val="center" w:pos="4536"/>
                <w:tab w:val="right" w:pos="9072"/>
              </w:tabs>
              <w:rPr>
                <w:rFonts w:ascii="Arial Narrow" w:eastAsia="Arial Narrow" w:hAnsi="Arial Narrow" w:cs="Arial Narrow"/>
                <w:i/>
                <w:color w:val="000000"/>
              </w:rPr>
            </w:pPr>
            <w:r>
              <w:rPr>
                <w:rFonts w:ascii="Arial Narrow" w:eastAsia="Arial Narrow" w:hAnsi="Arial Narrow" w:cs="Arial Narrow"/>
                <w:i/>
                <w:color w:val="000000"/>
              </w:rPr>
              <w:t>4. b</w:t>
            </w:r>
          </w:p>
        </w:tc>
        <w:tc>
          <w:tcPr>
            <w:tcW w:w="708"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7</w:t>
            </w:r>
          </w:p>
        </w:tc>
        <w:tc>
          <w:tcPr>
            <w:tcW w:w="612"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19</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26</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6</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19</w:t>
            </w:r>
          </w:p>
        </w:tc>
        <w:tc>
          <w:tcPr>
            <w:tcW w:w="60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25</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96,2</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w:t>
            </w:r>
          </w:p>
        </w:tc>
        <w:tc>
          <w:tcPr>
            <w:tcW w:w="60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w:t>
            </w:r>
          </w:p>
        </w:tc>
        <w:tc>
          <w:tcPr>
            <w:tcW w:w="684" w:type="dxa"/>
            <w:gridSpan w:val="2"/>
            <w:tcBorders>
              <w:right w:val="single" w:sz="4" w:space="0" w:color="000000"/>
            </w:tcBorders>
            <w:shd w:val="clear" w:color="auto" w:fill="auto"/>
          </w:tcPr>
          <w:p w:rsidR="0064277C" w:rsidRDefault="00A30E2D">
            <w:pPr>
              <w:jc w:val="center"/>
              <w:rPr>
                <w:rFonts w:ascii="Arial Narrow" w:eastAsia="Arial Narrow" w:hAnsi="Arial Narrow" w:cs="Arial Narrow"/>
                <w:i/>
              </w:rPr>
            </w:pPr>
            <w:r>
              <w:rPr>
                <w:rFonts w:ascii="Arial Narrow" w:eastAsia="Arial Narrow" w:hAnsi="Arial Narrow" w:cs="Arial Narrow"/>
                <w:i/>
              </w:rPr>
              <w:t>3,8</w:t>
            </w:r>
          </w:p>
        </w:tc>
        <w:tc>
          <w:tcPr>
            <w:tcW w:w="272" w:type="dxa"/>
            <w:tcBorders>
              <w:top w:val="nil"/>
              <w:left w:val="single" w:sz="4" w:space="0" w:color="000000"/>
              <w:bottom w:val="nil"/>
              <w:right w:val="nil"/>
            </w:tcBorders>
            <w:shd w:val="clear" w:color="auto" w:fill="auto"/>
          </w:tcPr>
          <w:p w:rsidR="0064277C" w:rsidRDefault="0064277C">
            <w:pPr>
              <w:jc w:val="right"/>
              <w:rPr>
                <w:rFonts w:ascii="Arial Narrow" w:eastAsia="Arial Narrow" w:hAnsi="Arial Narrow" w:cs="Arial Narrow"/>
                <w:i/>
              </w:rPr>
            </w:pPr>
          </w:p>
        </w:tc>
      </w:tr>
      <w:tr w:rsidR="0064277C">
        <w:tc>
          <w:tcPr>
            <w:tcW w:w="1630" w:type="dxa"/>
            <w:shd w:val="clear" w:color="auto" w:fill="E6E6E6"/>
          </w:tcPr>
          <w:p w:rsidR="0064277C" w:rsidRDefault="00A30E2D">
            <w:pPr>
              <w:pBdr>
                <w:top w:val="nil"/>
                <w:left w:val="nil"/>
                <w:bottom w:val="nil"/>
                <w:right w:val="nil"/>
                <w:between w:val="nil"/>
              </w:pBdr>
              <w:tabs>
                <w:tab w:val="center" w:pos="4536"/>
                <w:tab w:val="right" w:pos="9072"/>
              </w:tabs>
              <w:rPr>
                <w:rFonts w:ascii="Arial Narrow" w:eastAsia="Arial Narrow" w:hAnsi="Arial Narrow" w:cs="Arial Narrow"/>
                <w:b/>
                <w:i/>
                <w:color w:val="000000"/>
              </w:rPr>
            </w:pPr>
            <w:r>
              <w:rPr>
                <w:rFonts w:ascii="Arial Narrow" w:eastAsia="Arial Narrow" w:hAnsi="Arial Narrow" w:cs="Arial Narrow"/>
                <w:b/>
                <w:i/>
                <w:color w:val="000000"/>
              </w:rPr>
              <w:t>SKUPAJ ZN</w:t>
            </w:r>
          </w:p>
        </w:tc>
        <w:tc>
          <w:tcPr>
            <w:tcW w:w="708" w:type="dxa"/>
            <w:shd w:val="clear" w:color="auto" w:fill="E6E6E6"/>
          </w:tcPr>
          <w:p w:rsidR="0064277C" w:rsidRDefault="00A30E2D">
            <w:pPr>
              <w:jc w:val="center"/>
              <w:rPr>
                <w:rFonts w:ascii="Arial Narrow" w:eastAsia="Arial Narrow" w:hAnsi="Arial Narrow" w:cs="Arial Narrow"/>
                <w:b/>
                <w:i/>
              </w:rPr>
            </w:pPr>
            <w:r>
              <w:rPr>
                <w:rFonts w:ascii="Arial Narrow" w:eastAsia="Arial Narrow" w:hAnsi="Arial Narrow" w:cs="Arial Narrow"/>
                <w:b/>
                <w:i/>
              </w:rPr>
              <w:t>52</w:t>
            </w:r>
          </w:p>
        </w:tc>
        <w:tc>
          <w:tcPr>
            <w:tcW w:w="612" w:type="dxa"/>
            <w:shd w:val="clear" w:color="auto" w:fill="E6E6E6"/>
          </w:tcPr>
          <w:p w:rsidR="0064277C" w:rsidRDefault="00A30E2D">
            <w:pPr>
              <w:jc w:val="center"/>
              <w:rPr>
                <w:rFonts w:ascii="Arial Narrow" w:eastAsia="Arial Narrow" w:hAnsi="Arial Narrow" w:cs="Arial Narrow"/>
                <w:b/>
                <w:i/>
              </w:rPr>
            </w:pPr>
            <w:r>
              <w:rPr>
                <w:rFonts w:ascii="Arial Narrow" w:eastAsia="Arial Narrow" w:hAnsi="Arial Narrow" w:cs="Arial Narrow"/>
                <w:b/>
                <w:i/>
              </w:rPr>
              <w:t>171</w:t>
            </w:r>
          </w:p>
        </w:tc>
        <w:tc>
          <w:tcPr>
            <w:tcW w:w="720" w:type="dxa"/>
            <w:shd w:val="clear" w:color="auto" w:fill="E6E6E6"/>
          </w:tcPr>
          <w:p w:rsidR="0064277C" w:rsidRDefault="00A30E2D">
            <w:pPr>
              <w:jc w:val="center"/>
              <w:rPr>
                <w:rFonts w:ascii="Arial Narrow" w:eastAsia="Arial Narrow" w:hAnsi="Arial Narrow" w:cs="Arial Narrow"/>
                <w:b/>
                <w:i/>
              </w:rPr>
            </w:pPr>
            <w:r>
              <w:rPr>
                <w:rFonts w:ascii="Arial Narrow" w:eastAsia="Arial Narrow" w:hAnsi="Arial Narrow" w:cs="Arial Narrow"/>
                <w:b/>
                <w:i/>
              </w:rPr>
              <w:t>223</w:t>
            </w:r>
          </w:p>
        </w:tc>
        <w:tc>
          <w:tcPr>
            <w:tcW w:w="720" w:type="dxa"/>
            <w:shd w:val="clear" w:color="auto" w:fill="E6E6E6"/>
          </w:tcPr>
          <w:p w:rsidR="0064277C" w:rsidRDefault="00A30E2D">
            <w:pPr>
              <w:jc w:val="center"/>
              <w:rPr>
                <w:rFonts w:ascii="Arial Narrow" w:eastAsia="Arial Narrow" w:hAnsi="Arial Narrow" w:cs="Arial Narrow"/>
                <w:b/>
                <w:i/>
              </w:rPr>
            </w:pPr>
            <w:r>
              <w:rPr>
                <w:rFonts w:ascii="Arial Narrow" w:eastAsia="Arial Narrow" w:hAnsi="Arial Narrow" w:cs="Arial Narrow"/>
                <w:b/>
                <w:i/>
              </w:rPr>
              <w:t>41</w:t>
            </w:r>
          </w:p>
        </w:tc>
        <w:tc>
          <w:tcPr>
            <w:tcW w:w="720" w:type="dxa"/>
            <w:shd w:val="clear" w:color="auto" w:fill="E6E6E6"/>
          </w:tcPr>
          <w:p w:rsidR="0064277C" w:rsidRDefault="00A30E2D">
            <w:pPr>
              <w:jc w:val="center"/>
              <w:rPr>
                <w:rFonts w:ascii="Arial Narrow" w:eastAsia="Arial Narrow" w:hAnsi="Arial Narrow" w:cs="Arial Narrow"/>
                <w:b/>
                <w:i/>
              </w:rPr>
            </w:pPr>
            <w:r>
              <w:rPr>
                <w:rFonts w:ascii="Arial Narrow" w:eastAsia="Arial Narrow" w:hAnsi="Arial Narrow" w:cs="Arial Narrow"/>
                <w:b/>
                <w:i/>
              </w:rPr>
              <w:t>158</w:t>
            </w:r>
          </w:p>
        </w:tc>
        <w:tc>
          <w:tcPr>
            <w:tcW w:w="600" w:type="dxa"/>
            <w:shd w:val="clear" w:color="auto" w:fill="E6E6E6"/>
          </w:tcPr>
          <w:p w:rsidR="0064277C" w:rsidRDefault="00A30E2D">
            <w:pPr>
              <w:jc w:val="center"/>
              <w:rPr>
                <w:rFonts w:ascii="Arial Narrow" w:eastAsia="Arial Narrow" w:hAnsi="Arial Narrow" w:cs="Arial Narrow"/>
                <w:b/>
                <w:i/>
              </w:rPr>
            </w:pPr>
            <w:r>
              <w:rPr>
                <w:rFonts w:ascii="Arial Narrow" w:eastAsia="Arial Narrow" w:hAnsi="Arial Narrow" w:cs="Arial Narrow"/>
                <w:b/>
                <w:i/>
              </w:rPr>
              <w:t>199</w:t>
            </w:r>
          </w:p>
        </w:tc>
        <w:tc>
          <w:tcPr>
            <w:tcW w:w="720" w:type="dxa"/>
            <w:shd w:val="clear" w:color="auto" w:fill="E6E6E6"/>
          </w:tcPr>
          <w:p w:rsidR="0064277C" w:rsidRDefault="00A30E2D">
            <w:pPr>
              <w:tabs>
                <w:tab w:val="center" w:pos="290"/>
              </w:tabs>
              <w:rPr>
                <w:rFonts w:ascii="Arial Narrow" w:eastAsia="Arial Narrow" w:hAnsi="Arial Narrow" w:cs="Arial Narrow"/>
                <w:b/>
                <w:i/>
              </w:rPr>
            </w:pPr>
            <w:r>
              <w:rPr>
                <w:rFonts w:ascii="Arial Narrow" w:eastAsia="Arial Narrow" w:hAnsi="Arial Narrow" w:cs="Arial Narrow"/>
                <w:b/>
                <w:i/>
              </w:rPr>
              <w:t>89,2</w:t>
            </w:r>
          </w:p>
        </w:tc>
        <w:tc>
          <w:tcPr>
            <w:tcW w:w="720" w:type="dxa"/>
            <w:shd w:val="clear" w:color="auto" w:fill="E6E6E6"/>
          </w:tcPr>
          <w:p w:rsidR="0064277C" w:rsidRDefault="00A30E2D">
            <w:pPr>
              <w:jc w:val="center"/>
              <w:rPr>
                <w:rFonts w:ascii="Arial Narrow" w:eastAsia="Arial Narrow" w:hAnsi="Arial Narrow" w:cs="Arial Narrow"/>
                <w:b/>
                <w:i/>
              </w:rPr>
            </w:pPr>
            <w:r>
              <w:rPr>
                <w:rFonts w:ascii="Arial Narrow" w:eastAsia="Arial Narrow" w:hAnsi="Arial Narrow" w:cs="Arial Narrow"/>
                <w:b/>
                <w:i/>
              </w:rPr>
              <w:t>11</w:t>
            </w:r>
          </w:p>
        </w:tc>
        <w:tc>
          <w:tcPr>
            <w:tcW w:w="600" w:type="dxa"/>
            <w:shd w:val="clear" w:color="auto" w:fill="E6E6E6"/>
          </w:tcPr>
          <w:p w:rsidR="0064277C" w:rsidRDefault="00A30E2D">
            <w:pPr>
              <w:jc w:val="center"/>
              <w:rPr>
                <w:rFonts w:ascii="Arial Narrow" w:eastAsia="Arial Narrow" w:hAnsi="Arial Narrow" w:cs="Arial Narrow"/>
                <w:b/>
                <w:i/>
              </w:rPr>
            </w:pPr>
            <w:r>
              <w:rPr>
                <w:rFonts w:ascii="Arial Narrow" w:eastAsia="Arial Narrow" w:hAnsi="Arial Narrow" w:cs="Arial Narrow"/>
                <w:b/>
                <w:i/>
              </w:rPr>
              <w:t>13</w:t>
            </w:r>
          </w:p>
        </w:tc>
        <w:tc>
          <w:tcPr>
            <w:tcW w:w="720" w:type="dxa"/>
            <w:shd w:val="clear" w:color="auto" w:fill="E6E6E6"/>
          </w:tcPr>
          <w:p w:rsidR="0064277C" w:rsidRDefault="00A30E2D">
            <w:pPr>
              <w:jc w:val="center"/>
              <w:rPr>
                <w:rFonts w:ascii="Arial Narrow" w:eastAsia="Arial Narrow" w:hAnsi="Arial Narrow" w:cs="Arial Narrow"/>
                <w:b/>
                <w:i/>
              </w:rPr>
            </w:pPr>
            <w:r>
              <w:rPr>
                <w:rFonts w:ascii="Arial Narrow" w:eastAsia="Arial Narrow" w:hAnsi="Arial Narrow" w:cs="Arial Narrow"/>
                <w:b/>
                <w:i/>
              </w:rPr>
              <w:t>24</w:t>
            </w:r>
          </w:p>
        </w:tc>
        <w:tc>
          <w:tcPr>
            <w:tcW w:w="684" w:type="dxa"/>
            <w:gridSpan w:val="2"/>
            <w:tcBorders>
              <w:right w:val="single" w:sz="4" w:space="0" w:color="000000"/>
            </w:tcBorders>
            <w:shd w:val="clear" w:color="auto" w:fill="D9D9D9"/>
          </w:tcPr>
          <w:p w:rsidR="0064277C" w:rsidRDefault="00A30E2D">
            <w:pPr>
              <w:jc w:val="center"/>
              <w:rPr>
                <w:rFonts w:ascii="Arial Narrow" w:eastAsia="Arial Narrow" w:hAnsi="Arial Narrow" w:cs="Arial Narrow"/>
                <w:b/>
                <w:i/>
              </w:rPr>
            </w:pPr>
            <w:r>
              <w:rPr>
                <w:rFonts w:ascii="Arial Narrow" w:eastAsia="Arial Narrow" w:hAnsi="Arial Narrow" w:cs="Arial Narrow"/>
                <w:b/>
                <w:i/>
              </w:rPr>
              <w:t>10,8</w:t>
            </w:r>
          </w:p>
        </w:tc>
        <w:tc>
          <w:tcPr>
            <w:tcW w:w="272" w:type="dxa"/>
            <w:tcBorders>
              <w:top w:val="nil"/>
              <w:left w:val="single" w:sz="4" w:space="0" w:color="000000"/>
              <w:bottom w:val="nil"/>
              <w:right w:val="nil"/>
            </w:tcBorders>
            <w:shd w:val="clear" w:color="auto" w:fill="auto"/>
          </w:tcPr>
          <w:p w:rsidR="0064277C" w:rsidRDefault="0064277C">
            <w:pPr>
              <w:jc w:val="right"/>
              <w:rPr>
                <w:rFonts w:ascii="Arial Narrow" w:eastAsia="Arial Narrow" w:hAnsi="Arial Narrow" w:cs="Arial Narrow"/>
                <w:b/>
                <w:i/>
              </w:rPr>
            </w:pPr>
          </w:p>
        </w:tc>
      </w:tr>
      <w:tr w:rsidR="0064277C">
        <w:tc>
          <w:tcPr>
            <w:tcW w:w="1630" w:type="dxa"/>
          </w:tcPr>
          <w:p w:rsidR="0064277C" w:rsidRDefault="00A30E2D">
            <w:pPr>
              <w:pBdr>
                <w:top w:val="nil"/>
                <w:left w:val="nil"/>
                <w:bottom w:val="nil"/>
                <w:right w:val="nil"/>
                <w:between w:val="nil"/>
              </w:pBdr>
              <w:tabs>
                <w:tab w:val="center" w:pos="4536"/>
                <w:tab w:val="right" w:pos="9072"/>
              </w:tabs>
              <w:rPr>
                <w:rFonts w:ascii="Arial Narrow" w:eastAsia="Arial Narrow" w:hAnsi="Arial Narrow" w:cs="Arial Narrow"/>
                <w:i/>
                <w:color w:val="000000"/>
              </w:rPr>
            </w:pPr>
            <w:r>
              <w:rPr>
                <w:rFonts w:ascii="Arial Narrow" w:eastAsia="Arial Narrow" w:hAnsi="Arial Narrow" w:cs="Arial Narrow"/>
                <w:i/>
                <w:color w:val="000000"/>
              </w:rPr>
              <w:t>1. c</w:t>
            </w:r>
          </w:p>
        </w:tc>
        <w:tc>
          <w:tcPr>
            <w:tcW w:w="708"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5</w:t>
            </w:r>
          </w:p>
        </w:tc>
        <w:tc>
          <w:tcPr>
            <w:tcW w:w="612"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21</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26</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3</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11</w:t>
            </w:r>
          </w:p>
        </w:tc>
        <w:tc>
          <w:tcPr>
            <w:tcW w:w="60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14</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53,8</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2</w:t>
            </w:r>
          </w:p>
        </w:tc>
        <w:tc>
          <w:tcPr>
            <w:tcW w:w="60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10</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12</w:t>
            </w:r>
          </w:p>
        </w:tc>
        <w:tc>
          <w:tcPr>
            <w:tcW w:w="684" w:type="dxa"/>
            <w:gridSpan w:val="2"/>
            <w:tcBorders>
              <w:right w:val="single" w:sz="4" w:space="0" w:color="000000"/>
            </w:tcBorders>
            <w:shd w:val="clear" w:color="auto" w:fill="auto"/>
          </w:tcPr>
          <w:p w:rsidR="0064277C" w:rsidRDefault="00A30E2D">
            <w:pPr>
              <w:jc w:val="center"/>
              <w:rPr>
                <w:rFonts w:ascii="Arial Narrow" w:eastAsia="Arial Narrow" w:hAnsi="Arial Narrow" w:cs="Arial Narrow"/>
                <w:i/>
              </w:rPr>
            </w:pPr>
            <w:r>
              <w:rPr>
                <w:rFonts w:ascii="Arial Narrow" w:eastAsia="Arial Narrow" w:hAnsi="Arial Narrow" w:cs="Arial Narrow"/>
                <w:i/>
              </w:rPr>
              <w:t>46,2</w:t>
            </w:r>
          </w:p>
        </w:tc>
        <w:tc>
          <w:tcPr>
            <w:tcW w:w="272" w:type="dxa"/>
            <w:tcBorders>
              <w:top w:val="nil"/>
              <w:left w:val="single" w:sz="4" w:space="0" w:color="000000"/>
              <w:bottom w:val="nil"/>
              <w:right w:val="nil"/>
            </w:tcBorders>
            <w:shd w:val="clear" w:color="auto" w:fill="auto"/>
          </w:tcPr>
          <w:p w:rsidR="0064277C" w:rsidRDefault="0064277C">
            <w:pPr>
              <w:jc w:val="right"/>
              <w:rPr>
                <w:rFonts w:ascii="Arial Narrow" w:eastAsia="Arial Narrow" w:hAnsi="Arial Narrow" w:cs="Arial Narrow"/>
                <w:i/>
              </w:rPr>
            </w:pPr>
          </w:p>
        </w:tc>
      </w:tr>
      <w:tr w:rsidR="0064277C">
        <w:tc>
          <w:tcPr>
            <w:tcW w:w="1630" w:type="dxa"/>
          </w:tcPr>
          <w:p w:rsidR="0064277C" w:rsidRDefault="00A30E2D">
            <w:pPr>
              <w:pBdr>
                <w:top w:val="nil"/>
                <w:left w:val="nil"/>
                <w:bottom w:val="nil"/>
                <w:right w:val="nil"/>
                <w:between w:val="nil"/>
              </w:pBdr>
              <w:tabs>
                <w:tab w:val="center" w:pos="4536"/>
                <w:tab w:val="right" w:pos="9072"/>
              </w:tabs>
              <w:rPr>
                <w:rFonts w:ascii="Arial Narrow" w:eastAsia="Arial Narrow" w:hAnsi="Arial Narrow" w:cs="Arial Narrow"/>
                <w:i/>
                <w:color w:val="000000"/>
              </w:rPr>
            </w:pPr>
            <w:r>
              <w:rPr>
                <w:rFonts w:ascii="Arial Narrow" w:eastAsia="Arial Narrow" w:hAnsi="Arial Narrow" w:cs="Arial Narrow"/>
                <w:i/>
                <w:color w:val="000000"/>
              </w:rPr>
              <w:t>2. c</w:t>
            </w:r>
          </w:p>
        </w:tc>
        <w:tc>
          <w:tcPr>
            <w:tcW w:w="708"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8</w:t>
            </w:r>
          </w:p>
        </w:tc>
        <w:tc>
          <w:tcPr>
            <w:tcW w:w="612"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16</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24</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6</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12</w:t>
            </w:r>
          </w:p>
        </w:tc>
        <w:tc>
          <w:tcPr>
            <w:tcW w:w="60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18</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75,0</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2</w:t>
            </w:r>
          </w:p>
        </w:tc>
        <w:tc>
          <w:tcPr>
            <w:tcW w:w="60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4</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6</w:t>
            </w:r>
          </w:p>
        </w:tc>
        <w:tc>
          <w:tcPr>
            <w:tcW w:w="684" w:type="dxa"/>
            <w:gridSpan w:val="2"/>
            <w:tcBorders>
              <w:right w:val="single" w:sz="4" w:space="0" w:color="000000"/>
            </w:tcBorders>
            <w:shd w:val="clear" w:color="auto" w:fill="auto"/>
          </w:tcPr>
          <w:p w:rsidR="0064277C" w:rsidRDefault="00A30E2D">
            <w:pPr>
              <w:jc w:val="center"/>
              <w:rPr>
                <w:rFonts w:ascii="Arial Narrow" w:eastAsia="Arial Narrow" w:hAnsi="Arial Narrow" w:cs="Arial Narrow"/>
                <w:i/>
              </w:rPr>
            </w:pPr>
            <w:r>
              <w:rPr>
                <w:rFonts w:ascii="Arial Narrow" w:eastAsia="Arial Narrow" w:hAnsi="Arial Narrow" w:cs="Arial Narrow"/>
                <w:i/>
              </w:rPr>
              <w:t>25,0</w:t>
            </w:r>
          </w:p>
        </w:tc>
        <w:tc>
          <w:tcPr>
            <w:tcW w:w="272" w:type="dxa"/>
            <w:tcBorders>
              <w:top w:val="nil"/>
              <w:left w:val="single" w:sz="4" w:space="0" w:color="000000"/>
              <w:bottom w:val="nil"/>
              <w:right w:val="nil"/>
            </w:tcBorders>
            <w:shd w:val="clear" w:color="auto" w:fill="auto"/>
          </w:tcPr>
          <w:p w:rsidR="0064277C" w:rsidRDefault="0064277C">
            <w:pPr>
              <w:rPr>
                <w:rFonts w:ascii="Arial Narrow" w:eastAsia="Arial Narrow" w:hAnsi="Arial Narrow" w:cs="Arial Narrow"/>
                <w:i/>
              </w:rPr>
            </w:pPr>
          </w:p>
        </w:tc>
      </w:tr>
      <w:tr w:rsidR="0064277C">
        <w:tc>
          <w:tcPr>
            <w:tcW w:w="1630" w:type="dxa"/>
            <w:tcBorders>
              <w:bottom w:val="single" w:sz="4" w:space="0" w:color="000000"/>
            </w:tcBorders>
          </w:tcPr>
          <w:p w:rsidR="0064277C" w:rsidRDefault="00A30E2D">
            <w:pPr>
              <w:pBdr>
                <w:top w:val="nil"/>
                <w:left w:val="nil"/>
                <w:bottom w:val="nil"/>
                <w:right w:val="nil"/>
                <w:between w:val="nil"/>
              </w:pBdr>
              <w:tabs>
                <w:tab w:val="center" w:pos="4536"/>
                <w:tab w:val="right" w:pos="9072"/>
              </w:tabs>
              <w:rPr>
                <w:rFonts w:ascii="Arial Narrow" w:eastAsia="Arial Narrow" w:hAnsi="Arial Narrow" w:cs="Arial Narrow"/>
                <w:i/>
                <w:color w:val="000000"/>
              </w:rPr>
            </w:pPr>
            <w:r>
              <w:rPr>
                <w:rFonts w:ascii="Arial Narrow" w:eastAsia="Arial Narrow" w:hAnsi="Arial Narrow" w:cs="Arial Narrow"/>
                <w:i/>
                <w:color w:val="000000"/>
              </w:rPr>
              <w:t>3. c</w:t>
            </w:r>
          </w:p>
        </w:tc>
        <w:tc>
          <w:tcPr>
            <w:tcW w:w="708" w:type="dxa"/>
            <w:tcBorders>
              <w:bottom w:val="single" w:sz="4" w:space="0" w:color="000000"/>
            </w:tcBorders>
          </w:tcPr>
          <w:p w:rsidR="0064277C" w:rsidRDefault="00A30E2D">
            <w:pPr>
              <w:jc w:val="center"/>
              <w:rPr>
                <w:rFonts w:ascii="Arial Narrow" w:eastAsia="Arial Narrow" w:hAnsi="Arial Narrow" w:cs="Arial Narrow"/>
                <w:i/>
              </w:rPr>
            </w:pPr>
            <w:r>
              <w:rPr>
                <w:rFonts w:ascii="Arial Narrow" w:eastAsia="Arial Narrow" w:hAnsi="Arial Narrow" w:cs="Arial Narrow"/>
                <w:i/>
              </w:rPr>
              <w:t>5</w:t>
            </w:r>
          </w:p>
        </w:tc>
        <w:tc>
          <w:tcPr>
            <w:tcW w:w="612" w:type="dxa"/>
            <w:tcBorders>
              <w:bottom w:val="single" w:sz="4" w:space="0" w:color="000000"/>
            </w:tcBorders>
          </w:tcPr>
          <w:p w:rsidR="0064277C" w:rsidRDefault="00A30E2D">
            <w:pPr>
              <w:jc w:val="center"/>
              <w:rPr>
                <w:rFonts w:ascii="Arial Narrow" w:eastAsia="Arial Narrow" w:hAnsi="Arial Narrow" w:cs="Arial Narrow"/>
                <w:i/>
              </w:rPr>
            </w:pPr>
            <w:r>
              <w:rPr>
                <w:rFonts w:ascii="Arial Narrow" w:eastAsia="Arial Narrow" w:hAnsi="Arial Narrow" w:cs="Arial Narrow"/>
                <w:i/>
              </w:rPr>
              <w:t>15</w:t>
            </w:r>
          </w:p>
        </w:tc>
        <w:tc>
          <w:tcPr>
            <w:tcW w:w="720" w:type="dxa"/>
            <w:tcBorders>
              <w:bottom w:val="single" w:sz="4" w:space="0" w:color="000000"/>
            </w:tcBorders>
          </w:tcPr>
          <w:p w:rsidR="0064277C" w:rsidRDefault="00A30E2D">
            <w:pPr>
              <w:jc w:val="center"/>
              <w:rPr>
                <w:rFonts w:ascii="Arial Narrow" w:eastAsia="Arial Narrow" w:hAnsi="Arial Narrow" w:cs="Arial Narrow"/>
                <w:i/>
              </w:rPr>
            </w:pPr>
            <w:r>
              <w:rPr>
                <w:rFonts w:ascii="Arial Narrow" w:eastAsia="Arial Narrow" w:hAnsi="Arial Narrow" w:cs="Arial Narrow"/>
                <w:i/>
              </w:rPr>
              <w:t>20</w:t>
            </w:r>
          </w:p>
        </w:tc>
        <w:tc>
          <w:tcPr>
            <w:tcW w:w="720" w:type="dxa"/>
            <w:tcBorders>
              <w:bottom w:val="single" w:sz="4" w:space="0" w:color="000000"/>
            </w:tcBorders>
          </w:tcPr>
          <w:p w:rsidR="0064277C" w:rsidRDefault="00A30E2D">
            <w:pPr>
              <w:jc w:val="center"/>
              <w:rPr>
                <w:rFonts w:ascii="Arial Narrow" w:eastAsia="Arial Narrow" w:hAnsi="Arial Narrow" w:cs="Arial Narrow"/>
                <w:i/>
              </w:rPr>
            </w:pPr>
            <w:r>
              <w:rPr>
                <w:rFonts w:ascii="Arial Narrow" w:eastAsia="Arial Narrow" w:hAnsi="Arial Narrow" w:cs="Arial Narrow"/>
                <w:i/>
              </w:rPr>
              <w:t>4</w:t>
            </w:r>
          </w:p>
        </w:tc>
        <w:tc>
          <w:tcPr>
            <w:tcW w:w="720" w:type="dxa"/>
            <w:tcBorders>
              <w:bottom w:val="single" w:sz="4" w:space="0" w:color="000000"/>
            </w:tcBorders>
          </w:tcPr>
          <w:p w:rsidR="0064277C" w:rsidRDefault="00A30E2D">
            <w:pPr>
              <w:jc w:val="center"/>
              <w:rPr>
                <w:rFonts w:ascii="Arial Narrow" w:eastAsia="Arial Narrow" w:hAnsi="Arial Narrow" w:cs="Arial Narrow"/>
                <w:i/>
              </w:rPr>
            </w:pPr>
            <w:r>
              <w:rPr>
                <w:rFonts w:ascii="Arial Narrow" w:eastAsia="Arial Narrow" w:hAnsi="Arial Narrow" w:cs="Arial Narrow"/>
                <w:i/>
              </w:rPr>
              <w:t>13</w:t>
            </w:r>
          </w:p>
        </w:tc>
        <w:tc>
          <w:tcPr>
            <w:tcW w:w="600" w:type="dxa"/>
            <w:tcBorders>
              <w:bottom w:val="single" w:sz="4" w:space="0" w:color="000000"/>
            </w:tcBorders>
          </w:tcPr>
          <w:p w:rsidR="0064277C" w:rsidRDefault="00A30E2D">
            <w:pPr>
              <w:jc w:val="center"/>
              <w:rPr>
                <w:rFonts w:ascii="Arial Narrow" w:eastAsia="Arial Narrow" w:hAnsi="Arial Narrow" w:cs="Arial Narrow"/>
                <w:i/>
              </w:rPr>
            </w:pPr>
            <w:r>
              <w:rPr>
                <w:rFonts w:ascii="Arial Narrow" w:eastAsia="Arial Narrow" w:hAnsi="Arial Narrow" w:cs="Arial Narrow"/>
                <w:i/>
              </w:rPr>
              <w:t>17</w:t>
            </w:r>
          </w:p>
        </w:tc>
        <w:tc>
          <w:tcPr>
            <w:tcW w:w="720" w:type="dxa"/>
            <w:tcBorders>
              <w:bottom w:val="single" w:sz="4" w:space="0" w:color="000000"/>
            </w:tcBorders>
          </w:tcPr>
          <w:p w:rsidR="0064277C" w:rsidRDefault="00A30E2D">
            <w:pPr>
              <w:jc w:val="center"/>
              <w:rPr>
                <w:rFonts w:ascii="Arial Narrow" w:eastAsia="Arial Narrow" w:hAnsi="Arial Narrow" w:cs="Arial Narrow"/>
                <w:i/>
              </w:rPr>
            </w:pPr>
            <w:r>
              <w:rPr>
                <w:rFonts w:ascii="Arial Narrow" w:eastAsia="Arial Narrow" w:hAnsi="Arial Narrow" w:cs="Arial Narrow"/>
                <w:i/>
              </w:rPr>
              <w:t>89,0</w:t>
            </w:r>
          </w:p>
        </w:tc>
        <w:tc>
          <w:tcPr>
            <w:tcW w:w="720" w:type="dxa"/>
            <w:tcBorders>
              <w:bottom w:val="single" w:sz="4" w:space="0" w:color="000000"/>
            </w:tcBorders>
          </w:tcPr>
          <w:p w:rsidR="0064277C" w:rsidRDefault="00A30E2D">
            <w:pPr>
              <w:jc w:val="center"/>
              <w:rPr>
                <w:rFonts w:ascii="Arial Narrow" w:eastAsia="Arial Narrow" w:hAnsi="Arial Narrow" w:cs="Arial Narrow"/>
                <w:i/>
              </w:rPr>
            </w:pPr>
            <w:r>
              <w:rPr>
                <w:rFonts w:ascii="Arial Narrow" w:eastAsia="Arial Narrow" w:hAnsi="Arial Narrow" w:cs="Arial Narrow"/>
                <w:i/>
              </w:rPr>
              <w:t>1</w:t>
            </w:r>
          </w:p>
        </w:tc>
        <w:tc>
          <w:tcPr>
            <w:tcW w:w="600" w:type="dxa"/>
            <w:tcBorders>
              <w:bottom w:val="single" w:sz="4" w:space="0" w:color="000000"/>
            </w:tcBorders>
          </w:tcPr>
          <w:p w:rsidR="0064277C" w:rsidRDefault="00A30E2D">
            <w:pPr>
              <w:jc w:val="center"/>
              <w:rPr>
                <w:rFonts w:ascii="Arial Narrow" w:eastAsia="Arial Narrow" w:hAnsi="Arial Narrow" w:cs="Arial Narrow"/>
                <w:i/>
              </w:rPr>
            </w:pPr>
            <w:r>
              <w:rPr>
                <w:rFonts w:ascii="Arial Narrow" w:eastAsia="Arial Narrow" w:hAnsi="Arial Narrow" w:cs="Arial Narrow"/>
                <w:i/>
              </w:rPr>
              <w:t>2</w:t>
            </w:r>
          </w:p>
        </w:tc>
        <w:tc>
          <w:tcPr>
            <w:tcW w:w="720" w:type="dxa"/>
            <w:tcBorders>
              <w:bottom w:val="single" w:sz="4" w:space="0" w:color="000000"/>
            </w:tcBorders>
          </w:tcPr>
          <w:p w:rsidR="0064277C" w:rsidRDefault="00A30E2D">
            <w:pPr>
              <w:jc w:val="center"/>
              <w:rPr>
                <w:rFonts w:ascii="Arial Narrow" w:eastAsia="Arial Narrow" w:hAnsi="Arial Narrow" w:cs="Arial Narrow"/>
                <w:i/>
              </w:rPr>
            </w:pPr>
            <w:r>
              <w:rPr>
                <w:rFonts w:ascii="Arial Narrow" w:eastAsia="Arial Narrow" w:hAnsi="Arial Narrow" w:cs="Arial Narrow"/>
                <w:i/>
              </w:rPr>
              <w:t>3</w:t>
            </w:r>
          </w:p>
        </w:tc>
        <w:tc>
          <w:tcPr>
            <w:tcW w:w="684" w:type="dxa"/>
            <w:gridSpan w:val="2"/>
            <w:tcBorders>
              <w:bottom w:val="single" w:sz="4" w:space="0" w:color="000000"/>
              <w:right w:val="single" w:sz="4" w:space="0" w:color="000000"/>
            </w:tcBorders>
            <w:shd w:val="clear" w:color="auto" w:fill="auto"/>
          </w:tcPr>
          <w:p w:rsidR="0064277C" w:rsidRDefault="00A30E2D">
            <w:pPr>
              <w:jc w:val="center"/>
              <w:rPr>
                <w:rFonts w:ascii="Arial Narrow" w:eastAsia="Arial Narrow" w:hAnsi="Arial Narrow" w:cs="Arial Narrow"/>
                <w:i/>
              </w:rPr>
            </w:pPr>
            <w:r>
              <w:rPr>
                <w:rFonts w:ascii="Arial Narrow" w:eastAsia="Arial Narrow" w:hAnsi="Arial Narrow" w:cs="Arial Narrow"/>
                <w:i/>
              </w:rPr>
              <w:t>10,0</w:t>
            </w:r>
          </w:p>
        </w:tc>
        <w:tc>
          <w:tcPr>
            <w:tcW w:w="272" w:type="dxa"/>
            <w:tcBorders>
              <w:top w:val="nil"/>
              <w:left w:val="single" w:sz="4" w:space="0" w:color="000000"/>
              <w:bottom w:val="nil"/>
              <w:right w:val="nil"/>
            </w:tcBorders>
            <w:shd w:val="clear" w:color="auto" w:fill="auto"/>
          </w:tcPr>
          <w:p w:rsidR="0064277C" w:rsidRDefault="0064277C">
            <w:pPr>
              <w:jc w:val="right"/>
              <w:rPr>
                <w:rFonts w:ascii="Arial Narrow" w:eastAsia="Arial Narrow" w:hAnsi="Arial Narrow" w:cs="Arial Narrow"/>
                <w:i/>
              </w:rPr>
            </w:pPr>
          </w:p>
        </w:tc>
      </w:tr>
      <w:tr w:rsidR="0064277C">
        <w:tc>
          <w:tcPr>
            <w:tcW w:w="1630" w:type="dxa"/>
            <w:shd w:val="clear" w:color="auto" w:fill="E6E6E6"/>
          </w:tcPr>
          <w:p w:rsidR="0064277C" w:rsidRDefault="00A30E2D">
            <w:pPr>
              <w:pBdr>
                <w:top w:val="nil"/>
                <w:left w:val="nil"/>
                <w:bottom w:val="nil"/>
                <w:right w:val="nil"/>
                <w:between w:val="nil"/>
              </w:pBdr>
              <w:tabs>
                <w:tab w:val="center" w:pos="4536"/>
                <w:tab w:val="right" w:pos="9072"/>
              </w:tabs>
              <w:rPr>
                <w:rFonts w:ascii="Arial Narrow" w:eastAsia="Arial Narrow" w:hAnsi="Arial Narrow" w:cs="Arial Narrow"/>
                <w:b/>
                <w:i/>
                <w:color w:val="000000"/>
              </w:rPr>
            </w:pPr>
            <w:r>
              <w:rPr>
                <w:rFonts w:ascii="Arial Narrow" w:eastAsia="Arial Narrow" w:hAnsi="Arial Narrow" w:cs="Arial Narrow"/>
                <w:b/>
                <w:i/>
                <w:color w:val="000000"/>
              </w:rPr>
              <w:t>SKUPAJ BN</w:t>
            </w:r>
          </w:p>
        </w:tc>
        <w:tc>
          <w:tcPr>
            <w:tcW w:w="708" w:type="dxa"/>
            <w:shd w:val="clear" w:color="auto" w:fill="E6E6E6"/>
          </w:tcPr>
          <w:p w:rsidR="0064277C" w:rsidRDefault="00A30E2D">
            <w:pPr>
              <w:jc w:val="center"/>
              <w:rPr>
                <w:rFonts w:ascii="Arial Narrow" w:eastAsia="Arial Narrow" w:hAnsi="Arial Narrow" w:cs="Arial Narrow"/>
                <w:b/>
                <w:i/>
              </w:rPr>
            </w:pPr>
            <w:r>
              <w:rPr>
                <w:rFonts w:ascii="Arial Narrow" w:eastAsia="Arial Narrow" w:hAnsi="Arial Narrow" w:cs="Arial Narrow"/>
                <w:b/>
                <w:i/>
              </w:rPr>
              <w:t>18</w:t>
            </w:r>
          </w:p>
        </w:tc>
        <w:tc>
          <w:tcPr>
            <w:tcW w:w="612" w:type="dxa"/>
            <w:shd w:val="clear" w:color="auto" w:fill="E6E6E6"/>
          </w:tcPr>
          <w:p w:rsidR="0064277C" w:rsidRDefault="00A30E2D">
            <w:pPr>
              <w:jc w:val="center"/>
              <w:rPr>
                <w:rFonts w:ascii="Arial Narrow" w:eastAsia="Arial Narrow" w:hAnsi="Arial Narrow" w:cs="Arial Narrow"/>
                <w:b/>
                <w:i/>
              </w:rPr>
            </w:pPr>
            <w:r>
              <w:rPr>
                <w:rFonts w:ascii="Arial Narrow" w:eastAsia="Arial Narrow" w:hAnsi="Arial Narrow" w:cs="Arial Narrow"/>
                <w:b/>
                <w:i/>
              </w:rPr>
              <w:t>52</w:t>
            </w:r>
          </w:p>
        </w:tc>
        <w:tc>
          <w:tcPr>
            <w:tcW w:w="720" w:type="dxa"/>
            <w:shd w:val="clear" w:color="auto" w:fill="E6E6E6"/>
          </w:tcPr>
          <w:p w:rsidR="0064277C" w:rsidRDefault="00A30E2D">
            <w:pPr>
              <w:jc w:val="center"/>
              <w:rPr>
                <w:rFonts w:ascii="Arial Narrow" w:eastAsia="Arial Narrow" w:hAnsi="Arial Narrow" w:cs="Arial Narrow"/>
                <w:b/>
                <w:i/>
              </w:rPr>
            </w:pPr>
            <w:r>
              <w:rPr>
                <w:rFonts w:ascii="Arial Narrow" w:eastAsia="Arial Narrow" w:hAnsi="Arial Narrow" w:cs="Arial Narrow"/>
                <w:b/>
                <w:i/>
              </w:rPr>
              <w:t>70</w:t>
            </w:r>
          </w:p>
        </w:tc>
        <w:tc>
          <w:tcPr>
            <w:tcW w:w="720" w:type="dxa"/>
            <w:shd w:val="clear" w:color="auto" w:fill="E6E6E6"/>
          </w:tcPr>
          <w:p w:rsidR="0064277C" w:rsidRDefault="00A30E2D">
            <w:pPr>
              <w:jc w:val="center"/>
              <w:rPr>
                <w:rFonts w:ascii="Arial Narrow" w:eastAsia="Arial Narrow" w:hAnsi="Arial Narrow" w:cs="Arial Narrow"/>
                <w:b/>
                <w:i/>
              </w:rPr>
            </w:pPr>
            <w:r>
              <w:rPr>
                <w:rFonts w:ascii="Arial Narrow" w:eastAsia="Arial Narrow" w:hAnsi="Arial Narrow" w:cs="Arial Narrow"/>
                <w:b/>
                <w:i/>
              </w:rPr>
              <w:t>13</w:t>
            </w:r>
          </w:p>
        </w:tc>
        <w:tc>
          <w:tcPr>
            <w:tcW w:w="720" w:type="dxa"/>
            <w:shd w:val="clear" w:color="auto" w:fill="E6E6E6"/>
          </w:tcPr>
          <w:p w:rsidR="0064277C" w:rsidRDefault="00A30E2D">
            <w:pPr>
              <w:jc w:val="center"/>
              <w:rPr>
                <w:rFonts w:ascii="Arial Narrow" w:eastAsia="Arial Narrow" w:hAnsi="Arial Narrow" w:cs="Arial Narrow"/>
                <w:b/>
                <w:i/>
              </w:rPr>
            </w:pPr>
            <w:r>
              <w:rPr>
                <w:rFonts w:ascii="Arial Narrow" w:eastAsia="Arial Narrow" w:hAnsi="Arial Narrow" w:cs="Arial Narrow"/>
                <w:b/>
                <w:i/>
              </w:rPr>
              <w:t>36</w:t>
            </w:r>
          </w:p>
        </w:tc>
        <w:tc>
          <w:tcPr>
            <w:tcW w:w="600" w:type="dxa"/>
            <w:shd w:val="clear" w:color="auto" w:fill="E6E6E6"/>
          </w:tcPr>
          <w:p w:rsidR="0064277C" w:rsidRDefault="00A30E2D">
            <w:pPr>
              <w:jc w:val="center"/>
              <w:rPr>
                <w:rFonts w:ascii="Arial Narrow" w:eastAsia="Arial Narrow" w:hAnsi="Arial Narrow" w:cs="Arial Narrow"/>
                <w:b/>
                <w:i/>
              </w:rPr>
            </w:pPr>
            <w:r>
              <w:rPr>
                <w:rFonts w:ascii="Arial Narrow" w:eastAsia="Arial Narrow" w:hAnsi="Arial Narrow" w:cs="Arial Narrow"/>
                <w:b/>
                <w:i/>
              </w:rPr>
              <w:t>49</w:t>
            </w:r>
          </w:p>
        </w:tc>
        <w:tc>
          <w:tcPr>
            <w:tcW w:w="720" w:type="dxa"/>
            <w:shd w:val="clear" w:color="auto" w:fill="E6E6E6"/>
          </w:tcPr>
          <w:p w:rsidR="0064277C" w:rsidRDefault="00A30E2D">
            <w:pPr>
              <w:jc w:val="center"/>
              <w:rPr>
                <w:rFonts w:ascii="Arial Narrow" w:eastAsia="Arial Narrow" w:hAnsi="Arial Narrow" w:cs="Arial Narrow"/>
                <w:b/>
                <w:i/>
              </w:rPr>
            </w:pPr>
            <w:r>
              <w:rPr>
                <w:rFonts w:ascii="Arial Narrow" w:eastAsia="Arial Narrow" w:hAnsi="Arial Narrow" w:cs="Arial Narrow"/>
                <w:b/>
                <w:i/>
              </w:rPr>
              <w:t>70,0</w:t>
            </w:r>
          </w:p>
        </w:tc>
        <w:tc>
          <w:tcPr>
            <w:tcW w:w="720" w:type="dxa"/>
            <w:shd w:val="clear" w:color="auto" w:fill="E6E6E6"/>
          </w:tcPr>
          <w:p w:rsidR="0064277C" w:rsidRDefault="00A30E2D">
            <w:pPr>
              <w:jc w:val="center"/>
              <w:rPr>
                <w:rFonts w:ascii="Arial Narrow" w:eastAsia="Arial Narrow" w:hAnsi="Arial Narrow" w:cs="Arial Narrow"/>
                <w:b/>
                <w:i/>
              </w:rPr>
            </w:pPr>
            <w:r>
              <w:rPr>
                <w:rFonts w:ascii="Arial Narrow" w:eastAsia="Arial Narrow" w:hAnsi="Arial Narrow" w:cs="Arial Narrow"/>
                <w:b/>
                <w:i/>
              </w:rPr>
              <w:t>5</w:t>
            </w:r>
          </w:p>
        </w:tc>
        <w:tc>
          <w:tcPr>
            <w:tcW w:w="600" w:type="dxa"/>
            <w:shd w:val="clear" w:color="auto" w:fill="E6E6E6"/>
          </w:tcPr>
          <w:p w:rsidR="0064277C" w:rsidRDefault="00A30E2D">
            <w:pPr>
              <w:jc w:val="center"/>
              <w:rPr>
                <w:rFonts w:ascii="Arial Narrow" w:eastAsia="Arial Narrow" w:hAnsi="Arial Narrow" w:cs="Arial Narrow"/>
                <w:b/>
                <w:i/>
              </w:rPr>
            </w:pPr>
            <w:r>
              <w:rPr>
                <w:rFonts w:ascii="Arial Narrow" w:eastAsia="Arial Narrow" w:hAnsi="Arial Narrow" w:cs="Arial Narrow"/>
                <w:b/>
                <w:i/>
              </w:rPr>
              <w:t>16</w:t>
            </w:r>
          </w:p>
        </w:tc>
        <w:tc>
          <w:tcPr>
            <w:tcW w:w="720" w:type="dxa"/>
            <w:shd w:val="clear" w:color="auto" w:fill="E6E6E6"/>
          </w:tcPr>
          <w:p w:rsidR="0064277C" w:rsidRDefault="00A30E2D">
            <w:pPr>
              <w:jc w:val="center"/>
              <w:rPr>
                <w:rFonts w:ascii="Arial Narrow" w:eastAsia="Arial Narrow" w:hAnsi="Arial Narrow" w:cs="Arial Narrow"/>
                <w:b/>
                <w:i/>
              </w:rPr>
            </w:pPr>
            <w:r>
              <w:rPr>
                <w:rFonts w:ascii="Arial Narrow" w:eastAsia="Arial Narrow" w:hAnsi="Arial Narrow" w:cs="Arial Narrow"/>
                <w:b/>
                <w:i/>
              </w:rPr>
              <w:t>21</w:t>
            </w:r>
          </w:p>
        </w:tc>
        <w:tc>
          <w:tcPr>
            <w:tcW w:w="684" w:type="dxa"/>
            <w:gridSpan w:val="2"/>
            <w:tcBorders>
              <w:right w:val="single" w:sz="4" w:space="0" w:color="000000"/>
            </w:tcBorders>
            <w:shd w:val="clear" w:color="auto" w:fill="EEECE1"/>
          </w:tcPr>
          <w:p w:rsidR="0064277C" w:rsidRDefault="00A30E2D">
            <w:pPr>
              <w:jc w:val="center"/>
              <w:rPr>
                <w:rFonts w:ascii="Arial Narrow" w:eastAsia="Arial Narrow" w:hAnsi="Arial Narrow" w:cs="Arial Narrow"/>
                <w:b/>
                <w:i/>
              </w:rPr>
            </w:pPr>
            <w:r>
              <w:rPr>
                <w:rFonts w:ascii="Arial Narrow" w:eastAsia="Arial Narrow" w:hAnsi="Arial Narrow" w:cs="Arial Narrow"/>
                <w:b/>
                <w:i/>
              </w:rPr>
              <w:t>30,0</w:t>
            </w:r>
          </w:p>
        </w:tc>
        <w:tc>
          <w:tcPr>
            <w:tcW w:w="272" w:type="dxa"/>
            <w:tcBorders>
              <w:top w:val="nil"/>
              <w:left w:val="single" w:sz="4" w:space="0" w:color="000000"/>
              <w:bottom w:val="nil"/>
              <w:right w:val="nil"/>
            </w:tcBorders>
            <w:shd w:val="clear" w:color="auto" w:fill="auto"/>
          </w:tcPr>
          <w:p w:rsidR="0064277C" w:rsidRDefault="0064277C">
            <w:pPr>
              <w:jc w:val="right"/>
              <w:rPr>
                <w:rFonts w:ascii="Arial Narrow" w:eastAsia="Arial Narrow" w:hAnsi="Arial Narrow" w:cs="Arial Narrow"/>
                <w:b/>
                <w:i/>
              </w:rPr>
            </w:pPr>
          </w:p>
        </w:tc>
      </w:tr>
      <w:tr w:rsidR="0064277C">
        <w:tc>
          <w:tcPr>
            <w:tcW w:w="1630" w:type="dxa"/>
          </w:tcPr>
          <w:p w:rsidR="0064277C" w:rsidRDefault="00A30E2D">
            <w:pPr>
              <w:pBdr>
                <w:top w:val="nil"/>
                <w:left w:val="nil"/>
                <w:bottom w:val="nil"/>
                <w:right w:val="nil"/>
                <w:between w:val="nil"/>
              </w:pBdr>
              <w:tabs>
                <w:tab w:val="center" w:pos="4536"/>
                <w:tab w:val="right" w:pos="9072"/>
              </w:tabs>
              <w:rPr>
                <w:rFonts w:ascii="Arial Narrow" w:eastAsia="Arial Narrow" w:hAnsi="Arial Narrow" w:cs="Arial Narrow"/>
                <w:i/>
                <w:color w:val="000000"/>
              </w:rPr>
            </w:pPr>
            <w:r>
              <w:rPr>
                <w:rFonts w:ascii="Arial Narrow" w:eastAsia="Arial Narrow" w:hAnsi="Arial Narrow" w:cs="Arial Narrow"/>
                <w:i/>
                <w:color w:val="000000"/>
              </w:rPr>
              <w:t>1. e</w:t>
            </w:r>
          </w:p>
        </w:tc>
        <w:tc>
          <w:tcPr>
            <w:tcW w:w="708"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w:t>
            </w:r>
          </w:p>
        </w:tc>
        <w:tc>
          <w:tcPr>
            <w:tcW w:w="612"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10</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11</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6</w:t>
            </w:r>
          </w:p>
        </w:tc>
        <w:tc>
          <w:tcPr>
            <w:tcW w:w="60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7</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64,0</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w:t>
            </w:r>
          </w:p>
        </w:tc>
        <w:tc>
          <w:tcPr>
            <w:tcW w:w="60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4</w:t>
            </w:r>
          </w:p>
        </w:tc>
        <w:tc>
          <w:tcPr>
            <w:tcW w:w="72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4</w:t>
            </w:r>
          </w:p>
        </w:tc>
        <w:tc>
          <w:tcPr>
            <w:tcW w:w="684" w:type="dxa"/>
            <w:gridSpan w:val="2"/>
            <w:tcBorders>
              <w:right w:val="single" w:sz="4" w:space="0" w:color="000000"/>
            </w:tcBorders>
            <w:shd w:val="clear" w:color="auto" w:fill="auto"/>
          </w:tcPr>
          <w:p w:rsidR="0064277C" w:rsidRDefault="00A30E2D">
            <w:pPr>
              <w:jc w:val="center"/>
              <w:rPr>
                <w:rFonts w:ascii="Arial Narrow" w:eastAsia="Arial Narrow" w:hAnsi="Arial Narrow" w:cs="Arial Narrow"/>
                <w:i/>
              </w:rPr>
            </w:pPr>
            <w:r>
              <w:rPr>
                <w:rFonts w:ascii="Arial Narrow" w:eastAsia="Arial Narrow" w:hAnsi="Arial Narrow" w:cs="Arial Narrow"/>
                <w:i/>
              </w:rPr>
              <w:t>36,4</w:t>
            </w:r>
          </w:p>
        </w:tc>
        <w:tc>
          <w:tcPr>
            <w:tcW w:w="272" w:type="dxa"/>
            <w:tcBorders>
              <w:top w:val="nil"/>
              <w:left w:val="single" w:sz="4" w:space="0" w:color="000000"/>
              <w:bottom w:val="nil"/>
              <w:right w:val="nil"/>
            </w:tcBorders>
            <w:shd w:val="clear" w:color="auto" w:fill="auto"/>
          </w:tcPr>
          <w:p w:rsidR="0064277C" w:rsidRDefault="0064277C">
            <w:pPr>
              <w:jc w:val="right"/>
              <w:rPr>
                <w:rFonts w:ascii="Arial Narrow" w:eastAsia="Arial Narrow" w:hAnsi="Arial Narrow" w:cs="Arial Narrow"/>
                <w:i/>
              </w:rPr>
            </w:pPr>
          </w:p>
        </w:tc>
      </w:tr>
      <w:tr w:rsidR="0064277C">
        <w:tc>
          <w:tcPr>
            <w:tcW w:w="1630" w:type="dxa"/>
            <w:tcBorders>
              <w:bottom w:val="single" w:sz="4" w:space="0" w:color="000000"/>
            </w:tcBorders>
          </w:tcPr>
          <w:p w:rsidR="0064277C" w:rsidRDefault="00A30E2D">
            <w:pPr>
              <w:pBdr>
                <w:top w:val="nil"/>
                <w:left w:val="nil"/>
                <w:bottom w:val="nil"/>
                <w:right w:val="nil"/>
                <w:between w:val="nil"/>
              </w:pBdr>
              <w:tabs>
                <w:tab w:val="center" w:pos="4536"/>
                <w:tab w:val="right" w:pos="9072"/>
              </w:tabs>
              <w:rPr>
                <w:rFonts w:ascii="Arial Narrow" w:eastAsia="Arial Narrow" w:hAnsi="Arial Narrow" w:cs="Arial Narrow"/>
                <w:i/>
                <w:color w:val="000000"/>
              </w:rPr>
            </w:pPr>
            <w:r>
              <w:rPr>
                <w:rFonts w:ascii="Arial Narrow" w:eastAsia="Arial Narrow" w:hAnsi="Arial Narrow" w:cs="Arial Narrow"/>
                <w:i/>
                <w:color w:val="000000"/>
              </w:rPr>
              <w:t>2. e</w:t>
            </w:r>
          </w:p>
        </w:tc>
        <w:tc>
          <w:tcPr>
            <w:tcW w:w="708" w:type="dxa"/>
            <w:tcBorders>
              <w:bottom w:val="single" w:sz="4" w:space="0" w:color="000000"/>
            </w:tcBorders>
          </w:tcPr>
          <w:p w:rsidR="0064277C" w:rsidRDefault="00A30E2D">
            <w:pPr>
              <w:jc w:val="center"/>
              <w:rPr>
                <w:rFonts w:ascii="Arial Narrow" w:eastAsia="Arial Narrow" w:hAnsi="Arial Narrow" w:cs="Arial Narrow"/>
                <w:i/>
              </w:rPr>
            </w:pPr>
            <w:r>
              <w:rPr>
                <w:rFonts w:ascii="Arial Narrow" w:eastAsia="Arial Narrow" w:hAnsi="Arial Narrow" w:cs="Arial Narrow"/>
                <w:i/>
              </w:rPr>
              <w:t>3</w:t>
            </w:r>
          </w:p>
        </w:tc>
        <w:tc>
          <w:tcPr>
            <w:tcW w:w="612" w:type="dxa"/>
            <w:tcBorders>
              <w:bottom w:val="single" w:sz="4" w:space="0" w:color="000000"/>
            </w:tcBorders>
          </w:tcPr>
          <w:p w:rsidR="0064277C" w:rsidRDefault="00A30E2D">
            <w:pPr>
              <w:jc w:val="center"/>
              <w:rPr>
                <w:rFonts w:ascii="Arial Narrow" w:eastAsia="Arial Narrow" w:hAnsi="Arial Narrow" w:cs="Arial Narrow"/>
                <w:i/>
              </w:rPr>
            </w:pPr>
            <w:r>
              <w:rPr>
                <w:rFonts w:ascii="Arial Narrow" w:eastAsia="Arial Narrow" w:hAnsi="Arial Narrow" w:cs="Arial Narrow"/>
                <w:i/>
              </w:rPr>
              <w:t>10</w:t>
            </w:r>
          </w:p>
        </w:tc>
        <w:tc>
          <w:tcPr>
            <w:tcW w:w="720" w:type="dxa"/>
            <w:tcBorders>
              <w:bottom w:val="single" w:sz="4" w:space="0" w:color="000000"/>
            </w:tcBorders>
          </w:tcPr>
          <w:p w:rsidR="0064277C" w:rsidRDefault="00A30E2D">
            <w:pPr>
              <w:jc w:val="center"/>
              <w:rPr>
                <w:rFonts w:ascii="Arial Narrow" w:eastAsia="Arial Narrow" w:hAnsi="Arial Narrow" w:cs="Arial Narrow"/>
                <w:i/>
              </w:rPr>
            </w:pPr>
            <w:r>
              <w:rPr>
                <w:rFonts w:ascii="Arial Narrow" w:eastAsia="Arial Narrow" w:hAnsi="Arial Narrow" w:cs="Arial Narrow"/>
                <w:i/>
              </w:rPr>
              <w:t>13</w:t>
            </w:r>
          </w:p>
        </w:tc>
        <w:tc>
          <w:tcPr>
            <w:tcW w:w="720" w:type="dxa"/>
            <w:tcBorders>
              <w:bottom w:val="single" w:sz="4" w:space="0" w:color="000000"/>
            </w:tcBorders>
          </w:tcPr>
          <w:p w:rsidR="0064277C" w:rsidRDefault="00A30E2D">
            <w:pPr>
              <w:jc w:val="center"/>
              <w:rPr>
                <w:rFonts w:ascii="Arial Narrow" w:eastAsia="Arial Narrow" w:hAnsi="Arial Narrow" w:cs="Arial Narrow"/>
                <w:i/>
              </w:rPr>
            </w:pPr>
            <w:r>
              <w:rPr>
                <w:rFonts w:ascii="Arial Narrow" w:eastAsia="Arial Narrow" w:hAnsi="Arial Narrow" w:cs="Arial Narrow"/>
                <w:i/>
              </w:rPr>
              <w:t>0</w:t>
            </w:r>
          </w:p>
        </w:tc>
        <w:tc>
          <w:tcPr>
            <w:tcW w:w="720" w:type="dxa"/>
            <w:tcBorders>
              <w:bottom w:val="single" w:sz="4" w:space="0" w:color="000000"/>
            </w:tcBorders>
          </w:tcPr>
          <w:p w:rsidR="0064277C" w:rsidRDefault="00A30E2D">
            <w:pPr>
              <w:jc w:val="center"/>
              <w:rPr>
                <w:rFonts w:ascii="Arial Narrow" w:eastAsia="Arial Narrow" w:hAnsi="Arial Narrow" w:cs="Arial Narrow"/>
                <w:i/>
              </w:rPr>
            </w:pPr>
            <w:r>
              <w:rPr>
                <w:rFonts w:ascii="Arial Narrow" w:eastAsia="Arial Narrow" w:hAnsi="Arial Narrow" w:cs="Arial Narrow"/>
                <w:i/>
              </w:rPr>
              <w:t>6</w:t>
            </w:r>
          </w:p>
        </w:tc>
        <w:tc>
          <w:tcPr>
            <w:tcW w:w="600" w:type="dxa"/>
            <w:tcBorders>
              <w:bottom w:val="single" w:sz="4" w:space="0" w:color="000000"/>
            </w:tcBorders>
          </w:tcPr>
          <w:p w:rsidR="0064277C" w:rsidRDefault="00A30E2D">
            <w:pPr>
              <w:jc w:val="center"/>
              <w:rPr>
                <w:rFonts w:ascii="Arial Narrow" w:eastAsia="Arial Narrow" w:hAnsi="Arial Narrow" w:cs="Arial Narrow"/>
                <w:i/>
              </w:rPr>
            </w:pPr>
            <w:r>
              <w:rPr>
                <w:rFonts w:ascii="Arial Narrow" w:eastAsia="Arial Narrow" w:hAnsi="Arial Narrow" w:cs="Arial Narrow"/>
                <w:i/>
              </w:rPr>
              <w:t>6</w:t>
            </w:r>
          </w:p>
        </w:tc>
        <w:tc>
          <w:tcPr>
            <w:tcW w:w="720" w:type="dxa"/>
            <w:tcBorders>
              <w:bottom w:val="single" w:sz="4" w:space="0" w:color="000000"/>
            </w:tcBorders>
          </w:tcPr>
          <w:p w:rsidR="0064277C" w:rsidRDefault="00A30E2D">
            <w:pPr>
              <w:jc w:val="center"/>
              <w:rPr>
                <w:rFonts w:ascii="Arial Narrow" w:eastAsia="Arial Narrow" w:hAnsi="Arial Narrow" w:cs="Arial Narrow"/>
                <w:i/>
              </w:rPr>
            </w:pPr>
            <w:r>
              <w:rPr>
                <w:rFonts w:ascii="Arial Narrow" w:eastAsia="Arial Narrow" w:hAnsi="Arial Narrow" w:cs="Arial Narrow"/>
                <w:i/>
              </w:rPr>
              <w:t>46,2</w:t>
            </w:r>
          </w:p>
        </w:tc>
        <w:tc>
          <w:tcPr>
            <w:tcW w:w="720" w:type="dxa"/>
            <w:tcBorders>
              <w:bottom w:val="single" w:sz="4" w:space="0" w:color="000000"/>
            </w:tcBorders>
          </w:tcPr>
          <w:p w:rsidR="0064277C" w:rsidRDefault="00A30E2D">
            <w:pPr>
              <w:jc w:val="center"/>
              <w:rPr>
                <w:rFonts w:ascii="Arial Narrow" w:eastAsia="Arial Narrow" w:hAnsi="Arial Narrow" w:cs="Arial Narrow"/>
                <w:i/>
              </w:rPr>
            </w:pPr>
            <w:r>
              <w:rPr>
                <w:rFonts w:ascii="Arial Narrow" w:eastAsia="Arial Narrow" w:hAnsi="Arial Narrow" w:cs="Arial Narrow"/>
                <w:i/>
              </w:rPr>
              <w:t>3</w:t>
            </w:r>
          </w:p>
        </w:tc>
        <w:tc>
          <w:tcPr>
            <w:tcW w:w="600" w:type="dxa"/>
            <w:tcBorders>
              <w:bottom w:val="single" w:sz="4" w:space="0" w:color="000000"/>
            </w:tcBorders>
          </w:tcPr>
          <w:p w:rsidR="0064277C" w:rsidRDefault="00A30E2D">
            <w:pPr>
              <w:jc w:val="center"/>
              <w:rPr>
                <w:rFonts w:ascii="Arial Narrow" w:eastAsia="Arial Narrow" w:hAnsi="Arial Narrow" w:cs="Arial Narrow"/>
                <w:i/>
              </w:rPr>
            </w:pPr>
            <w:r>
              <w:rPr>
                <w:rFonts w:ascii="Arial Narrow" w:eastAsia="Arial Narrow" w:hAnsi="Arial Narrow" w:cs="Arial Narrow"/>
                <w:i/>
              </w:rPr>
              <w:t>4</w:t>
            </w:r>
          </w:p>
        </w:tc>
        <w:tc>
          <w:tcPr>
            <w:tcW w:w="720" w:type="dxa"/>
            <w:tcBorders>
              <w:bottom w:val="single" w:sz="4" w:space="0" w:color="000000"/>
            </w:tcBorders>
          </w:tcPr>
          <w:p w:rsidR="0064277C" w:rsidRDefault="00A30E2D">
            <w:pPr>
              <w:jc w:val="center"/>
              <w:rPr>
                <w:rFonts w:ascii="Arial Narrow" w:eastAsia="Arial Narrow" w:hAnsi="Arial Narrow" w:cs="Arial Narrow"/>
                <w:i/>
              </w:rPr>
            </w:pPr>
            <w:r>
              <w:rPr>
                <w:rFonts w:ascii="Arial Narrow" w:eastAsia="Arial Narrow" w:hAnsi="Arial Narrow" w:cs="Arial Narrow"/>
                <w:i/>
              </w:rPr>
              <w:t>7</w:t>
            </w:r>
          </w:p>
        </w:tc>
        <w:tc>
          <w:tcPr>
            <w:tcW w:w="684" w:type="dxa"/>
            <w:gridSpan w:val="2"/>
            <w:tcBorders>
              <w:bottom w:val="single" w:sz="4" w:space="0" w:color="000000"/>
              <w:right w:val="single" w:sz="4" w:space="0" w:color="000000"/>
            </w:tcBorders>
            <w:shd w:val="clear" w:color="auto" w:fill="auto"/>
          </w:tcPr>
          <w:p w:rsidR="0064277C" w:rsidRDefault="00A30E2D">
            <w:pPr>
              <w:jc w:val="center"/>
              <w:rPr>
                <w:rFonts w:ascii="Arial Narrow" w:eastAsia="Arial Narrow" w:hAnsi="Arial Narrow" w:cs="Arial Narrow"/>
                <w:i/>
              </w:rPr>
            </w:pPr>
            <w:r>
              <w:rPr>
                <w:rFonts w:ascii="Arial Narrow" w:eastAsia="Arial Narrow" w:hAnsi="Arial Narrow" w:cs="Arial Narrow"/>
                <w:i/>
              </w:rPr>
              <w:t>53,8</w:t>
            </w:r>
          </w:p>
        </w:tc>
        <w:tc>
          <w:tcPr>
            <w:tcW w:w="272" w:type="dxa"/>
            <w:tcBorders>
              <w:top w:val="nil"/>
              <w:left w:val="single" w:sz="4" w:space="0" w:color="000000"/>
              <w:bottom w:val="nil"/>
              <w:right w:val="nil"/>
            </w:tcBorders>
            <w:shd w:val="clear" w:color="auto" w:fill="auto"/>
          </w:tcPr>
          <w:p w:rsidR="0064277C" w:rsidRDefault="0064277C">
            <w:pPr>
              <w:jc w:val="right"/>
              <w:rPr>
                <w:rFonts w:ascii="Arial Narrow" w:eastAsia="Arial Narrow" w:hAnsi="Arial Narrow" w:cs="Arial Narrow"/>
                <w:i/>
              </w:rPr>
            </w:pPr>
          </w:p>
        </w:tc>
      </w:tr>
      <w:tr w:rsidR="0064277C">
        <w:tc>
          <w:tcPr>
            <w:tcW w:w="1630" w:type="dxa"/>
            <w:tcBorders>
              <w:bottom w:val="single" w:sz="4" w:space="0" w:color="000000"/>
            </w:tcBorders>
            <w:shd w:val="clear" w:color="auto" w:fill="E6E6E6"/>
          </w:tcPr>
          <w:p w:rsidR="0064277C" w:rsidRDefault="00A30E2D">
            <w:pPr>
              <w:pBdr>
                <w:top w:val="nil"/>
                <w:left w:val="nil"/>
                <w:bottom w:val="nil"/>
                <w:right w:val="nil"/>
                <w:between w:val="nil"/>
              </w:pBdr>
              <w:tabs>
                <w:tab w:val="center" w:pos="4536"/>
                <w:tab w:val="right" w:pos="9072"/>
              </w:tabs>
              <w:rPr>
                <w:rFonts w:ascii="Arial Narrow" w:eastAsia="Arial Narrow" w:hAnsi="Arial Narrow" w:cs="Arial Narrow"/>
                <w:b/>
                <w:i/>
                <w:color w:val="000000"/>
              </w:rPr>
            </w:pPr>
            <w:r>
              <w:rPr>
                <w:rFonts w:ascii="Arial Narrow" w:eastAsia="Arial Narrow" w:hAnsi="Arial Narrow" w:cs="Arial Narrow"/>
                <w:b/>
                <w:i/>
                <w:color w:val="000000"/>
              </w:rPr>
              <w:t>SKUPAJ PTI</w:t>
            </w:r>
          </w:p>
        </w:tc>
        <w:tc>
          <w:tcPr>
            <w:tcW w:w="708" w:type="dxa"/>
            <w:tcBorders>
              <w:bottom w:val="single" w:sz="4" w:space="0" w:color="000000"/>
            </w:tcBorders>
            <w:shd w:val="clear" w:color="auto" w:fill="E6E6E6"/>
          </w:tcPr>
          <w:p w:rsidR="0064277C" w:rsidRDefault="00A30E2D">
            <w:pPr>
              <w:jc w:val="center"/>
              <w:rPr>
                <w:rFonts w:ascii="Arial Narrow" w:eastAsia="Arial Narrow" w:hAnsi="Arial Narrow" w:cs="Arial Narrow"/>
                <w:b/>
                <w:i/>
              </w:rPr>
            </w:pPr>
            <w:r>
              <w:rPr>
                <w:rFonts w:ascii="Arial Narrow" w:eastAsia="Arial Narrow" w:hAnsi="Arial Narrow" w:cs="Arial Narrow"/>
                <w:b/>
                <w:i/>
              </w:rPr>
              <w:t>4</w:t>
            </w:r>
          </w:p>
        </w:tc>
        <w:tc>
          <w:tcPr>
            <w:tcW w:w="612" w:type="dxa"/>
            <w:tcBorders>
              <w:bottom w:val="single" w:sz="4" w:space="0" w:color="000000"/>
            </w:tcBorders>
            <w:shd w:val="clear" w:color="auto" w:fill="E6E6E6"/>
          </w:tcPr>
          <w:p w:rsidR="0064277C" w:rsidRDefault="00A30E2D">
            <w:pPr>
              <w:jc w:val="center"/>
              <w:rPr>
                <w:rFonts w:ascii="Arial Narrow" w:eastAsia="Arial Narrow" w:hAnsi="Arial Narrow" w:cs="Arial Narrow"/>
                <w:b/>
                <w:i/>
              </w:rPr>
            </w:pPr>
            <w:r>
              <w:rPr>
                <w:rFonts w:ascii="Arial Narrow" w:eastAsia="Arial Narrow" w:hAnsi="Arial Narrow" w:cs="Arial Narrow"/>
                <w:b/>
                <w:i/>
              </w:rPr>
              <w:t>20</w:t>
            </w:r>
          </w:p>
        </w:tc>
        <w:tc>
          <w:tcPr>
            <w:tcW w:w="720" w:type="dxa"/>
            <w:tcBorders>
              <w:bottom w:val="single" w:sz="4" w:space="0" w:color="000000"/>
            </w:tcBorders>
            <w:shd w:val="clear" w:color="auto" w:fill="E6E6E6"/>
          </w:tcPr>
          <w:p w:rsidR="0064277C" w:rsidRDefault="00A30E2D">
            <w:pPr>
              <w:jc w:val="center"/>
              <w:rPr>
                <w:rFonts w:ascii="Arial Narrow" w:eastAsia="Arial Narrow" w:hAnsi="Arial Narrow" w:cs="Arial Narrow"/>
                <w:b/>
                <w:i/>
              </w:rPr>
            </w:pPr>
            <w:r>
              <w:rPr>
                <w:rFonts w:ascii="Arial Narrow" w:eastAsia="Arial Narrow" w:hAnsi="Arial Narrow" w:cs="Arial Narrow"/>
                <w:b/>
                <w:i/>
              </w:rPr>
              <w:t>24</w:t>
            </w:r>
          </w:p>
        </w:tc>
        <w:tc>
          <w:tcPr>
            <w:tcW w:w="720" w:type="dxa"/>
            <w:tcBorders>
              <w:bottom w:val="single" w:sz="4" w:space="0" w:color="000000"/>
            </w:tcBorders>
            <w:shd w:val="clear" w:color="auto" w:fill="E6E6E6"/>
          </w:tcPr>
          <w:p w:rsidR="0064277C" w:rsidRDefault="00A30E2D">
            <w:pPr>
              <w:jc w:val="center"/>
              <w:rPr>
                <w:rFonts w:ascii="Arial Narrow" w:eastAsia="Arial Narrow" w:hAnsi="Arial Narrow" w:cs="Arial Narrow"/>
                <w:b/>
                <w:i/>
              </w:rPr>
            </w:pPr>
            <w:r>
              <w:rPr>
                <w:rFonts w:ascii="Arial Narrow" w:eastAsia="Arial Narrow" w:hAnsi="Arial Narrow" w:cs="Arial Narrow"/>
                <w:b/>
                <w:i/>
              </w:rPr>
              <w:t>1</w:t>
            </w:r>
          </w:p>
        </w:tc>
        <w:tc>
          <w:tcPr>
            <w:tcW w:w="720" w:type="dxa"/>
            <w:tcBorders>
              <w:bottom w:val="single" w:sz="4" w:space="0" w:color="000000"/>
            </w:tcBorders>
            <w:shd w:val="clear" w:color="auto" w:fill="E6E6E6"/>
          </w:tcPr>
          <w:p w:rsidR="0064277C" w:rsidRDefault="00A30E2D">
            <w:pPr>
              <w:jc w:val="center"/>
              <w:rPr>
                <w:rFonts w:ascii="Arial Narrow" w:eastAsia="Arial Narrow" w:hAnsi="Arial Narrow" w:cs="Arial Narrow"/>
                <w:b/>
                <w:i/>
              </w:rPr>
            </w:pPr>
            <w:r>
              <w:rPr>
                <w:rFonts w:ascii="Arial Narrow" w:eastAsia="Arial Narrow" w:hAnsi="Arial Narrow" w:cs="Arial Narrow"/>
                <w:b/>
                <w:i/>
              </w:rPr>
              <w:t>12</w:t>
            </w:r>
          </w:p>
        </w:tc>
        <w:tc>
          <w:tcPr>
            <w:tcW w:w="600" w:type="dxa"/>
            <w:tcBorders>
              <w:bottom w:val="single" w:sz="4" w:space="0" w:color="000000"/>
            </w:tcBorders>
            <w:shd w:val="clear" w:color="auto" w:fill="E6E6E6"/>
          </w:tcPr>
          <w:p w:rsidR="0064277C" w:rsidRDefault="00A30E2D">
            <w:pPr>
              <w:jc w:val="center"/>
              <w:rPr>
                <w:rFonts w:ascii="Arial Narrow" w:eastAsia="Arial Narrow" w:hAnsi="Arial Narrow" w:cs="Arial Narrow"/>
                <w:b/>
                <w:i/>
              </w:rPr>
            </w:pPr>
            <w:r>
              <w:rPr>
                <w:rFonts w:ascii="Arial Narrow" w:eastAsia="Arial Narrow" w:hAnsi="Arial Narrow" w:cs="Arial Narrow"/>
                <w:b/>
                <w:i/>
              </w:rPr>
              <w:t>13</w:t>
            </w:r>
          </w:p>
        </w:tc>
        <w:tc>
          <w:tcPr>
            <w:tcW w:w="720" w:type="dxa"/>
            <w:tcBorders>
              <w:bottom w:val="single" w:sz="4" w:space="0" w:color="000000"/>
            </w:tcBorders>
            <w:shd w:val="clear" w:color="auto" w:fill="E6E6E6"/>
          </w:tcPr>
          <w:p w:rsidR="0064277C" w:rsidRDefault="00A30E2D">
            <w:pPr>
              <w:jc w:val="center"/>
              <w:rPr>
                <w:rFonts w:ascii="Arial Narrow" w:eastAsia="Arial Narrow" w:hAnsi="Arial Narrow" w:cs="Arial Narrow"/>
                <w:b/>
                <w:i/>
              </w:rPr>
            </w:pPr>
            <w:r>
              <w:rPr>
                <w:rFonts w:ascii="Arial Narrow" w:eastAsia="Arial Narrow" w:hAnsi="Arial Narrow" w:cs="Arial Narrow"/>
                <w:b/>
                <w:i/>
              </w:rPr>
              <w:t>54,2</w:t>
            </w:r>
          </w:p>
        </w:tc>
        <w:tc>
          <w:tcPr>
            <w:tcW w:w="720" w:type="dxa"/>
            <w:tcBorders>
              <w:bottom w:val="single" w:sz="4" w:space="0" w:color="000000"/>
            </w:tcBorders>
            <w:shd w:val="clear" w:color="auto" w:fill="E6E6E6"/>
          </w:tcPr>
          <w:p w:rsidR="0064277C" w:rsidRDefault="00A30E2D">
            <w:pPr>
              <w:jc w:val="center"/>
              <w:rPr>
                <w:rFonts w:ascii="Arial Narrow" w:eastAsia="Arial Narrow" w:hAnsi="Arial Narrow" w:cs="Arial Narrow"/>
                <w:b/>
                <w:i/>
              </w:rPr>
            </w:pPr>
            <w:r>
              <w:rPr>
                <w:rFonts w:ascii="Arial Narrow" w:eastAsia="Arial Narrow" w:hAnsi="Arial Narrow" w:cs="Arial Narrow"/>
                <w:b/>
                <w:i/>
              </w:rPr>
              <w:t>3</w:t>
            </w:r>
          </w:p>
        </w:tc>
        <w:tc>
          <w:tcPr>
            <w:tcW w:w="600" w:type="dxa"/>
            <w:tcBorders>
              <w:bottom w:val="single" w:sz="4" w:space="0" w:color="000000"/>
            </w:tcBorders>
            <w:shd w:val="clear" w:color="auto" w:fill="E6E6E6"/>
          </w:tcPr>
          <w:p w:rsidR="0064277C" w:rsidRDefault="00A30E2D">
            <w:pPr>
              <w:jc w:val="center"/>
              <w:rPr>
                <w:rFonts w:ascii="Arial Narrow" w:eastAsia="Arial Narrow" w:hAnsi="Arial Narrow" w:cs="Arial Narrow"/>
                <w:b/>
                <w:i/>
              </w:rPr>
            </w:pPr>
            <w:r>
              <w:rPr>
                <w:rFonts w:ascii="Arial Narrow" w:eastAsia="Arial Narrow" w:hAnsi="Arial Narrow" w:cs="Arial Narrow"/>
                <w:b/>
                <w:i/>
              </w:rPr>
              <w:t>8</w:t>
            </w:r>
          </w:p>
        </w:tc>
        <w:tc>
          <w:tcPr>
            <w:tcW w:w="720" w:type="dxa"/>
            <w:tcBorders>
              <w:bottom w:val="single" w:sz="4" w:space="0" w:color="000000"/>
            </w:tcBorders>
            <w:shd w:val="clear" w:color="auto" w:fill="E6E6E6"/>
          </w:tcPr>
          <w:p w:rsidR="0064277C" w:rsidRDefault="00A30E2D">
            <w:pPr>
              <w:jc w:val="center"/>
              <w:rPr>
                <w:rFonts w:ascii="Arial Narrow" w:eastAsia="Arial Narrow" w:hAnsi="Arial Narrow" w:cs="Arial Narrow"/>
                <w:b/>
                <w:i/>
              </w:rPr>
            </w:pPr>
            <w:r>
              <w:rPr>
                <w:rFonts w:ascii="Arial Narrow" w:eastAsia="Arial Narrow" w:hAnsi="Arial Narrow" w:cs="Arial Narrow"/>
                <w:b/>
                <w:i/>
              </w:rPr>
              <w:t>11</w:t>
            </w:r>
          </w:p>
        </w:tc>
        <w:tc>
          <w:tcPr>
            <w:tcW w:w="684" w:type="dxa"/>
            <w:gridSpan w:val="2"/>
            <w:tcBorders>
              <w:bottom w:val="single" w:sz="4" w:space="0" w:color="000000"/>
              <w:right w:val="single" w:sz="4" w:space="0" w:color="000000"/>
            </w:tcBorders>
            <w:shd w:val="clear" w:color="auto" w:fill="E6E6E6"/>
          </w:tcPr>
          <w:p w:rsidR="0064277C" w:rsidRDefault="00A30E2D">
            <w:pPr>
              <w:jc w:val="center"/>
              <w:rPr>
                <w:rFonts w:ascii="Arial Narrow" w:eastAsia="Arial Narrow" w:hAnsi="Arial Narrow" w:cs="Arial Narrow"/>
                <w:b/>
                <w:i/>
              </w:rPr>
            </w:pPr>
            <w:r>
              <w:rPr>
                <w:rFonts w:ascii="Arial Narrow" w:eastAsia="Arial Narrow" w:hAnsi="Arial Narrow" w:cs="Arial Narrow"/>
                <w:b/>
                <w:i/>
              </w:rPr>
              <w:t>45,8</w:t>
            </w:r>
          </w:p>
        </w:tc>
        <w:tc>
          <w:tcPr>
            <w:tcW w:w="272" w:type="dxa"/>
            <w:tcBorders>
              <w:top w:val="nil"/>
              <w:left w:val="single" w:sz="4" w:space="0" w:color="000000"/>
              <w:bottom w:val="nil"/>
              <w:right w:val="nil"/>
            </w:tcBorders>
            <w:shd w:val="clear" w:color="auto" w:fill="auto"/>
          </w:tcPr>
          <w:p w:rsidR="0064277C" w:rsidRDefault="0064277C">
            <w:pPr>
              <w:jc w:val="right"/>
              <w:rPr>
                <w:rFonts w:ascii="Arial Narrow" w:eastAsia="Arial Narrow" w:hAnsi="Arial Narrow" w:cs="Arial Narrow"/>
                <w:b/>
                <w:i/>
              </w:rPr>
            </w:pPr>
          </w:p>
        </w:tc>
      </w:tr>
      <w:tr w:rsidR="0064277C">
        <w:tc>
          <w:tcPr>
            <w:tcW w:w="1630" w:type="dxa"/>
            <w:shd w:val="clear" w:color="auto" w:fill="CCCCCC"/>
          </w:tcPr>
          <w:p w:rsidR="0064277C" w:rsidRDefault="00A30E2D">
            <w:pPr>
              <w:pBdr>
                <w:top w:val="nil"/>
                <w:left w:val="nil"/>
                <w:bottom w:val="nil"/>
                <w:right w:val="nil"/>
                <w:between w:val="nil"/>
              </w:pBdr>
              <w:tabs>
                <w:tab w:val="center" w:pos="4536"/>
                <w:tab w:val="right" w:pos="9072"/>
              </w:tabs>
              <w:rPr>
                <w:rFonts w:ascii="Arial Narrow" w:eastAsia="Arial Narrow" w:hAnsi="Arial Narrow" w:cs="Arial Narrow"/>
                <w:b/>
                <w:i/>
                <w:color w:val="000000"/>
              </w:rPr>
            </w:pPr>
            <w:r>
              <w:rPr>
                <w:rFonts w:ascii="Arial Narrow" w:eastAsia="Arial Narrow" w:hAnsi="Arial Narrow" w:cs="Arial Narrow"/>
                <w:b/>
                <w:i/>
                <w:color w:val="000000"/>
              </w:rPr>
              <w:t>Skupaj</w:t>
            </w:r>
          </w:p>
        </w:tc>
        <w:tc>
          <w:tcPr>
            <w:tcW w:w="708" w:type="dxa"/>
            <w:shd w:val="clear" w:color="auto" w:fill="CCCCCC"/>
          </w:tcPr>
          <w:p w:rsidR="0064277C" w:rsidRDefault="00A30E2D">
            <w:pPr>
              <w:jc w:val="center"/>
              <w:rPr>
                <w:rFonts w:ascii="Arial Narrow" w:eastAsia="Arial Narrow" w:hAnsi="Arial Narrow" w:cs="Arial Narrow"/>
                <w:b/>
                <w:i/>
              </w:rPr>
            </w:pPr>
            <w:r>
              <w:rPr>
                <w:rFonts w:ascii="Arial Narrow" w:eastAsia="Arial Narrow" w:hAnsi="Arial Narrow" w:cs="Arial Narrow"/>
                <w:b/>
                <w:i/>
              </w:rPr>
              <w:t>74</w:t>
            </w:r>
          </w:p>
        </w:tc>
        <w:tc>
          <w:tcPr>
            <w:tcW w:w="612" w:type="dxa"/>
            <w:shd w:val="clear" w:color="auto" w:fill="CCCCCC"/>
          </w:tcPr>
          <w:p w:rsidR="0064277C" w:rsidRDefault="00A30E2D">
            <w:pPr>
              <w:jc w:val="center"/>
              <w:rPr>
                <w:rFonts w:ascii="Arial Narrow" w:eastAsia="Arial Narrow" w:hAnsi="Arial Narrow" w:cs="Arial Narrow"/>
                <w:b/>
                <w:i/>
              </w:rPr>
            </w:pPr>
            <w:r>
              <w:rPr>
                <w:rFonts w:ascii="Arial Narrow" w:eastAsia="Arial Narrow" w:hAnsi="Arial Narrow" w:cs="Arial Narrow"/>
                <w:b/>
                <w:i/>
              </w:rPr>
              <w:t>243</w:t>
            </w:r>
          </w:p>
        </w:tc>
        <w:tc>
          <w:tcPr>
            <w:tcW w:w="720" w:type="dxa"/>
            <w:shd w:val="clear" w:color="auto" w:fill="CCCCCC"/>
          </w:tcPr>
          <w:p w:rsidR="0064277C" w:rsidRDefault="00A30E2D">
            <w:pPr>
              <w:jc w:val="center"/>
              <w:rPr>
                <w:rFonts w:ascii="Arial Narrow" w:eastAsia="Arial Narrow" w:hAnsi="Arial Narrow" w:cs="Arial Narrow"/>
                <w:b/>
                <w:i/>
              </w:rPr>
            </w:pPr>
            <w:r>
              <w:rPr>
                <w:rFonts w:ascii="Arial Narrow" w:eastAsia="Arial Narrow" w:hAnsi="Arial Narrow" w:cs="Arial Narrow"/>
                <w:b/>
                <w:i/>
              </w:rPr>
              <w:t>317</w:t>
            </w:r>
          </w:p>
        </w:tc>
        <w:tc>
          <w:tcPr>
            <w:tcW w:w="720" w:type="dxa"/>
            <w:shd w:val="clear" w:color="auto" w:fill="CCCCCC"/>
          </w:tcPr>
          <w:p w:rsidR="0064277C" w:rsidRDefault="00A30E2D">
            <w:pPr>
              <w:jc w:val="center"/>
              <w:rPr>
                <w:rFonts w:ascii="Arial Narrow" w:eastAsia="Arial Narrow" w:hAnsi="Arial Narrow" w:cs="Arial Narrow"/>
                <w:b/>
                <w:i/>
              </w:rPr>
            </w:pPr>
            <w:r>
              <w:rPr>
                <w:rFonts w:ascii="Arial Narrow" w:eastAsia="Arial Narrow" w:hAnsi="Arial Narrow" w:cs="Arial Narrow"/>
                <w:b/>
                <w:i/>
              </w:rPr>
              <w:t>55</w:t>
            </w:r>
          </w:p>
        </w:tc>
        <w:tc>
          <w:tcPr>
            <w:tcW w:w="720" w:type="dxa"/>
            <w:shd w:val="clear" w:color="auto" w:fill="CCCCCC"/>
          </w:tcPr>
          <w:p w:rsidR="0064277C" w:rsidRDefault="00A30E2D">
            <w:pPr>
              <w:jc w:val="center"/>
              <w:rPr>
                <w:rFonts w:ascii="Arial Narrow" w:eastAsia="Arial Narrow" w:hAnsi="Arial Narrow" w:cs="Arial Narrow"/>
                <w:b/>
                <w:i/>
              </w:rPr>
            </w:pPr>
            <w:r>
              <w:rPr>
                <w:rFonts w:ascii="Arial Narrow" w:eastAsia="Arial Narrow" w:hAnsi="Arial Narrow" w:cs="Arial Narrow"/>
                <w:b/>
                <w:i/>
              </w:rPr>
              <w:t>206</w:t>
            </w:r>
          </w:p>
        </w:tc>
        <w:tc>
          <w:tcPr>
            <w:tcW w:w="600" w:type="dxa"/>
            <w:shd w:val="clear" w:color="auto" w:fill="CCCCCC"/>
          </w:tcPr>
          <w:p w:rsidR="0064277C" w:rsidRDefault="00A30E2D">
            <w:pPr>
              <w:jc w:val="center"/>
              <w:rPr>
                <w:rFonts w:ascii="Arial Narrow" w:eastAsia="Arial Narrow" w:hAnsi="Arial Narrow" w:cs="Arial Narrow"/>
                <w:b/>
                <w:i/>
              </w:rPr>
            </w:pPr>
            <w:r>
              <w:rPr>
                <w:rFonts w:ascii="Arial Narrow" w:eastAsia="Arial Narrow" w:hAnsi="Arial Narrow" w:cs="Arial Narrow"/>
                <w:b/>
                <w:i/>
              </w:rPr>
              <w:t>261</w:t>
            </w:r>
          </w:p>
        </w:tc>
        <w:tc>
          <w:tcPr>
            <w:tcW w:w="720" w:type="dxa"/>
            <w:shd w:val="clear" w:color="auto" w:fill="CCCCCC"/>
          </w:tcPr>
          <w:p w:rsidR="0064277C" w:rsidRDefault="00A30E2D">
            <w:pPr>
              <w:jc w:val="center"/>
              <w:rPr>
                <w:rFonts w:ascii="Arial Narrow" w:eastAsia="Arial Narrow" w:hAnsi="Arial Narrow" w:cs="Arial Narrow"/>
                <w:b/>
                <w:i/>
              </w:rPr>
            </w:pPr>
            <w:r>
              <w:rPr>
                <w:rFonts w:ascii="Arial Narrow" w:eastAsia="Arial Narrow" w:hAnsi="Arial Narrow" w:cs="Arial Narrow"/>
                <w:b/>
                <w:i/>
              </w:rPr>
              <w:t>82,3</w:t>
            </w:r>
          </w:p>
        </w:tc>
        <w:tc>
          <w:tcPr>
            <w:tcW w:w="720" w:type="dxa"/>
            <w:shd w:val="clear" w:color="auto" w:fill="CCCCCC"/>
          </w:tcPr>
          <w:p w:rsidR="0064277C" w:rsidRDefault="00A30E2D">
            <w:pPr>
              <w:jc w:val="center"/>
              <w:rPr>
                <w:rFonts w:ascii="Arial Narrow" w:eastAsia="Arial Narrow" w:hAnsi="Arial Narrow" w:cs="Arial Narrow"/>
                <w:b/>
                <w:i/>
              </w:rPr>
            </w:pPr>
            <w:r>
              <w:rPr>
                <w:rFonts w:ascii="Arial Narrow" w:eastAsia="Arial Narrow" w:hAnsi="Arial Narrow" w:cs="Arial Narrow"/>
                <w:b/>
                <w:i/>
              </w:rPr>
              <w:t>19</w:t>
            </w:r>
          </w:p>
        </w:tc>
        <w:tc>
          <w:tcPr>
            <w:tcW w:w="600" w:type="dxa"/>
            <w:shd w:val="clear" w:color="auto" w:fill="CCCCCC"/>
          </w:tcPr>
          <w:p w:rsidR="0064277C" w:rsidRDefault="00A30E2D">
            <w:pPr>
              <w:jc w:val="center"/>
              <w:rPr>
                <w:rFonts w:ascii="Arial Narrow" w:eastAsia="Arial Narrow" w:hAnsi="Arial Narrow" w:cs="Arial Narrow"/>
                <w:b/>
                <w:i/>
              </w:rPr>
            </w:pPr>
            <w:r>
              <w:rPr>
                <w:rFonts w:ascii="Arial Narrow" w:eastAsia="Arial Narrow" w:hAnsi="Arial Narrow" w:cs="Arial Narrow"/>
                <w:b/>
                <w:i/>
              </w:rPr>
              <w:t>37</w:t>
            </w:r>
          </w:p>
        </w:tc>
        <w:tc>
          <w:tcPr>
            <w:tcW w:w="720" w:type="dxa"/>
            <w:shd w:val="clear" w:color="auto" w:fill="CCCCCC"/>
          </w:tcPr>
          <w:p w:rsidR="0064277C" w:rsidRDefault="00A30E2D">
            <w:pPr>
              <w:jc w:val="center"/>
              <w:rPr>
                <w:rFonts w:ascii="Arial Narrow" w:eastAsia="Arial Narrow" w:hAnsi="Arial Narrow" w:cs="Arial Narrow"/>
                <w:b/>
                <w:i/>
              </w:rPr>
            </w:pPr>
            <w:r>
              <w:rPr>
                <w:rFonts w:ascii="Arial Narrow" w:eastAsia="Arial Narrow" w:hAnsi="Arial Narrow" w:cs="Arial Narrow"/>
                <w:b/>
                <w:i/>
              </w:rPr>
              <w:t>56</w:t>
            </w:r>
          </w:p>
        </w:tc>
        <w:tc>
          <w:tcPr>
            <w:tcW w:w="684" w:type="dxa"/>
            <w:gridSpan w:val="2"/>
            <w:tcBorders>
              <w:right w:val="single" w:sz="4" w:space="0" w:color="000000"/>
            </w:tcBorders>
            <w:shd w:val="clear" w:color="auto" w:fill="D9D9D9"/>
          </w:tcPr>
          <w:p w:rsidR="0064277C" w:rsidRDefault="00A30E2D">
            <w:pPr>
              <w:jc w:val="center"/>
              <w:rPr>
                <w:rFonts w:ascii="Arial Narrow" w:eastAsia="Arial Narrow" w:hAnsi="Arial Narrow" w:cs="Arial Narrow"/>
                <w:b/>
                <w:i/>
              </w:rPr>
            </w:pPr>
            <w:r>
              <w:rPr>
                <w:rFonts w:ascii="Arial Narrow" w:eastAsia="Arial Narrow" w:hAnsi="Arial Narrow" w:cs="Arial Narrow"/>
                <w:b/>
                <w:i/>
              </w:rPr>
              <w:t>17,7</w:t>
            </w:r>
          </w:p>
        </w:tc>
        <w:tc>
          <w:tcPr>
            <w:tcW w:w="272" w:type="dxa"/>
            <w:tcBorders>
              <w:top w:val="nil"/>
              <w:left w:val="single" w:sz="4" w:space="0" w:color="000000"/>
              <w:bottom w:val="nil"/>
              <w:right w:val="nil"/>
            </w:tcBorders>
            <w:shd w:val="clear" w:color="auto" w:fill="auto"/>
          </w:tcPr>
          <w:p w:rsidR="0064277C" w:rsidRDefault="0064277C">
            <w:pPr>
              <w:jc w:val="right"/>
              <w:rPr>
                <w:rFonts w:ascii="Arial Narrow" w:eastAsia="Arial Narrow" w:hAnsi="Arial Narrow" w:cs="Arial Narrow"/>
                <w:b/>
                <w:i/>
              </w:rPr>
            </w:pPr>
          </w:p>
        </w:tc>
      </w:tr>
    </w:tbl>
    <w:p w:rsidR="0064277C" w:rsidRDefault="0064277C">
      <w:pPr>
        <w:rPr>
          <w:rFonts w:ascii="Arial Narrow" w:eastAsia="Arial Narrow" w:hAnsi="Arial Narrow" w:cs="Arial Narrow"/>
          <w:b/>
          <w:i/>
        </w:rPr>
      </w:pPr>
    </w:p>
    <w:p w:rsidR="0064277C" w:rsidRDefault="0064277C">
      <w:pPr>
        <w:jc w:val="both"/>
        <w:rPr>
          <w:rFonts w:ascii="Arial Narrow" w:eastAsia="Arial Narrow" w:hAnsi="Arial Narrow" w:cs="Arial Narrow"/>
          <w:i/>
        </w:rPr>
      </w:pPr>
    </w:p>
    <w:p w:rsidR="0064277C" w:rsidRDefault="00A30E2D">
      <w:pPr>
        <w:jc w:val="both"/>
        <w:rPr>
          <w:rFonts w:ascii="Arial Narrow" w:eastAsia="Arial Narrow" w:hAnsi="Arial Narrow" w:cs="Arial Narrow"/>
          <w:i/>
          <w:sz w:val="22"/>
          <w:szCs w:val="22"/>
        </w:rPr>
      </w:pPr>
      <w:r>
        <w:rPr>
          <w:rFonts w:ascii="Arial Narrow" w:eastAsia="Arial Narrow" w:hAnsi="Arial Narrow" w:cs="Arial Narrow"/>
          <w:i/>
          <w:sz w:val="20"/>
          <w:szCs w:val="20"/>
        </w:rPr>
        <w:t xml:space="preserve">V štiriletnem programu je dosežen uspeh 89,2 % (lani 83,8 %), v triletnem 82,5 % (lani 70,0 %) in v dvoletnem PTI z 54,2 % (lani 56 %). Skupen uspeh je 82,3 </w:t>
      </w:r>
      <w:r w:rsidR="007C233A">
        <w:rPr>
          <w:rFonts w:ascii="Arial Narrow" w:eastAsia="Arial Narrow" w:hAnsi="Arial Narrow" w:cs="Arial Narrow"/>
          <w:i/>
          <w:sz w:val="20"/>
          <w:szCs w:val="20"/>
        </w:rPr>
        <w:t>% ( lani 80,1 %) in tako je</w:t>
      </w:r>
      <w:r>
        <w:rPr>
          <w:rFonts w:ascii="Arial Narrow" w:eastAsia="Arial Narrow" w:hAnsi="Arial Narrow" w:cs="Arial Narrow"/>
          <w:i/>
          <w:sz w:val="20"/>
          <w:szCs w:val="20"/>
        </w:rPr>
        <w:t xml:space="preserve"> presežen prag (nad 80 %), ki smo si ga zadali pred nekaj leti ter se načrtno spopadli s  problemom naraščajočega osipa. V letošnjem letu je bilo ponovno 5 oddelkov pod 80 % ( predlani 6). N</w:t>
      </w:r>
      <w:r>
        <w:rPr>
          <w:rFonts w:ascii="Arial Narrow" w:eastAsia="Arial Narrow" w:hAnsi="Arial Narrow" w:cs="Arial Narrow"/>
          <w:i/>
          <w:sz w:val="22"/>
          <w:szCs w:val="22"/>
        </w:rPr>
        <w:t xml:space="preserve">ajnižji uspeh sta po pričakovanjih dosegla 1.e in 2.e (v program se vpišejo iz triletnega programa  bolničar-negovalec, ki ima precej nižjo zahtevnost in otroke z zelo nizkim predznanjem ter nižjimi pričakovanji). </w:t>
      </w:r>
      <w:r>
        <w:rPr>
          <w:rFonts w:ascii="Arial Narrow" w:eastAsia="Arial Narrow" w:hAnsi="Arial Narrow" w:cs="Arial Narrow"/>
          <w:i/>
          <w:sz w:val="20"/>
          <w:szCs w:val="20"/>
        </w:rPr>
        <w:t>Razveseljuje predvsem</w:t>
      </w:r>
      <w:r>
        <w:rPr>
          <w:rFonts w:ascii="Arial Narrow" w:eastAsia="Arial Narrow" w:hAnsi="Arial Narrow" w:cs="Arial Narrow"/>
          <w:i/>
          <w:sz w:val="22"/>
          <w:szCs w:val="22"/>
        </w:rPr>
        <w:t xml:space="preserve"> uspeh zaključnih letnikov (zdravstvena nega 93 in 96 % ter bolničar-negovalec 89 %). </w:t>
      </w:r>
    </w:p>
    <w:p w:rsidR="0064277C" w:rsidRDefault="0064277C">
      <w:pPr>
        <w:jc w:val="both"/>
        <w:rPr>
          <w:rFonts w:ascii="Arial Narrow" w:eastAsia="Arial Narrow" w:hAnsi="Arial Narrow" w:cs="Arial Narrow"/>
          <w:b/>
          <w:i/>
        </w:rPr>
      </w:pPr>
    </w:p>
    <w:p w:rsidR="0064277C" w:rsidRDefault="00CA69FC">
      <w:pPr>
        <w:jc w:val="both"/>
        <w:rPr>
          <w:rFonts w:ascii="Arial Narrow" w:eastAsia="Arial Narrow" w:hAnsi="Arial Narrow" w:cs="Arial Narrow"/>
          <w:b/>
          <w:i/>
        </w:rPr>
      </w:pPr>
      <w:r>
        <w:rPr>
          <w:rFonts w:ascii="Arial Narrow" w:eastAsia="Arial Narrow" w:hAnsi="Arial Narrow" w:cs="Arial Narrow"/>
          <w:b/>
          <w:i/>
        </w:rPr>
        <w:t>2.2</w:t>
      </w:r>
      <w:r w:rsidR="00A30E2D">
        <w:rPr>
          <w:rFonts w:ascii="Arial Narrow" w:eastAsia="Arial Narrow" w:hAnsi="Arial Narrow" w:cs="Arial Narrow"/>
          <w:b/>
          <w:i/>
        </w:rPr>
        <w:t xml:space="preserve"> Učni uspeh po kvaliteti za leto 2018/2019</w:t>
      </w:r>
    </w:p>
    <w:p w:rsidR="0064277C" w:rsidRDefault="0064277C">
      <w:pPr>
        <w:jc w:val="both"/>
        <w:rPr>
          <w:rFonts w:ascii="Arial Narrow" w:eastAsia="Arial Narrow" w:hAnsi="Arial Narrow" w:cs="Arial Narrow"/>
          <w:i/>
        </w:rPr>
      </w:pPr>
    </w:p>
    <w:p w:rsidR="0064277C" w:rsidRDefault="00A30E2D">
      <w:pPr>
        <w:jc w:val="both"/>
        <w:rPr>
          <w:rFonts w:ascii="Arial Narrow" w:eastAsia="Arial Narrow" w:hAnsi="Arial Narrow" w:cs="Arial Narrow"/>
          <w:i/>
        </w:rPr>
      </w:pPr>
      <w:r>
        <w:rPr>
          <w:rFonts w:ascii="Arial Narrow" w:eastAsia="Arial Narrow" w:hAnsi="Arial Narrow" w:cs="Arial Narrow"/>
          <w:b/>
          <w:i/>
        </w:rPr>
        <w:t>Uspeh dijakov po kvaliteti</w:t>
      </w:r>
      <w:r>
        <w:rPr>
          <w:rFonts w:ascii="Arial Narrow" w:eastAsia="Arial Narrow" w:hAnsi="Arial Narrow" w:cs="Arial Narrow"/>
          <w:i/>
        </w:rPr>
        <w:t xml:space="preserve"> </w:t>
      </w:r>
      <w:r>
        <w:rPr>
          <w:rFonts w:ascii="Arial Narrow" w:eastAsia="Arial Narrow" w:hAnsi="Arial Narrow" w:cs="Arial Narrow"/>
          <w:b/>
          <w:i/>
        </w:rPr>
        <w:t>2018/2019</w:t>
      </w:r>
    </w:p>
    <w:tbl>
      <w:tblPr>
        <w:tblStyle w:val="a1"/>
        <w:tblW w:w="87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8"/>
        <w:gridCol w:w="1980"/>
        <w:gridCol w:w="1980"/>
        <w:gridCol w:w="1800"/>
        <w:gridCol w:w="1800"/>
      </w:tblGrid>
      <w:tr w:rsidR="0064277C">
        <w:tc>
          <w:tcPr>
            <w:tcW w:w="1188" w:type="dxa"/>
            <w:shd w:val="clear" w:color="auto" w:fill="E6E6E6"/>
          </w:tcPr>
          <w:p w:rsidR="0064277C" w:rsidRDefault="00A30E2D">
            <w:pPr>
              <w:jc w:val="center"/>
              <w:rPr>
                <w:rFonts w:ascii="Arial Narrow" w:eastAsia="Arial Narrow" w:hAnsi="Arial Narrow" w:cs="Arial Narrow"/>
                <w:b/>
                <w:i/>
              </w:rPr>
            </w:pPr>
            <w:r>
              <w:rPr>
                <w:rFonts w:ascii="Arial Narrow" w:eastAsia="Arial Narrow" w:hAnsi="Arial Narrow" w:cs="Arial Narrow"/>
                <w:b/>
                <w:i/>
              </w:rPr>
              <w:t>Razred</w:t>
            </w:r>
          </w:p>
        </w:tc>
        <w:tc>
          <w:tcPr>
            <w:tcW w:w="1980" w:type="dxa"/>
            <w:shd w:val="clear" w:color="auto" w:fill="E6E6E6"/>
          </w:tcPr>
          <w:p w:rsidR="0064277C" w:rsidRDefault="00A30E2D">
            <w:pPr>
              <w:jc w:val="center"/>
              <w:rPr>
                <w:rFonts w:ascii="Arial Narrow" w:eastAsia="Arial Narrow" w:hAnsi="Arial Narrow" w:cs="Arial Narrow"/>
                <w:b/>
                <w:i/>
              </w:rPr>
            </w:pPr>
            <w:r>
              <w:rPr>
                <w:rFonts w:ascii="Arial Narrow" w:eastAsia="Arial Narrow" w:hAnsi="Arial Narrow" w:cs="Arial Narrow"/>
                <w:b/>
                <w:i/>
              </w:rPr>
              <w:t>Odličen</w:t>
            </w:r>
          </w:p>
        </w:tc>
        <w:tc>
          <w:tcPr>
            <w:tcW w:w="1980" w:type="dxa"/>
            <w:shd w:val="clear" w:color="auto" w:fill="E6E6E6"/>
          </w:tcPr>
          <w:p w:rsidR="0064277C" w:rsidRDefault="00A30E2D">
            <w:pPr>
              <w:jc w:val="center"/>
              <w:rPr>
                <w:rFonts w:ascii="Arial Narrow" w:eastAsia="Arial Narrow" w:hAnsi="Arial Narrow" w:cs="Arial Narrow"/>
                <w:b/>
                <w:i/>
              </w:rPr>
            </w:pPr>
            <w:r>
              <w:rPr>
                <w:rFonts w:ascii="Arial Narrow" w:eastAsia="Arial Narrow" w:hAnsi="Arial Narrow" w:cs="Arial Narrow"/>
                <w:b/>
                <w:i/>
              </w:rPr>
              <w:t>Prav dober</w:t>
            </w:r>
          </w:p>
        </w:tc>
        <w:tc>
          <w:tcPr>
            <w:tcW w:w="1800" w:type="dxa"/>
            <w:shd w:val="clear" w:color="auto" w:fill="E6E6E6"/>
          </w:tcPr>
          <w:p w:rsidR="0064277C" w:rsidRDefault="00A30E2D">
            <w:pPr>
              <w:jc w:val="center"/>
              <w:rPr>
                <w:rFonts w:ascii="Arial Narrow" w:eastAsia="Arial Narrow" w:hAnsi="Arial Narrow" w:cs="Arial Narrow"/>
                <w:b/>
                <w:i/>
              </w:rPr>
            </w:pPr>
            <w:r>
              <w:rPr>
                <w:rFonts w:ascii="Arial Narrow" w:eastAsia="Arial Narrow" w:hAnsi="Arial Narrow" w:cs="Arial Narrow"/>
                <w:b/>
                <w:i/>
              </w:rPr>
              <w:t>Dober</w:t>
            </w:r>
          </w:p>
        </w:tc>
        <w:tc>
          <w:tcPr>
            <w:tcW w:w="1800" w:type="dxa"/>
            <w:shd w:val="clear" w:color="auto" w:fill="E6E6E6"/>
          </w:tcPr>
          <w:p w:rsidR="0064277C" w:rsidRDefault="00A30E2D">
            <w:pPr>
              <w:jc w:val="center"/>
              <w:rPr>
                <w:rFonts w:ascii="Arial Narrow" w:eastAsia="Arial Narrow" w:hAnsi="Arial Narrow" w:cs="Arial Narrow"/>
                <w:b/>
                <w:i/>
              </w:rPr>
            </w:pPr>
            <w:r>
              <w:rPr>
                <w:rFonts w:ascii="Arial Narrow" w:eastAsia="Arial Narrow" w:hAnsi="Arial Narrow" w:cs="Arial Narrow"/>
                <w:b/>
                <w:i/>
              </w:rPr>
              <w:t>zadosten</w:t>
            </w:r>
          </w:p>
        </w:tc>
      </w:tr>
      <w:tr w:rsidR="0064277C">
        <w:tc>
          <w:tcPr>
            <w:tcW w:w="1188"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 a</w:t>
            </w:r>
          </w:p>
        </w:tc>
        <w:tc>
          <w:tcPr>
            <w:tcW w:w="198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w:t>
            </w:r>
          </w:p>
        </w:tc>
        <w:tc>
          <w:tcPr>
            <w:tcW w:w="198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4</w:t>
            </w:r>
          </w:p>
        </w:tc>
        <w:tc>
          <w:tcPr>
            <w:tcW w:w="180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6</w:t>
            </w:r>
          </w:p>
        </w:tc>
        <w:tc>
          <w:tcPr>
            <w:tcW w:w="180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4</w:t>
            </w:r>
          </w:p>
        </w:tc>
      </w:tr>
      <w:tr w:rsidR="0064277C">
        <w:tc>
          <w:tcPr>
            <w:tcW w:w="1188"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 b</w:t>
            </w:r>
          </w:p>
        </w:tc>
        <w:tc>
          <w:tcPr>
            <w:tcW w:w="198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4</w:t>
            </w:r>
          </w:p>
        </w:tc>
        <w:tc>
          <w:tcPr>
            <w:tcW w:w="198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3</w:t>
            </w:r>
          </w:p>
        </w:tc>
        <w:tc>
          <w:tcPr>
            <w:tcW w:w="180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11</w:t>
            </w:r>
          </w:p>
        </w:tc>
        <w:tc>
          <w:tcPr>
            <w:tcW w:w="180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w:t>
            </w:r>
          </w:p>
        </w:tc>
      </w:tr>
      <w:tr w:rsidR="0064277C">
        <w:tc>
          <w:tcPr>
            <w:tcW w:w="1188"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 d</w:t>
            </w:r>
          </w:p>
        </w:tc>
        <w:tc>
          <w:tcPr>
            <w:tcW w:w="198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2</w:t>
            </w:r>
          </w:p>
        </w:tc>
        <w:tc>
          <w:tcPr>
            <w:tcW w:w="198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w:t>
            </w:r>
          </w:p>
        </w:tc>
        <w:tc>
          <w:tcPr>
            <w:tcW w:w="180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10</w:t>
            </w:r>
          </w:p>
        </w:tc>
        <w:tc>
          <w:tcPr>
            <w:tcW w:w="180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5</w:t>
            </w:r>
          </w:p>
        </w:tc>
      </w:tr>
      <w:tr w:rsidR="0064277C">
        <w:tc>
          <w:tcPr>
            <w:tcW w:w="1188"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2. a</w:t>
            </w:r>
          </w:p>
        </w:tc>
        <w:tc>
          <w:tcPr>
            <w:tcW w:w="198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4</w:t>
            </w:r>
          </w:p>
        </w:tc>
        <w:tc>
          <w:tcPr>
            <w:tcW w:w="198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9</w:t>
            </w:r>
          </w:p>
        </w:tc>
        <w:tc>
          <w:tcPr>
            <w:tcW w:w="180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12</w:t>
            </w:r>
          </w:p>
        </w:tc>
        <w:tc>
          <w:tcPr>
            <w:tcW w:w="180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3</w:t>
            </w:r>
          </w:p>
        </w:tc>
      </w:tr>
      <w:tr w:rsidR="0064277C">
        <w:tc>
          <w:tcPr>
            <w:tcW w:w="1188"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2. b</w:t>
            </w:r>
          </w:p>
        </w:tc>
        <w:tc>
          <w:tcPr>
            <w:tcW w:w="198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6</w:t>
            </w:r>
          </w:p>
        </w:tc>
        <w:tc>
          <w:tcPr>
            <w:tcW w:w="198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7</w:t>
            </w:r>
          </w:p>
        </w:tc>
        <w:tc>
          <w:tcPr>
            <w:tcW w:w="180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7</w:t>
            </w:r>
          </w:p>
        </w:tc>
        <w:tc>
          <w:tcPr>
            <w:tcW w:w="180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w:t>
            </w:r>
          </w:p>
        </w:tc>
      </w:tr>
      <w:tr w:rsidR="0064277C">
        <w:tc>
          <w:tcPr>
            <w:tcW w:w="1188"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3. a</w:t>
            </w:r>
          </w:p>
        </w:tc>
        <w:tc>
          <w:tcPr>
            <w:tcW w:w="198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12</w:t>
            </w:r>
          </w:p>
        </w:tc>
        <w:tc>
          <w:tcPr>
            <w:tcW w:w="198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5</w:t>
            </w:r>
          </w:p>
        </w:tc>
        <w:tc>
          <w:tcPr>
            <w:tcW w:w="180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9</w:t>
            </w:r>
          </w:p>
        </w:tc>
        <w:tc>
          <w:tcPr>
            <w:tcW w:w="180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w:t>
            </w:r>
          </w:p>
        </w:tc>
      </w:tr>
      <w:tr w:rsidR="0064277C">
        <w:tc>
          <w:tcPr>
            <w:tcW w:w="1188"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3. b</w:t>
            </w:r>
          </w:p>
        </w:tc>
        <w:tc>
          <w:tcPr>
            <w:tcW w:w="198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7</w:t>
            </w:r>
          </w:p>
        </w:tc>
        <w:tc>
          <w:tcPr>
            <w:tcW w:w="198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6</w:t>
            </w:r>
          </w:p>
        </w:tc>
        <w:tc>
          <w:tcPr>
            <w:tcW w:w="180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8</w:t>
            </w:r>
          </w:p>
        </w:tc>
        <w:tc>
          <w:tcPr>
            <w:tcW w:w="180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w:t>
            </w:r>
          </w:p>
        </w:tc>
      </w:tr>
      <w:tr w:rsidR="0064277C">
        <w:tc>
          <w:tcPr>
            <w:tcW w:w="1188"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4. a</w:t>
            </w:r>
          </w:p>
        </w:tc>
        <w:tc>
          <w:tcPr>
            <w:tcW w:w="198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3</w:t>
            </w:r>
          </w:p>
        </w:tc>
        <w:tc>
          <w:tcPr>
            <w:tcW w:w="198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11</w:t>
            </w:r>
          </w:p>
        </w:tc>
        <w:tc>
          <w:tcPr>
            <w:tcW w:w="180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11</w:t>
            </w:r>
          </w:p>
        </w:tc>
        <w:tc>
          <w:tcPr>
            <w:tcW w:w="180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3</w:t>
            </w:r>
          </w:p>
        </w:tc>
      </w:tr>
      <w:tr w:rsidR="0064277C">
        <w:tc>
          <w:tcPr>
            <w:tcW w:w="1188"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4. b</w:t>
            </w:r>
          </w:p>
        </w:tc>
        <w:tc>
          <w:tcPr>
            <w:tcW w:w="198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7</w:t>
            </w:r>
          </w:p>
        </w:tc>
        <w:tc>
          <w:tcPr>
            <w:tcW w:w="198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10</w:t>
            </w:r>
          </w:p>
        </w:tc>
        <w:tc>
          <w:tcPr>
            <w:tcW w:w="180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9</w:t>
            </w:r>
          </w:p>
        </w:tc>
        <w:tc>
          <w:tcPr>
            <w:tcW w:w="180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w:t>
            </w:r>
          </w:p>
        </w:tc>
      </w:tr>
      <w:tr w:rsidR="0064277C">
        <w:tc>
          <w:tcPr>
            <w:tcW w:w="1188"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 c</w:t>
            </w:r>
          </w:p>
        </w:tc>
        <w:tc>
          <w:tcPr>
            <w:tcW w:w="198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w:t>
            </w:r>
          </w:p>
        </w:tc>
        <w:tc>
          <w:tcPr>
            <w:tcW w:w="198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2</w:t>
            </w:r>
          </w:p>
        </w:tc>
        <w:tc>
          <w:tcPr>
            <w:tcW w:w="180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12</w:t>
            </w:r>
          </w:p>
        </w:tc>
        <w:tc>
          <w:tcPr>
            <w:tcW w:w="180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w:t>
            </w:r>
          </w:p>
        </w:tc>
      </w:tr>
      <w:tr w:rsidR="0064277C">
        <w:tc>
          <w:tcPr>
            <w:tcW w:w="1188" w:type="dxa"/>
          </w:tcPr>
          <w:p w:rsidR="0064277C" w:rsidRDefault="00A30E2D">
            <w:pPr>
              <w:jc w:val="center"/>
              <w:rPr>
                <w:rFonts w:ascii="Arial Narrow" w:eastAsia="Arial Narrow" w:hAnsi="Arial Narrow" w:cs="Arial Narrow"/>
                <w:i/>
              </w:rPr>
            </w:pPr>
            <w:r>
              <w:rPr>
                <w:rFonts w:ascii="Arial Narrow" w:eastAsia="Arial Narrow" w:hAnsi="Arial Narrow" w:cs="Arial Narrow"/>
                <w:i/>
              </w:rPr>
              <w:lastRenderedPageBreak/>
              <w:t>2. c</w:t>
            </w:r>
          </w:p>
        </w:tc>
        <w:tc>
          <w:tcPr>
            <w:tcW w:w="198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3</w:t>
            </w:r>
          </w:p>
        </w:tc>
        <w:tc>
          <w:tcPr>
            <w:tcW w:w="198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5</w:t>
            </w:r>
          </w:p>
        </w:tc>
        <w:tc>
          <w:tcPr>
            <w:tcW w:w="180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10</w:t>
            </w:r>
          </w:p>
        </w:tc>
        <w:tc>
          <w:tcPr>
            <w:tcW w:w="180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w:t>
            </w:r>
          </w:p>
        </w:tc>
      </w:tr>
      <w:tr w:rsidR="0064277C">
        <w:tc>
          <w:tcPr>
            <w:tcW w:w="1188"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3. c</w:t>
            </w:r>
          </w:p>
        </w:tc>
        <w:tc>
          <w:tcPr>
            <w:tcW w:w="198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w:t>
            </w:r>
          </w:p>
        </w:tc>
        <w:tc>
          <w:tcPr>
            <w:tcW w:w="198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2</w:t>
            </w:r>
          </w:p>
        </w:tc>
        <w:tc>
          <w:tcPr>
            <w:tcW w:w="180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11</w:t>
            </w:r>
          </w:p>
        </w:tc>
        <w:tc>
          <w:tcPr>
            <w:tcW w:w="180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3</w:t>
            </w:r>
          </w:p>
        </w:tc>
      </w:tr>
      <w:tr w:rsidR="0064277C">
        <w:tc>
          <w:tcPr>
            <w:tcW w:w="1188"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1. e</w:t>
            </w:r>
          </w:p>
        </w:tc>
        <w:tc>
          <w:tcPr>
            <w:tcW w:w="198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w:t>
            </w:r>
          </w:p>
        </w:tc>
        <w:tc>
          <w:tcPr>
            <w:tcW w:w="198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2</w:t>
            </w:r>
          </w:p>
        </w:tc>
        <w:tc>
          <w:tcPr>
            <w:tcW w:w="180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5</w:t>
            </w:r>
          </w:p>
        </w:tc>
        <w:tc>
          <w:tcPr>
            <w:tcW w:w="1800" w:type="dxa"/>
          </w:tcPr>
          <w:p w:rsidR="0064277C" w:rsidRDefault="00A30E2D">
            <w:pPr>
              <w:jc w:val="center"/>
              <w:rPr>
                <w:rFonts w:ascii="Arial Narrow" w:eastAsia="Arial Narrow" w:hAnsi="Arial Narrow" w:cs="Arial Narrow"/>
                <w:i/>
              </w:rPr>
            </w:pPr>
            <w:r>
              <w:rPr>
                <w:rFonts w:ascii="Arial Narrow" w:eastAsia="Arial Narrow" w:hAnsi="Arial Narrow" w:cs="Arial Narrow"/>
                <w:i/>
              </w:rPr>
              <w:t>-</w:t>
            </w:r>
          </w:p>
        </w:tc>
      </w:tr>
      <w:tr w:rsidR="0064277C">
        <w:tc>
          <w:tcPr>
            <w:tcW w:w="1188" w:type="dxa"/>
            <w:tcBorders>
              <w:bottom w:val="single" w:sz="4" w:space="0" w:color="000000"/>
            </w:tcBorders>
          </w:tcPr>
          <w:p w:rsidR="0064277C" w:rsidRDefault="00A30E2D">
            <w:pPr>
              <w:jc w:val="center"/>
              <w:rPr>
                <w:rFonts w:ascii="Arial Narrow" w:eastAsia="Arial Narrow" w:hAnsi="Arial Narrow" w:cs="Arial Narrow"/>
                <w:i/>
              </w:rPr>
            </w:pPr>
            <w:r>
              <w:rPr>
                <w:rFonts w:ascii="Arial Narrow" w:eastAsia="Arial Narrow" w:hAnsi="Arial Narrow" w:cs="Arial Narrow"/>
                <w:i/>
              </w:rPr>
              <w:t>2. e</w:t>
            </w:r>
          </w:p>
        </w:tc>
        <w:tc>
          <w:tcPr>
            <w:tcW w:w="1980" w:type="dxa"/>
            <w:tcBorders>
              <w:bottom w:val="single" w:sz="4" w:space="0" w:color="000000"/>
            </w:tcBorders>
          </w:tcPr>
          <w:p w:rsidR="0064277C" w:rsidRDefault="00A30E2D">
            <w:pPr>
              <w:jc w:val="center"/>
              <w:rPr>
                <w:rFonts w:ascii="Arial Narrow" w:eastAsia="Arial Narrow" w:hAnsi="Arial Narrow" w:cs="Arial Narrow"/>
                <w:i/>
              </w:rPr>
            </w:pPr>
            <w:r>
              <w:rPr>
                <w:rFonts w:ascii="Arial Narrow" w:eastAsia="Arial Narrow" w:hAnsi="Arial Narrow" w:cs="Arial Narrow"/>
                <w:i/>
              </w:rPr>
              <w:t>-</w:t>
            </w:r>
          </w:p>
        </w:tc>
        <w:tc>
          <w:tcPr>
            <w:tcW w:w="1980" w:type="dxa"/>
            <w:tcBorders>
              <w:bottom w:val="single" w:sz="4" w:space="0" w:color="000000"/>
            </w:tcBorders>
          </w:tcPr>
          <w:p w:rsidR="0064277C" w:rsidRDefault="00A30E2D">
            <w:pPr>
              <w:jc w:val="center"/>
              <w:rPr>
                <w:rFonts w:ascii="Arial Narrow" w:eastAsia="Arial Narrow" w:hAnsi="Arial Narrow" w:cs="Arial Narrow"/>
                <w:i/>
              </w:rPr>
            </w:pPr>
            <w:r>
              <w:rPr>
                <w:rFonts w:ascii="Arial Narrow" w:eastAsia="Arial Narrow" w:hAnsi="Arial Narrow" w:cs="Arial Narrow"/>
                <w:i/>
              </w:rPr>
              <w:t>1</w:t>
            </w:r>
          </w:p>
        </w:tc>
        <w:tc>
          <w:tcPr>
            <w:tcW w:w="1800" w:type="dxa"/>
            <w:tcBorders>
              <w:bottom w:val="single" w:sz="4" w:space="0" w:color="000000"/>
            </w:tcBorders>
          </w:tcPr>
          <w:p w:rsidR="0064277C" w:rsidRDefault="00A30E2D">
            <w:pPr>
              <w:jc w:val="center"/>
              <w:rPr>
                <w:rFonts w:ascii="Arial Narrow" w:eastAsia="Arial Narrow" w:hAnsi="Arial Narrow" w:cs="Arial Narrow"/>
                <w:i/>
              </w:rPr>
            </w:pPr>
            <w:r>
              <w:rPr>
                <w:rFonts w:ascii="Arial Narrow" w:eastAsia="Arial Narrow" w:hAnsi="Arial Narrow" w:cs="Arial Narrow"/>
                <w:i/>
              </w:rPr>
              <w:t>5</w:t>
            </w:r>
          </w:p>
        </w:tc>
        <w:tc>
          <w:tcPr>
            <w:tcW w:w="1800" w:type="dxa"/>
            <w:tcBorders>
              <w:bottom w:val="single" w:sz="4" w:space="0" w:color="000000"/>
            </w:tcBorders>
          </w:tcPr>
          <w:p w:rsidR="0064277C" w:rsidRDefault="00A30E2D">
            <w:pPr>
              <w:jc w:val="center"/>
              <w:rPr>
                <w:rFonts w:ascii="Arial Narrow" w:eastAsia="Arial Narrow" w:hAnsi="Arial Narrow" w:cs="Arial Narrow"/>
                <w:i/>
              </w:rPr>
            </w:pPr>
            <w:r>
              <w:rPr>
                <w:rFonts w:ascii="Arial Narrow" w:eastAsia="Arial Narrow" w:hAnsi="Arial Narrow" w:cs="Arial Narrow"/>
                <w:i/>
              </w:rPr>
              <w:t>-</w:t>
            </w:r>
          </w:p>
        </w:tc>
      </w:tr>
      <w:tr w:rsidR="0064277C">
        <w:tc>
          <w:tcPr>
            <w:tcW w:w="1188" w:type="dxa"/>
            <w:shd w:val="clear" w:color="auto" w:fill="E6E6E6"/>
          </w:tcPr>
          <w:p w:rsidR="0064277C" w:rsidRDefault="00A30E2D">
            <w:pPr>
              <w:jc w:val="center"/>
              <w:rPr>
                <w:rFonts w:ascii="Arial Narrow" w:eastAsia="Arial Narrow" w:hAnsi="Arial Narrow" w:cs="Arial Narrow"/>
                <w:b/>
                <w:i/>
              </w:rPr>
            </w:pPr>
            <w:r>
              <w:rPr>
                <w:rFonts w:ascii="Arial Narrow" w:eastAsia="Arial Narrow" w:hAnsi="Arial Narrow" w:cs="Arial Narrow"/>
                <w:b/>
                <w:i/>
              </w:rPr>
              <w:t>skupaj</w:t>
            </w:r>
          </w:p>
        </w:tc>
        <w:tc>
          <w:tcPr>
            <w:tcW w:w="1980" w:type="dxa"/>
            <w:shd w:val="clear" w:color="auto" w:fill="E6E6E6"/>
          </w:tcPr>
          <w:p w:rsidR="0064277C" w:rsidRDefault="00A30E2D">
            <w:pPr>
              <w:jc w:val="center"/>
              <w:rPr>
                <w:rFonts w:ascii="Arial Narrow" w:eastAsia="Arial Narrow" w:hAnsi="Arial Narrow" w:cs="Arial Narrow"/>
                <w:b/>
                <w:i/>
              </w:rPr>
            </w:pPr>
            <w:r>
              <w:rPr>
                <w:rFonts w:ascii="Arial Narrow" w:eastAsia="Arial Narrow" w:hAnsi="Arial Narrow" w:cs="Arial Narrow"/>
                <w:b/>
                <w:i/>
              </w:rPr>
              <w:t>50</w:t>
            </w:r>
          </w:p>
        </w:tc>
        <w:tc>
          <w:tcPr>
            <w:tcW w:w="1980" w:type="dxa"/>
            <w:shd w:val="clear" w:color="auto" w:fill="E6E6E6"/>
          </w:tcPr>
          <w:p w:rsidR="0064277C" w:rsidRDefault="00A30E2D">
            <w:pPr>
              <w:jc w:val="center"/>
              <w:rPr>
                <w:rFonts w:ascii="Arial Narrow" w:eastAsia="Arial Narrow" w:hAnsi="Arial Narrow" w:cs="Arial Narrow"/>
                <w:b/>
                <w:i/>
              </w:rPr>
            </w:pPr>
            <w:r>
              <w:rPr>
                <w:rFonts w:ascii="Arial Narrow" w:eastAsia="Arial Narrow" w:hAnsi="Arial Narrow" w:cs="Arial Narrow"/>
                <w:b/>
                <w:i/>
              </w:rPr>
              <w:t>67</w:t>
            </w:r>
          </w:p>
        </w:tc>
        <w:tc>
          <w:tcPr>
            <w:tcW w:w="1800" w:type="dxa"/>
            <w:shd w:val="clear" w:color="auto" w:fill="E6E6E6"/>
          </w:tcPr>
          <w:p w:rsidR="0064277C" w:rsidRDefault="00A30E2D">
            <w:pPr>
              <w:jc w:val="center"/>
              <w:rPr>
                <w:rFonts w:ascii="Arial Narrow" w:eastAsia="Arial Narrow" w:hAnsi="Arial Narrow" w:cs="Arial Narrow"/>
                <w:b/>
                <w:i/>
              </w:rPr>
            </w:pPr>
            <w:r>
              <w:rPr>
                <w:rFonts w:ascii="Arial Narrow" w:eastAsia="Arial Narrow" w:hAnsi="Arial Narrow" w:cs="Arial Narrow"/>
                <w:b/>
                <w:i/>
              </w:rPr>
              <w:t>126</w:t>
            </w:r>
          </w:p>
        </w:tc>
        <w:tc>
          <w:tcPr>
            <w:tcW w:w="1800" w:type="dxa"/>
            <w:shd w:val="clear" w:color="auto" w:fill="E6E6E6"/>
          </w:tcPr>
          <w:p w:rsidR="0064277C" w:rsidRDefault="00A30E2D">
            <w:pPr>
              <w:jc w:val="center"/>
              <w:rPr>
                <w:rFonts w:ascii="Arial Narrow" w:eastAsia="Arial Narrow" w:hAnsi="Arial Narrow" w:cs="Arial Narrow"/>
                <w:b/>
                <w:i/>
              </w:rPr>
            </w:pPr>
            <w:r>
              <w:rPr>
                <w:rFonts w:ascii="Arial Narrow" w:eastAsia="Arial Narrow" w:hAnsi="Arial Narrow" w:cs="Arial Narrow"/>
                <w:b/>
                <w:i/>
              </w:rPr>
              <w:t>19</w:t>
            </w:r>
          </w:p>
        </w:tc>
      </w:tr>
    </w:tbl>
    <w:p w:rsidR="0064277C" w:rsidRDefault="0064277C">
      <w:pPr>
        <w:jc w:val="both"/>
        <w:rPr>
          <w:rFonts w:ascii="Arial Narrow" w:eastAsia="Arial Narrow" w:hAnsi="Arial Narrow" w:cs="Arial Narrow"/>
          <w:i/>
        </w:rPr>
      </w:pPr>
    </w:p>
    <w:p w:rsidR="0064277C" w:rsidRDefault="0064277C">
      <w:pPr>
        <w:jc w:val="both"/>
        <w:rPr>
          <w:rFonts w:ascii="Arial Narrow" w:eastAsia="Arial Narrow" w:hAnsi="Arial Narrow" w:cs="Arial Narrow"/>
          <w:i/>
        </w:rPr>
      </w:pPr>
    </w:p>
    <w:p w:rsidR="0064277C" w:rsidRDefault="00A30E2D">
      <w:pPr>
        <w:jc w:val="both"/>
        <w:rPr>
          <w:rFonts w:ascii="Arial Narrow" w:eastAsia="Arial Narrow" w:hAnsi="Arial Narrow" w:cs="Arial Narrow"/>
          <w:i/>
        </w:rPr>
      </w:pPr>
      <w:r>
        <w:rPr>
          <w:rFonts w:ascii="Arial Narrow" w:eastAsia="Arial Narrow" w:hAnsi="Arial Narrow" w:cs="Arial Narrow"/>
          <w:i/>
        </w:rPr>
        <w:t>Op. (Po veljavnem pravilniku se ocenjuje uspeh z odličen, prav dober, dober, zadosten in nezadosten.)</w:t>
      </w:r>
    </w:p>
    <w:p w:rsidR="0064277C" w:rsidRDefault="0064277C">
      <w:pPr>
        <w:jc w:val="both"/>
        <w:rPr>
          <w:rFonts w:ascii="Arial Narrow" w:eastAsia="Arial Narrow" w:hAnsi="Arial Narrow" w:cs="Arial Narrow"/>
          <w:i/>
        </w:rPr>
      </w:pPr>
    </w:p>
    <w:p w:rsidR="0064277C" w:rsidRDefault="00A30E2D">
      <w:pPr>
        <w:jc w:val="both"/>
        <w:rPr>
          <w:rFonts w:ascii="Arial Narrow" w:eastAsia="Arial Narrow" w:hAnsi="Arial Narrow" w:cs="Arial Narrow"/>
          <w:b/>
          <w:i/>
        </w:rPr>
      </w:pPr>
      <w:r>
        <w:rPr>
          <w:rFonts w:ascii="Arial Narrow" w:eastAsia="Arial Narrow" w:hAnsi="Arial Narrow" w:cs="Arial Narrow"/>
          <w:i/>
        </w:rPr>
        <w:t xml:space="preserve">Trend uspeha ostaja podoben </w:t>
      </w:r>
      <w:r w:rsidR="00F26028">
        <w:rPr>
          <w:rFonts w:ascii="Arial Narrow" w:eastAsia="Arial Narrow" w:hAnsi="Arial Narrow" w:cs="Arial Narrow"/>
          <w:i/>
        </w:rPr>
        <w:t xml:space="preserve">lanskemu. Število odličnjakov </w:t>
      </w:r>
      <w:r>
        <w:rPr>
          <w:rFonts w:ascii="Arial Narrow" w:eastAsia="Arial Narrow" w:hAnsi="Arial Narrow" w:cs="Arial Narrow"/>
          <w:i/>
        </w:rPr>
        <w:t xml:space="preserve"> tudi letos (50) ostaja visoko (lani 51</w:t>
      </w:r>
      <w:r w:rsidR="00F26028">
        <w:rPr>
          <w:rFonts w:ascii="Arial Narrow" w:eastAsia="Arial Narrow" w:hAnsi="Arial Narrow" w:cs="Arial Narrow"/>
          <w:i/>
        </w:rPr>
        <w:t>,</w:t>
      </w:r>
      <w:r>
        <w:rPr>
          <w:rFonts w:ascii="Arial Narrow" w:eastAsia="Arial Narrow" w:hAnsi="Arial Narrow" w:cs="Arial Narrow"/>
          <w:i/>
        </w:rPr>
        <w:t xml:space="preserve"> predlani 54, prej 54, še prej 42), po pričakovanju je bilo največ (126) dobrih (lani 115, predlani 135, prej 161, še prej 159), 64 je bilo prav dobrih (lani 67, predlani 73, prej 90, še prej 90) in 19 zadostnih (lani 30, predlani 15, prej 24, še prej 28). Podatki o šolskem uspehu dobijo drugo težo ob vedenju, da se je število otrok na šoli v petih letih zmanjšalo za okoli 150 otrok (2013/14 – 443 otrok, predlani 328 otrok, lani 317). Bila so leta, ko je bil odličen uspeh zaničevan in zato smo si </w:t>
      </w:r>
      <w:r>
        <w:rPr>
          <w:rFonts w:ascii="Arial Narrow" w:eastAsia="Arial Narrow" w:hAnsi="Arial Narrow" w:cs="Arial Narrow"/>
          <w:i/>
          <w:sz w:val="22"/>
          <w:szCs w:val="22"/>
        </w:rPr>
        <w:t>leta 2014 zadali zmanjšati osip ter izboljšati kvaliteto uspeha. Znotraj šole smo načrtno analizirali in poskušali razumeti vrsto dejavnikov uspeha oz. neuspeha. Nehali smo se ukvarjati z razmišljanjem o vzrokih, ki so pripeljali do takega stanja</w:t>
      </w:r>
      <w:r w:rsidR="00F26028">
        <w:rPr>
          <w:rFonts w:ascii="Arial Narrow" w:eastAsia="Arial Narrow" w:hAnsi="Arial Narrow" w:cs="Arial Narrow"/>
          <w:i/>
          <w:sz w:val="22"/>
          <w:szCs w:val="22"/>
        </w:rPr>
        <w:t>,</w:t>
      </w:r>
      <w:r>
        <w:rPr>
          <w:rFonts w:ascii="Arial Narrow" w:eastAsia="Arial Narrow" w:hAnsi="Arial Narrow" w:cs="Arial Narrow"/>
          <w:i/>
          <w:sz w:val="22"/>
          <w:szCs w:val="22"/>
        </w:rPr>
        <w:t xml:space="preserve"> in raje začeli  iskati  nove konkretne rešitve.</w:t>
      </w:r>
      <w:r>
        <w:rPr>
          <w:rFonts w:ascii="Arial Narrow" w:eastAsia="Arial Narrow" w:hAnsi="Arial Narrow" w:cs="Arial Narrow"/>
          <w:b/>
          <w:i/>
        </w:rPr>
        <w:t xml:space="preserve"> </w:t>
      </w:r>
      <w:r>
        <w:rPr>
          <w:rFonts w:ascii="Arial Narrow" w:eastAsia="Arial Narrow" w:hAnsi="Arial Narrow" w:cs="Arial Narrow"/>
          <w:i/>
          <w:sz w:val="22"/>
          <w:szCs w:val="22"/>
        </w:rPr>
        <w:t xml:space="preserve">Učitelji so na novo prilagodili pouk otrokom, več je bilo preverjanj in možnosti popravljanja ocen, bili smo bolj strpni, pazili smo, da se niso povzročale krivice, ponujali smo učno pomoč in omogočili smo pogojni vpis vsem dijakom z eno negativno oceno. Vsem smo nekaj mesecev vnaprej napovedali roke ocenjevanj </w:t>
      </w:r>
      <w:r>
        <w:rPr>
          <w:rFonts w:ascii="Arial Narrow" w:eastAsia="Arial Narrow" w:hAnsi="Arial Narrow" w:cs="Arial Narrow"/>
          <w:b/>
          <w:i/>
          <w:sz w:val="22"/>
          <w:szCs w:val="22"/>
        </w:rPr>
        <w:t>…</w:t>
      </w:r>
      <w:r>
        <w:rPr>
          <w:rFonts w:ascii="Arial Narrow" w:eastAsia="Arial Narrow" w:hAnsi="Arial Narrow" w:cs="Arial Narrow"/>
          <w:i/>
          <w:sz w:val="22"/>
          <w:szCs w:val="22"/>
        </w:rPr>
        <w:t xml:space="preserve"> V zadnjih  letih je postal odličen uspeh ponovno vrednota in zadostnih dijakov je zelo malo. Naša prizadevanja so do neke mere obrodila sadove, žal pa je še vedno dokaj velik osip v prvih letnikih!</w:t>
      </w:r>
    </w:p>
    <w:p w:rsidR="0064277C" w:rsidRDefault="0064277C">
      <w:pPr>
        <w:jc w:val="both"/>
        <w:rPr>
          <w:rFonts w:ascii="Arial Narrow" w:eastAsia="Arial Narrow" w:hAnsi="Arial Narrow" w:cs="Arial Narrow"/>
          <w:b/>
          <w:i/>
        </w:rPr>
      </w:pPr>
    </w:p>
    <w:p w:rsidR="0064277C" w:rsidRDefault="0064277C">
      <w:pPr>
        <w:jc w:val="both"/>
        <w:rPr>
          <w:rFonts w:ascii="Arial Narrow" w:eastAsia="Arial Narrow" w:hAnsi="Arial Narrow" w:cs="Arial Narrow"/>
          <w:i/>
          <w:sz w:val="28"/>
          <w:szCs w:val="28"/>
        </w:rPr>
      </w:pPr>
    </w:p>
    <w:p w:rsidR="0064277C" w:rsidRDefault="00A30E2D">
      <w:pPr>
        <w:rPr>
          <w:rFonts w:ascii="Arial Narrow" w:eastAsia="Arial Narrow" w:hAnsi="Arial Narrow" w:cs="Arial Narrow"/>
          <w:sz w:val="22"/>
          <w:szCs w:val="22"/>
        </w:rPr>
      </w:pPr>
      <w:r>
        <w:rPr>
          <w:rFonts w:ascii="Arial Narrow" w:eastAsia="Arial Narrow" w:hAnsi="Arial Narrow" w:cs="Arial Narrow"/>
          <w:sz w:val="22"/>
          <w:szCs w:val="22"/>
        </w:rPr>
        <w:t>Uspeh na zaključnem izpitu in poklicni maturi 2018/19 (junij +avgust)</w:t>
      </w:r>
    </w:p>
    <w:p w:rsidR="0064277C" w:rsidRDefault="0064277C">
      <w:pPr>
        <w:rPr>
          <w:rFonts w:ascii="Arial Narrow" w:eastAsia="Arial Narrow" w:hAnsi="Arial Narrow" w:cs="Arial Narrow"/>
          <w:sz w:val="18"/>
          <w:szCs w:val="18"/>
        </w:rPr>
      </w:pPr>
    </w:p>
    <w:p w:rsidR="0064277C" w:rsidRDefault="0064277C">
      <w:pPr>
        <w:rPr>
          <w:rFonts w:ascii="Arial Narrow" w:eastAsia="Arial Narrow" w:hAnsi="Arial Narrow" w:cs="Arial Narrow"/>
          <w:i/>
        </w:rPr>
      </w:pPr>
    </w:p>
    <w:tbl>
      <w:tblPr>
        <w:tblStyle w:val="a2"/>
        <w:tblW w:w="102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6"/>
        <w:gridCol w:w="567"/>
        <w:gridCol w:w="425"/>
        <w:gridCol w:w="567"/>
        <w:gridCol w:w="567"/>
        <w:gridCol w:w="567"/>
        <w:gridCol w:w="567"/>
        <w:gridCol w:w="567"/>
        <w:gridCol w:w="567"/>
        <w:gridCol w:w="567"/>
        <w:gridCol w:w="567"/>
        <w:gridCol w:w="567"/>
        <w:gridCol w:w="567"/>
        <w:gridCol w:w="567"/>
        <w:gridCol w:w="567"/>
        <w:gridCol w:w="567"/>
        <w:gridCol w:w="567"/>
      </w:tblGrid>
      <w:tr w:rsidR="0064277C">
        <w:tc>
          <w:tcPr>
            <w:tcW w:w="1346" w:type="dxa"/>
            <w:tcBorders>
              <w:top w:val="nil"/>
              <w:left w:val="nil"/>
              <w:bottom w:val="nil"/>
            </w:tcBorders>
          </w:tcPr>
          <w:p w:rsidR="0064277C" w:rsidRDefault="0064277C">
            <w:pPr>
              <w:rPr>
                <w:rFonts w:ascii="Arial Narrow" w:eastAsia="Arial Narrow" w:hAnsi="Arial Narrow" w:cs="Arial Narrow"/>
                <w:i/>
              </w:rPr>
            </w:pPr>
          </w:p>
        </w:tc>
        <w:tc>
          <w:tcPr>
            <w:tcW w:w="3260" w:type="dxa"/>
            <w:gridSpan w:val="6"/>
            <w:tcBorders>
              <w:left w:val="nil"/>
            </w:tcBorders>
            <w:shd w:val="clear" w:color="auto" w:fill="E6E6E6"/>
          </w:tcPr>
          <w:p w:rsidR="0064277C" w:rsidRDefault="00A30E2D">
            <w:pPr>
              <w:jc w:val="center"/>
              <w:rPr>
                <w:rFonts w:ascii="Arial Narrow" w:eastAsia="Arial Narrow" w:hAnsi="Arial Narrow" w:cs="Arial Narrow"/>
                <w:i/>
              </w:rPr>
            </w:pPr>
            <w:r>
              <w:rPr>
                <w:rFonts w:ascii="Arial Narrow" w:eastAsia="Arial Narrow" w:hAnsi="Arial Narrow" w:cs="Arial Narrow"/>
                <w:i/>
              </w:rPr>
              <w:t>Število dijakov, ki so opravljali</w:t>
            </w:r>
          </w:p>
        </w:tc>
        <w:tc>
          <w:tcPr>
            <w:tcW w:w="3402" w:type="dxa"/>
            <w:gridSpan w:val="6"/>
            <w:shd w:val="clear" w:color="auto" w:fill="E6E6E6"/>
          </w:tcPr>
          <w:p w:rsidR="0064277C" w:rsidRDefault="00A30E2D">
            <w:pPr>
              <w:jc w:val="center"/>
              <w:rPr>
                <w:rFonts w:ascii="Arial Narrow" w:eastAsia="Arial Narrow" w:hAnsi="Arial Narrow" w:cs="Arial Narrow"/>
                <w:i/>
              </w:rPr>
            </w:pPr>
            <w:r>
              <w:rPr>
                <w:rFonts w:ascii="Arial Narrow" w:eastAsia="Arial Narrow" w:hAnsi="Arial Narrow" w:cs="Arial Narrow"/>
                <w:i/>
              </w:rPr>
              <w:t>Št.dijakov, ki so uspešno opravili</w:t>
            </w:r>
          </w:p>
        </w:tc>
        <w:tc>
          <w:tcPr>
            <w:tcW w:w="2268" w:type="dxa"/>
            <w:gridSpan w:val="4"/>
            <w:tcBorders>
              <w:left w:val="nil"/>
            </w:tcBorders>
            <w:shd w:val="clear" w:color="auto" w:fill="E6E6E6"/>
          </w:tcPr>
          <w:p w:rsidR="0064277C" w:rsidRDefault="00A30E2D">
            <w:pPr>
              <w:jc w:val="center"/>
              <w:rPr>
                <w:rFonts w:ascii="Arial Narrow" w:eastAsia="Arial Narrow" w:hAnsi="Arial Narrow" w:cs="Arial Narrow"/>
                <w:i/>
              </w:rPr>
            </w:pPr>
            <w:r>
              <w:rPr>
                <w:rFonts w:ascii="Arial Narrow" w:eastAsia="Arial Narrow" w:hAnsi="Arial Narrow" w:cs="Arial Narrow"/>
                <w:i/>
              </w:rPr>
              <w:t>Uspeh</w:t>
            </w:r>
          </w:p>
          <w:p w:rsidR="0064277C" w:rsidRDefault="00A30E2D">
            <w:pPr>
              <w:jc w:val="center"/>
              <w:rPr>
                <w:rFonts w:ascii="Arial Narrow" w:eastAsia="Arial Narrow" w:hAnsi="Arial Narrow" w:cs="Arial Narrow"/>
                <w:i/>
              </w:rPr>
            </w:pPr>
            <w:r>
              <w:rPr>
                <w:rFonts w:ascii="Arial Narrow" w:eastAsia="Arial Narrow" w:hAnsi="Arial Narrow" w:cs="Arial Narrow"/>
                <w:i/>
              </w:rPr>
              <w:t>%</w:t>
            </w:r>
          </w:p>
        </w:tc>
      </w:tr>
      <w:tr w:rsidR="0064277C">
        <w:tc>
          <w:tcPr>
            <w:tcW w:w="1346" w:type="dxa"/>
            <w:tcBorders>
              <w:top w:val="nil"/>
              <w:left w:val="nil"/>
              <w:bottom w:val="nil"/>
            </w:tcBorders>
          </w:tcPr>
          <w:p w:rsidR="0064277C" w:rsidRDefault="0064277C">
            <w:pPr>
              <w:rPr>
                <w:rFonts w:ascii="Arial Narrow" w:eastAsia="Arial Narrow" w:hAnsi="Arial Narrow" w:cs="Arial Narrow"/>
                <w:i/>
              </w:rPr>
            </w:pPr>
          </w:p>
        </w:tc>
        <w:tc>
          <w:tcPr>
            <w:tcW w:w="992" w:type="dxa"/>
            <w:gridSpan w:val="2"/>
            <w:tcBorders>
              <w:left w:val="nil"/>
            </w:tcBorders>
            <w:shd w:val="clear" w:color="auto" w:fill="F2F2F2"/>
          </w:tcPr>
          <w:p w:rsidR="0064277C" w:rsidRDefault="00A30E2D">
            <w:pPr>
              <w:rPr>
                <w:rFonts w:ascii="Arial Narrow" w:eastAsia="Arial Narrow" w:hAnsi="Arial Narrow" w:cs="Arial Narrow"/>
                <w:i/>
                <w:sz w:val="18"/>
                <w:szCs w:val="18"/>
              </w:rPr>
            </w:pPr>
            <w:r>
              <w:rPr>
                <w:rFonts w:ascii="Arial Narrow" w:eastAsia="Arial Narrow" w:hAnsi="Arial Narrow" w:cs="Arial Narrow"/>
                <w:i/>
                <w:sz w:val="18"/>
                <w:szCs w:val="18"/>
              </w:rPr>
              <w:t>Zaključni</w:t>
            </w:r>
          </w:p>
          <w:p w:rsidR="0064277C" w:rsidRDefault="00A30E2D">
            <w:pPr>
              <w:rPr>
                <w:rFonts w:ascii="Arial Narrow" w:eastAsia="Arial Narrow" w:hAnsi="Arial Narrow" w:cs="Arial Narrow"/>
                <w:i/>
                <w:sz w:val="18"/>
                <w:szCs w:val="18"/>
              </w:rPr>
            </w:pPr>
            <w:r>
              <w:rPr>
                <w:rFonts w:ascii="Arial Narrow" w:eastAsia="Arial Narrow" w:hAnsi="Arial Narrow" w:cs="Arial Narrow"/>
                <w:i/>
                <w:sz w:val="18"/>
                <w:szCs w:val="18"/>
              </w:rPr>
              <w:t>izpit</w:t>
            </w:r>
          </w:p>
        </w:tc>
        <w:tc>
          <w:tcPr>
            <w:tcW w:w="1134" w:type="dxa"/>
            <w:gridSpan w:val="2"/>
            <w:shd w:val="clear" w:color="auto" w:fill="F2F2F2"/>
          </w:tcPr>
          <w:p w:rsidR="0064277C" w:rsidRDefault="00A30E2D">
            <w:pPr>
              <w:rPr>
                <w:rFonts w:ascii="Arial Narrow" w:eastAsia="Arial Narrow" w:hAnsi="Arial Narrow" w:cs="Arial Narrow"/>
                <w:i/>
                <w:sz w:val="20"/>
                <w:szCs w:val="20"/>
              </w:rPr>
            </w:pPr>
            <w:r>
              <w:rPr>
                <w:rFonts w:ascii="Arial Narrow" w:eastAsia="Arial Narrow" w:hAnsi="Arial Narrow" w:cs="Arial Narrow"/>
                <w:i/>
                <w:sz w:val="20"/>
                <w:szCs w:val="20"/>
              </w:rPr>
              <w:t>Poklicna matura</w:t>
            </w:r>
          </w:p>
        </w:tc>
        <w:tc>
          <w:tcPr>
            <w:tcW w:w="1134" w:type="dxa"/>
            <w:gridSpan w:val="2"/>
            <w:shd w:val="clear" w:color="auto" w:fill="F2F2F2"/>
          </w:tcPr>
          <w:p w:rsidR="0064277C" w:rsidRDefault="00A30E2D">
            <w:pPr>
              <w:rPr>
                <w:rFonts w:ascii="Arial Narrow" w:eastAsia="Arial Narrow" w:hAnsi="Arial Narrow" w:cs="Arial Narrow"/>
                <w:i/>
                <w:sz w:val="20"/>
                <w:szCs w:val="20"/>
              </w:rPr>
            </w:pPr>
            <w:r>
              <w:rPr>
                <w:rFonts w:ascii="Arial Narrow" w:eastAsia="Arial Narrow" w:hAnsi="Arial Narrow" w:cs="Arial Narrow"/>
                <w:i/>
                <w:sz w:val="20"/>
                <w:szCs w:val="20"/>
              </w:rPr>
              <w:t>Skupaj</w:t>
            </w:r>
          </w:p>
        </w:tc>
        <w:tc>
          <w:tcPr>
            <w:tcW w:w="1134" w:type="dxa"/>
            <w:gridSpan w:val="2"/>
            <w:shd w:val="clear" w:color="auto" w:fill="F2F2F2"/>
          </w:tcPr>
          <w:p w:rsidR="0064277C" w:rsidRDefault="00A30E2D">
            <w:pPr>
              <w:rPr>
                <w:rFonts w:ascii="Arial Narrow" w:eastAsia="Arial Narrow" w:hAnsi="Arial Narrow" w:cs="Arial Narrow"/>
                <w:i/>
                <w:sz w:val="20"/>
                <w:szCs w:val="20"/>
              </w:rPr>
            </w:pPr>
            <w:r>
              <w:rPr>
                <w:rFonts w:ascii="Arial Narrow" w:eastAsia="Arial Narrow" w:hAnsi="Arial Narrow" w:cs="Arial Narrow"/>
                <w:i/>
                <w:sz w:val="20"/>
                <w:szCs w:val="20"/>
              </w:rPr>
              <w:t>zaključni</w:t>
            </w:r>
          </w:p>
          <w:p w:rsidR="0064277C" w:rsidRDefault="00A30E2D">
            <w:pPr>
              <w:rPr>
                <w:rFonts w:ascii="Arial Narrow" w:eastAsia="Arial Narrow" w:hAnsi="Arial Narrow" w:cs="Arial Narrow"/>
                <w:i/>
                <w:sz w:val="20"/>
                <w:szCs w:val="20"/>
              </w:rPr>
            </w:pPr>
            <w:r>
              <w:rPr>
                <w:rFonts w:ascii="Arial Narrow" w:eastAsia="Arial Narrow" w:hAnsi="Arial Narrow" w:cs="Arial Narrow"/>
                <w:i/>
                <w:sz w:val="20"/>
                <w:szCs w:val="20"/>
              </w:rPr>
              <w:t>izpit</w:t>
            </w:r>
          </w:p>
        </w:tc>
        <w:tc>
          <w:tcPr>
            <w:tcW w:w="1134" w:type="dxa"/>
            <w:gridSpan w:val="2"/>
            <w:shd w:val="clear" w:color="auto" w:fill="F2F2F2"/>
          </w:tcPr>
          <w:p w:rsidR="0064277C" w:rsidRDefault="00A30E2D">
            <w:pPr>
              <w:rPr>
                <w:rFonts w:ascii="Arial Narrow" w:eastAsia="Arial Narrow" w:hAnsi="Arial Narrow" w:cs="Arial Narrow"/>
                <w:i/>
                <w:sz w:val="20"/>
                <w:szCs w:val="20"/>
              </w:rPr>
            </w:pPr>
            <w:r>
              <w:rPr>
                <w:rFonts w:ascii="Arial Narrow" w:eastAsia="Arial Narrow" w:hAnsi="Arial Narrow" w:cs="Arial Narrow"/>
                <w:i/>
                <w:sz w:val="20"/>
                <w:szCs w:val="20"/>
              </w:rPr>
              <w:t>Poklicna</w:t>
            </w:r>
          </w:p>
          <w:p w:rsidR="0064277C" w:rsidRDefault="00A30E2D">
            <w:pPr>
              <w:rPr>
                <w:rFonts w:ascii="Arial Narrow" w:eastAsia="Arial Narrow" w:hAnsi="Arial Narrow" w:cs="Arial Narrow"/>
                <w:i/>
                <w:sz w:val="20"/>
                <w:szCs w:val="20"/>
              </w:rPr>
            </w:pPr>
            <w:r>
              <w:rPr>
                <w:rFonts w:ascii="Arial Narrow" w:eastAsia="Arial Narrow" w:hAnsi="Arial Narrow" w:cs="Arial Narrow"/>
                <w:i/>
                <w:sz w:val="20"/>
                <w:szCs w:val="20"/>
              </w:rPr>
              <w:t>matura</w:t>
            </w:r>
          </w:p>
        </w:tc>
        <w:tc>
          <w:tcPr>
            <w:tcW w:w="1134" w:type="dxa"/>
            <w:gridSpan w:val="2"/>
            <w:shd w:val="clear" w:color="auto" w:fill="F2F2F2"/>
          </w:tcPr>
          <w:p w:rsidR="0064277C" w:rsidRDefault="00A30E2D">
            <w:pPr>
              <w:rPr>
                <w:rFonts w:ascii="Arial Narrow" w:eastAsia="Arial Narrow" w:hAnsi="Arial Narrow" w:cs="Arial Narrow"/>
                <w:i/>
                <w:sz w:val="20"/>
                <w:szCs w:val="20"/>
              </w:rPr>
            </w:pPr>
            <w:r>
              <w:rPr>
                <w:rFonts w:ascii="Arial Narrow" w:eastAsia="Arial Narrow" w:hAnsi="Arial Narrow" w:cs="Arial Narrow"/>
                <w:i/>
                <w:sz w:val="20"/>
                <w:szCs w:val="20"/>
              </w:rPr>
              <w:t>Skupaj</w:t>
            </w:r>
          </w:p>
        </w:tc>
        <w:tc>
          <w:tcPr>
            <w:tcW w:w="1134" w:type="dxa"/>
            <w:gridSpan w:val="2"/>
            <w:shd w:val="clear" w:color="auto" w:fill="F2F2F2"/>
          </w:tcPr>
          <w:p w:rsidR="0064277C" w:rsidRDefault="00A30E2D">
            <w:pPr>
              <w:jc w:val="center"/>
              <w:rPr>
                <w:rFonts w:ascii="Arial Narrow" w:eastAsia="Arial Narrow" w:hAnsi="Arial Narrow" w:cs="Arial Narrow"/>
                <w:i/>
              </w:rPr>
            </w:pPr>
            <w:r>
              <w:rPr>
                <w:rFonts w:ascii="Arial Narrow" w:eastAsia="Arial Narrow" w:hAnsi="Arial Narrow" w:cs="Arial Narrow"/>
                <w:i/>
              </w:rPr>
              <w:t>PM</w:t>
            </w:r>
          </w:p>
        </w:tc>
        <w:tc>
          <w:tcPr>
            <w:tcW w:w="1134" w:type="dxa"/>
            <w:gridSpan w:val="2"/>
            <w:shd w:val="clear" w:color="auto" w:fill="F2F2F2"/>
          </w:tcPr>
          <w:p w:rsidR="0064277C" w:rsidRDefault="00A30E2D">
            <w:pPr>
              <w:jc w:val="center"/>
              <w:rPr>
                <w:rFonts w:ascii="Arial Narrow" w:eastAsia="Arial Narrow" w:hAnsi="Arial Narrow" w:cs="Arial Narrow"/>
                <w:i/>
              </w:rPr>
            </w:pPr>
            <w:r>
              <w:rPr>
                <w:rFonts w:ascii="Arial Narrow" w:eastAsia="Arial Narrow" w:hAnsi="Arial Narrow" w:cs="Arial Narrow"/>
                <w:i/>
              </w:rPr>
              <w:t>ZI</w:t>
            </w:r>
          </w:p>
        </w:tc>
      </w:tr>
      <w:tr w:rsidR="0064277C">
        <w:tc>
          <w:tcPr>
            <w:tcW w:w="1346" w:type="dxa"/>
          </w:tcPr>
          <w:p w:rsidR="0064277C" w:rsidRDefault="0064277C">
            <w:pPr>
              <w:rPr>
                <w:rFonts w:ascii="Arial Narrow" w:eastAsia="Arial Narrow" w:hAnsi="Arial Narrow" w:cs="Arial Narrow"/>
                <w:i/>
              </w:rPr>
            </w:pP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Ž</w:t>
            </w:r>
          </w:p>
        </w:tc>
        <w:tc>
          <w:tcPr>
            <w:tcW w:w="425"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SK</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Ž</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SK</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Ž</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SK</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Ž</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SK</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Ž</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SK</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Ž</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SK</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Ž</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SK</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Ž</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SK</w:t>
            </w:r>
          </w:p>
        </w:tc>
      </w:tr>
      <w:tr w:rsidR="0064277C">
        <w:tc>
          <w:tcPr>
            <w:tcW w:w="1346" w:type="dxa"/>
          </w:tcPr>
          <w:p w:rsidR="0064277C" w:rsidRDefault="00A30E2D">
            <w:pPr>
              <w:rPr>
                <w:rFonts w:ascii="Arial Narrow" w:eastAsia="Arial Narrow" w:hAnsi="Arial Narrow" w:cs="Arial Narrow"/>
                <w:i/>
              </w:rPr>
            </w:pPr>
            <w:r>
              <w:rPr>
                <w:rFonts w:ascii="Arial Narrow" w:eastAsia="Arial Narrow" w:hAnsi="Arial Narrow" w:cs="Arial Narrow"/>
                <w:i/>
                <w:sz w:val="18"/>
                <w:szCs w:val="18"/>
              </w:rPr>
              <w:t xml:space="preserve">4. a, 4. b, </w:t>
            </w:r>
            <w:r>
              <w:rPr>
                <w:rFonts w:ascii="Arial Narrow" w:eastAsia="Arial Narrow" w:hAnsi="Arial Narrow" w:cs="Arial Narrow"/>
                <w:i/>
                <w:sz w:val="20"/>
                <w:szCs w:val="20"/>
              </w:rPr>
              <w:t>TZN</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w:t>
            </w:r>
          </w:p>
        </w:tc>
        <w:tc>
          <w:tcPr>
            <w:tcW w:w="425"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42</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53</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42</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53</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39</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49</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39</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49</w:t>
            </w:r>
          </w:p>
        </w:tc>
        <w:tc>
          <w:tcPr>
            <w:tcW w:w="567" w:type="dxa"/>
            <w:shd w:val="clear" w:color="auto" w:fill="auto"/>
          </w:tcPr>
          <w:p w:rsidR="0064277C" w:rsidRDefault="00A30E2D">
            <w:pPr>
              <w:rPr>
                <w:rFonts w:ascii="Arial Narrow" w:eastAsia="Arial Narrow" w:hAnsi="Arial Narrow" w:cs="Arial Narrow"/>
                <w:sz w:val="18"/>
                <w:szCs w:val="18"/>
              </w:rPr>
            </w:pPr>
            <w:r>
              <w:rPr>
                <w:rFonts w:ascii="Arial Narrow" w:eastAsia="Arial Narrow" w:hAnsi="Arial Narrow" w:cs="Arial Narrow"/>
                <w:sz w:val="18"/>
                <w:szCs w:val="18"/>
              </w:rPr>
              <w:t>92,8</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92,4</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w:t>
            </w:r>
          </w:p>
        </w:tc>
      </w:tr>
      <w:tr w:rsidR="0064277C">
        <w:tc>
          <w:tcPr>
            <w:tcW w:w="1346" w:type="dxa"/>
          </w:tcPr>
          <w:p w:rsidR="0064277C" w:rsidRDefault="00A30E2D">
            <w:pPr>
              <w:rPr>
                <w:rFonts w:ascii="Arial Narrow" w:eastAsia="Arial Narrow" w:hAnsi="Arial Narrow" w:cs="Arial Narrow"/>
                <w:i/>
                <w:sz w:val="20"/>
                <w:szCs w:val="20"/>
              </w:rPr>
            </w:pPr>
            <w:r>
              <w:rPr>
                <w:rFonts w:ascii="Arial Narrow" w:eastAsia="Arial Narrow" w:hAnsi="Arial Narrow" w:cs="Arial Narrow"/>
                <w:i/>
                <w:sz w:val="20"/>
                <w:szCs w:val="20"/>
              </w:rPr>
              <w:t>2. e  PTI</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w:t>
            </w:r>
          </w:p>
        </w:tc>
        <w:tc>
          <w:tcPr>
            <w:tcW w:w="425" w:type="dxa"/>
            <w:shd w:val="clear" w:color="auto" w:fill="auto"/>
          </w:tcPr>
          <w:p w:rsidR="0064277C" w:rsidRDefault="00A30E2D">
            <w:pPr>
              <w:rPr>
                <w:rFonts w:ascii="Arial Narrow" w:eastAsia="Arial Narrow" w:hAnsi="Arial Narrow" w:cs="Arial Narrow"/>
                <w:sz w:val="18"/>
                <w:szCs w:val="18"/>
              </w:rPr>
            </w:pPr>
            <w:r>
              <w:rPr>
                <w:rFonts w:ascii="Arial Narrow" w:eastAsia="Arial Narrow" w:hAnsi="Arial Narrow" w:cs="Arial Narrow"/>
                <w:sz w:val="18"/>
                <w:szCs w:val="18"/>
              </w:rPr>
              <w:t>-</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6</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6</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6</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6</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6</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6</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6</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6</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100%</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100%</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w:t>
            </w:r>
          </w:p>
        </w:tc>
      </w:tr>
      <w:tr w:rsidR="0064277C">
        <w:tc>
          <w:tcPr>
            <w:tcW w:w="1346" w:type="dxa"/>
          </w:tcPr>
          <w:p w:rsidR="0064277C" w:rsidRDefault="00A30E2D">
            <w:pPr>
              <w:rPr>
                <w:rFonts w:ascii="Arial Narrow" w:eastAsia="Arial Narrow" w:hAnsi="Arial Narrow" w:cs="Arial Narrow"/>
                <w:i/>
                <w:sz w:val="20"/>
                <w:szCs w:val="20"/>
              </w:rPr>
            </w:pPr>
            <w:r>
              <w:rPr>
                <w:rFonts w:ascii="Arial Narrow" w:eastAsia="Arial Narrow" w:hAnsi="Arial Narrow" w:cs="Arial Narrow"/>
                <w:i/>
                <w:sz w:val="20"/>
                <w:szCs w:val="20"/>
              </w:rPr>
              <w:t>skupaj</w:t>
            </w:r>
          </w:p>
        </w:tc>
        <w:tc>
          <w:tcPr>
            <w:tcW w:w="567" w:type="dxa"/>
            <w:shd w:val="clear" w:color="auto" w:fill="auto"/>
          </w:tcPr>
          <w:p w:rsidR="0064277C" w:rsidRDefault="0064277C">
            <w:pPr>
              <w:jc w:val="center"/>
              <w:rPr>
                <w:rFonts w:ascii="Arial Narrow" w:eastAsia="Arial Narrow" w:hAnsi="Arial Narrow" w:cs="Arial Narrow"/>
                <w:sz w:val="18"/>
                <w:szCs w:val="18"/>
              </w:rPr>
            </w:pPr>
          </w:p>
        </w:tc>
        <w:tc>
          <w:tcPr>
            <w:tcW w:w="425" w:type="dxa"/>
            <w:shd w:val="clear" w:color="auto" w:fill="auto"/>
          </w:tcPr>
          <w:p w:rsidR="0064277C" w:rsidRDefault="0064277C">
            <w:pPr>
              <w:rPr>
                <w:rFonts w:ascii="Arial Narrow" w:eastAsia="Arial Narrow" w:hAnsi="Arial Narrow" w:cs="Arial Narrow"/>
                <w:sz w:val="18"/>
                <w:szCs w:val="18"/>
              </w:rPr>
            </w:pP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45</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55</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45</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55</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42</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51</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42</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51</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91,1</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91,8</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w:t>
            </w:r>
          </w:p>
        </w:tc>
      </w:tr>
      <w:tr w:rsidR="0064277C">
        <w:tc>
          <w:tcPr>
            <w:tcW w:w="1346" w:type="dxa"/>
          </w:tcPr>
          <w:p w:rsidR="0064277C" w:rsidRDefault="00A30E2D">
            <w:pPr>
              <w:rPr>
                <w:rFonts w:ascii="Arial Narrow" w:eastAsia="Arial Narrow" w:hAnsi="Arial Narrow" w:cs="Arial Narrow"/>
                <w:i/>
                <w:sz w:val="20"/>
                <w:szCs w:val="20"/>
              </w:rPr>
            </w:pPr>
            <w:r>
              <w:rPr>
                <w:rFonts w:ascii="Arial Narrow" w:eastAsia="Arial Narrow" w:hAnsi="Arial Narrow" w:cs="Arial Narrow"/>
                <w:i/>
                <w:sz w:val="20"/>
                <w:szCs w:val="20"/>
              </w:rPr>
              <w:t>3. c  BN</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13</w:t>
            </w:r>
          </w:p>
        </w:tc>
        <w:tc>
          <w:tcPr>
            <w:tcW w:w="425"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17</w:t>
            </w:r>
          </w:p>
        </w:tc>
        <w:tc>
          <w:tcPr>
            <w:tcW w:w="567" w:type="dxa"/>
            <w:shd w:val="clear" w:color="auto" w:fill="auto"/>
          </w:tcPr>
          <w:p w:rsidR="0064277C" w:rsidRDefault="00A30E2D">
            <w:pPr>
              <w:rPr>
                <w:rFonts w:ascii="Arial Narrow" w:eastAsia="Arial Narrow" w:hAnsi="Arial Narrow" w:cs="Arial Narrow"/>
                <w:sz w:val="18"/>
                <w:szCs w:val="18"/>
              </w:rPr>
            </w:pPr>
            <w:r>
              <w:rPr>
                <w:rFonts w:ascii="Arial Narrow" w:eastAsia="Arial Narrow" w:hAnsi="Arial Narrow" w:cs="Arial Narrow"/>
                <w:sz w:val="18"/>
                <w:szCs w:val="18"/>
              </w:rPr>
              <w:t>-</w:t>
            </w:r>
          </w:p>
        </w:tc>
        <w:tc>
          <w:tcPr>
            <w:tcW w:w="567" w:type="dxa"/>
            <w:shd w:val="clear" w:color="auto" w:fill="auto"/>
          </w:tcPr>
          <w:p w:rsidR="0064277C" w:rsidRDefault="00A30E2D">
            <w:pPr>
              <w:rPr>
                <w:rFonts w:ascii="Arial Narrow" w:eastAsia="Arial Narrow" w:hAnsi="Arial Narrow" w:cs="Arial Narrow"/>
                <w:sz w:val="18"/>
                <w:szCs w:val="18"/>
              </w:rPr>
            </w:pPr>
            <w:r>
              <w:rPr>
                <w:rFonts w:ascii="Arial Narrow" w:eastAsia="Arial Narrow" w:hAnsi="Arial Narrow" w:cs="Arial Narrow"/>
                <w:sz w:val="18"/>
                <w:szCs w:val="18"/>
              </w:rPr>
              <w:t>-</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13</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17</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12</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16</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12</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16</w:t>
            </w:r>
          </w:p>
        </w:tc>
        <w:tc>
          <w:tcPr>
            <w:tcW w:w="567" w:type="dxa"/>
            <w:shd w:val="clear" w:color="auto" w:fill="auto"/>
          </w:tcPr>
          <w:p w:rsidR="0064277C" w:rsidRDefault="00A30E2D">
            <w:pPr>
              <w:rPr>
                <w:rFonts w:ascii="Arial Narrow" w:eastAsia="Arial Narrow" w:hAnsi="Arial Narrow" w:cs="Arial Narrow"/>
                <w:sz w:val="18"/>
                <w:szCs w:val="18"/>
              </w:rPr>
            </w:pPr>
            <w:r>
              <w:rPr>
                <w:rFonts w:ascii="Arial Narrow" w:eastAsia="Arial Narrow" w:hAnsi="Arial Narrow" w:cs="Arial Narrow"/>
                <w:sz w:val="18"/>
                <w:szCs w:val="18"/>
              </w:rPr>
              <w:t>-</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w:t>
            </w:r>
          </w:p>
        </w:tc>
        <w:tc>
          <w:tcPr>
            <w:tcW w:w="567" w:type="dxa"/>
            <w:shd w:val="clear" w:color="auto" w:fill="auto"/>
          </w:tcPr>
          <w:p w:rsidR="0064277C" w:rsidRDefault="00A30E2D">
            <w:pPr>
              <w:rPr>
                <w:rFonts w:ascii="Arial Narrow" w:eastAsia="Arial Narrow" w:hAnsi="Arial Narrow" w:cs="Arial Narrow"/>
                <w:sz w:val="18"/>
                <w:szCs w:val="18"/>
              </w:rPr>
            </w:pPr>
            <w:r>
              <w:rPr>
                <w:rFonts w:ascii="Arial Narrow" w:eastAsia="Arial Narrow" w:hAnsi="Arial Narrow" w:cs="Arial Narrow"/>
                <w:sz w:val="18"/>
                <w:szCs w:val="18"/>
              </w:rPr>
              <w:t>100%</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94,1%</w:t>
            </w:r>
          </w:p>
        </w:tc>
      </w:tr>
      <w:tr w:rsidR="0064277C">
        <w:tc>
          <w:tcPr>
            <w:tcW w:w="1346" w:type="dxa"/>
            <w:tcBorders>
              <w:bottom w:val="single" w:sz="4" w:space="0" w:color="000000"/>
            </w:tcBorders>
          </w:tcPr>
          <w:p w:rsidR="0064277C" w:rsidRDefault="00A30E2D">
            <w:pPr>
              <w:rPr>
                <w:rFonts w:ascii="Arial Narrow" w:eastAsia="Arial Narrow" w:hAnsi="Arial Narrow" w:cs="Arial Narrow"/>
                <w:i/>
                <w:sz w:val="20"/>
                <w:szCs w:val="20"/>
              </w:rPr>
            </w:pPr>
            <w:r>
              <w:rPr>
                <w:rFonts w:ascii="Arial Narrow" w:eastAsia="Arial Narrow" w:hAnsi="Arial Narrow" w:cs="Arial Narrow"/>
                <w:i/>
                <w:sz w:val="20"/>
                <w:szCs w:val="20"/>
              </w:rPr>
              <w:t>Odrasli</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2</w:t>
            </w:r>
          </w:p>
        </w:tc>
        <w:tc>
          <w:tcPr>
            <w:tcW w:w="425"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3</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8</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14</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10</w:t>
            </w:r>
          </w:p>
        </w:tc>
        <w:tc>
          <w:tcPr>
            <w:tcW w:w="567" w:type="dxa"/>
            <w:shd w:val="clear" w:color="auto" w:fill="auto"/>
          </w:tcPr>
          <w:p w:rsidR="0064277C" w:rsidRDefault="00A30E2D">
            <w:pPr>
              <w:rPr>
                <w:rFonts w:ascii="Arial Narrow" w:eastAsia="Arial Narrow" w:hAnsi="Arial Narrow" w:cs="Arial Narrow"/>
                <w:sz w:val="18"/>
                <w:szCs w:val="18"/>
              </w:rPr>
            </w:pPr>
            <w:r>
              <w:rPr>
                <w:rFonts w:ascii="Arial Narrow" w:eastAsia="Arial Narrow" w:hAnsi="Arial Narrow" w:cs="Arial Narrow"/>
                <w:sz w:val="18"/>
                <w:szCs w:val="18"/>
              </w:rPr>
              <w:t xml:space="preserve"> 17</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2</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3</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3</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8</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5</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11</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50%</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64,7</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100%</w:t>
            </w:r>
          </w:p>
        </w:tc>
        <w:tc>
          <w:tcPr>
            <w:tcW w:w="567" w:type="dxa"/>
            <w:shd w:val="clear" w:color="auto" w:fill="auto"/>
          </w:tcPr>
          <w:p w:rsidR="0064277C" w:rsidRDefault="00A30E2D">
            <w:pPr>
              <w:jc w:val="center"/>
              <w:rPr>
                <w:rFonts w:ascii="Arial Narrow" w:eastAsia="Arial Narrow" w:hAnsi="Arial Narrow" w:cs="Arial Narrow"/>
                <w:sz w:val="18"/>
                <w:szCs w:val="18"/>
              </w:rPr>
            </w:pPr>
            <w:r>
              <w:rPr>
                <w:rFonts w:ascii="Arial Narrow" w:eastAsia="Arial Narrow" w:hAnsi="Arial Narrow" w:cs="Arial Narrow"/>
                <w:sz w:val="18"/>
                <w:szCs w:val="18"/>
              </w:rPr>
              <w:t>100%</w:t>
            </w:r>
          </w:p>
        </w:tc>
      </w:tr>
    </w:tbl>
    <w:p w:rsidR="0064277C" w:rsidRDefault="0064277C">
      <w:pPr>
        <w:rPr>
          <w:rFonts w:ascii="Arial Narrow" w:eastAsia="Arial Narrow" w:hAnsi="Arial Narrow" w:cs="Arial Narrow"/>
          <w:b/>
          <w:i/>
        </w:rPr>
      </w:pPr>
    </w:p>
    <w:p w:rsidR="0064277C" w:rsidRDefault="0064277C">
      <w:pPr>
        <w:jc w:val="both"/>
        <w:rPr>
          <w:rFonts w:ascii="Arial Narrow" w:eastAsia="Arial Narrow" w:hAnsi="Arial Narrow" w:cs="Arial Narrow"/>
          <w:i/>
        </w:rPr>
      </w:pPr>
    </w:p>
    <w:p w:rsidR="0064277C" w:rsidRDefault="00A30E2D">
      <w:pPr>
        <w:jc w:val="both"/>
        <w:rPr>
          <w:rFonts w:ascii="Arial Narrow" w:eastAsia="Arial Narrow" w:hAnsi="Arial Narrow" w:cs="Arial Narrow"/>
          <w:i/>
        </w:rPr>
      </w:pPr>
      <w:r>
        <w:rPr>
          <w:rFonts w:ascii="Arial Narrow" w:eastAsia="Arial Narrow" w:hAnsi="Arial Narrow" w:cs="Arial Narrow"/>
          <w:i/>
        </w:rPr>
        <w:t>Od tistih, ki so pristopili k maturi, jo je  opravilo  92 % od rednih dijakov in dijakinj (leto poprej 92 %).</w:t>
      </w:r>
    </w:p>
    <w:p w:rsidR="0064277C" w:rsidRDefault="00A30E2D">
      <w:pPr>
        <w:tabs>
          <w:tab w:val="left" w:pos="2660"/>
        </w:tabs>
        <w:jc w:val="both"/>
        <w:rPr>
          <w:rFonts w:ascii="Arial Narrow" w:eastAsia="Arial Narrow" w:hAnsi="Arial Narrow" w:cs="Arial Narrow"/>
          <w:i/>
        </w:rPr>
      </w:pPr>
      <w:r>
        <w:rPr>
          <w:rFonts w:ascii="Arial Narrow" w:eastAsia="Arial Narrow" w:hAnsi="Arial Narrow" w:cs="Arial Narrow"/>
          <w:i/>
        </w:rPr>
        <w:t>Iz štiriletnega  programa je pristopilo 53 kandidatov (lani 35), opravilo 49 (lani 34)</w:t>
      </w:r>
      <w:r>
        <w:rPr>
          <w:rFonts w:ascii="Arial Narrow" w:eastAsia="Arial Narrow" w:hAnsi="Arial Narrow" w:cs="Arial Narrow"/>
          <w:b/>
          <w:i/>
        </w:rPr>
        <w:t>, v procentih 92,4 ( lani 97,1 %,</w:t>
      </w:r>
      <w:r>
        <w:rPr>
          <w:rFonts w:ascii="Arial Narrow" w:eastAsia="Arial Narrow" w:hAnsi="Arial Narrow" w:cs="Arial Narrow"/>
          <w:i/>
        </w:rPr>
        <w:t xml:space="preserve"> v programu PTI pa je pristopilo 6 dijakov (lani 14), </w:t>
      </w:r>
      <w:r>
        <w:rPr>
          <w:rFonts w:ascii="Arial Narrow" w:eastAsia="Arial Narrow" w:hAnsi="Arial Narrow" w:cs="Arial Narrow"/>
          <w:b/>
          <w:i/>
        </w:rPr>
        <w:t>opravilo jih je 6 (lani 11), v procentih 100% (lani 78 %</w:t>
      </w:r>
      <w:r>
        <w:rPr>
          <w:rFonts w:ascii="Arial Narrow" w:eastAsia="Arial Narrow" w:hAnsi="Arial Narrow" w:cs="Arial Narrow"/>
          <w:i/>
        </w:rPr>
        <w:t xml:space="preserve">). Seveda pa  statistika s svojimi postopki in manevriranji s številkami velikokrat prikriva dejansko stanje, saj nič ne pove o populaciji dijakov in  ne pove, koliko je sploh bilo maturantov v razredih in mnoge šole ta podatek preprosto preskočijo. Pri nas je bilo med  dijaki iz rednega štiriletnega programa tistih, ki niso pristopili k maturi zaradi neizpolnjenih obveznosti  3 (lani 10)   ter 7 (lani 7) iz programa PTI. Uspeh dijakov na poklicni maturi potrjuje uspešno leto, dve zlati maturantki pa to še samo potrdita. </w:t>
      </w:r>
    </w:p>
    <w:p w:rsidR="0064277C" w:rsidRDefault="0064277C">
      <w:pPr>
        <w:jc w:val="both"/>
        <w:rPr>
          <w:rFonts w:ascii="Arial Narrow" w:eastAsia="Arial Narrow" w:hAnsi="Arial Narrow" w:cs="Arial Narrow"/>
          <w:i/>
        </w:rPr>
      </w:pPr>
    </w:p>
    <w:p w:rsidR="0064277C" w:rsidRDefault="00A30E2D">
      <w:pPr>
        <w:jc w:val="both"/>
        <w:rPr>
          <w:rFonts w:ascii="Arial Narrow" w:eastAsia="Arial Narrow" w:hAnsi="Arial Narrow" w:cs="Arial Narrow"/>
          <w:i/>
        </w:rPr>
      </w:pPr>
      <w:r>
        <w:rPr>
          <w:rFonts w:ascii="Arial Narrow" w:eastAsia="Arial Narrow" w:hAnsi="Arial Narrow" w:cs="Arial Narrow"/>
          <w:i/>
        </w:rPr>
        <w:t>V programu bolničar- negovalec pa je bil kot vedno uspeh na zaključnem izpitu zelo do</w:t>
      </w:r>
      <w:r w:rsidR="00B9557C">
        <w:rPr>
          <w:rFonts w:ascii="Arial Narrow" w:eastAsia="Arial Narrow" w:hAnsi="Arial Narrow" w:cs="Arial Narrow"/>
          <w:i/>
        </w:rPr>
        <w:t xml:space="preserve">ber, od 17 dijakov,  (v razredu </w:t>
      </w:r>
      <w:r>
        <w:rPr>
          <w:rFonts w:ascii="Arial Narrow" w:eastAsia="Arial Narrow" w:hAnsi="Arial Narrow" w:cs="Arial Narrow"/>
          <w:i/>
        </w:rPr>
        <w:t xml:space="preserve">20) , ki so pristopili izpitu, jih je uspelo 16, v procentih </w:t>
      </w:r>
      <w:r>
        <w:rPr>
          <w:rFonts w:ascii="Arial Narrow" w:eastAsia="Arial Narrow" w:hAnsi="Arial Narrow" w:cs="Arial Narrow"/>
          <w:b/>
          <w:i/>
        </w:rPr>
        <w:t xml:space="preserve">94,1 % </w:t>
      </w:r>
      <w:r>
        <w:rPr>
          <w:rFonts w:ascii="Arial Narrow" w:eastAsia="Arial Narrow" w:hAnsi="Arial Narrow" w:cs="Arial Narrow"/>
          <w:i/>
        </w:rPr>
        <w:t>(lani 100 %).</w:t>
      </w:r>
    </w:p>
    <w:p w:rsidR="0064277C" w:rsidRDefault="0064277C">
      <w:pPr>
        <w:jc w:val="both"/>
        <w:rPr>
          <w:rFonts w:ascii="Arial Narrow" w:eastAsia="Arial Narrow" w:hAnsi="Arial Narrow" w:cs="Arial Narrow"/>
          <w:i/>
        </w:rPr>
      </w:pPr>
    </w:p>
    <w:p w:rsidR="0064277C" w:rsidRDefault="00CA69FC">
      <w:pPr>
        <w:pBdr>
          <w:top w:val="single" w:sz="4" w:space="1" w:color="000000"/>
          <w:left w:val="single" w:sz="4" w:space="4" w:color="000000"/>
          <w:bottom w:val="single" w:sz="4" w:space="1" w:color="000000"/>
          <w:right w:val="single" w:sz="4" w:space="4" w:color="000000"/>
          <w:between w:val="single" w:sz="4" w:space="1" w:color="000000"/>
        </w:pBdr>
        <w:shd w:val="clear" w:color="auto" w:fill="D9D9D9"/>
        <w:jc w:val="both"/>
        <w:rPr>
          <w:rFonts w:ascii="Arial Narrow" w:eastAsia="Arial Narrow" w:hAnsi="Arial Narrow" w:cs="Arial Narrow"/>
          <w:b/>
          <w:i/>
        </w:rPr>
      </w:pPr>
      <w:r>
        <w:rPr>
          <w:rFonts w:ascii="Arial Narrow" w:eastAsia="Arial Narrow" w:hAnsi="Arial Narrow" w:cs="Arial Narrow"/>
          <w:b/>
          <w:i/>
        </w:rPr>
        <w:lastRenderedPageBreak/>
        <w:t>3</w:t>
      </w:r>
      <w:r w:rsidR="00A30E2D">
        <w:rPr>
          <w:rFonts w:ascii="Arial Narrow" w:eastAsia="Arial Narrow" w:hAnsi="Arial Narrow" w:cs="Arial Narrow"/>
          <w:b/>
          <w:i/>
        </w:rPr>
        <w:t xml:space="preserve"> SPREMLJANJE RAZVOJA ZAPOSLENIH</w:t>
      </w:r>
    </w:p>
    <w:p w:rsidR="0064277C" w:rsidRDefault="0064277C">
      <w:pPr>
        <w:jc w:val="both"/>
        <w:rPr>
          <w:rFonts w:ascii="Arial Narrow" w:eastAsia="Arial Narrow" w:hAnsi="Arial Narrow" w:cs="Arial Narrow"/>
          <w:i/>
        </w:rPr>
      </w:pPr>
    </w:p>
    <w:p w:rsidR="0064277C" w:rsidRDefault="00A30E2D">
      <w:pPr>
        <w:jc w:val="both"/>
        <w:rPr>
          <w:rFonts w:ascii="Arial Narrow" w:eastAsia="Arial Narrow" w:hAnsi="Arial Narrow" w:cs="Arial Narrow"/>
          <w:b/>
          <w:i/>
        </w:rPr>
      </w:pPr>
      <w:r>
        <w:rPr>
          <w:rFonts w:ascii="Arial Narrow" w:eastAsia="Arial Narrow" w:hAnsi="Arial Narrow" w:cs="Arial Narrow"/>
          <w:b/>
          <w:i/>
        </w:rPr>
        <w:t>3.1 Hospitacije učiteljem in drugim strokovnim delavcem</w:t>
      </w:r>
    </w:p>
    <w:p w:rsidR="0064277C" w:rsidRDefault="00A30E2D">
      <w:pPr>
        <w:jc w:val="both"/>
        <w:rPr>
          <w:rFonts w:ascii="Arial Narrow" w:eastAsia="Arial Narrow" w:hAnsi="Arial Narrow" w:cs="Arial Narrow"/>
          <w:i/>
        </w:rPr>
      </w:pPr>
      <w:r>
        <w:rPr>
          <w:rFonts w:ascii="Arial Narrow" w:eastAsia="Arial Narrow" w:hAnsi="Arial Narrow" w:cs="Arial Narrow"/>
          <w:i/>
        </w:rPr>
        <w:t xml:space="preserve">Večino razgovorov in stikov smo zaposleni opravili na neformalnih pogovorih v zbornici, sledila so delovna srečanja in konference, izobraževanja, hospitacije ter po potrebi individualni pogovori.  </w:t>
      </w:r>
    </w:p>
    <w:p w:rsidR="0064277C" w:rsidRDefault="00A30E2D">
      <w:pPr>
        <w:jc w:val="both"/>
        <w:rPr>
          <w:rFonts w:ascii="Arial Narrow" w:eastAsia="Arial Narrow" w:hAnsi="Arial Narrow" w:cs="Arial Narrow"/>
          <w:i/>
        </w:rPr>
      </w:pPr>
      <w:r>
        <w:rPr>
          <w:rFonts w:ascii="Arial Narrow" w:eastAsia="Arial Narrow" w:hAnsi="Arial Narrow" w:cs="Arial Narrow"/>
          <w:i/>
        </w:rPr>
        <w:t>Hospitacije, ki jih ravnatelj izvaja,  so bile</w:t>
      </w:r>
      <w:r w:rsidR="00B9557C">
        <w:rPr>
          <w:rFonts w:ascii="Arial Narrow" w:eastAsia="Arial Narrow" w:hAnsi="Arial Narrow" w:cs="Arial Narrow"/>
          <w:i/>
        </w:rPr>
        <w:t xml:space="preserve"> </w:t>
      </w:r>
      <w:r>
        <w:rPr>
          <w:rFonts w:ascii="Arial Narrow" w:eastAsia="Arial Narrow" w:hAnsi="Arial Narrow" w:cs="Arial Narrow"/>
          <w:i/>
        </w:rPr>
        <w:t xml:space="preserve">usmerjene v pomoč ter svetovanje pri izvajanju pouka. Največ je bilo netipičnih hospitacij (krajša prisotnost pri pouku), sledila je prisotnost pri izpitih ter vzgojnih obravnavah dijakov, najmanj pa je bilo klasičnih enournih spremljanj. </w:t>
      </w:r>
    </w:p>
    <w:p w:rsidR="0064277C" w:rsidRDefault="00A30E2D">
      <w:pPr>
        <w:jc w:val="both"/>
        <w:rPr>
          <w:rFonts w:ascii="Arial Narrow" w:eastAsia="Arial Narrow" w:hAnsi="Arial Narrow" w:cs="Arial Narrow"/>
          <w:b/>
          <w:i/>
        </w:rPr>
      </w:pPr>
      <w:r>
        <w:rPr>
          <w:rFonts w:ascii="Arial Narrow" w:eastAsia="Arial Narrow" w:hAnsi="Arial Narrow" w:cs="Arial Narrow"/>
          <w:i/>
        </w:rPr>
        <w:t xml:space="preserve">Neposredni stik med zaposlenimi in ravnateljem je bilo vodilo odnosov v  medsebojni komunikaciji, opravljeni so bili razgovori z učitelji ter do marca podane ocene vseh zaposlenih. </w:t>
      </w:r>
    </w:p>
    <w:p w:rsidR="0064277C" w:rsidRDefault="0064277C">
      <w:pPr>
        <w:jc w:val="both"/>
        <w:rPr>
          <w:rFonts w:ascii="Arial Narrow" w:eastAsia="Arial Narrow" w:hAnsi="Arial Narrow" w:cs="Arial Narrow"/>
          <w:b/>
          <w:i/>
        </w:rPr>
      </w:pPr>
    </w:p>
    <w:p w:rsidR="0064277C" w:rsidRDefault="00CA69FC">
      <w:pPr>
        <w:jc w:val="both"/>
        <w:rPr>
          <w:rFonts w:ascii="Arial Narrow" w:eastAsia="Arial Narrow" w:hAnsi="Arial Narrow" w:cs="Arial Narrow"/>
          <w:b/>
          <w:i/>
        </w:rPr>
      </w:pPr>
      <w:r>
        <w:rPr>
          <w:rFonts w:ascii="Arial Narrow" w:eastAsia="Arial Narrow" w:hAnsi="Arial Narrow" w:cs="Arial Narrow"/>
          <w:b/>
          <w:i/>
        </w:rPr>
        <w:t>3. 2</w:t>
      </w:r>
      <w:r w:rsidR="00A30E2D">
        <w:rPr>
          <w:rFonts w:ascii="Arial Narrow" w:eastAsia="Arial Narrow" w:hAnsi="Arial Narrow" w:cs="Arial Narrow"/>
          <w:b/>
          <w:i/>
        </w:rPr>
        <w:t xml:space="preserve"> Izobraževanje zaposlenih</w:t>
      </w:r>
    </w:p>
    <w:p w:rsidR="0064277C" w:rsidRDefault="00A30E2D">
      <w:pPr>
        <w:jc w:val="both"/>
        <w:rPr>
          <w:rFonts w:ascii="Arial Narrow" w:eastAsia="Arial Narrow" w:hAnsi="Arial Narrow" w:cs="Arial Narrow"/>
          <w:i/>
        </w:rPr>
      </w:pPr>
      <w:r>
        <w:rPr>
          <w:rFonts w:ascii="Arial Narrow" w:eastAsia="Arial Narrow" w:hAnsi="Arial Narrow" w:cs="Arial Narrow"/>
          <w:i/>
        </w:rPr>
        <w:t>Največ  izobraževanja so učitelji namenili stroki, maturi,  študijskim skupinam, seminarjem in srečanjem namenjenim prenovi programa zdravstvene nege</w:t>
      </w:r>
      <w:r w:rsidR="00AE4C40">
        <w:rPr>
          <w:rFonts w:ascii="Arial Narrow" w:eastAsia="Arial Narrow" w:hAnsi="Arial Narrow" w:cs="Arial Narrow"/>
          <w:i/>
        </w:rPr>
        <w:t xml:space="preserve"> </w:t>
      </w:r>
      <w:r>
        <w:rPr>
          <w:rFonts w:ascii="Arial Narrow" w:eastAsia="Arial Narrow" w:hAnsi="Arial Narrow" w:cs="Arial Narrow"/>
          <w:i/>
        </w:rPr>
        <w:t>… Delavcem je bilo v skladu s pravilnikom omogočeno  tudi petdnevno izobraževanje z lastno participacijo. Tovrstno izobraževanje so izkoristili predvsem učitelji strokovnih predmetov zaradi pridobivanja licenc povezanih z delom v kliničnem okolju, nekoliko manj pa ostali.</w:t>
      </w:r>
    </w:p>
    <w:p w:rsidR="0064277C" w:rsidRDefault="0064277C">
      <w:pPr>
        <w:jc w:val="both"/>
        <w:rPr>
          <w:rFonts w:ascii="Arial Narrow" w:eastAsia="Arial Narrow" w:hAnsi="Arial Narrow" w:cs="Arial Narrow"/>
          <w:i/>
        </w:rPr>
      </w:pPr>
    </w:p>
    <w:p w:rsidR="0064277C" w:rsidRDefault="00CA69FC">
      <w:pPr>
        <w:pBdr>
          <w:top w:val="single" w:sz="4" w:space="1" w:color="000000"/>
          <w:left w:val="single" w:sz="4" w:space="4" w:color="000000"/>
          <w:bottom w:val="single" w:sz="4" w:space="1" w:color="000000"/>
          <w:right w:val="single" w:sz="4" w:space="4" w:color="000000"/>
          <w:between w:val="single" w:sz="4" w:space="1" w:color="000000"/>
        </w:pBdr>
        <w:shd w:val="clear" w:color="auto" w:fill="D9D9D9"/>
        <w:jc w:val="both"/>
        <w:rPr>
          <w:rFonts w:ascii="Arial Narrow" w:eastAsia="Arial Narrow" w:hAnsi="Arial Narrow" w:cs="Arial Narrow"/>
          <w:b/>
          <w:i/>
        </w:rPr>
      </w:pPr>
      <w:r>
        <w:rPr>
          <w:rFonts w:ascii="Arial Narrow" w:eastAsia="Arial Narrow" w:hAnsi="Arial Narrow" w:cs="Arial Narrow"/>
          <w:b/>
          <w:i/>
        </w:rPr>
        <w:t>4</w:t>
      </w:r>
      <w:r w:rsidR="00A30E2D">
        <w:rPr>
          <w:rFonts w:ascii="Arial Narrow" w:eastAsia="Arial Narrow" w:hAnsi="Arial Narrow" w:cs="Arial Narrow"/>
          <w:b/>
          <w:i/>
        </w:rPr>
        <w:t xml:space="preserve"> SODELOVANJE Z ORGANI ZAVODA, S STARŠI, Z DIJAKI IN USTANOVITELJEM</w:t>
      </w:r>
    </w:p>
    <w:p w:rsidR="0064277C" w:rsidRDefault="0064277C">
      <w:pPr>
        <w:jc w:val="both"/>
        <w:rPr>
          <w:rFonts w:ascii="Arial Narrow" w:eastAsia="Arial Narrow" w:hAnsi="Arial Narrow" w:cs="Arial Narrow"/>
          <w:b/>
          <w:i/>
        </w:rPr>
      </w:pPr>
    </w:p>
    <w:p w:rsidR="0064277C" w:rsidRDefault="00CA69FC">
      <w:pPr>
        <w:jc w:val="both"/>
        <w:rPr>
          <w:rFonts w:ascii="Arial Narrow" w:eastAsia="Arial Narrow" w:hAnsi="Arial Narrow" w:cs="Arial Narrow"/>
          <w:b/>
          <w:i/>
        </w:rPr>
      </w:pPr>
      <w:r>
        <w:rPr>
          <w:rFonts w:ascii="Arial Narrow" w:eastAsia="Arial Narrow" w:hAnsi="Arial Narrow" w:cs="Arial Narrow"/>
          <w:b/>
          <w:i/>
        </w:rPr>
        <w:t>4.1</w:t>
      </w:r>
      <w:r w:rsidR="00A30E2D">
        <w:rPr>
          <w:rFonts w:ascii="Arial Narrow" w:eastAsia="Arial Narrow" w:hAnsi="Arial Narrow" w:cs="Arial Narrow"/>
          <w:b/>
          <w:i/>
        </w:rPr>
        <w:t xml:space="preserve"> Sodelovanje s svetom zavoda</w:t>
      </w:r>
    </w:p>
    <w:p w:rsidR="0064277C" w:rsidRDefault="00A30E2D">
      <w:pPr>
        <w:jc w:val="both"/>
        <w:rPr>
          <w:rFonts w:ascii="Arial Narrow" w:eastAsia="Arial Narrow" w:hAnsi="Arial Narrow" w:cs="Arial Narrow"/>
          <w:i/>
        </w:rPr>
      </w:pPr>
      <w:r>
        <w:rPr>
          <w:rFonts w:ascii="Arial Narrow" w:eastAsia="Arial Narrow" w:hAnsi="Arial Narrow" w:cs="Arial Narrow"/>
          <w:i/>
        </w:rPr>
        <w:t xml:space="preserve">Na začetku leta smo na šoli izvolili novo predstavnico šole v najvišji organ znotraj Šolskega centra Slovenj Gradec. Sestanki so se vrstili v intervalu meseca in pol. Sprejetih je bilo kar nekaj poročil o delu in izdatkih posameznih šol in centra kot celote, ki so jih podajali direktorica centra in ravnatelji posameznih šol. Najpomembnejše je bilo sprejetje letnih delovnih načrtov šol ter spremembe in dopolnila pravilnikov (nova pravilnika o ocenjevanju in hišnem redu), imenovan je bil tudi  ravnatelj Srednje zdravstvene šole Slovenj Gradec, sprejeto inventurno poročilo,… </w:t>
      </w:r>
    </w:p>
    <w:p w:rsidR="0064277C" w:rsidRDefault="0064277C">
      <w:pPr>
        <w:jc w:val="both"/>
        <w:rPr>
          <w:rFonts w:ascii="Arial Narrow" w:eastAsia="Arial Narrow" w:hAnsi="Arial Narrow" w:cs="Arial Narrow"/>
          <w:b/>
          <w:i/>
        </w:rPr>
      </w:pPr>
    </w:p>
    <w:p w:rsidR="0064277C" w:rsidRDefault="00CA69FC">
      <w:pPr>
        <w:jc w:val="both"/>
        <w:rPr>
          <w:rFonts w:ascii="Arial Narrow" w:eastAsia="Arial Narrow" w:hAnsi="Arial Narrow" w:cs="Arial Narrow"/>
          <w:b/>
          <w:i/>
        </w:rPr>
      </w:pPr>
      <w:r>
        <w:rPr>
          <w:rFonts w:ascii="Arial Narrow" w:eastAsia="Arial Narrow" w:hAnsi="Arial Narrow" w:cs="Arial Narrow"/>
          <w:b/>
          <w:i/>
        </w:rPr>
        <w:t>4. 2</w:t>
      </w:r>
      <w:r w:rsidR="00A30E2D">
        <w:rPr>
          <w:rFonts w:ascii="Arial Narrow" w:eastAsia="Arial Narrow" w:hAnsi="Arial Narrow" w:cs="Arial Narrow"/>
          <w:b/>
          <w:i/>
        </w:rPr>
        <w:t xml:space="preserve"> Sodelovanje s starši</w:t>
      </w:r>
    </w:p>
    <w:p w:rsidR="0064277C" w:rsidRDefault="00A30E2D">
      <w:pPr>
        <w:jc w:val="both"/>
        <w:rPr>
          <w:rFonts w:ascii="Arial Narrow" w:eastAsia="Arial Narrow" w:hAnsi="Arial Narrow" w:cs="Arial Narrow"/>
          <w:i/>
        </w:rPr>
      </w:pPr>
      <w:bookmarkStart w:id="0" w:name="_gjdgxs" w:colFirst="0" w:colLast="0"/>
      <w:bookmarkEnd w:id="0"/>
      <w:r>
        <w:rPr>
          <w:rFonts w:ascii="Arial Narrow" w:eastAsia="Arial Narrow" w:hAnsi="Arial Narrow" w:cs="Arial Narrow"/>
          <w:i/>
        </w:rPr>
        <w:t>Sodelovanje  s starši in skrbniki je bilo v tudi šolskem letu 2018/19 zelo dobro, omogočen je bil ustrezen in pravočasen pretok  informacij v vse smeri, sodelovanje je marsikdaj pripeljalo do uspešnih rešitev problemov. Starši so bili ponovno naši najpomembnejši partnerji v dobrem in slabem, področja sodelovanja pa prijetna ali neprijetna. Na šoli smo v ta namen za starše</w:t>
      </w:r>
      <w:r w:rsidR="00AE4C40">
        <w:rPr>
          <w:rFonts w:ascii="Arial Narrow" w:eastAsia="Arial Narrow" w:hAnsi="Arial Narrow" w:cs="Arial Narrow"/>
          <w:i/>
        </w:rPr>
        <w:t xml:space="preserve"> organizirali</w:t>
      </w:r>
      <w:r>
        <w:rPr>
          <w:rFonts w:ascii="Arial Narrow" w:eastAsia="Arial Narrow" w:hAnsi="Arial Narrow" w:cs="Arial Narrow"/>
          <w:i/>
        </w:rPr>
        <w:t xml:space="preserve"> roditeljske sestanke, govorilne ure, šolske prireditve, sodelovali so v organih šole, pomagali pri organizaciji in sponzoriranju. Ker učitelji ne moremo v celoti nadomestiti staršev, je le redna skrb staršev za otroka (dijaka) pogoj za dober učni uspeh ter dobre in odkrite odnose med vsemi vpletenimi v proces izobraževan</w:t>
      </w:r>
      <w:r w:rsidR="00AE4C40">
        <w:rPr>
          <w:rFonts w:ascii="Arial Narrow" w:eastAsia="Arial Narrow" w:hAnsi="Arial Narrow" w:cs="Arial Narrow"/>
          <w:i/>
        </w:rPr>
        <w:t>ja (starše, dijake, učitelje …).</w:t>
      </w:r>
      <w:r>
        <w:rPr>
          <w:rFonts w:ascii="Arial Narrow" w:eastAsia="Arial Narrow" w:hAnsi="Arial Narrow" w:cs="Arial Narrow"/>
          <w:i/>
        </w:rPr>
        <w:t xml:space="preserve">  </w:t>
      </w:r>
    </w:p>
    <w:p w:rsidR="0064277C" w:rsidRDefault="0064277C">
      <w:pPr>
        <w:spacing w:after="120"/>
        <w:jc w:val="both"/>
        <w:rPr>
          <w:rFonts w:ascii="Arial Narrow" w:eastAsia="Arial Narrow" w:hAnsi="Arial Narrow" w:cs="Arial Narrow"/>
          <w:b/>
          <w:i/>
        </w:rPr>
      </w:pPr>
    </w:p>
    <w:p w:rsidR="0064277C" w:rsidRDefault="00CA69FC">
      <w:pPr>
        <w:jc w:val="both"/>
        <w:rPr>
          <w:rFonts w:ascii="Arial Narrow" w:eastAsia="Arial Narrow" w:hAnsi="Arial Narrow" w:cs="Arial Narrow"/>
          <w:b/>
          <w:i/>
        </w:rPr>
      </w:pPr>
      <w:r>
        <w:rPr>
          <w:rFonts w:ascii="Arial Narrow" w:eastAsia="Arial Narrow" w:hAnsi="Arial Narrow" w:cs="Arial Narrow"/>
          <w:b/>
          <w:i/>
        </w:rPr>
        <w:t>4. 2. 1</w:t>
      </w:r>
      <w:r w:rsidR="00A30E2D">
        <w:rPr>
          <w:rFonts w:ascii="Arial Narrow" w:eastAsia="Arial Narrow" w:hAnsi="Arial Narrow" w:cs="Arial Narrow"/>
          <w:b/>
          <w:i/>
        </w:rPr>
        <w:t xml:space="preserve"> Roditeljski sestanki</w:t>
      </w:r>
    </w:p>
    <w:p w:rsidR="0064277C" w:rsidRDefault="00A30E2D">
      <w:pPr>
        <w:jc w:val="both"/>
        <w:rPr>
          <w:rFonts w:ascii="Arial Narrow" w:eastAsia="Arial Narrow" w:hAnsi="Arial Narrow" w:cs="Arial Narrow"/>
          <w:b/>
          <w:i/>
        </w:rPr>
      </w:pPr>
      <w:r>
        <w:rPr>
          <w:rFonts w:ascii="Arial Narrow" w:eastAsia="Arial Narrow" w:hAnsi="Arial Narrow" w:cs="Arial Narrow"/>
          <w:i/>
          <w:color w:val="000000"/>
        </w:rPr>
        <w:t>Pouk je bil organiziran v dveh redovalnih obdobjih s šestimi termini skupnih govorilnih ur in najmanj dvema roditeljskima sestankoma za vsak oddelek.</w:t>
      </w:r>
      <w:r>
        <w:rPr>
          <w:rFonts w:ascii="Arial Narrow" w:eastAsia="Arial Narrow" w:hAnsi="Arial Narrow" w:cs="Arial Narrow"/>
          <w:b/>
          <w:i/>
        </w:rPr>
        <w:t xml:space="preserve"> </w:t>
      </w:r>
    </w:p>
    <w:p w:rsidR="0064277C" w:rsidRDefault="00A30E2D">
      <w:pPr>
        <w:jc w:val="both"/>
        <w:rPr>
          <w:rFonts w:ascii="Arial Narrow" w:eastAsia="Arial Narrow" w:hAnsi="Arial Narrow" w:cs="Arial Narrow"/>
          <w:b/>
          <w:i/>
        </w:rPr>
      </w:pPr>
      <w:r>
        <w:rPr>
          <w:rFonts w:ascii="Arial Narrow" w:eastAsia="Arial Narrow" w:hAnsi="Arial Narrow" w:cs="Arial Narrow"/>
          <w:i/>
          <w:color w:val="000000"/>
        </w:rPr>
        <w:t>Organizirali smo vsaj en skupni sestanek za vse oddelke posameznega letnika</w:t>
      </w:r>
      <w:r w:rsidR="00AE4C40">
        <w:rPr>
          <w:rFonts w:ascii="Arial Narrow" w:eastAsia="Arial Narrow" w:hAnsi="Arial Narrow" w:cs="Arial Narrow"/>
          <w:i/>
          <w:color w:val="000000"/>
        </w:rPr>
        <w:t>,</w:t>
      </w:r>
      <w:r>
        <w:rPr>
          <w:rFonts w:ascii="Arial Narrow" w:eastAsia="Arial Narrow" w:hAnsi="Arial Narrow" w:cs="Arial Narrow"/>
          <w:i/>
          <w:color w:val="000000"/>
        </w:rPr>
        <w:t xml:space="preserve"> na katerih je bil  prisoten tudi ravnatelj. V prvem letniku je bil tak prvi sestanek, ko se seznanimo s starši novincev in preds</w:t>
      </w:r>
      <w:r w:rsidR="00D7472E">
        <w:rPr>
          <w:rFonts w:ascii="Arial Narrow" w:eastAsia="Arial Narrow" w:hAnsi="Arial Narrow" w:cs="Arial Narrow"/>
          <w:i/>
          <w:color w:val="000000"/>
        </w:rPr>
        <w:t>tavimo delo na šoli, v drugem</w:t>
      </w:r>
      <w:r>
        <w:rPr>
          <w:rFonts w:ascii="Arial Narrow" w:eastAsia="Arial Narrow" w:hAnsi="Arial Narrow" w:cs="Arial Narrow"/>
          <w:i/>
          <w:color w:val="000000"/>
        </w:rPr>
        <w:t xml:space="preserve"> pred odhodom na večdnevno bivanje v Šolo preživetja, v tretjem srečanje pred m</w:t>
      </w:r>
      <w:r w:rsidR="00D7472E">
        <w:rPr>
          <w:rFonts w:ascii="Arial Narrow" w:eastAsia="Arial Narrow" w:hAnsi="Arial Narrow" w:cs="Arial Narrow"/>
          <w:i/>
          <w:color w:val="000000"/>
        </w:rPr>
        <w:t>aturantsko ekskurzijo (letos</w:t>
      </w:r>
      <w:r>
        <w:rPr>
          <w:rFonts w:ascii="Arial Narrow" w:eastAsia="Arial Narrow" w:hAnsi="Arial Narrow" w:cs="Arial Narrow"/>
          <w:i/>
          <w:color w:val="000000"/>
        </w:rPr>
        <w:t xml:space="preserve"> trikrat) in v četrtem  pred maturantskim plesom in začetkom mature. </w:t>
      </w:r>
      <w:r>
        <w:rPr>
          <w:rFonts w:ascii="Arial Narrow" w:eastAsia="Arial Narrow" w:hAnsi="Arial Narrow" w:cs="Arial Narrow"/>
          <w:b/>
          <w:i/>
        </w:rPr>
        <w:t>Prvi</w:t>
      </w:r>
      <w:r>
        <w:rPr>
          <w:rFonts w:ascii="Arial Narrow" w:eastAsia="Arial Narrow" w:hAnsi="Arial Narrow" w:cs="Arial Narrow"/>
          <w:i/>
        </w:rPr>
        <w:t xml:space="preserve"> niz sestankov je bil izveden med</w:t>
      </w:r>
      <w:r>
        <w:rPr>
          <w:rFonts w:ascii="Arial Narrow" w:eastAsia="Arial Narrow" w:hAnsi="Arial Narrow" w:cs="Arial Narrow"/>
          <w:b/>
          <w:i/>
        </w:rPr>
        <w:t xml:space="preserve"> 10. septembrom  in 30. oktobrom 2018, drugi </w:t>
      </w:r>
      <w:r>
        <w:rPr>
          <w:rFonts w:ascii="Arial Narrow" w:eastAsia="Arial Narrow" w:hAnsi="Arial Narrow" w:cs="Arial Narrow"/>
          <w:i/>
        </w:rPr>
        <w:t>pa med</w:t>
      </w:r>
      <w:r w:rsidR="00D7472E">
        <w:rPr>
          <w:rFonts w:ascii="Arial Narrow" w:eastAsia="Arial Narrow" w:hAnsi="Arial Narrow" w:cs="Arial Narrow"/>
          <w:b/>
          <w:i/>
        </w:rPr>
        <w:t xml:space="preserve"> 10. januarjem</w:t>
      </w:r>
      <w:r>
        <w:rPr>
          <w:rFonts w:ascii="Arial Narrow" w:eastAsia="Arial Narrow" w:hAnsi="Arial Narrow" w:cs="Arial Narrow"/>
          <w:b/>
          <w:i/>
        </w:rPr>
        <w:t xml:space="preserve"> in 7. marcem 2019.</w:t>
      </w:r>
    </w:p>
    <w:p w:rsidR="0064277C" w:rsidRDefault="0064277C">
      <w:pPr>
        <w:jc w:val="both"/>
        <w:rPr>
          <w:rFonts w:ascii="Arial Narrow" w:eastAsia="Arial Narrow" w:hAnsi="Arial Narrow" w:cs="Arial Narrow"/>
          <w:b/>
          <w:i/>
          <w:color w:val="000000"/>
        </w:rPr>
      </w:pPr>
    </w:p>
    <w:p w:rsidR="0064277C" w:rsidRDefault="0064277C">
      <w:pPr>
        <w:jc w:val="both"/>
        <w:rPr>
          <w:rFonts w:ascii="Arial Narrow" w:eastAsia="Arial Narrow" w:hAnsi="Arial Narrow" w:cs="Arial Narrow"/>
          <w:b/>
          <w:i/>
          <w:color w:val="000000"/>
        </w:rPr>
      </w:pPr>
    </w:p>
    <w:p w:rsidR="0064277C" w:rsidRDefault="00CA69FC">
      <w:pPr>
        <w:jc w:val="both"/>
        <w:rPr>
          <w:rFonts w:ascii="Arial Narrow" w:eastAsia="Arial Narrow" w:hAnsi="Arial Narrow" w:cs="Arial Narrow"/>
          <w:b/>
          <w:i/>
        </w:rPr>
      </w:pPr>
      <w:r>
        <w:rPr>
          <w:rFonts w:ascii="Arial Narrow" w:eastAsia="Arial Narrow" w:hAnsi="Arial Narrow" w:cs="Arial Narrow"/>
          <w:b/>
          <w:i/>
        </w:rPr>
        <w:lastRenderedPageBreak/>
        <w:t>4. 2. 2</w:t>
      </w:r>
      <w:r w:rsidR="00A30E2D">
        <w:rPr>
          <w:rFonts w:ascii="Arial Narrow" w:eastAsia="Arial Narrow" w:hAnsi="Arial Narrow" w:cs="Arial Narrow"/>
          <w:b/>
          <w:i/>
        </w:rPr>
        <w:t xml:space="preserve"> Govorilne ure</w:t>
      </w:r>
      <w:r w:rsidR="00A30E2D">
        <w:rPr>
          <w:rFonts w:ascii="Arial Narrow" w:eastAsia="Arial Narrow" w:hAnsi="Arial Narrow" w:cs="Arial Narrow"/>
          <w:i/>
          <w:color w:val="000000"/>
        </w:rPr>
        <w:t xml:space="preserve"> </w:t>
      </w:r>
    </w:p>
    <w:p w:rsidR="0064277C" w:rsidRDefault="00A30E2D">
      <w:pPr>
        <w:jc w:val="both"/>
        <w:rPr>
          <w:rFonts w:ascii="Arial Narrow" w:eastAsia="Arial Narrow" w:hAnsi="Arial Narrow" w:cs="Arial Narrow"/>
          <w:i/>
        </w:rPr>
      </w:pPr>
      <w:r>
        <w:rPr>
          <w:rFonts w:ascii="Arial Narrow" w:eastAsia="Arial Narrow" w:hAnsi="Arial Narrow" w:cs="Arial Narrow"/>
          <w:i/>
          <w:color w:val="000000"/>
        </w:rPr>
        <w:t>Izvajali smo sistem jutranjih individualnih ter popoldanskih skupnih govorilnih ur</w:t>
      </w:r>
      <w:r w:rsidR="00D7472E">
        <w:rPr>
          <w:rFonts w:ascii="Arial Narrow" w:eastAsia="Arial Narrow" w:hAnsi="Arial Narrow" w:cs="Arial Narrow"/>
          <w:i/>
        </w:rPr>
        <w:t>. P</w:t>
      </w:r>
      <w:r>
        <w:rPr>
          <w:rFonts w:ascii="Arial Narrow" w:eastAsia="Arial Narrow" w:hAnsi="Arial Narrow" w:cs="Arial Narrow"/>
          <w:i/>
        </w:rPr>
        <w:t xml:space="preserve">rve je </w:t>
      </w:r>
      <w:r w:rsidR="00D7472E">
        <w:rPr>
          <w:rFonts w:ascii="Arial Narrow" w:eastAsia="Arial Narrow" w:hAnsi="Arial Narrow" w:cs="Arial Narrow"/>
          <w:i/>
          <w:color w:val="000000"/>
        </w:rPr>
        <w:t xml:space="preserve">vsak učitelj </w:t>
      </w:r>
      <w:r>
        <w:rPr>
          <w:rFonts w:ascii="Arial Narrow" w:eastAsia="Arial Narrow" w:hAnsi="Arial Narrow" w:cs="Arial Narrow"/>
          <w:i/>
          <w:color w:val="000000"/>
        </w:rPr>
        <w:t xml:space="preserve"> določil, objavil (splet, Publikacija, LDN,…) in jih izvajal v dopoldanskem času</w:t>
      </w:r>
      <w:r>
        <w:rPr>
          <w:rFonts w:ascii="Arial Narrow" w:eastAsia="Arial Narrow" w:hAnsi="Arial Narrow" w:cs="Arial Narrow"/>
          <w:i/>
        </w:rPr>
        <w:t xml:space="preserve">, skupne govorilne, kjer je bila prisotna večina učiteljev, pa smo razvrstili v šest terminov </w:t>
      </w:r>
      <w:r>
        <w:rPr>
          <w:rFonts w:ascii="Arial Narrow" w:eastAsia="Arial Narrow" w:hAnsi="Arial Narrow" w:cs="Arial Narrow"/>
          <w:b/>
          <w:i/>
        </w:rPr>
        <w:t>(12. novembra in 17. decembra  v letu 2018, 21. januarja, 4. marca, 15. aprila   in  13. maja pa v letu 2019</w:t>
      </w:r>
      <w:r w:rsidR="00D7472E">
        <w:rPr>
          <w:rFonts w:ascii="Arial Narrow" w:eastAsia="Arial Narrow" w:hAnsi="Arial Narrow" w:cs="Arial Narrow"/>
          <w:b/>
          <w:i/>
        </w:rPr>
        <w:t xml:space="preserve"> </w:t>
      </w:r>
      <w:r>
        <w:rPr>
          <w:rFonts w:ascii="Arial Narrow" w:eastAsia="Arial Narrow" w:hAnsi="Arial Narrow" w:cs="Arial Narrow"/>
          <w:b/>
          <w:i/>
        </w:rPr>
        <w:t>)</w:t>
      </w:r>
      <w:r w:rsidR="00D7472E">
        <w:rPr>
          <w:rFonts w:ascii="Arial Narrow" w:eastAsia="Arial Narrow" w:hAnsi="Arial Narrow" w:cs="Arial Narrow"/>
          <w:b/>
          <w:i/>
        </w:rPr>
        <w:t xml:space="preserve"> </w:t>
      </w:r>
      <w:r>
        <w:rPr>
          <w:rFonts w:ascii="Arial Narrow" w:eastAsia="Arial Narrow" w:hAnsi="Arial Narrow" w:cs="Arial Narrow"/>
          <w:b/>
          <w:i/>
        </w:rPr>
        <w:t>ter jih izvajali</w:t>
      </w:r>
      <w:r>
        <w:rPr>
          <w:rFonts w:ascii="Arial Narrow" w:eastAsia="Arial Narrow" w:hAnsi="Arial Narrow" w:cs="Arial Narrow"/>
          <w:i/>
        </w:rPr>
        <w:t xml:space="preserve"> popoldan </w:t>
      </w:r>
      <w:r>
        <w:rPr>
          <w:rFonts w:ascii="Arial Narrow" w:eastAsia="Arial Narrow" w:hAnsi="Arial Narrow" w:cs="Arial Narrow"/>
          <w:b/>
          <w:i/>
        </w:rPr>
        <w:t xml:space="preserve">od 16.15 do 17.30. </w:t>
      </w:r>
      <w:r>
        <w:rPr>
          <w:rFonts w:ascii="Arial Narrow" w:eastAsia="Arial Narrow" w:hAnsi="Arial Narrow" w:cs="Arial Narrow"/>
          <w:i/>
          <w:color w:val="000000"/>
        </w:rPr>
        <w:t xml:space="preserve">Namenjene so bile staršem/skrbnikom, dijakom, slušateljem organiziranih izobraževanj ter študentom občanom. </w:t>
      </w:r>
      <w:r>
        <w:rPr>
          <w:rFonts w:ascii="Arial Narrow" w:eastAsia="Arial Narrow" w:hAnsi="Arial Narrow" w:cs="Arial Narrow"/>
          <w:i/>
        </w:rPr>
        <w:t>Z vsemi profesorji pa je bilo možno izjemoma po telefonu rezervirati tudi individualne govorilne ure v času izven standardnih terminov .</w:t>
      </w:r>
    </w:p>
    <w:p w:rsidR="0064277C" w:rsidRDefault="00A30E2D">
      <w:pPr>
        <w:jc w:val="both"/>
        <w:rPr>
          <w:rFonts w:ascii="Arial Narrow" w:eastAsia="Arial Narrow" w:hAnsi="Arial Narrow" w:cs="Arial Narrow"/>
          <w:i/>
        </w:rPr>
      </w:pPr>
      <w:r>
        <w:rPr>
          <w:rFonts w:ascii="Arial Narrow" w:eastAsia="Arial Narrow" w:hAnsi="Arial Narrow" w:cs="Arial Narrow"/>
          <w:i/>
        </w:rPr>
        <w:t>Dijakom z usmeritvijo, ki so imeli pomoč priznano</w:t>
      </w:r>
      <w:r w:rsidR="00D7472E">
        <w:rPr>
          <w:rFonts w:ascii="Arial Narrow" w:eastAsia="Arial Narrow" w:hAnsi="Arial Narrow" w:cs="Arial Narrow"/>
          <w:i/>
        </w:rPr>
        <w:t xml:space="preserve"> po pogodbi, smo nudili zahtevano</w:t>
      </w:r>
      <w:r>
        <w:rPr>
          <w:rFonts w:ascii="Arial Narrow" w:eastAsia="Arial Narrow" w:hAnsi="Arial Narrow" w:cs="Arial Narrow"/>
          <w:i/>
        </w:rPr>
        <w:t xml:space="preserve">. Hkrati smo po prvih testih in po prvem polletju vsem zainteresiranim dijakom nudili pomoč pri splošnih in strokovnih  predmetih v obliki omejenih inštrukcij. Pogojno vpisanim dijakom, ki niso opravili izpitov v prvem terminu (ob koncu septembra 2018), smo do drugega roka določili tutorja (drugi rok je bil izveden po zimskih počitnicah). </w:t>
      </w:r>
    </w:p>
    <w:p w:rsidR="0064277C" w:rsidRDefault="0064277C">
      <w:pPr>
        <w:jc w:val="both"/>
        <w:rPr>
          <w:rFonts w:ascii="Arial Narrow" w:eastAsia="Arial Narrow" w:hAnsi="Arial Narrow" w:cs="Arial Narrow"/>
          <w:b/>
          <w:i/>
        </w:rPr>
      </w:pPr>
    </w:p>
    <w:p w:rsidR="0064277C" w:rsidRDefault="00CA69FC">
      <w:pPr>
        <w:jc w:val="both"/>
        <w:rPr>
          <w:rFonts w:ascii="Arial Narrow" w:eastAsia="Arial Narrow" w:hAnsi="Arial Narrow" w:cs="Arial Narrow"/>
          <w:i/>
        </w:rPr>
      </w:pPr>
      <w:r>
        <w:rPr>
          <w:rFonts w:ascii="Arial Narrow" w:eastAsia="Arial Narrow" w:hAnsi="Arial Narrow" w:cs="Arial Narrow"/>
          <w:b/>
          <w:i/>
        </w:rPr>
        <w:t>4. 2. 3</w:t>
      </w:r>
      <w:r w:rsidR="00A30E2D">
        <w:rPr>
          <w:rFonts w:ascii="Arial Narrow" w:eastAsia="Arial Narrow" w:hAnsi="Arial Narrow" w:cs="Arial Narrow"/>
          <w:b/>
          <w:i/>
        </w:rPr>
        <w:t xml:space="preserve"> Svet staršev</w:t>
      </w:r>
      <w:r w:rsidR="00A30E2D">
        <w:rPr>
          <w:rFonts w:ascii="Arial Narrow" w:eastAsia="Arial Narrow" w:hAnsi="Arial Narrow" w:cs="Arial Narrow"/>
          <w:i/>
        </w:rPr>
        <w:t xml:space="preserve">  </w:t>
      </w:r>
    </w:p>
    <w:p w:rsidR="0064277C" w:rsidRDefault="00D7472E">
      <w:pPr>
        <w:jc w:val="both"/>
        <w:rPr>
          <w:rFonts w:ascii="Arial Narrow" w:eastAsia="Arial Narrow" w:hAnsi="Arial Narrow" w:cs="Arial Narrow"/>
          <w:b/>
          <w:i/>
        </w:rPr>
      </w:pPr>
      <w:r>
        <w:rPr>
          <w:rFonts w:ascii="Arial Narrow" w:eastAsia="Arial Narrow" w:hAnsi="Arial Narrow" w:cs="Arial Narrow"/>
          <w:i/>
        </w:rPr>
        <w:t>Tudi v Svet staršev smo</w:t>
      </w:r>
      <w:r w:rsidR="00A30E2D">
        <w:rPr>
          <w:rFonts w:ascii="Arial Narrow" w:eastAsia="Arial Narrow" w:hAnsi="Arial Narrow" w:cs="Arial Narrow"/>
          <w:i/>
        </w:rPr>
        <w:t xml:space="preserve"> izvolili novo predsednico staršev, ker je prejšnji po prav</w:t>
      </w:r>
      <w:r>
        <w:rPr>
          <w:rFonts w:ascii="Arial Narrow" w:eastAsia="Arial Narrow" w:hAnsi="Arial Narrow" w:cs="Arial Narrow"/>
          <w:i/>
        </w:rPr>
        <w:t>ilniku prenehal mandat. Sklican</w:t>
      </w:r>
      <w:r w:rsidR="00A30E2D">
        <w:rPr>
          <w:rFonts w:ascii="Arial Narrow" w:eastAsia="Arial Narrow" w:hAnsi="Arial Narrow" w:cs="Arial Narrow"/>
          <w:i/>
        </w:rPr>
        <w:t xml:space="preserve"> je bil en redni sestanek konec meseca septembra (2018) in je bil namenjen sprejemu letnega delovnega načrta in  novima pravilnikoma ocenjevanja in hišnega reda, pregledu poročila šolskega sklada. Poleg omenjenega sestanka smo korespondenčno potrdili  seznam zahtevanih učbenikov znotraj knjižnega sklada. Zaupanje šoli je bilo dobro, saj ni bilo želja po sklicu dodatnih sestankov,  ni bilo podanih pritožb, dobili smo le nekaj pobud, ki smo jih poizkušali uresničiti. </w:t>
      </w:r>
    </w:p>
    <w:p w:rsidR="0064277C" w:rsidRDefault="0064277C">
      <w:pPr>
        <w:spacing w:after="120"/>
        <w:jc w:val="both"/>
        <w:rPr>
          <w:rFonts w:ascii="Arial Narrow" w:eastAsia="Arial Narrow" w:hAnsi="Arial Narrow" w:cs="Arial Narrow"/>
          <w:i/>
        </w:rPr>
      </w:pPr>
    </w:p>
    <w:p w:rsidR="0064277C" w:rsidRDefault="00CA69FC">
      <w:pPr>
        <w:jc w:val="both"/>
        <w:rPr>
          <w:rFonts w:ascii="Arial Narrow" w:eastAsia="Arial Narrow" w:hAnsi="Arial Narrow" w:cs="Arial Narrow"/>
          <w:b/>
          <w:i/>
        </w:rPr>
      </w:pPr>
      <w:r>
        <w:rPr>
          <w:rFonts w:ascii="Arial Narrow" w:eastAsia="Arial Narrow" w:hAnsi="Arial Narrow" w:cs="Arial Narrow"/>
          <w:b/>
          <w:i/>
        </w:rPr>
        <w:t>4. 3</w:t>
      </w:r>
      <w:r w:rsidR="00A30E2D">
        <w:rPr>
          <w:rFonts w:ascii="Arial Narrow" w:eastAsia="Arial Narrow" w:hAnsi="Arial Narrow" w:cs="Arial Narrow"/>
          <w:b/>
          <w:i/>
        </w:rPr>
        <w:t xml:space="preserve"> Delo aktivov</w:t>
      </w:r>
    </w:p>
    <w:p w:rsidR="0064277C" w:rsidRDefault="00A30E2D">
      <w:pPr>
        <w:spacing w:after="120"/>
        <w:jc w:val="both"/>
        <w:rPr>
          <w:rFonts w:ascii="Arial Narrow" w:eastAsia="Arial Narrow" w:hAnsi="Arial Narrow" w:cs="Arial Narrow"/>
          <w:b/>
          <w:i/>
        </w:rPr>
      </w:pPr>
      <w:r>
        <w:rPr>
          <w:rFonts w:ascii="Arial Narrow" w:eastAsia="Arial Narrow" w:hAnsi="Arial Narrow" w:cs="Arial Narrow"/>
          <w:i/>
        </w:rPr>
        <w:t>Učitelji istih strokovnih področij so se združevali v strokovne aktive, večina je hodila</w:t>
      </w:r>
      <w:r w:rsidR="00D7472E">
        <w:rPr>
          <w:rFonts w:ascii="Arial Narrow" w:eastAsia="Arial Narrow" w:hAnsi="Arial Narrow" w:cs="Arial Narrow"/>
          <w:i/>
        </w:rPr>
        <w:t xml:space="preserve"> na</w:t>
      </w:r>
      <w:r>
        <w:rPr>
          <w:rFonts w:ascii="Arial Narrow" w:eastAsia="Arial Narrow" w:hAnsi="Arial Narrow" w:cs="Arial Narrow"/>
          <w:i/>
        </w:rPr>
        <w:t xml:space="preserve"> različna izobraževanje ter nato znotraj  aktivov izmenjavala pridobljene informacije. Sestanke so sklicevali  vodje aktivov ter tako  pomembno sodelovali pri načrtovanju pouka in dru</w:t>
      </w:r>
      <w:r w:rsidR="00D7472E">
        <w:rPr>
          <w:rFonts w:ascii="Arial Narrow" w:eastAsia="Arial Narrow" w:hAnsi="Arial Narrow" w:cs="Arial Narrow"/>
          <w:i/>
        </w:rPr>
        <w:t>gih aktivnostih. Najaktivnejši</w:t>
      </w:r>
      <w:r>
        <w:rPr>
          <w:rFonts w:ascii="Arial Narrow" w:eastAsia="Arial Narrow" w:hAnsi="Arial Narrow" w:cs="Arial Narrow"/>
          <w:i/>
        </w:rPr>
        <w:t xml:space="preserve"> je bil aktiv zdravstvene stroke, ki se je dobival mesečno, saj se je moral usklajevati glede nabave potrošnega materiala, dela po naših učnih bazah, morebitnih spremembah v načinih dela, posebno pozornost pa smo morali nameniti ohranitvi in spremembi štiriletnega programa na nacionalnem nivoju, ki bo zaživel v nove</w:t>
      </w:r>
      <w:r w:rsidR="00D7472E">
        <w:rPr>
          <w:rFonts w:ascii="Arial Narrow" w:eastAsia="Arial Narrow" w:hAnsi="Arial Narrow" w:cs="Arial Narrow"/>
          <w:i/>
        </w:rPr>
        <w:t>m</w:t>
      </w:r>
      <w:r>
        <w:rPr>
          <w:rFonts w:ascii="Arial Narrow" w:eastAsia="Arial Narrow" w:hAnsi="Arial Narrow" w:cs="Arial Narrow"/>
          <w:i/>
        </w:rPr>
        <w:t xml:space="preserve"> šolskem letu ( predstavniki šole so se redno udeleževali sestankov na Ministrstvu za izobraževanje, znanost in šport ter na Centru za poklicno izobraževanje, aktivno sodelovali pri</w:t>
      </w:r>
      <w:r w:rsidR="00D7472E">
        <w:rPr>
          <w:rFonts w:ascii="Arial Narrow" w:eastAsia="Arial Narrow" w:hAnsi="Arial Narrow" w:cs="Arial Narrow"/>
          <w:i/>
        </w:rPr>
        <w:t xml:space="preserve"> predlogih in izdelavi programa</w:t>
      </w:r>
      <w:r>
        <w:rPr>
          <w:rFonts w:ascii="Arial Narrow" w:eastAsia="Arial Narrow" w:hAnsi="Arial Narrow" w:cs="Arial Narrow"/>
          <w:i/>
        </w:rPr>
        <w:t xml:space="preserve">). V okviru aktiva zdravstva smo organizirali vsakoletno srečanje z mentorji naših učnih baz ter spregovorili o problemih, potrebah. (Splošna bolnica Slovenj Gradec, domovi starostnikov v Črnečah, Slovenj Gradcu, na Prevaljah, Radljah ob Dravi, v Velenju, CUDV Črna na Kor., Bolnica Topolšica). </w:t>
      </w:r>
    </w:p>
    <w:p w:rsidR="0064277C" w:rsidRDefault="0064277C">
      <w:pPr>
        <w:spacing w:after="120"/>
        <w:jc w:val="both"/>
        <w:rPr>
          <w:rFonts w:ascii="Arial Narrow" w:eastAsia="Arial Narrow" w:hAnsi="Arial Narrow" w:cs="Arial Narrow"/>
          <w:b/>
          <w:i/>
        </w:rPr>
      </w:pPr>
    </w:p>
    <w:p w:rsidR="0064277C" w:rsidRDefault="00CA69FC">
      <w:pPr>
        <w:jc w:val="both"/>
        <w:rPr>
          <w:rFonts w:ascii="Arial Narrow" w:eastAsia="Arial Narrow" w:hAnsi="Arial Narrow" w:cs="Arial Narrow"/>
          <w:b/>
          <w:i/>
        </w:rPr>
      </w:pPr>
      <w:r>
        <w:rPr>
          <w:rFonts w:ascii="Arial Narrow" w:eastAsia="Arial Narrow" w:hAnsi="Arial Narrow" w:cs="Arial Narrow"/>
          <w:b/>
          <w:i/>
        </w:rPr>
        <w:t>4. 4</w:t>
      </w:r>
      <w:r w:rsidR="00A30E2D">
        <w:rPr>
          <w:rFonts w:ascii="Arial Narrow" w:eastAsia="Arial Narrow" w:hAnsi="Arial Narrow" w:cs="Arial Narrow"/>
          <w:b/>
          <w:i/>
        </w:rPr>
        <w:t xml:space="preserve"> Sodelovanje z dijaki in dijaško skupnostjo</w:t>
      </w:r>
    </w:p>
    <w:p w:rsidR="0064277C" w:rsidRDefault="00A30E2D">
      <w:pPr>
        <w:rPr>
          <w:rFonts w:ascii="Arial Narrow" w:eastAsia="Arial Narrow" w:hAnsi="Arial Narrow" w:cs="Arial Narrow"/>
          <w:i/>
        </w:rPr>
      </w:pPr>
      <w:r>
        <w:rPr>
          <w:rFonts w:ascii="Arial Narrow" w:eastAsia="Arial Narrow" w:hAnsi="Arial Narrow" w:cs="Arial Narrow"/>
          <w:i/>
        </w:rPr>
        <w:t>Predstavniki Dijaške skupnosti so imeli redne sestanke in nekaj hitrih posvetov. Na prvem sestanku so se predstavili novi člani, potrdil se je nov LDN, sprejelo poročilo za preteklo šolsko leto, proučila nova šolska pravila in pravilnik o ocenjevanju.  Preostali sestanki so bili namenjeni redni problematiki in organizaciji dijaških aktivnosti. Pripravil in izpeljal se je sprejem novincev, organizirala se je tradicionalna novoletna zabava, organiziralo</w:t>
      </w:r>
      <w:r w:rsidR="00C436F7">
        <w:rPr>
          <w:rFonts w:ascii="Arial Narrow" w:eastAsia="Arial Narrow" w:hAnsi="Arial Narrow" w:cs="Arial Narrow"/>
          <w:i/>
        </w:rPr>
        <w:t xml:space="preserve"> se je</w:t>
      </w:r>
      <w:r>
        <w:rPr>
          <w:rFonts w:ascii="Arial Narrow" w:eastAsia="Arial Narrow" w:hAnsi="Arial Narrow" w:cs="Arial Narrow"/>
          <w:i/>
        </w:rPr>
        <w:t xml:space="preserve"> pustovanje s skupinskimi maskami, izvedla se je  č</w:t>
      </w:r>
      <w:r w:rsidR="00C436F7">
        <w:rPr>
          <w:rFonts w:ascii="Arial Narrow" w:eastAsia="Arial Narrow" w:hAnsi="Arial Narrow" w:cs="Arial Narrow"/>
          <w:i/>
        </w:rPr>
        <w:t xml:space="preserve">istilna akcija okolice  šole, </w:t>
      </w:r>
      <w:r>
        <w:rPr>
          <w:rFonts w:ascii="Arial Narrow" w:eastAsia="Arial Narrow" w:hAnsi="Arial Narrow" w:cs="Arial Narrow"/>
          <w:i/>
        </w:rPr>
        <w:t>pripravila in izvedl</w:t>
      </w:r>
      <w:r w:rsidR="00C436F7">
        <w:rPr>
          <w:rFonts w:ascii="Arial Narrow" w:eastAsia="Arial Narrow" w:hAnsi="Arial Narrow" w:cs="Arial Narrow"/>
          <w:i/>
        </w:rPr>
        <w:t>a se je predaja</w:t>
      </w:r>
      <w:r>
        <w:rPr>
          <w:rFonts w:ascii="Arial Narrow" w:eastAsia="Arial Narrow" w:hAnsi="Arial Narrow" w:cs="Arial Narrow"/>
          <w:i/>
        </w:rPr>
        <w:t xml:space="preserve"> ključa</w:t>
      </w:r>
      <w:r w:rsidR="00C436F7">
        <w:rPr>
          <w:rFonts w:ascii="Arial Narrow" w:eastAsia="Arial Narrow" w:hAnsi="Arial Narrow" w:cs="Arial Narrow"/>
          <w:i/>
        </w:rPr>
        <w:t xml:space="preserve"> </w:t>
      </w:r>
      <w:r>
        <w:rPr>
          <w:rFonts w:ascii="Arial Narrow" w:eastAsia="Arial Narrow" w:hAnsi="Arial Narrow" w:cs="Arial Narrow"/>
          <w:i/>
        </w:rPr>
        <w:t>… Udeležba predstavnikov posameznih razredov je bila dobra, razprave in vprašanja konkretna, večina pobud in vprašan</w:t>
      </w:r>
      <w:r w:rsidR="00C436F7">
        <w:rPr>
          <w:rFonts w:ascii="Arial Narrow" w:eastAsia="Arial Narrow" w:hAnsi="Arial Narrow" w:cs="Arial Narrow"/>
          <w:i/>
        </w:rPr>
        <w:t>j</w:t>
      </w:r>
      <w:r>
        <w:rPr>
          <w:rFonts w:ascii="Arial Narrow" w:eastAsia="Arial Narrow" w:hAnsi="Arial Narrow" w:cs="Arial Narrow"/>
          <w:i/>
        </w:rPr>
        <w:t xml:space="preserve"> izpeljanih ali pojasnjenih, dogodki organizirani s strani Dijaške skupnosti pa vsebinsko na visokem nivoju in zelo dobro izpeljani …</w:t>
      </w:r>
    </w:p>
    <w:p w:rsidR="0064277C" w:rsidRDefault="0064277C">
      <w:pPr>
        <w:rPr>
          <w:rFonts w:ascii="Arial Narrow" w:eastAsia="Arial Narrow" w:hAnsi="Arial Narrow" w:cs="Arial Narrow"/>
          <w:i/>
        </w:rPr>
      </w:pPr>
    </w:p>
    <w:p w:rsidR="0064277C" w:rsidRDefault="0064277C">
      <w:pPr>
        <w:jc w:val="both"/>
        <w:rPr>
          <w:rFonts w:ascii="Arial Narrow" w:eastAsia="Arial Narrow" w:hAnsi="Arial Narrow" w:cs="Arial Narrow"/>
          <w:b/>
          <w:i/>
        </w:rPr>
      </w:pPr>
    </w:p>
    <w:p w:rsidR="0064277C" w:rsidRDefault="0064277C">
      <w:pPr>
        <w:jc w:val="both"/>
        <w:rPr>
          <w:rFonts w:ascii="Arial Narrow" w:eastAsia="Arial Narrow" w:hAnsi="Arial Narrow" w:cs="Arial Narrow"/>
          <w:b/>
          <w:i/>
        </w:rPr>
      </w:pPr>
    </w:p>
    <w:p w:rsidR="0064277C" w:rsidRDefault="00A30E2D">
      <w:pPr>
        <w:jc w:val="both"/>
        <w:rPr>
          <w:rFonts w:ascii="Arial Narrow" w:eastAsia="Arial Narrow" w:hAnsi="Arial Narrow" w:cs="Arial Narrow"/>
          <w:b/>
          <w:i/>
        </w:rPr>
      </w:pPr>
      <w:r>
        <w:rPr>
          <w:rFonts w:ascii="Arial Narrow" w:eastAsia="Arial Narrow" w:hAnsi="Arial Narrow" w:cs="Arial Narrow"/>
          <w:b/>
          <w:i/>
        </w:rPr>
        <w:t>4. 5 Sodelovanje z ustanoviteljem in drugimi državnimi ustanovami</w:t>
      </w:r>
    </w:p>
    <w:p w:rsidR="0064277C" w:rsidRDefault="00A30E2D">
      <w:pPr>
        <w:jc w:val="both"/>
        <w:rPr>
          <w:rFonts w:ascii="Arial Narrow" w:eastAsia="Arial Narrow" w:hAnsi="Arial Narrow" w:cs="Arial Narrow"/>
          <w:i/>
        </w:rPr>
      </w:pPr>
      <w:r>
        <w:rPr>
          <w:rFonts w:ascii="Arial Narrow" w:eastAsia="Arial Narrow" w:hAnsi="Arial Narrow" w:cs="Arial Narrow"/>
          <w:i/>
        </w:rPr>
        <w:lastRenderedPageBreak/>
        <w:t>Z Ministrstvom za šolstvo znanost in šport smo redno sodelovali, teme pa so bile standardne (novogradnja, financiranje, programi, kadri, obveznosti, dolžnosti, projekti</w:t>
      </w:r>
      <w:r w:rsidR="00C436F7">
        <w:rPr>
          <w:rFonts w:ascii="Arial Narrow" w:eastAsia="Arial Narrow" w:hAnsi="Arial Narrow" w:cs="Arial Narrow"/>
          <w:i/>
        </w:rPr>
        <w:t xml:space="preserve"> </w:t>
      </w:r>
      <w:r>
        <w:rPr>
          <w:rFonts w:ascii="Arial Narrow" w:eastAsia="Arial Narrow" w:hAnsi="Arial Narrow" w:cs="Arial Narrow"/>
          <w:i/>
        </w:rPr>
        <w:t>…). Začela se je gradnje nove šole, pomembno vlogo so naši predstavniki opravili tudi z aktivnim sodelovanjem na sestankih, ki sta jih sklicevala CPI (Center za poklicno izobraževanje) in MIZŠ (Ministrstvo za izobraževanje, znanost in šport) in na katerih se je zgodila prenova štiriletnega programa zdravstvene nege, ki bo v šolskem letu 2019/2020 tudi začel</w:t>
      </w:r>
      <w:r w:rsidR="00C436F7">
        <w:rPr>
          <w:rFonts w:ascii="Arial Narrow" w:eastAsia="Arial Narrow" w:hAnsi="Arial Narrow" w:cs="Arial Narrow"/>
          <w:i/>
        </w:rPr>
        <w:t>a</w:t>
      </w:r>
      <w:r>
        <w:rPr>
          <w:rFonts w:ascii="Arial Narrow" w:eastAsia="Arial Narrow" w:hAnsi="Arial Narrow" w:cs="Arial Narrow"/>
          <w:i/>
        </w:rPr>
        <w:t xml:space="preserve"> veljati. </w:t>
      </w:r>
    </w:p>
    <w:p w:rsidR="0064277C" w:rsidRDefault="00A30E2D">
      <w:pPr>
        <w:jc w:val="both"/>
        <w:rPr>
          <w:rFonts w:ascii="Arial Narrow" w:eastAsia="Arial Narrow" w:hAnsi="Arial Narrow" w:cs="Arial Narrow"/>
          <w:i/>
        </w:rPr>
      </w:pPr>
      <w:r>
        <w:rPr>
          <w:rFonts w:ascii="Arial Narrow" w:eastAsia="Arial Narrow" w:hAnsi="Arial Narrow" w:cs="Arial Narrow"/>
          <w:i/>
        </w:rPr>
        <w:t>V okviru poklicne mature je tajnica mature vzorno sodelovala z RIC- em (Republiški izpitni center), učitelji pa so sodelovali pri pripravi eksternih nalog za poklicno maturo za predmet zdravstvene nege.</w:t>
      </w:r>
    </w:p>
    <w:p w:rsidR="0064277C" w:rsidRDefault="0064277C">
      <w:pPr>
        <w:jc w:val="both"/>
        <w:rPr>
          <w:rFonts w:ascii="Arial Narrow" w:eastAsia="Arial Narrow" w:hAnsi="Arial Narrow" w:cs="Arial Narrow"/>
          <w:i/>
        </w:rPr>
      </w:pPr>
    </w:p>
    <w:p w:rsidR="0064277C" w:rsidRDefault="00CA69FC">
      <w:pPr>
        <w:pBdr>
          <w:top w:val="single" w:sz="4" w:space="1" w:color="000000"/>
          <w:left w:val="single" w:sz="4" w:space="4" w:color="000000"/>
          <w:bottom w:val="single" w:sz="4" w:space="1" w:color="000000"/>
          <w:right w:val="single" w:sz="4" w:space="4" w:color="000000"/>
          <w:between w:val="single" w:sz="4" w:space="1" w:color="000000"/>
        </w:pBdr>
        <w:shd w:val="clear" w:color="auto" w:fill="E0E0E0"/>
        <w:jc w:val="both"/>
        <w:rPr>
          <w:rFonts w:ascii="Arial Narrow" w:eastAsia="Arial Narrow" w:hAnsi="Arial Narrow" w:cs="Arial Narrow"/>
          <w:b/>
          <w:i/>
        </w:rPr>
      </w:pPr>
      <w:r>
        <w:rPr>
          <w:rFonts w:ascii="Arial Narrow" w:eastAsia="Arial Narrow" w:hAnsi="Arial Narrow" w:cs="Arial Narrow"/>
          <w:b/>
          <w:i/>
        </w:rPr>
        <w:t>5</w:t>
      </w:r>
      <w:r w:rsidR="00A30E2D">
        <w:rPr>
          <w:rFonts w:ascii="Arial Narrow" w:eastAsia="Arial Narrow" w:hAnsi="Arial Narrow" w:cs="Arial Narrow"/>
          <w:b/>
          <w:i/>
        </w:rPr>
        <w:t xml:space="preserve"> SODELOVANJE Z LOKALNIM IN ŠIRŠIM OKOLJEM</w:t>
      </w:r>
    </w:p>
    <w:p w:rsidR="0064277C" w:rsidRDefault="0064277C">
      <w:pPr>
        <w:jc w:val="both"/>
        <w:rPr>
          <w:rFonts w:ascii="Arial Narrow" w:eastAsia="Arial Narrow" w:hAnsi="Arial Narrow" w:cs="Arial Narrow"/>
          <w:b/>
          <w:i/>
        </w:rPr>
      </w:pPr>
    </w:p>
    <w:p w:rsidR="0064277C" w:rsidRDefault="00CA69FC">
      <w:pPr>
        <w:jc w:val="both"/>
        <w:rPr>
          <w:rFonts w:ascii="Arial Narrow" w:eastAsia="Arial Narrow" w:hAnsi="Arial Narrow" w:cs="Arial Narrow"/>
          <w:i/>
        </w:rPr>
      </w:pPr>
      <w:r>
        <w:rPr>
          <w:rFonts w:ascii="Arial Narrow" w:eastAsia="Arial Narrow" w:hAnsi="Arial Narrow" w:cs="Arial Narrow"/>
          <w:b/>
          <w:i/>
        </w:rPr>
        <w:t>5.1</w:t>
      </w:r>
      <w:r w:rsidR="00A30E2D">
        <w:rPr>
          <w:rFonts w:ascii="Arial Narrow" w:eastAsia="Arial Narrow" w:hAnsi="Arial Narrow" w:cs="Arial Narrow"/>
          <w:b/>
          <w:i/>
        </w:rPr>
        <w:t xml:space="preserve"> Povezanost in sodelovanje na kadrovskem ter prostorskem področju</w:t>
      </w:r>
    </w:p>
    <w:p w:rsidR="0064277C" w:rsidRDefault="00A30E2D">
      <w:pPr>
        <w:spacing w:after="120"/>
        <w:jc w:val="both"/>
        <w:rPr>
          <w:rFonts w:ascii="Arial Narrow" w:eastAsia="Arial Narrow" w:hAnsi="Arial Narrow" w:cs="Arial Narrow"/>
          <w:i/>
        </w:rPr>
      </w:pPr>
      <w:r>
        <w:rPr>
          <w:rFonts w:ascii="Arial Narrow" w:eastAsia="Arial Narrow" w:hAnsi="Arial Narrow" w:cs="Arial Narrow"/>
          <w:i/>
        </w:rPr>
        <w:t>Prostorska in kadrovska povezanost med šolami znotraj centra je bila izvedena v enakem obsegu kot prejšnje leto. Na šoli je dopolnjevalo delo 11 učiteljev iz drugih šol znotraj centra in eden iz Srednje zdravstvene šole Maribor. Prostorsko smo bili ponovno največ povezani z Gimnazijo Slovenj Gradec,  v zgradbi na Gosposvetski 2 in delno  s Srednjo šolo Slovenj Gradec in Muta na Gosposvetski 4</w:t>
      </w:r>
      <w:r w:rsidR="00C436F7">
        <w:rPr>
          <w:rFonts w:ascii="Arial Narrow" w:eastAsia="Arial Narrow" w:hAnsi="Arial Narrow" w:cs="Arial Narrow"/>
          <w:i/>
        </w:rPr>
        <w:t>.. Pouk smo izvajali na šestih</w:t>
      </w:r>
      <w:r>
        <w:rPr>
          <w:rFonts w:ascii="Arial Narrow" w:eastAsia="Arial Narrow" w:hAnsi="Arial Narrow" w:cs="Arial Narrow"/>
          <w:i/>
        </w:rPr>
        <w:t xml:space="preserve"> </w:t>
      </w:r>
      <w:r w:rsidR="00C436F7">
        <w:rPr>
          <w:rFonts w:ascii="Arial Narrow" w:eastAsia="Arial Narrow" w:hAnsi="Arial Narrow" w:cs="Arial Narrow"/>
          <w:i/>
        </w:rPr>
        <w:t xml:space="preserve"> (</w:t>
      </w:r>
      <w:r>
        <w:rPr>
          <w:rFonts w:ascii="Arial Narrow" w:eastAsia="Arial Narrow" w:hAnsi="Arial Narrow" w:cs="Arial Narrow"/>
          <w:i/>
        </w:rPr>
        <w:t>6</w:t>
      </w:r>
      <w:r w:rsidR="00C436F7">
        <w:rPr>
          <w:rFonts w:ascii="Arial Narrow" w:eastAsia="Arial Narrow" w:hAnsi="Arial Narrow" w:cs="Arial Narrow"/>
          <w:i/>
        </w:rPr>
        <w:t>) različnih lokacijah (Gimnaziji, Srednji šoli</w:t>
      </w:r>
      <w:r>
        <w:rPr>
          <w:rFonts w:ascii="Arial Narrow" w:eastAsia="Arial Narrow" w:hAnsi="Arial Narrow" w:cs="Arial Narrow"/>
          <w:i/>
        </w:rPr>
        <w:t xml:space="preserve"> Slovenj Gradec in Muta</w:t>
      </w:r>
      <w:r w:rsidR="00C436F7">
        <w:rPr>
          <w:rFonts w:ascii="Arial Narrow" w:eastAsia="Arial Narrow" w:hAnsi="Arial Narrow" w:cs="Arial Narrow"/>
          <w:i/>
        </w:rPr>
        <w:t xml:space="preserve"> </w:t>
      </w:r>
      <w:r>
        <w:rPr>
          <w:rFonts w:ascii="Arial Narrow" w:eastAsia="Arial Narrow" w:hAnsi="Arial Narrow" w:cs="Arial Narrow"/>
          <w:i/>
        </w:rPr>
        <w:t>/ Štibuh</w:t>
      </w:r>
      <w:r w:rsidR="00C436F7">
        <w:rPr>
          <w:rFonts w:ascii="Arial Narrow" w:eastAsia="Arial Narrow" w:hAnsi="Arial Narrow" w:cs="Arial Narrow"/>
          <w:i/>
        </w:rPr>
        <w:t>u , Splošni bolnišnici</w:t>
      </w:r>
      <w:r>
        <w:rPr>
          <w:rFonts w:ascii="Arial Narrow" w:eastAsia="Arial Narrow" w:hAnsi="Arial Narrow" w:cs="Arial Narrow"/>
          <w:i/>
        </w:rPr>
        <w:t xml:space="preserve"> Slovenj Gradec, Dom</w:t>
      </w:r>
      <w:r w:rsidR="00C436F7">
        <w:rPr>
          <w:rFonts w:ascii="Arial Narrow" w:eastAsia="Arial Narrow" w:hAnsi="Arial Narrow" w:cs="Arial Narrow"/>
          <w:i/>
        </w:rPr>
        <w:t>u</w:t>
      </w:r>
      <w:r>
        <w:rPr>
          <w:rFonts w:ascii="Arial Narrow" w:eastAsia="Arial Narrow" w:hAnsi="Arial Narrow" w:cs="Arial Narrow"/>
          <w:i/>
        </w:rPr>
        <w:t xml:space="preserve"> za v</w:t>
      </w:r>
      <w:r w:rsidR="00C436F7">
        <w:rPr>
          <w:rFonts w:ascii="Arial Narrow" w:eastAsia="Arial Narrow" w:hAnsi="Arial Narrow" w:cs="Arial Narrow"/>
          <w:i/>
        </w:rPr>
        <w:t>arstvo odraslih Velenje, Koroškem</w:t>
      </w:r>
      <w:r>
        <w:rPr>
          <w:rFonts w:ascii="Arial Narrow" w:eastAsia="Arial Narrow" w:hAnsi="Arial Narrow" w:cs="Arial Narrow"/>
          <w:i/>
        </w:rPr>
        <w:t xml:space="preserve"> dom</w:t>
      </w:r>
      <w:r w:rsidR="00C436F7">
        <w:rPr>
          <w:rFonts w:ascii="Arial Narrow" w:eastAsia="Arial Narrow" w:hAnsi="Arial Narrow" w:cs="Arial Narrow"/>
          <w:i/>
        </w:rPr>
        <w:t>u</w:t>
      </w:r>
      <w:r>
        <w:rPr>
          <w:rFonts w:ascii="Arial Narrow" w:eastAsia="Arial Narrow" w:hAnsi="Arial Narrow" w:cs="Arial Narrow"/>
          <w:i/>
        </w:rPr>
        <w:t xml:space="preserve"> starostnikov Črneče).</w:t>
      </w:r>
    </w:p>
    <w:p w:rsidR="0064277C" w:rsidRDefault="0064277C">
      <w:pPr>
        <w:spacing w:after="120"/>
        <w:jc w:val="both"/>
        <w:rPr>
          <w:rFonts w:ascii="Arial Narrow" w:eastAsia="Arial Narrow" w:hAnsi="Arial Narrow" w:cs="Arial Narrow"/>
          <w:i/>
        </w:rPr>
      </w:pPr>
    </w:p>
    <w:p w:rsidR="0064277C" w:rsidRDefault="00CA69FC">
      <w:pPr>
        <w:jc w:val="both"/>
        <w:rPr>
          <w:rFonts w:ascii="Arial Narrow" w:eastAsia="Arial Narrow" w:hAnsi="Arial Narrow" w:cs="Arial Narrow"/>
          <w:b/>
          <w:i/>
        </w:rPr>
      </w:pPr>
      <w:r>
        <w:rPr>
          <w:rFonts w:ascii="Arial Narrow" w:eastAsia="Arial Narrow" w:hAnsi="Arial Narrow" w:cs="Arial Narrow"/>
          <w:b/>
          <w:i/>
        </w:rPr>
        <w:t>5.2</w:t>
      </w:r>
      <w:r w:rsidR="00C436F7">
        <w:rPr>
          <w:rFonts w:ascii="Arial Narrow" w:eastAsia="Arial Narrow" w:hAnsi="Arial Narrow" w:cs="Arial Narrow"/>
          <w:b/>
          <w:i/>
        </w:rPr>
        <w:t xml:space="preserve"> Povezanost z</w:t>
      </w:r>
      <w:r w:rsidR="00A30E2D">
        <w:rPr>
          <w:rFonts w:ascii="Arial Narrow" w:eastAsia="Arial Narrow" w:hAnsi="Arial Narrow" w:cs="Arial Narrow"/>
          <w:b/>
          <w:i/>
        </w:rPr>
        <w:t xml:space="preserve"> zdravstvenimi in sorodnimi ustanovami</w:t>
      </w:r>
    </w:p>
    <w:p w:rsidR="0064277C" w:rsidRDefault="00A30E2D">
      <w:pPr>
        <w:jc w:val="both"/>
        <w:rPr>
          <w:rFonts w:ascii="Arial Narrow" w:eastAsia="Arial Narrow" w:hAnsi="Arial Narrow" w:cs="Arial Narrow"/>
          <w:i/>
        </w:rPr>
      </w:pPr>
      <w:r>
        <w:rPr>
          <w:rFonts w:ascii="Arial Narrow" w:eastAsia="Arial Narrow" w:hAnsi="Arial Narrow" w:cs="Arial Narrow"/>
          <w:i/>
        </w:rPr>
        <w:t xml:space="preserve">Od sodelovanja z zdravstvenimi in drugimi podobnimi ustanovami je odvisen naš obstoj in smo zato zelo tesno povezani. Sodelovanje med vsemi vpletenimi je bilo vzorno. </w:t>
      </w:r>
    </w:p>
    <w:p w:rsidR="0064277C" w:rsidRDefault="00A30E2D">
      <w:pPr>
        <w:jc w:val="both"/>
        <w:rPr>
          <w:rFonts w:ascii="Arial Narrow" w:eastAsia="Arial Narrow" w:hAnsi="Arial Narrow" w:cs="Arial Narrow"/>
          <w:i/>
        </w:rPr>
      </w:pPr>
      <w:r>
        <w:rPr>
          <w:rFonts w:ascii="Arial Narrow" w:eastAsia="Arial Narrow" w:hAnsi="Arial Narrow" w:cs="Arial Narrow"/>
          <w:i/>
        </w:rPr>
        <w:t xml:space="preserve">V Splošni bolnišnici Slovenj Gradec je potekal vsak teden praktični pouk za vse 3. in 4. letnike programa zdravstvene nege, ter za 1. in 2. letnik programa PTI. </w:t>
      </w:r>
    </w:p>
    <w:p w:rsidR="0064277C" w:rsidRDefault="00A30E2D">
      <w:pPr>
        <w:jc w:val="both"/>
        <w:rPr>
          <w:rFonts w:ascii="Arial Narrow" w:eastAsia="Arial Narrow" w:hAnsi="Arial Narrow" w:cs="Arial Narrow"/>
          <w:i/>
        </w:rPr>
      </w:pPr>
      <w:r>
        <w:rPr>
          <w:rFonts w:ascii="Arial Narrow" w:eastAsia="Arial Narrow" w:hAnsi="Arial Narrow" w:cs="Arial Narrow"/>
          <w:i/>
        </w:rPr>
        <w:t>Doma starostnikov v Črnečah in Velenju pa sta šoli tedensko nudila možnost izvajanja praktičnega pouka za 1., 2. in 3. letnik programa bolničar-negovalec.</w:t>
      </w:r>
    </w:p>
    <w:p w:rsidR="0064277C" w:rsidRDefault="00A30E2D">
      <w:pPr>
        <w:jc w:val="both"/>
        <w:rPr>
          <w:rFonts w:ascii="Arial Narrow" w:eastAsia="Arial Narrow" w:hAnsi="Arial Narrow" w:cs="Arial Narrow"/>
          <w:i/>
        </w:rPr>
      </w:pPr>
      <w:r>
        <w:rPr>
          <w:rFonts w:ascii="Arial Narrow" w:eastAsia="Arial Narrow" w:hAnsi="Arial Narrow" w:cs="Arial Narrow"/>
          <w:i/>
        </w:rPr>
        <w:t>Za prog</w:t>
      </w:r>
      <w:r w:rsidR="00C436F7">
        <w:rPr>
          <w:rFonts w:ascii="Arial Narrow" w:eastAsia="Arial Narrow" w:hAnsi="Arial Narrow" w:cs="Arial Narrow"/>
          <w:i/>
        </w:rPr>
        <w:t>rame zdravstvene nege so PUD</w:t>
      </w:r>
      <w:r>
        <w:rPr>
          <w:rFonts w:ascii="Arial Narrow" w:eastAsia="Arial Narrow" w:hAnsi="Arial Narrow" w:cs="Arial Narrow"/>
          <w:i/>
        </w:rPr>
        <w:t xml:space="preserve"> </w:t>
      </w:r>
      <w:r w:rsidR="00C436F7">
        <w:rPr>
          <w:rFonts w:ascii="Arial Narrow" w:eastAsia="Arial Narrow" w:hAnsi="Arial Narrow" w:cs="Arial Narrow"/>
          <w:i/>
        </w:rPr>
        <w:t>omogočali naslednji delodajalci:</w:t>
      </w:r>
      <w:r>
        <w:rPr>
          <w:rFonts w:ascii="Arial Narrow" w:eastAsia="Arial Narrow" w:hAnsi="Arial Narrow" w:cs="Arial Narrow"/>
          <w:i/>
        </w:rPr>
        <w:t xml:space="preserve"> Splošna bolnišnica  Slovenj Gradec, Bolnišnica  Topolšica, Center za usposabljanje, delo in varstvo Črna na Koroškem, CUDV Dobrna, naravno zdravilišče Topolšica, Zdravstveno reševalni center Koroške, Zdravstveni dom Dravograd, Zdravstveni dom Radlje ob Dravi, Zdravstveni dom Ravne na Koroškem, Zdravstveni dom Slovenj Gradec, Zdravstveni dom Velenje.</w:t>
      </w:r>
    </w:p>
    <w:p w:rsidR="0064277C" w:rsidRDefault="00A30E2D">
      <w:pPr>
        <w:jc w:val="both"/>
        <w:rPr>
          <w:rFonts w:ascii="Arial Narrow" w:eastAsia="Arial Narrow" w:hAnsi="Arial Narrow" w:cs="Arial Narrow"/>
          <w:i/>
        </w:rPr>
      </w:pPr>
      <w:r>
        <w:rPr>
          <w:rFonts w:ascii="Arial Narrow" w:eastAsia="Arial Narrow" w:hAnsi="Arial Narrow" w:cs="Arial Narrow"/>
          <w:i/>
        </w:rPr>
        <w:t xml:space="preserve">PUD za program bolničar- negovalec pa so  našim </w:t>
      </w:r>
      <w:r w:rsidR="00C436F7">
        <w:rPr>
          <w:rFonts w:ascii="Arial Narrow" w:eastAsia="Arial Narrow" w:hAnsi="Arial Narrow" w:cs="Arial Narrow"/>
          <w:i/>
        </w:rPr>
        <w:t>dijakom in dijakinjam omogočili:</w:t>
      </w:r>
      <w:r>
        <w:rPr>
          <w:rFonts w:ascii="Arial Narrow" w:eastAsia="Arial Narrow" w:hAnsi="Arial Narrow" w:cs="Arial Narrow"/>
          <w:i/>
        </w:rPr>
        <w:t xml:space="preserve"> Koroški dom starostnikov Črneče, Dom za varstvo odraslih Velenje, Dom starejših Na Fari Prevalje, Dom Hmelina, Dom za starejše občane, d. o, o, Radlje ob Dravi, Koroški dom starostnikov poslovna enota Slovenj Gradec, Center za usposabljanje, delo in varstvo Črna na Koroškem, PV  INVEST,  d.o.o.,  OE  Center starejših Zimzelen, Naravno zdravilišče Topolšica, CUDV Dobrna. </w:t>
      </w:r>
    </w:p>
    <w:p w:rsidR="0064277C" w:rsidRDefault="00A30E2D">
      <w:pPr>
        <w:jc w:val="both"/>
        <w:rPr>
          <w:rFonts w:ascii="Arial Narrow" w:eastAsia="Arial Narrow" w:hAnsi="Arial Narrow" w:cs="Arial Narrow"/>
          <w:i/>
        </w:rPr>
      </w:pPr>
      <w:r>
        <w:rPr>
          <w:rFonts w:ascii="Arial Narrow" w:eastAsia="Arial Narrow" w:hAnsi="Arial Narrow" w:cs="Arial Narrow"/>
          <w:i/>
        </w:rPr>
        <w:t>V okviru  prostih ter obveznih izbirnih vsebin  smo bili navzoči skoraj v vseh zdravstvenih domovih ter  privatnih zdravstvenih ustanovah,  vrtcih znotraj  domače regije ter  na področju Šaleške doline ( na domovih pri občanih, v domovih starostnikov, v bivalnih skupnostih SO</w:t>
      </w:r>
      <w:r w:rsidR="00C436F7">
        <w:rPr>
          <w:rFonts w:ascii="Arial Narrow" w:eastAsia="Arial Narrow" w:hAnsi="Arial Narrow" w:cs="Arial Narrow"/>
          <w:i/>
        </w:rPr>
        <w:t>NČEK in CDU Črna na Koroškem.</w:t>
      </w:r>
      <w:r>
        <w:rPr>
          <w:rFonts w:ascii="Arial Narrow" w:eastAsia="Arial Narrow" w:hAnsi="Arial Narrow" w:cs="Arial Narrow"/>
          <w:i/>
        </w:rPr>
        <w:t xml:space="preserve"> </w:t>
      </w:r>
    </w:p>
    <w:p w:rsidR="0064277C" w:rsidRDefault="0064277C">
      <w:pPr>
        <w:jc w:val="both"/>
        <w:rPr>
          <w:rFonts w:ascii="Arial Narrow" w:eastAsia="Arial Narrow" w:hAnsi="Arial Narrow" w:cs="Arial Narrow"/>
          <w:b/>
          <w:i/>
        </w:rPr>
      </w:pPr>
    </w:p>
    <w:p w:rsidR="0064277C" w:rsidRDefault="0064277C">
      <w:pPr>
        <w:jc w:val="both"/>
        <w:rPr>
          <w:rFonts w:ascii="Arial Narrow" w:eastAsia="Arial Narrow" w:hAnsi="Arial Narrow" w:cs="Arial Narrow"/>
          <w:b/>
          <w:i/>
        </w:rPr>
      </w:pPr>
    </w:p>
    <w:p w:rsidR="0064277C" w:rsidRDefault="00CA69FC">
      <w:pPr>
        <w:jc w:val="both"/>
        <w:rPr>
          <w:rFonts w:ascii="Arial Narrow" w:eastAsia="Arial Narrow" w:hAnsi="Arial Narrow" w:cs="Arial Narrow"/>
          <w:b/>
          <w:i/>
        </w:rPr>
      </w:pPr>
      <w:r>
        <w:rPr>
          <w:rFonts w:ascii="Arial Narrow" w:eastAsia="Arial Narrow" w:hAnsi="Arial Narrow" w:cs="Arial Narrow"/>
          <w:b/>
          <w:i/>
        </w:rPr>
        <w:t>5.3</w:t>
      </w:r>
      <w:r w:rsidR="00A30E2D">
        <w:rPr>
          <w:rFonts w:ascii="Arial Narrow" w:eastAsia="Arial Narrow" w:hAnsi="Arial Narrow" w:cs="Arial Narrow"/>
          <w:b/>
          <w:i/>
        </w:rPr>
        <w:t xml:space="preserve"> Sodelovanje z osnovnimi in srednjimi šolami</w:t>
      </w:r>
    </w:p>
    <w:p w:rsidR="0064277C" w:rsidRDefault="00A30E2D">
      <w:pPr>
        <w:jc w:val="both"/>
        <w:rPr>
          <w:rFonts w:ascii="Arial Narrow" w:eastAsia="Arial Narrow" w:hAnsi="Arial Narrow" w:cs="Arial Narrow"/>
          <w:i/>
        </w:rPr>
      </w:pPr>
      <w:r>
        <w:rPr>
          <w:rFonts w:ascii="Arial Narrow" w:eastAsia="Arial Narrow" w:hAnsi="Arial Narrow" w:cs="Arial Narrow"/>
          <w:i/>
        </w:rPr>
        <w:t>Naša šola pokriva geografsko zelo široko področje in zato je tudi krog tistih</w:t>
      </w:r>
      <w:r w:rsidR="00C436F7">
        <w:rPr>
          <w:rFonts w:ascii="Arial Narrow" w:eastAsia="Arial Narrow" w:hAnsi="Arial Narrow" w:cs="Arial Narrow"/>
          <w:i/>
        </w:rPr>
        <w:t>,</w:t>
      </w:r>
      <w:r>
        <w:rPr>
          <w:rFonts w:ascii="Arial Narrow" w:eastAsia="Arial Narrow" w:hAnsi="Arial Narrow" w:cs="Arial Narrow"/>
          <w:i/>
        </w:rPr>
        <w:t xml:space="preserve"> s katerimi sodelujemo</w:t>
      </w:r>
      <w:r w:rsidR="00C436F7">
        <w:rPr>
          <w:rFonts w:ascii="Arial Narrow" w:eastAsia="Arial Narrow" w:hAnsi="Arial Narrow" w:cs="Arial Narrow"/>
          <w:i/>
        </w:rPr>
        <w:t>,</w:t>
      </w:r>
      <w:r>
        <w:rPr>
          <w:rFonts w:ascii="Arial Narrow" w:eastAsia="Arial Narrow" w:hAnsi="Arial Narrow" w:cs="Arial Narrow"/>
          <w:i/>
        </w:rPr>
        <w:t xml:space="preserve"> </w:t>
      </w:r>
      <w:r w:rsidR="00C436F7">
        <w:rPr>
          <w:rFonts w:ascii="Arial Narrow" w:eastAsia="Arial Narrow" w:hAnsi="Arial Narrow" w:cs="Arial Narrow"/>
          <w:i/>
        </w:rPr>
        <w:t>zelo</w:t>
      </w:r>
      <w:r>
        <w:rPr>
          <w:rFonts w:ascii="Arial Narrow" w:eastAsia="Arial Narrow" w:hAnsi="Arial Narrow" w:cs="Arial Narrow"/>
          <w:i/>
        </w:rPr>
        <w:t xml:space="preserve"> velik. Z učenci in učitelji osnovnih šol od Črne na Koroškem do Radelj ob Dravi na eni strani</w:t>
      </w:r>
      <w:r w:rsidR="00C436F7">
        <w:rPr>
          <w:rFonts w:ascii="Arial Narrow" w:eastAsia="Arial Narrow" w:hAnsi="Arial Narrow" w:cs="Arial Narrow"/>
          <w:i/>
        </w:rPr>
        <w:t>,</w:t>
      </w:r>
      <w:r>
        <w:rPr>
          <w:rFonts w:ascii="Arial Narrow" w:eastAsia="Arial Narrow" w:hAnsi="Arial Narrow" w:cs="Arial Narrow"/>
          <w:i/>
        </w:rPr>
        <w:t xml:space="preserve"> ter od Mislinje do Šoštanja in Vinske Gore na drugi smo se srečevali ob predstavitvah šole ter njenih programov pri šolskih urah, poklicnih bazarjih, raznih delavnicah ter na obeh informativnih dnevih. S šolami iz Slovenj Gradca in bližnje okolice pa smo sodelovali tudi ob dnevu OZN, Mirovniškem festivalu, Festivalu drugačnosti, Zdravem mestu, Evropski vasi, Teku zdravja. Naši dijaki in mentorji so za posamezne  šole </w:t>
      </w:r>
      <w:r>
        <w:rPr>
          <w:rFonts w:ascii="Arial Narrow" w:eastAsia="Arial Narrow" w:hAnsi="Arial Narrow" w:cs="Arial Narrow"/>
          <w:i/>
        </w:rPr>
        <w:lastRenderedPageBreak/>
        <w:t>izvajali predavanja o boleznih</w:t>
      </w:r>
      <w:r w:rsidR="000E033B">
        <w:rPr>
          <w:rFonts w:ascii="Arial Narrow" w:eastAsia="Arial Narrow" w:hAnsi="Arial Narrow" w:cs="Arial Narrow"/>
          <w:i/>
        </w:rPr>
        <w:t>(</w:t>
      </w:r>
      <w:r>
        <w:rPr>
          <w:rFonts w:ascii="Arial Narrow" w:eastAsia="Arial Narrow" w:hAnsi="Arial Narrow" w:cs="Arial Narrow"/>
          <w:i/>
        </w:rPr>
        <w:t xml:space="preserve"> AIDS-u, spolnosti). Nadaljevali smo sodelovanje s CDU-jem Črna na Koroškem</w:t>
      </w:r>
      <w:r w:rsidR="000E033B">
        <w:rPr>
          <w:rFonts w:ascii="Arial Narrow" w:eastAsia="Arial Narrow" w:hAnsi="Arial Narrow" w:cs="Arial Narrow"/>
          <w:i/>
        </w:rPr>
        <w:t>,</w:t>
      </w:r>
      <w:r>
        <w:rPr>
          <w:rFonts w:ascii="Arial Narrow" w:eastAsia="Arial Narrow" w:hAnsi="Arial Narrow" w:cs="Arial Narrow"/>
          <w:i/>
        </w:rPr>
        <w:t xml:space="preserve"> obiskali njihovo ustanovo,  s srednjimi šolami pa smo se srečevali na ravni šolskih tekmovanj ter  priložnostnih druženjih (obletnice, kulturni dogodki</w:t>
      </w:r>
      <w:r w:rsidR="000E033B">
        <w:rPr>
          <w:rFonts w:ascii="Arial Narrow" w:eastAsia="Arial Narrow" w:hAnsi="Arial Narrow" w:cs="Arial Narrow"/>
          <w:i/>
        </w:rPr>
        <w:t xml:space="preserve"> </w:t>
      </w:r>
      <w:r>
        <w:rPr>
          <w:rFonts w:ascii="Arial Narrow" w:eastAsia="Arial Narrow" w:hAnsi="Arial Narrow" w:cs="Arial Narrow"/>
          <w:i/>
        </w:rPr>
        <w:t>…), nekaj profesorjev pa je na Gimnaziji Ravne izvajalo p</w:t>
      </w:r>
      <w:r w:rsidR="000E033B">
        <w:rPr>
          <w:rFonts w:ascii="Arial Narrow" w:eastAsia="Arial Narrow" w:hAnsi="Arial Narrow" w:cs="Arial Narrow"/>
          <w:i/>
        </w:rPr>
        <w:t>redavanje iz prve pomoči.</w:t>
      </w:r>
    </w:p>
    <w:p w:rsidR="0064277C" w:rsidRDefault="0064277C">
      <w:pPr>
        <w:jc w:val="both"/>
        <w:rPr>
          <w:rFonts w:ascii="Arial Narrow" w:eastAsia="Arial Narrow" w:hAnsi="Arial Narrow" w:cs="Arial Narrow"/>
          <w:i/>
        </w:rPr>
      </w:pPr>
    </w:p>
    <w:p w:rsidR="0064277C" w:rsidRDefault="00CA69FC">
      <w:pPr>
        <w:jc w:val="both"/>
        <w:rPr>
          <w:rFonts w:ascii="Arial Narrow" w:eastAsia="Arial Narrow" w:hAnsi="Arial Narrow" w:cs="Arial Narrow"/>
          <w:b/>
          <w:i/>
        </w:rPr>
      </w:pPr>
      <w:r>
        <w:rPr>
          <w:rFonts w:ascii="Arial Narrow" w:eastAsia="Arial Narrow" w:hAnsi="Arial Narrow" w:cs="Arial Narrow"/>
          <w:b/>
          <w:i/>
        </w:rPr>
        <w:t>5.4</w:t>
      </w:r>
      <w:r w:rsidR="00A30E2D">
        <w:rPr>
          <w:rFonts w:ascii="Arial Narrow" w:eastAsia="Arial Narrow" w:hAnsi="Arial Narrow" w:cs="Arial Narrow"/>
          <w:b/>
          <w:i/>
        </w:rPr>
        <w:t xml:space="preserve"> Izobraževanje odraslih </w:t>
      </w:r>
    </w:p>
    <w:p w:rsidR="0064277C" w:rsidRDefault="00A30E2D">
      <w:pPr>
        <w:jc w:val="both"/>
        <w:rPr>
          <w:rFonts w:ascii="Arial Narrow" w:eastAsia="Arial Narrow" w:hAnsi="Arial Narrow" w:cs="Arial Narrow"/>
          <w:i/>
        </w:rPr>
      </w:pPr>
      <w:r>
        <w:rPr>
          <w:rFonts w:ascii="Arial Narrow" w:eastAsia="Arial Narrow" w:hAnsi="Arial Narrow" w:cs="Arial Narrow"/>
          <w:i/>
        </w:rPr>
        <w:t>Odrasli in izredni dijaki so se po naših dveh programih izobraževali brez posebnih predavanj, zanje smo določili posebne izpitne roke. Prvi  izpitni  rok  je bil konec septembra oz. začetek oktobra, drugi od 12. do 16. novembra 2018, tretji od 17. do 21. decembra 2018, četrti od 22</w:t>
      </w:r>
      <w:r w:rsidR="000E033B">
        <w:rPr>
          <w:rFonts w:ascii="Arial Narrow" w:eastAsia="Arial Narrow" w:hAnsi="Arial Narrow" w:cs="Arial Narrow"/>
          <w:i/>
        </w:rPr>
        <w:t>.</w:t>
      </w:r>
      <w:r>
        <w:rPr>
          <w:rFonts w:ascii="Arial Narrow" w:eastAsia="Arial Narrow" w:hAnsi="Arial Narrow" w:cs="Arial Narrow"/>
          <w:i/>
        </w:rPr>
        <w:t xml:space="preserve"> do 25</w:t>
      </w:r>
      <w:r w:rsidR="000E033B">
        <w:rPr>
          <w:rFonts w:ascii="Arial Narrow" w:eastAsia="Arial Narrow" w:hAnsi="Arial Narrow" w:cs="Arial Narrow"/>
          <w:i/>
        </w:rPr>
        <w:t>.</w:t>
      </w:r>
      <w:r>
        <w:rPr>
          <w:rFonts w:ascii="Arial Narrow" w:eastAsia="Arial Narrow" w:hAnsi="Arial Narrow" w:cs="Arial Narrow"/>
          <w:i/>
        </w:rPr>
        <w:t xml:space="preserve"> januarja 2019, peti od 4</w:t>
      </w:r>
      <w:r w:rsidR="000E033B">
        <w:rPr>
          <w:rFonts w:ascii="Arial Narrow" w:eastAsia="Arial Narrow" w:hAnsi="Arial Narrow" w:cs="Arial Narrow"/>
          <w:i/>
        </w:rPr>
        <w:t>.</w:t>
      </w:r>
      <w:r>
        <w:rPr>
          <w:rFonts w:ascii="Arial Narrow" w:eastAsia="Arial Narrow" w:hAnsi="Arial Narrow" w:cs="Arial Narrow"/>
          <w:i/>
        </w:rPr>
        <w:t xml:space="preserve">  do 8. marca 2019, šesti od 15. do 19. aprila  2019, sedmi od 13. do 17. maja 2019, osmi od 10. do 14. junija 2019 in avgusta v času popravnih izpitov od 19. do 23. avgusta 2019.</w:t>
      </w:r>
    </w:p>
    <w:p w:rsidR="0064277C" w:rsidRDefault="00A30E2D">
      <w:pPr>
        <w:jc w:val="both"/>
        <w:rPr>
          <w:rFonts w:ascii="Arial Narrow" w:eastAsia="Arial Narrow" w:hAnsi="Arial Narrow" w:cs="Arial Narrow"/>
          <w:i/>
        </w:rPr>
      </w:pPr>
      <w:r>
        <w:rPr>
          <w:rFonts w:ascii="Arial Narrow" w:eastAsia="Arial Narrow" w:hAnsi="Arial Narrow" w:cs="Arial Narrow"/>
          <w:i/>
        </w:rPr>
        <w:t>Poklicno maturo in zaključni izpit so občani opravljali v rokih, ki so bili predpisani za redne dijake s strani države.</w:t>
      </w:r>
    </w:p>
    <w:p w:rsidR="0064277C" w:rsidRDefault="00A30E2D">
      <w:pPr>
        <w:jc w:val="both"/>
        <w:rPr>
          <w:rFonts w:ascii="Arial Narrow" w:eastAsia="Arial Narrow" w:hAnsi="Arial Narrow" w:cs="Arial Narrow"/>
          <w:i/>
        </w:rPr>
      </w:pPr>
      <w:r>
        <w:rPr>
          <w:rFonts w:ascii="Arial Narrow" w:eastAsia="Arial Narrow" w:hAnsi="Arial Narrow" w:cs="Arial Narrow"/>
          <w:i/>
        </w:rPr>
        <w:t>Izvedli smo pripravljalni tečaj masaže za pridobitev NPK (nacionalne poklicne kvalifikacije), izobrazili skupino mentorjev za PUD (praktično usposabljanje pri delodajalcu), nismo pa uspeli izvesti organizirane oblike izobraževanja odraslih za oba naša programa, ker število zainteresiranih ni doseglo 15 kandidatov.</w:t>
      </w:r>
    </w:p>
    <w:p w:rsidR="0064277C" w:rsidRDefault="0064277C">
      <w:pPr>
        <w:jc w:val="both"/>
        <w:rPr>
          <w:rFonts w:ascii="Arial Narrow" w:eastAsia="Arial Narrow" w:hAnsi="Arial Narrow" w:cs="Arial Narrow"/>
          <w:i/>
        </w:rPr>
      </w:pPr>
    </w:p>
    <w:p w:rsidR="0064277C" w:rsidRDefault="0064277C">
      <w:pPr>
        <w:jc w:val="both"/>
        <w:rPr>
          <w:rFonts w:ascii="Arial Narrow" w:eastAsia="Arial Narrow" w:hAnsi="Arial Narrow" w:cs="Arial Narrow"/>
          <w:b/>
          <w:i/>
        </w:rPr>
      </w:pPr>
    </w:p>
    <w:p w:rsidR="0064277C" w:rsidRDefault="00CA69FC">
      <w:pPr>
        <w:jc w:val="both"/>
        <w:rPr>
          <w:rFonts w:ascii="Arial Narrow" w:eastAsia="Arial Narrow" w:hAnsi="Arial Narrow" w:cs="Arial Narrow"/>
          <w:b/>
          <w:i/>
        </w:rPr>
      </w:pPr>
      <w:r>
        <w:rPr>
          <w:rFonts w:ascii="Arial Narrow" w:eastAsia="Arial Narrow" w:hAnsi="Arial Narrow" w:cs="Arial Narrow"/>
          <w:b/>
          <w:i/>
        </w:rPr>
        <w:t>5.5</w:t>
      </w:r>
      <w:r w:rsidR="00A30E2D">
        <w:rPr>
          <w:rFonts w:ascii="Arial Narrow" w:eastAsia="Arial Narrow" w:hAnsi="Arial Narrow" w:cs="Arial Narrow"/>
          <w:b/>
          <w:i/>
        </w:rPr>
        <w:t xml:space="preserve"> Sodelovanje z lokalno skupnostjo, društvi  in podjetji</w:t>
      </w:r>
    </w:p>
    <w:p w:rsidR="0064277C" w:rsidRDefault="00A30E2D">
      <w:pPr>
        <w:jc w:val="both"/>
        <w:rPr>
          <w:rFonts w:ascii="Arial Narrow" w:eastAsia="Arial Narrow" w:hAnsi="Arial Narrow" w:cs="Arial Narrow"/>
          <w:i/>
        </w:rPr>
      </w:pPr>
      <w:r>
        <w:rPr>
          <w:rFonts w:ascii="Arial Narrow" w:eastAsia="Arial Narrow" w:hAnsi="Arial Narrow" w:cs="Arial Narrow"/>
          <w:i/>
        </w:rPr>
        <w:t>Šola je bila ponovno odprta za sodelovanje z vsemi zainteresiranimi, če je le čas znotraj organizacije to dopuščal. Sodelovala je in bila povezana z Mestno občino Slovenj Gradec, Komunalo Slovenj Gradec, Policijsko upravo Slovenj Gradec, taborniki  roda Severni kurir iz Slovenj Gradca, Slovensko vojsko, Turističnim društvom Slovenj Gradec</w:t>
      </w:r>
      <w:r w:rsidR="000E033B">
        <w:rPr>
          <w:rFonts w:ascii="Arial Narrow" w:eastAsia="Arial Narrow" w:hAnsi="Arial Narrow" w:cs="Arial Narrow"/>
          <w:i/>
        </w:rPr>
        <w:t xml:space="preserve"> …</w:t>
      </w:r>
      <w:r>
        <w:rPr>
          <w:rFonts w:ascii="Arial Narrow" w:eastAsia="Arial Narrow" w:hAnsi="Arial Narrow" w:cs="Arial Narrow"/>
          <w:i/>
        </w:rPr>
        <w:t xml:space="preserve"> Na lokalnih  prireditvah smo se predstavljali na stojnicah z izdelki in z delavnicami, z nastopi literarnih, glasbenih, gledaliških in plesnih skupin, s ponudbo dovoljenih zdravstvenih uslug (merjenje krvnega tlaka, sladkorja v krvi, prikazi oživljanja …). Udeleženi smo bili na Festivalu drugačnosti, Mirovniškem festivalu, Dnevu OZN, Festivalu Urška, Tednu vseživljenjskega učenja</w:t>
      </w:r>
      <w:r w:rsidR="000E033B">
        <w:rPr>
          <w:rFonts w:ascii="Arial Narrow" w:eastAsia="Arial Narrow" w:hAnsi="Arial Narrow" w:cs="Arial Narrow"/>
          <w:i/>
        </w:rPr>
        <w:t xml:space="preserve"> </w:t>
      </w:r>
      <w:r>
        <w:rPr>
          <w:rFonts w:ascii="Arial Narrow" w:eastAsia="Arial Narrow" w:hAnsi="Arial Narrow" w:cs="Arial Narrow"/>
          <w:i/>
        </w:rPr>
        <w:t>… Ponovno pa je bil za nas</w:t>
      </w:r>
      <w:r w:rsidR="000E033B">
        <w:rPr>
          <w:rFonts w:ascii="Arial Narrow" w:eastAsia="Arial Narrow" w:hAnsi="Arial Narrow" w:cs="Arial Narrow"/>
          <w:i/>
        </w:rPr>
        <w:t xml:space="preserve"> organizacijsko najzahtevnejši</w:t>
      </w:r>
      <w:r>
        <w:rPr>
          <w:rFonts w:ascii="Arial Narrow" w:eastAsia="Arial Narrow" w:hAnsi="Arial Narrow" w:cs="Arial Narrow"/>
          <w:i/>
        </w:rPr>
        <w:t xml:space="preserve">, po sodelovanju pa najodmevnejši, tradicionalni Tek zdravja, ki </w:t>
      </w:r>
      <w:r w:rsidR="000E033B">
        <w:rPr>
          <w:rFonts w:ascii="Arial Narrow" w:eastAsia="Arial Narrow" w:hAnsi="Arial Narrow" w:cs="Arial Narrow"/>
          <w:i/>
        </w:rPr>
        <w:t xml:space="preserve">smo ga v centru mesta že 20. </w:t>
      </w:r>
      <w:r>
        <w:rPr>
          <w:rFonts w:ascii="Arial Narrow" w:eastAsia="Arial Narrow" w:hAnsi="Arial Narrow" w:cs="Arial Narrow"/>
          <w:i/>
        </w:rPr>
        <w:t>zapovrstjo organizirali v mesecu aprilu (nad 1500 udeležencev) v počastitev</w:t>
      </w:r>
      <w:r w:rsidR="000E033B">
        <w:rPr>
          <w:rFonts w:ascii="Arial Narrow" w:eastAsia="Arial Narrow" w:hAnsi="Arial Narrow" w:cs="Arial Narrow"/>
          <w:i/>
        </w:rPr>
        <w:t xml:space="preserve"> ob</w:t>
      </w:r>
      <w:r>
        <w:rPr>
          <w:rFonts w:ascii="Arial Narrow" w:eastAsia="Arial Narrow" w:hAnsi="Arial Narrow" w:cs="Arial Narrow"/>
          <w:i/>
        </w:rPr>
        <w:t xml:space="preserve"> Dnevu zdravja, 7. aprilu..</w:t>
      </w:r>
    </w:p>
    <w:p w:rsidR="0064277C" w:rsidRDefault="00A30E2D">
      <w:pPr>
        <w:jc w:val="both"/>
        <w:rPr>
          <w:rFonts w:ascii="Arial Narrow" w:eastAsia="Arial Narrow" w:hAnsi="Arial Narrow" w:cs="Arial Narrow"/>
          <w:i/>
        </w:rPr>
      </w:pPr>
      <w:r>
        <w:rPr>
          <w:rFonts w:ascii="Arial Narrow" w:eastAsia="Arial Narrow" w:hAnsi="Arial Narrow" w:cs="Arial Narrow"/>
          <w:i/>
        </w:rPr>
        <w:t>Poleg organizacije in aktivnega ter pasivnega sodelovanja na mestnih prireditvah smo občanom, društvom, ustanovam in podjetjem oddajali šolske prostore ter ponujali izobraževanja.</w:t>
      </w:r>
    </w:p>
    <w:p w:rsidR="0064277C" w:rsidRDefault="0064277C">
      <w:pPr>
        <w:jc w:val="both"/>
        <w:rPr>
          <w:rFonts w:ascii="Arial Narrow" w:eastAsia="Arial Narrow" w:hAnsi="Arial Narrow" w:cs="Arial Narrow"/>
          <w:b/>
          <w:i/>
        </w:rPr>
      </w:pPr>
    </w:p>
    <w:p w:rsidR="0064277C" w:rsidRDefault="00CA69FC">
      <w:pPr>
        <w:jc w:val="both"/>
        <w:rPr>
          <w:rFonts w:ascii="Arial Narrow" w:eastAsia="Arial Narrow" w:hAnsi="Arial Narrow" w:cs="Arial Narrow"/>
          <w:b/>
          <w:i/>
        </w:rPr>
      </w:pPr>
      <w:r>
        <w:rPr>
          <w:rFonts w:ascii="Arial Narrow" w:eastAsia="Arial Narrow" w:hAnsi="Arial Narrow" w:cs="Arial Narrow"/>
          <w:b/>
          <w:i/>
        </w:rPr>
        <w:t>5. 6</w:t>
      </w:r>
      <w:r w:rsidR="00A30E2D">
        <w:rPr>
          <w:rFonts w:ascii="Arial Narrow" w:eastAsia="Arial Narrow" w:hAnsi="Arial Narrow" w:cs="Arial Narrow"/>
          <w:b/>
          <w:i/>
        </w:rPr>
        <w:t xml:space="preserve"> Sodelovanje z ljudskimi univerzami,  visokošolskimi in  višješolskimi  zavodi.</w:t>
      </w:r>
    </w:p>
    <w:p w:rsidR="0064277C" w:rsidRDefault="00A30E2D">
      <w:pPr>
        <w:jc w:val="both"/>
        <w:rPr>
          <w:rFonts w:ascii="Arial Narrow" w:eastAsia="Arial Narrow" w:hAnsi="Arial Narrow" w:cs="Arial Narrow"/>
          <w:i/>
        </w:rPr>
      </w:pPr>
      <w:r>
        <w:rPr>
          <w:rFonts w:ascii="Arial Narrow" w:eastAsia="Arial Narrow" w:hAnsi="Arial Narrow" w:cs="Arial Narrow"/>
          <w:i/>
        </w:rPr>
        <w:t>Z Univerzo na Primorskem smo nadaljevali projekt SKUM, v Slovenj Grad</w:t>
      </w:r>
      <w:r w:rsidR="000E033B">
        <w:rPr>
          <w:rFonts w:ascii="Arial Narrow" w:eastAsia="Arial Narrow" w:hAnsi="Arial Narrow" w:cs="Arial Narrow"/>
          <w:i/>
        </w:rPr>
        <w:t>cu smo z Visoko zdravstveno šolo</w:t>
      </w:r>
      <w:r>
        <w:rPr>
          <w:rFonts w:ascii="Arial Narrow" w:eastAsia="Arial Narrow" w:hAnsi="Arial Narrow" w:cs="Arial Narrow"/>
          <w:i/>
        </w:rPr>
        <w:t xml:space="preserve"> Maribor sodelovali predvsem z izvajanjem anket za njihove slušatelje, z izobraževalno institucijo MOCIS pa ob tednu vseživljenjskega učenja in znotraj programa PU</w:t>
      </w:r>
      <w:r w:rsidR="000E033B">
        <w:rPr>
          <w:rFonts w:ascii="Arial Narrow" w:eastAsia="Arial Narrow" w:hAnsi="Arial Narrow" w:cs="Arial Narrow"/>
          <w:i/>
        </w:rPr>
        <w:t>M</w:t>
      </w:r>
      <w:r>
        <w:rPr>
          <w:rFonts w:ascii="Arial Narrow" w:eastAsia="Arial Narrow" w:hAnsi="Arial Narrow" w:cs="Arial Narrow"/>
          <w:i/>
        </w:rPr>
        <w:t xml:space="preserve"> (projektno učenje mladih)…</w:t>
      </w:r>
    </w:p>
    <w:p w:rsidR="0064277C" w:rsidRDefault="00A30E2D">
      <w:pPr>
        <w:jc w:val="both"/>
        <w:rPr>
          <w:rFonts w:ascii="Arial Narrow" w:eastAsia="Arial Narrow" w:hAnsi="Arial Narrow" w:cs="Arial Narrow"/>
          <w:i/>
        </w:rPr>
      </w:pPr>
      <w:r>
        <w:rPr>
          <w:rFonts w:ascii="Arial Narrow" w:eastAsia="Arial Narrow" w:hAnsi="Arial Narrow" w:cs="Arial Narrow"/>
          <w:i/>
        </w:rPr>
        <w:t>Veliko stikov z visokošolskimi, višješolskimi  zavodi in ljudskimi univerzami smo namenili nadaljnjemu študiju naših dijakov. Visokošolske in višješolske ustanove so nas redno vabile na srečanja ob odprtju novih študijskih programov ali na obiske informativnih dni. Precej povezav ali aktivnosti je bilo udejanjenih v obliki pomoči študentom ali diplomantom pri izpolnjevanju anketnih vprašalnikov ter jim tako omogočeno pridobivanje podatkov za raziskovalne naloge oz.  diplomske naloge, nekaj slušateljev pa je  v okviru predvidenega pedagoško- andragoškega izobraževanja pri nas pod vodstvom naših mentorjev opravilo praktične vaje.</w:t>
      </w:r>
    </w:p>
    <w:p w:rsidR="0064277C" w:rsidRDefault="0064277C">
      <w:pPr>
        <w:jc w:val="both"/>
        <w:rPr>
          <w:rFonts w:ascii="Arial Narrow" w:eastAsia="Arial Narrow" w:hAnsi="Arial Narrow" w:cs="Arial Narrow"/>
          <w:b/>
          <w:i/>
        </w:rPr>
      </w:pPr>
    </w:p>
    <w:p w:rsidR="0064277C" w:rsidRDefault="00CA69FC">
      <w:pPr>
        <w:jc w:val="both"/>
        <w:rPr>
          <w:rFonts w:ascii="Arial Narrow" w:eastAsia="Arial Narrow" w:hAnsi="Arial Narrow" w:cs="Arial Narrow"/>
          <w:b/>
          <w:i/>
        </w:rPr>
      </w:pPr>
      <w:r>
        <w:rPr>
          <w:rFonts w:ascii="Arial Narrow" w:eastAsia="Arial Narrow" w:hAnsi="Arial Narrow" w:cs="Arial Narrow"/>
          <w:b/>
          <w:i/>
        </w:rPr>
        <w:t>5. 7</w:t>
      </w:r>
      <w:r w:rsidR="00A30E2D">
        <w:rPr>
          <w:rFonts w:ascii="Arial Narrow" w:eastAsia="Arial Narrow" w:hAnsi="Arial Narrow" w:cs="Arial Narrow"/>
          <w:b/>
          <w:i/>
        </w:rPr>
        <w:t xml:space="preserve"> Oddajanje prostorov in učnih pripomočkov</w:t>
      </w:r>
    </w:p>
    <w:p w:rsidR="0064277C" w:rsidRDefault="00A30E2D">
      <w:pPr>
        <w:jc w:val="both"/>
        <w:rPr>
          <w:rFonts w:ascii="Arial Narrow" w:eastAsia="Arial Narrow" w:hAnsi="Arial Narrow" w:cs="Arial Narrow"/>
          <w:i/>
        </w:rPr>
      </w:pPr>
      <w:r>
        <w:rPr>
          <w:rFonts w:ascii="Arial Narrow" w:eastAsia="Arial Narrow" w:hAnsi="Arial Narrow" w:cs="Arial Narrow"/>
          <w:i/>
        </w:rPr>
        <w:t>Dodatna finančna sredstva smo pridobivali z oddajanjem šolskih prostorov v času, ko ti niso bili zasedeni in s tem najemnikom  nudili možnost za delovanje ter hkrati odpirali šolo navzven. Precej je bila zasedena  velika učilnica, ki so jo večkrat uporabile  različne skupine civilne iniciative, turistična društva (Splošni bolnišnici Slovenj Gradec, našim partnerjem, smo prostore velike učilnice oddajali bre</w:t>
      </w:r>
      <w:r w:rsidR="000E033B">
        <w:rPr>
          <w:rFonts w:ascii="Arial Narrow" w:eastAsia="Arial Narrow" w:hAnsi="Arial Narrow" w:cs="Arial Narrow"/>
          <w:i/>
        </w:rPr>
        <w:t>zplačno), nekajkrat računalniško  učilnico</w:t>
      </w:r>
      <w:r>
        <w:rPr>
          <w:rFonts w:ascii="Arial Narrow" w:eastAsia="Arial Narrow" w:hAnsi="Arial Narrow" w:cs="Arial Narrow"/>
          <w:i/>
        </w:rPr>
        <w:t xml:space="preserve"> in avlo (bazar ob novoletnih dneh), najbolj pa je bila  oddajana  telovadnica različnim </w:t>
      </w:r>
      <w:r>
        <w:rPr>
          <w:rFonts w:ascii="Arial Narrow" w:eastAsia="Arial Narrow" w:hAnsi="Arial Narrow" w:cs="Arial Narrow"/>
          <w:i/>
        </w:rPr>
        <w:lastRenderedPageBreak/>
        <w:t>lokalnim klubom oz.  skupi</w:t>
      </w:r>
      <w:r w:rsidR="000E033B">
        <w:rPr>
          <w:rFonts w:ascii="Arial Narrow" w:eastAsia="Arial Narrow" w:hAnsi="Arial Narrow" w:cs="Arial Narrow"/>
          <w:i/>
        </w:rPr>
        <w:t>nam (odbojkarskemu</w:t>
      </w:r>
      <w:r>
        <w:rPr>
          <w:rFonts w:ascii="Arial Narrow" w:eastAsia="Arial Narrow" w:hAnsi="Arial Narrow" w:cs="Arial Narrow"/>
          <w:i/>
        </w:rPr>
        <w:t xml:space="preserve"> klub</w:t>
      </w:r>
      <w:r w:rsidR="000E033B">
        <w:rPr>
          <w:rFonts w:ascii="Arial Narrow" w:eastAsia="Arial Narrow" w:hAnsi="Arial Narrow" w:cs="Arial Narrow"/>
          <w:i/>
        </w:rPr>
        <w:t>u, rekreacijskim skupinam</w:t>
      </w:r>
      <w:r>
        <w:rPr>
          <w:rFonts w:ascii="Arial Narrow" w:eastAsia="Arial Narrow" w:hAnsi="Arial Narrow" w:cs="Arial Narrow"/>
          <w:i/>
        </w:rPr>
        <w:t>, podjetje</w:t>
      </w:r>
      <w:r w:rsidR="000E033B">
        <w:rPr>
          <w:rFonts w:ascii="Arial Narrow" w:eastAsia="Arial Narrow" w:hAnsi="Arial Narrow" w:cs="Arial Narrow"/>
          <w:i/>
        </w:rPr>
        <w:t>m, košarkarski šoli</w:t>
      </w:r>
      <w:r>
        <w:rPr>
          <w:rFonts w:ascii="Arial Narrow" w:eastAsia="Arial Narrow" w:hAnsi="Arial Narrow" w:cs="Arial Narrow"/>
          <w:i/>
        </w:rPr>
        <w:t xml:space="preserve"> in tekmovan</w:t>
      </w:r>
      <w:r w:rsidR="000E033B">
        <w:rPr>
          <w:rFonts w:ascii="Arial Narrow" w:eastAsia="Arial Narrow" w:hAnsi="Arial Narrow" w:cs="Arial Narrow"/>
          <w:i/>
        </w:rPr>
        <w:t>jem</w:t>
      </w:r>
      <w:r>
        <w:rPr>
          <w:rFonts w:ascii="Arial Narrow" w:eastAsia="Arial Narrow" w:hAnsi="Arial Narrow" w:cs="Arial Narrow"/>
          <w:i/>
        </w:rPr>
        <w:t xml:space="preserve"> v povezavi s HOTELOM VABO</w:t>
      </w:r>
      <w:r w:rsidR="000E033B">
        <w:rPr>
          <w:rFonts w:ascii="Arial Narrow" w:eastAsia="Arial Narrow" w:hAnsi="Arial Narrow" w:cs="Arial Narrow"/>
          <w:i/>
        </w:rPr>
        <w:t xml:space="preserve"> </w:t>
      </w:r>
      <w:r>
        <w:rPr>
          <w:rFonts w:ascii="Arial Narrow" w:eastAsia="Arial Narrow" w:hAnsi="Arial Narrow" w:cs="Arial Narrow"/>
          <w:i/>
        </w:rPr>
        <w:t>…). Z izposojo nekaterih učnih pripomočkov smo pomagali Gimnaziji Ravne, nekaj  Srednji šoli Slovenj Gradec in Muta, Hotel</w:t>
      </w:r>
      <w:r w:rsidR="000E033B">
        <w:rPr>
          <w:rFonts w:ascii="Arial Narrow" w:eastAsia="Arial Narrow" w:hAnsi="Arial Narrow" w:cs="Arial Narrow"/>
          <w:i/>
        </w:rPr>
        <w:t>u</w:t>
      </w:r>
      <w:r>
        <w:rPr>
          <w:rFonts w:ascii="Arial Narrow" w:eastAsia="Arial Narrow" w:hAnsi="Arial Narrow" w:cs="Arial Narrow"/>
          <w:i/>
        </w:rPr>
        <w:t xml:space="preserve"> Vabo</w:t>
      </w:r>
      <w:r w:rsidR="000E033B">
        <w:rPr>
          <w:rFonts w:ascii="Arial Narrow" w:eastAsia="Arial Narrow" w:hAnsi="Arial Narrow" w:cs="Arial Narrow"/>
          <w:i/>
        </w:rPr>
        <w:t>.</w:t>
      </w:r>
      <w:r>
        <w:rPr>
          <w:rFonts w:ascii="Arial Narrow" w:eastAsia="Arial Narrow" w:hAnsi="Arial Narrow" w:cs="Arial Narrow"/>
          <w:i/>
        </w:rPr>
        <w:t xml:space="preserve"> </w:t>
      </w:r>
    </w:p>
    <w:p w:rsidR="0064277C" w:rsidRDefault="00A30E2D">
      <w:pPr>
        <w:jc w:val="both"/>
        <w:rPr>
          <w:rFonts w:ascii="Arial Narrow" w:eastAsia="Arial Narrow" w:hAnsi="Arial Narrow" w:cs="Arial Narrow"/>
          <w:i/>
        </w:rPr>
      </w:pPr>
      <w:r>
        <w:rPr>
          <w:rFonts w:ascii="Arial Narrow" w:eastAsia="Arial Narrow" w:hAnsi="Arial Narrow" w:cs="Arial Narrow"/>
          <w:i/>
        </w:rPr>
        <w:t>.</w:t>
      </w:r>
    </w:p>
    <w:p w:rsidR="0064277C" w:rsidRDefault="0064277C">
      <w:pPr>
        <w:jc w:val="both"/>
        <w:rPr>
          <w:rFonts w:ascii="Arial Narrow" w:eastAsia="Arial Narrow" w:hAnsi="Arial Narrow" w:cs="Arial Narrow"/>
          <w:i/>
        </w:rPr>
      </w:pPr>
    </w:p>
    <w:p w:rsidR="0064277C" w:rsidRDefault="00CA69FC">
      <w:pPr>
        <w:pBdr>
          <w:top w:val="single" w:sz="4" w:space="1" w:color="000000"/>
          <w:left w:val="single" w:sz="4" w:space="4" w:color="000000"/>
          <w:bottom w:val="single" w:sz="4" w:space="1" w:color="000000"/>
          <w:right w:val="single" w:sz="4" w:space="4" w:color="000000"/>
          <w:between w:val="single" w:sz="4" w:space="1" w:color="000000"/>
        </w:pBdr>
        <w:shd w:val="clear" w:color="auto" w:fill="E0E0E0"/>
        <w:jc w:val="both"/>
        <w:rPr>
          <w:rFonts w:ascii="Arial Narrow" w:eastAsia="Arial Narrow" w:hAnsi="Arial Narrow" w:cs="Arial Narrow"/>
          <w:b/>
          <w:i/>
        </w:rPr>
      </w:pPr>
      <w:r>
        <w:rPr>
          <w:rFonts w:ascii="Arial Narrow" w:eastAsia="Arial Narrow" w:hAnsi="Arial Narrow" w:cs="Arial Narrow"/>
          <w:b/>
          <w:i/>
        </w:rPr>
        <w:t>6</w:t>
      </w:r>
      <w:r w:rsidR="00A30E2D">
        <w:rPr>
          <w:rFonts w:ascii="Arial Narrow" w:eastAsia="Arial Narrow" w:hAnsi="Arial Narrow" w:cs="Arial Narrow"/>
          <w:b/>
          <w:i/>
        </w:rPr>
        <w:t xml:space="preserve"> TEKMOVANJA</w:t>
      </w:r>
    </w:p>
    <w:p w:rsidR="0064277C" w:rsidRDefault="0064277C">
      <w:pPr>
        <w:jc w:val="both"/>
        <w:rPr>
          <w:rFonts w:ascii="Arial Narrow" w:eastAsia="Arial Narrow" w:hAnsi="Arial Narrow" w:cs="Arial Narrow"/>
          <w:i/>
        </w:rPr>
      </w:pPr>
    </w:p>
    <w:p w:rsidR="0064277C" w:rsidRDefault="0064277C">
      <w:pPr>
        <w:jc w:val="both"/>
        <w:rPr>
          <w:rFonts w:ascii="Arial Narrow" w:eastAsia="Arial Narrow" w:hAnsi="Arial Narrow" w:cs="Arial Narrow"/>
          <w:b/>
          <w:i/>
        </w:rPr>
      </w:pPr>
    </w:p>
    <w:p w:rsidR="0064277C" w:rsidRDefault="00A30E2D">
      <w:pPr>
        <w:jc w:val="both"/>
        <w:rPr>
          <w:rFonts w:ascii="Arial Narrow" w:eastAsia="Arial Narrow" w:hAnsi="Arial Narrow" w:cs="Arial Narrow"/>
          <w:i/>
        </w:rPr>
      </w:pPr>
      <w:r>
        <w:rPr>
          <w:rFonts w:ascii="Arial Narrow" w:eastAsia="Arial Narrow" w:hAnsi="Arial Narrow" w:cs="Arial Narrow"/>
          <w:i/>
        </w:rPr>
        <w:t>Udeležili smo se večine razpisanih tekmovanj na področju znanja in športa ter se za tako malo šolo neverjetno oz. fantastično izkazali. Na področju znanja so dijakinje/dijaki  in njihove mentorice/ mentorji priborili dve bronasti, dve srebrni in zlato Cankarjevo priznanje na šolskem, regijskem (v Mežici) in državnem (na Ptuju) tekmovanju iz materinščine, dve zlati in eno srebrno priznanje na državnem tekmovanju iz zgodovine 30. marca v Murski Soboti, zlato priznanje na državnem tekmovanju iz geografije 14. aprila v Podčetrtku ter zlato in srebrno priznanje na območnem tekmovanju iz geografije 6. marca na Ravnah, zlato, srebrno in bronasto priznanje na državnem tekmovanju iz sladkorne bolezni novembra 2018 v Ljutomeru, srebrno priznanje iz zdravstvene nege</w:t>
      </w:r>
      <w:r w:rsidR="00D40126">
        <w:rPr>
          <w:rFonts w:ascii="Arial Narrow" w:eastAsia="Arial Narrow" w:hAnsi="Arial Narrow" w:cs="Arial Narrow"/>
          <w:i/>
        </w:rPr>
        <w:t xml:space="preserve"> in srebrno priznanje za literarni prispevek</w:t>
      </w:r>
      <w:r>
        <w:rPr>
          <w:rFonts w:ascii="Arial Narrow" w:eastAsia="Arial Narrow" w:hAnsi="Arial Narrow" w:cs="Arial Narrow"/>
          <w:i/>
        </w:rPr>
        <w:t xml:space="preserve"> na 24. državnem tekmovanju srednjih zdravstvenih šol za priznanje Angele Boškin, dve srebrni priznanji na državnem tekmovanju iz matematike, 15 bronastih priznanj na šolskem tekmovanju iz logike, dve bronasti priznanji na državnem tekmovanju iz angleščine, zlato priznanje za stojnico na Sejmu zdravja v Celju</w:t>
      </w:r>
      <w:r w:rsidR="00D40126">
        <w:rPr>
          <w:rFonts w:ascii="Arial Narrow" w:eastAsia="Arial Narrow" w:hAnsi="Arial Narrow" w:cs="Arial Narrow"/>
          <w:i/>
        </w:rPr>
        <w:t>, dobili pa smo</w:t>
      </w:r>
      <w:r>
        <w:rPr>
          <w:rFonts w:ascii="Arial Narrow" w:eastAsia="Arial Narrow" w:hAnsi="Arial Narrow" w:cs="Arial Narrow"/>
          <w:i/>
        </w:rPr>
        <w:t xml:space="preserve"> prvo nagrado za video na natečaju Eko šole in Lidla Slovenija</w:t>
      </w:r>
      <w:r w:rsidR="00D40126">
        <w:rPr>
          <w:rFonts w:ascii="Arial Narrow" w:eastAsia="Arial Narrow" w:hAnsi="Arial Narrow" w:cs="Arial Narrow"/>
          <w:i/>
        </w:rPr>
        <w:t>:</w:t>
      </w:r>
      <w:r>
        <w:rPr>
          <w:rFonts w:ascii="Arial Narrow" w:eastAsia="Arial Narrow" w:hAnsi="Arial Narrow" w:cs="Arial Narrow"/>
          <w:i/>
        </w:rPr>
        <w:t xml:space="preserve"> Hrana ni za tjavendan, … </w:t>
      </w:r>
    </w:p>
    <w:p w:rsidR="0064277C" w:rsidRDefault="00A30E2D">
      <w:pPr>
        <w:jc w:val="both"/>
        <w:rPr>
          <w:rFonts w:ascii="Arial Narrow" w:eastAsia="Arial Narrow" w:hAnsi="Arial Narrow" w:cs="Arial Narrow"/>
          <w:i/>
        </w:rPr>
      </w:pPr>
      <w:r>
        <w:rPr>
          <w:rFonts w:ascii="Arial Narrow" w:eastAsia="Arial Narrow" w:hAnsi="Arial Narrow" w:cs="Arial Narrow"/>
          <w:i/>
        </w:rPr>
        <w:t>Na športnem področju smo letos dominirali v plavanju ter osvajali prva, druga in tretja mesta na državnih tekmovanjih, imeli smo drugega v državi v judu, osvojili nekaj  prvih, drugih, tretjih mest na področnih, občinskih, šolskih ter drugih športnih tekmovanjih različnih zvrsti. Seveda  pa je bilo odličnih osebnih ali skupinskih  rezultatov in uvrstitev izven območja medalj</w:t>
      </w:r>
      <w:r w:rsidR="00D40126">
        <w:rPr>
          <w:rFonts w:ascii="Arial Narrow" w:eastAsia="Arial Narrow" w:hAnsi="Arial Narrow" w:cs="Arial Narrow"/>
          <w:i/>
        </w:rPr>
        <w:t xml:space="preserve"> </w:t>
      </w:r>
      <w:r>
        <w:rPr>
          <w:rFonts w:ascii="Arial Narrow" w:eastAsia="Arial Narrow" w:hAnsi="Arial Narrow" w:cs="Arial Narrow"/>
          <w:i/>
        </w:rPr>
        <w:t>…</w:t>
      </w:r>
    </w:p>
    <w:p w:rsidR="0064277C" w:rsidRDefault="00A30E2D">
      <w:pPr>
        <w:jc w:val="both"/>
        <w:rPr>
          <w:rFonts w:ascii="Arial Narrow" w:eastAsia="Arial Narrow" w:hAnsi="Arial Narrow" w:cs="Arial Narrow"/>
          <w:b/>
          <w:i/>
        </w:rPr>
      </w:pPr>
      <w:r>
        <w:rPr>
          <w:rFonts w:ascii="Arial Narrow" w:eastAsia="Arial Narrow" w:hAnsi="Arial Narrow" w:cs="Arial Narrow"/>
          <w:i/>
        </w:rPr>
        <w:t xml:space="preserve">Kljub temu, da so v poročilu navedeni le največji uspehi , ki so bili priborjeni na državnem nivoju, smo ponosni na vse dijakinje in dijake ter njihove mentorice oz. mentorje, ki so prispevali svoje znanje, sposobnosti in čas, ter zastopali na tekmovanjih sebe in šolo. </w:t>
      </w:r>
      <w:r>
        <w:rPr>
          <w:rFonts w:ascii="Arial Narrow" w:eastAsia="Arial Narrow" w:hAnsi="Arial Narrow" w:cs="Arial Narrow"/>
          <w:b/>
          <w:i/>
        </w:rPr>
        <w:t>Češnjo na torto pa je v šolskem letu 2018/2019 dodal dijak, ki je osvojil  naziv najboljši dijak Slovenije.</w:t>
      </w:r>
    </w:p>
    <w:p w:rsidR="0064277C" w:rsidRDefault="0064277C">
      <w:pPr>
        <w:jc w:val="both"/>
        <w:rPr>
          <w:rFonts w:ascii="Arial Narrow" w:eastAsia="Arial Narrow" w:hAnsi="Arial Narrow" w:cs="Arial Narrow"/>
          <w:b/>
          <w:i/>
        </w:rPr>
      </w:pPr>
    </w:p>
    <w:p w:rsidR="0064277C" w:rsidRDefault="0064277C">
      <w:pPr>
        <w:jc w:val="both"/>
        <w:rPr>
          <w:rFonts w:ascii="Arial Narrow" w:eastAsia="Arial Narrow" w:hAnsi="Arial Narrow" w:cs="Arial Narrow"/>
          <w:b/>
          <w:i/>
        </w:rPr>
      </w:pPr>
    </w:p>
    <w:p w:rsidR="0064277C" w:rsidRDefault="00CA69FC">
      <w:pPr>
        <w:pBdr>
          <w:top w:val="single" w:sz="4" w:space="1" w:color="000000"/>
          <w:left w:val="single" w:sz="4" w:space="4" w:color="000000"/>
          <w:bottom w:val="single" w:sz="4" w:space="1" w:color="000000"/>
          <w:right w:val="single" w:sz="4" w:space="4" w:color="000000"/>
          <w:between w:val="single" w:sz="4" w:space="1" w:color="000000"/>
        </w:pBdr>
        <w:shd w:val="clear" w:color="auto" w:fill="E0E0E0"/>
        <w:jc w:val="both"/>
        <w:rPr>
          <w:rFonts w:ascii="Arial Narrow" w:eastAsia="Arial Narrow" w:hAnsi="Arial Narrow" w:cs="Arial Narrow"/>
          <w:b/>
          <w:i/>
        </w:rPr>
      </w:pPr>
      <w:r>
        <w:rPr>
          <w:rFonts w:ascii="Arial Narrow" w:eastAsia="Arial Narrow" w:hAnsi="Arial Narrow" w:cs="Arial Narrow"/>
          <w:b/>
          <w:i/>
        </w:rPr>
        <w:t>7</w:t>
      </w:r>
      <w:r w:rsidR="00A30E2D">
        <w:rPr>
          <w:rFonts w:ascii="Arial Narrow" w:eastAsia="Arial Narrow" w:hAnsi="Arial Narrow" w:cs="Arial Narrow"/>
          <w:b/>
          <w:i/>
        </w:rPr>
        <w:t xml:space="preserve"> VKLJUČENOST V DRŽAVNE IN MEDDRŽAVNE PROJEKTE</w:t>
      </w:r>
    </w:p>
    <w:p w:rsidR="0064277C" w:rsidRDefault="0064277C">
      <w:pPr>
        <w:jc w:val="both"/>
        <w:rPr>
          <w:rFonts w:ascii="Arial Narrow" w:eastAsia="Arial Narrow" w:hAnsi="Arial Narrow" w:cs="Arial Narrow"/>
          <w:i/>
        </w:rPr>
      </w:pPr>
    </w:p>
    <w:p w:rsidR="0064277C" w:rsidRDefault="00A30E2D">
      <w:pPr>
        <w:spacing w:before="280" w:after="280"/>
        <w:jc w:val="both"/>
        <w:rPr>
          <w:rFonts w:ascii="Arial Narrow" w:eastAsia="Arial Narrow" w:hAnsi="Arial Narrow" w:cs="Arial Narrow"/>
        </w:rPr>
      </w:pPr>
      <w:r>
        <w:rPr>
          <w:rFonts w:ascii="Arial Narrow" w:eastAsia="Arial Narrow" w:hAnsi="Arial Narrow" w:cs="Arial Narrow"/>
          <w:i/>
        </w:rPr>
        <w:t>Na meddržavnem področju smo bili vključeni v št</w:t>
      </w:r>
      <w:r w:rsidR="00D40126">
        <w:rPr>
          <w:rFonts w:ascii="Arial Narrow" w:eastAsia="Arial Narrow" w:hAnsi="Arial Narrow" w:cs="Arial Narrow"/>
          <w:i/>
        </w:rPr>
        <w:t>i</w:t>
      </w:r>
      <w:r>
        <w:rPr>
          <w:rFonts w:ascii="Arial Narrow" w:eastAsia="Arial Narrow" w:hAnsi="Arial Narrow" w:cs="Arial Narrow"/>
          <w:i/>
        </w:rPr>
        <w:t xml:space="preserve">ri mednarodne projekta znotraj ERASMUS-a. Projekt z naslovom »Models of Enterprenourship and Volunteering« se je končal na začetku šolskega leta, projekt z naslovom »Take stereotyping out of your life« pa je intenzivno potekal. V okviru le tega smo </w:t>
      </w:r>
      <w:r>
        <w:rPr>
          <w:rFonts w:ascii="Arial Narrow" w:eastAsia="Arial Narrow" w:hAnsi="Arial Narrow" w:cs="Arial Narrow"/>
        </w:rPr>
        <w:t>od 14. do 20. oktobra 2018 na šoli gostili 31 dijakov in profesorjev (4. srečanje) štirih držav (Litve, Italije, Romunije in Turčije), 8. aprila so se naši dijaki in mentorji znotraj projekta udeležili 5. srečanja v Litvi, od 12. do 16. maja pa se je v Istanbulu v Turčiji (6. sreč</w:t>
      </w:r>
      <w:r w:rsidR="00D40126">
        <w:rPr>
          <w:rFonts w:ascii="Arial Narrow" w:eastAsia="Arial Narrow" w:hAnsi="Arial Narrow" w:cs="Arial Narrow"/>
        </w:rPr>
        <w:t>anje</w:t>
      </w:r>
      <w:r>
        <w:rPr>
          <w:rFonts w:ascii="Arial Narrow" w:eastAsia="Arial Narrow" w:hAnsi="Arial Narrow" w:cs="Arial Narrow"/>
        </w:rPr>
        <w:t>) zaključil projekt o stereotipih. Skupaj s hrvaškim Puljem in nemškim Frankfurtom smo bili vključeni v enoletni projekt z naslovom »Zdrava pismenost za boljše življenje«. Vključeni dijaki 3</w:t>
      </w:r>
      <w:r w:rsidR="004A7E0D">
        <w:rPr>
          <w:rFonts w:ascii="Arial Narrow" w:eastAsia="Arial Narrow" w:hAnsi="Arial Narrow" w:cs="Arial Narrow"/>
        </w:rPr>
        <w:t>. a ter in mentorji so bili  v o</w:t>
      </w:r>
      <w:r>
        <w:rPr>
          <w:rFonts w:ascii="Arial Narrow" w:eastAsia="Arial Narrow" w:hAnsi="Arial Narrow" w:cs="Arial Narrow"/>
        </w:rPr>
        <w:t xml:space="preserve">kviru tega projekta teden dni v Frankfurtu. </w:t>
      </w:r>
      <w:r>
        <w:rPr>
          <w:rFonts w:ascii="Arial Narrow" w:eastAsia="Arial Narrow" w:hAnsi="Arial Narrow" w:cs="Arial Narrow"/>
          <w:i/>
        </w:rPr>
        <w:t>Univerza na Primorskem</w:t>
      </w:r>
      <w:r>
        <w:rPr>
          <w:rFonts w:ascii="Arial Narrow" w:eastAsia="Arial Narrow" w:hAnsi="Arial Narrow" w:cs="Arial Narrow"/>
        </w:rPr>
        <w:t xml:space="preserve"> je bila skupaj z nami v projektu SKUM,  katerega osrednja ideja je ta, da ima umetniška izkušnja velik pedagoški potencial. Na povabilo organizatorja Inštituta za varovanje zdravja Istrske županije smo bili aprila dijaki, učitelji ter ravnatelj skupaj z direktorico Zdravstvenega doma Slovenj Gradec in vodjo Centra za krepitev zdravja Slovenj Gradec gostje na konferenci »Zajedno s Vama do zdravlja" v Bujah na Hrvaškem ter smo tam predstavili šolo in sodelovanja z zunanjimi partnerji pod naslovom "Suradnja u promociji zdravlja kao primjer dobre prakse." </w:t>
      </w:r>
    </w:p>
    <w:p w:rsidR="0064277C" w:rsidRDefault="00CA69FC">
      <w:pPr>
        <w:pBdr>
          <w:top w:val="single" w:sz="4" w:space="1" w:color="000000"/>
          <w:left w:val="single" w:sz="4" w:space="4" w:color="000000"/>
          <w:bottom w:val="single" w:sz="4" w:space="1" w:color="000000"/>
          <w:right w:val="single" w:sz="4" w:space="4" w:color="000000"/>
          <w:between w:val="single" w:sz="4" w:space="1" w:color="000000"/>
        </w:pBdr>
        <w:shd w:val="clear" w:color="auto" w:fill="E0E0E0"/>
        <w:jc w:val="both"/>
        <w:rPr>
          <w:rFonts w:ascii="Arial Narrow" w:eastAsia="Arial Narrow" w:hAnsi="Arial Narrow" w:cs="Arial Narrow"/>
          <w:b/>
          <w:i/>
        </w:rPr>
      </w:pPr>
      <w:r>
        <w:rPr>
          <w:rFonts w:ascii="Arial Narrow" w:eastAsia="Arial Narrow" w:hAnsi="Arial Narrow" w:cs="Arial Narrow"/>
          <w:b/>
          <w:i/>
        </w:rPr>
        <w:t>8</w:t>
      </w:r>
      <w:bookmarkStart w:id="1" w:name="_GoBack"/>
      <w:bookmarkEnd w:id="1"/>
      <w:r w:rsidR="00A30E2D">
        <w:rPr>
          <w:rFonts w:ascii="Arial Narrow" w:eastAsia="Arial Narrow" w:hAnsi="Arial Narrow" w:cs="Arial Narrow"/>
          <w:b/>
          <w:i/>
        </w:rPr>
        <w:t xml:space="preserve"> KRONIKA DOGODKOV ZA ŠOLSKO LETO  2018/2019</w:t>
      </w:r>
    </w:p>
    <w:p w:rsidR="0064277C" w:rsidRDefault="0064277C">
      <w:pPr>
        <w:rPr>
          <w:rFonts w:ascii="Arial Narrow" w:eastAsia="Arial Narrow" w:hAnsi="Arial Narrow" w:cs="Arial Narrow"/>
          <w:b/>
          <w:i/>
          <w:sz w:val="28"/>
          <w:szCs w:val="28"/>
        </w:rPr>
      </w:pPr>
    </w:p>
    <w:p w:rsidR="0064277C" w:rsidRDefault="00A30E2D">
      <w:pPr>
        <w:rPr>
          <w:rFonts w:ascii="Arial Narrow" w:eastAsia="Arial Narrow" w:hAnsi="Arial Narrow" w:cs="Arial Narrow"/>
          <w:b/>
          <w:i/>
          <w:sz w:val="28"/>
          <w:szCs w:val="28"/>
        </w:rPr>
      </w:pPr>
      <w:r>
        <w:rPr>
          <w:rFonts w:ascii="Arial Narrow" w:eastAsia="Arial Narrow" w:hAnsi="Arial Narrow" w:cs="Arial Narrow"/>
          <w:b/>
          <w:i/>
          <w:sz w:val="28"/>
          <w:szCs w:val="28"/>
        </w:rPr>
        <w:t>Kronika dejavnosti za šolsko leto 2018/2019 v statistiki</w:t>
      </w:r>
    </w:p>
    <w:p w:rsidR="0064277C" w:rsidRDefault="00A30E2D">
      <w:pPr>
        <w:jc w:val="both"/>
        <w:rPr>
          <w:rFonts w:ascii="Arial Narrow" w:eastAsia="Arial Narrow" w:hAnsi="Arial Narrow" w:cs="Arial Narrow"/>
          <w:i/>
        </w:rPr>
      </w:pPr>
      <w:r>
        <w:rPr>
          <w:rFonts w:ascii="Arial Narrow" w:eastAsia="Arial Narrow" w:hAnsi="Arial Narrow" w:cs="Arial Narrow"/>
          <w:i/>
        </w:rPr>
        <w:t>Kronologija zajeta v tabelo  pre</w:t>
      </w:r>
      <w:r w:rsidR="004A7E0D">
        <w:rPr>
          <w:rFonts w:ascii="Arial Narrow" w:eastAsia="Arial Narrow" w:hAnsi="Arial Narrow" w:cs="Arial Narrow"/>
          <w:i/>
        </w:rPr>
        <w:t>dstavlja le zapis najodmevnejših</w:t>
      </w:r>
      <w:r>
        <w:rPr>
          <w:rFonts w:ascii="Arial Narrow" w:eastAsia="Arial Narrow" w:hAnsi="Arial Narrow" w:cs="Arial Narrow"/>
          <w:i/>
        </w:rPr>
        <w:t xml:space="preserve"> dogodkov  skozi šolsko leto 2018/2019. Skupaj smo naredili in doživeli še veliko več, veliko osebnih in skupnih zgodb, ki niso statistično merljive ali jih ni možno na ta način beležiti. Prepričan sem, da je bilo lepih trenutkov in dejanj veliko več kot slabih in smo od tega veliko odnesli vsi udeleženci učno-vzgojnega procesa.</w:t>
      </w:r>
    </w:p>
    <w:p w:rsidR="0064277C" w:rsidRDefault="0064277C">
      <w:pPr>
        <w:rPr>
          <w:rFonts w:ascii="Arial Narrow" w:eastAsia="Arial Narrow" w:hAnsi="Arial Narrow" w:cs="Arial Narrow"/>
          <w:b/>
          <w:i/>
          <w:sz w:val="28"/>
          <w:szCs w:val="28"/>
        </w:rPr>
      </w:pPr>
    </w:p>
    <w:tbl>
      <w:tblPr>
        <w:tblStyle w:val="a3"/>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5"/>
        <w:gridCol w:w="4527"/>
      </w:tblGrid>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b/>
                <w:i/>
              </w:rPr>
            </w:pPr>
            <w:r>
              <w:rPr>
                <w:rFonts w:ascii="Arial Narrow" w:eastAsia="Arial Narrow" w:hAnsi="Arial Narrow" w:cs="Arial Narrow"/>
                <w:b/>
                <w:i/>
              </w:rPr>
              <w:t>DEJAVNOST</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b/>
                <w:i/>
              </w:rPr>
            </w:pPr>
            <w:r>
              <w:rPr>
                <w:rFonts w:ascii="Arial Narrow" w:eastAsia="Arial Narrow" w:hAnsi="Arial Narrow" w:cs="Arial Narrow"/>
                <w:b/>
                <w:i/>
              </w:rPr>
              <w:t>DAN in LETO</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Maturantski izlet zaključnih letnikov</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Od 25. 8. do 3. 9. 2018</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Sprejem prvošolcev in začetek pouka</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Ponedeljek, 3. 9. 2018</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Pedagoška konferenca</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Ponedeljek, 10. 9. 2018</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Športno srečanje srednjih zdravstvenih šol v Mariboru (odbojka)</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Sreda, 12. 9. 2018</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Srečanje upokojencev v Slovenj Gradcu, program vodila ZŠSG, Koroška v gibanju sodelujejo dijaki in mentorji</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Četrtek, 20. 9. 2018</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Mirovniški festival (sodelovanje s programom, stojnicami, pomoč pri izpeljavi</w:t>
            </w:r>
            <w:r w:rsidR="004A7E0D">
              <w:rPr>
                <w:rFonts w:ascii="Arial Narrow" w:eastAsia="Arial Narrow" w:hAnsi="Arial Narrow" w:cs="Arial Narrow"/>
                <w:i/>
              </w:rPr>
              <w:t xml:space="preserve"> </w:t>
            </w:r>
            <w:r>
              <w:rPr>
                <w:rFonts w:ascii="Arial Narrow" w:eastAsia="Arial Narrow" w:hAnsi="Arial Narrow" w:cs="Arial Narrow"/>
                <w:i/>
              </w:rPr>
              <w:t>…) oz. dan OZN, Festival drugačnosti , predavanje » Vozim, ne hodim«</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Petek, 21.9. 2018</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Šola prejme zastavo »Ekošola «, Sprehod za spomin (akcija za varovance z Alzhajmerjevo boleznijo v Domu za odrasle v Velenju</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Ponedeljek, 24. 9. 2018</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Šolsko tekmovanje iz logike</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Četrtek, 27. 9. 2018</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Jesenski športni dan</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Sobota, 29. 9. 2018</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Sodelovanje na Festivalu mlade literature Urška</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Četrtek, 11. 10. , in petek, 12. 10. 2018</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Šolsko tekmovanje o znanju iz sladkorne bolezni</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Petek, 12. 10. 2018</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keepNext/>
              <w:keepLines/>
              <w:spacing w:before="200" w:line="276" w:lineRule="auto"/>
              <w:rPr>
                <w:rFonts w:ascii="Arial Narrow" w:eastAsia="Arial Narrow" w:hAnsi="Arial Narrow" w:cs="Arial Narrow"/>
                <w:i/>
              </w:rPr>
            </w:pPr>
            <w:r>
              <w:rPr>
                <w:rFonts w:ascii="Arial Narrow" w:eastAsia="Arial Narrow" w:hAnsi="Arial Narrow" w:cs="Arial Narrow"/>
                <w:i/>
              </w:rPr>
              <w:t xml:space="preserve">COMENIUS- </w:t>
            </w:r>
            <w:hyperlink r:id="rId6">
              <w:r w:rsidR="004A7E0D">
                <w:rPr>
                  <w:rFonts w:ascii="Arial Narrow" w:eastAsia="Arial Narrow" w:hAnsi="Arial Narrow" w:cs="Arial Narrow"/>
                  <w:i/>
                  <w:u w:val="single"/>
                </w:rPr>
                <w:t>Take</w:t>
              </w:r>
              <w:r>
                <w:rPr>
                  <w:rFonts w:ascii="Arial Narrow" w:eastAsia="Arial Narrow" w:hAnsi="Arial Narrow" w:cs="Arial Narrow"/>
                  <w:i/>
                  <w:u w:val="single"/>
                </w:rPr>
                <w:t xml:space="preserve"> Stereotyping Out Of Your Life</w:t>
              </w:r>
            </w:hyperlink>
            <w:r>
              <w:rPr>
                <w:rFonts w:ascii="Arial Narrow" w:eastAsia="Arial Narrow" w:hAnsi="Arial Narrow" w:cs="Arial Narrow"/>
                <w:i/>
              </w:rPr>
              <w:t>.</w:t>
            </w:r>
          </w:p>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 xml:space="preserve"> Gostimo dijake in profesorje štirih držav</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Od ponedeljka,15. 10. 2018, do nedelje, 21. 10. 2018.</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Sprejem novincev- fazaniranje</w:t>
            </w:r>
          </w:p>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Pedagoška konferenca</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Torek,  6. 11. 2018</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 xml:space="preserve">Skupne govorilne, pedagoška konferenca, požarna varnost za delavce </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Ponedeljek, 12.11. 2018</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Teden izpitov</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Od ponedeljka, 12. 11. , do  petka, 16. 11. 2018</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Sodelovanje na poklicni tržnici v OŠ Radlje</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Sreda, 14. 11. 2018</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Tradicionalna prireditev Slovenski zajtrk</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Petek, 16. 11. 2018</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Državno tekmovanje iz sladkorne b</w:t>
            </w:r>
            <w:r w:rsidR="004A7E0D">
              <w:rPr>
                <w:rFonts w:ascii="Arial Narrow" w:eastAsia="Arial Narrow" w:hAnsi="Arial Narrow" w:cs="Arial Narrow"/>
                <w:i/>
              </w:rPr>
              <w:t>olezni ( spet zlati)</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Sobota, 17. 11. 2018</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Igre specialne olimpijade v šolski telovadnici – naši dijaki pomagajo pri izvedbi</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Torek, 19. 11. 2018</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Skupni roditeljski sestanek za 3. letnike</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Ponedeljek, 10.12.2018</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Celotna šola odide na ogled razstave Body Words v Ljubljani in opravimo še druge oglede v prednovoletnem vzdušju.</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Torek, 11. 12. 2018</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Eko-kviz</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Četrtek, 14. 12. 2018</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lastRenderedPageBreak/>
              <w:t>V okviru Evro-šole dijaki z mentorjem obiščejo parlament v Strasbourgu</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Od četrtka do sobote, 16. 12. 2018.</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Skupne govorilne ure in kratka pedagoška konferenca, roditeljski sestanek za 4. letnike</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Ponedeljek, 17. 12. 2018</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Teden izpitov</w:t>
            </w:r>
            <w:r>
              <w:rPr>
                <w:rFonts w:ascii="Arial Narrow" w:eastAsia="Arial Narrow" w:hAnsi="Arial Narrow" w:cs="Arial Narrow"/>
                <w:i/>
              </w:rPr>
              <w:tab/>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Od ponedeljka, 17. 12. , do petka, 21. 11. 2018</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 xml:space="preserve">Izdelava novoletnih voščilnic  </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Od torka, 18. 12. , do četrtka, 20. 12. 2018</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Dedek Mraz za otroke iz vrtcev</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Četrtek, 20. 12. 2018</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Pedagoška konferenca, proslava in novoletna zabava s skupino Čaga Boys v šolski telovadnici</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Petek, 21. 12. 2018</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Šolsko tekmovanje iz materinščine</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Ponedeljek, 7. 1. 2019</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Redovalna konferenca ob zaključku prvega ocenjevalnega obdobja</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Torek, 15. 1. 2019</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Zimski športni dan (drsanje, bowling, curling, smučanje, pohod)</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Četrtek, 17. 1. 2019</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Pedagoška konferenca in skupne govorilne ure ter skupni roditeljski sestanek za zaključne letnike.</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Ponedeljek, 21. 1. 2019</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Teden izpitov</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Od ponedeljka, 21. 1. , do petka, 25.1. 2019</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Šolsko tekmovanje iz zgodovine</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Sreda, 30. 1. 2019</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Zimski del poklicne mature</w:t>
            </w:r>
          </w:p>
          <w:p w:rsidR="0064277C" w:rsidRDefault="0064277C">
            <w:pPr>
              <w:spacing w:line="254" w:lineRule="auto"/>
              <w:rPr>
                <w:rFonts w:ascii="Arial Narrow" w:eastAsia="Arial Narrow" w:hAnsi="Arial Narrow" w:cs="Arial Narrow"/>
                <w:i/>
              </w:rPr>
            </w:pP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Od petka ,1. 2. , do ponedeljka,  4. 3. 2019</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PM - Slovenščina, merjenje sladkorja občanov v avli šole</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Petek, 1. 2. 2019</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Pouk in PM drugi predmet (nega)</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Ponedeljek, 4. 2. 2019</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Pouk in PM iz MAT ali TJ</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Torek, 5. 2. 2019</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 xml:space="preserve">Pouk in PM ustno, dan žalovanja ob izgubi dijakinje </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Sreda, 6. 2. 2019</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Pouk in PM ustno slovenščina, proslavljanje kulturnega dne po razredih. Žalna seja ob izgubi dijakinje.</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Četrtek, 7. 1. 2019</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Ogled filma v počastitev kulturnega praznika</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Četrtek, 14. 2. 2019</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Pouk in informativni dan</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Petek, 15. 2. 2019</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Informativni dan</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Sobota, 16. 2. 2019</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Skupne govorilne ure</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Ponedeljek, 4. 3. 2019</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Teden izpitov</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Od ponedeljka, 4. 3. , do petka, 8.3. 2019</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Zbor delavcev</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Ponedeljek, 18. 3. 2019</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Maturantski ples</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Petek, 22. 3. 2'019</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Izobraževanje  mentorjev pud</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Torek, 26. – 29. 3. 2019</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 xml:space="preserve">Gledališka igra Deklica z vžigalicami </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Ponedeljek, 1.4.2019</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Udeležitev konference zdravstvenih zavodov Hrvaške v Bujah</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Četrtek, 4. 4. 2019</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 xml:space="preserve">Jubilejni 20. Tek zdravja </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Sobota,6.4.2019  (namesto 11. 5. 2019)</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Erasmus - Litva</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 xml:space="preserve">Sobota,6.4.2019  do sobota,13.4.2019  </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Tekmovanje zdravstvenih šol Maribor</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Petek, 12.4.2019</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Memorialni turnir CUDV Črna</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Sobota, 13.4. 2019</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 xml:space="preserve">Skupne govorilne ure </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Ponedeljek, 15.4.2019</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lastRenderedPageBreak/>
              <w:t>Teden izpitov</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Od ponedeljka, 15. 4. , do petka, 19.4. 2019</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360" w:lineRule="auto"/>
              <w:jc w:val="both"/>
              <w:rPr>
                <w:rFonts w:ascii="Arial Narrow" w:eastAsia="Arial Narrow" w:hAnsi="Arial Narrow" w:cs="Arial Narrow"/>
              </w:rPr>
            </w:pPr>
            <w:r>
              <w:rPr>
                <w:rFonts w:ascii="Arial Narrow" w:eastAsia="Arial Narrow" w:hAnsi="Arial Narrow" w:cs="Arial Narrow"/>
              </w:rPr>
              <w:t>Strokovna ekskurzija za 4. letnike – Ig, Ljubljana Grmovje</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rPr>
              <w:t>Sreda , 24. 4. 2019:</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360" w:lineRule="auto"/>
              <w:jc w:val="both"/>
              <w:rPr>
                <w:rFonts w:ascii="Arial Narrow" w:eastAsia="Arial Narrow" w:hAnsi="Arial Narrow" w:cs="Arial Narrow"/>
              </w:rPr>
            </w:pPr>
            <w:r>
              <w:rPr>
                <w:rFonts w:ascii="Arial Narrow" w:eastAsia="Arial Narrow" w:hAnsi="Arial Narrow" w:cs="Arial Narrow"/>
              </w:rPr>
              <w:t>Strokovna ekskurzija za 4. letnike -.CUDV Črna</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rPr>
            </w:pPr>
            <w:r>
              <w:rPr>
                <w:rFonts w:ascii="Arial Narrow" w:eastAsia="Arial Narrow" w:hAnsi="Arial Narrow" w:cs="Arial Narrow"/>
              </w:rPr>
              <w:t>Torek, 7.5. 2019</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360" w:lineRule="auto"/>
              <w:jc w:val="both"/>
              <w:rPr>
                <w:rFonts w:ascii="Arial Narrow" w:eastAsia="Arial Narrow" w:hAnsi="Arial Narrow" w:cs="Arial Narrow"/>
              </w:rPr>
            </w:pPr>
            <w:r>
              <w:rPr>
                <w:rFonts w:ascii="Arial Narrow" w:eastAsia="Arial Narrow" w:hAnsi="Arial Narrow" w:cs="Arial Narrow"/>
              </w:rPr>
              <w:t>Erasmus -Turčija</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rPr>
            </w:pPr>
            <w:r>
              <w:rPr>
                <w:rFonts w:ascii="Arial Narrow" w:eastAsia="Arial Narrow" w:hAnsi="Arial Narrow" w:cs="Arial Narrow"/>
              </w:rPr>
              <w:t>Sobota, 11. 5. do četrtek, 16. 5. 2019</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360" w:lineRule="auto"/>
              <w:jc w:val="both"/>
              <w:rPr>
                <w:rFonts w:ascii="Arial Narrow" w:eastAsia="Arial Narrow" w:hAnsi="Arial Narrow" w:cs="Arial Narrow"/>
              </w:rPr>
            </w:pPr>
            <w:r>
              <w:rPr>
                <w:rFonts w:ascii="Arial Narrow" w:eastAsia="Arial Narrow" w:hAnsi="Arial Narrow" w:cs="Arial Narrow"/>
              </w:rPr>
              <w:t>Skupne govorilne ure</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rPr>
            </w:pPr>
            <w:r>
              <w:rPr>
                <w:rFonts w:ascii="Arial Narrow" w:eastAsia="Arial Narrow" w:hAnsi="Arial Narrow" w:cs="Arial Narrow"/>
              </w:rPr>
              <w:t>Ponedeljek, 13.5.2019</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Teden izpitov</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Od ponedeljka, 13. 5 , do petka, 17.4. 2019</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rPr>
              <w:t>Konec pouka za zaključne letnike in redovalna konferenca.</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360" w:lineRule="auto"/>
              <w:jc w:val="both"/>
              <w:rPr>
                <w:rFonts w:ascii="Arial Narrow" w:eastAsia="Arial Narrow" w:hAnsi="Arial Narrow" w:cs="Arial Narrow"/>
              </w:rPr>
            </w:pPr>
            <w:r>
              <w:rPr>
                <w:rFonts w:ascii="Arial Narrow" w:eastAsia="Arial Narrow" w:hAnsi="Arial Narrow" w:cs="Arial Narrow"/>
              </w:rPr>
              <w:t xml:space="preserve">Ponedeljek, 20. 5. 2019 : </w:t>
            </w:r>
          </w:p>
          <w:p w:rsidR="0064277C" w:rsidRDefault="0064277C">
            <w:pPr>
              <w:spacing w:line="254" w:lineRule="auto"/>
              <w:rPr>
                <w:rFonts w:ascii="Arial Narrow" w:eastAsia="Arial Narrow" w:hAnsi="Arial Narrow" w:cs="Arial Narrow"/>
                <w:i/>
              </w:rPr>
            </w:pP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360" w:lineRule="auto"/>
              <w:jc w:val="both"/>
              <w:rPr>
                <w:rFonts w:ascii="Arial Narrow" w:eastAsia="Arial Narrow" w:hAnsi="Arial Narrow" w:cs="Arial Narrow"/>
              </w:rPr>
            </w:pPr>
            <w:r>
              <w:rPr>
                <w:rFonts w:ascii="Arial Narrow" w:eastAsia="Arial Narrow" w:hAnsi="Arial Narrow" w:cs="Arial Narrow"/>
              </w:rPr>
              <w:t>Razdelitev spričeval za zaključne letnike.</w:t>
            </w:r>
          </w:p>
          <w:p w:rsidR="0064277C" w:rsidRDefault="0064277C">
            <w:pPr>
              <w:spacing w:line="254" w:lineRule="auto"/>
              <w:rPr>
                <w:rFonts w:ascii="Arial Narrow" w:eastAsia="Arial Narrow" w:hAnsi="Arial Narrow" w:cs="Arial Narrow"/>
                <w:i/>
              </w:rPr>
            </w:pP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rPr>
              <w:t>Torek, 21. 5. 2019</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360" w:lineRule="auto"/>
              <w:jc w:val="both"/>
              <w:rPr>
                <w:rFonts w:ascii="Arial Narrow" w:eastAsia="Arial Narrow" w:hAnsi="Arial Narrow" w:cs="Arial Narrow"/>
              </w:rPr>
            </w:pPr>
            <w:r>
              <w:rPr>
                <w:rFonts w:ascii="Arial Narrow" w:eastAsia="Arial Narrow" w:hAnsi="Arial Narrow" w:cs="Arial Narrow"/>
              </w:rPr>
              <w:t>Priprave na poklicno maturo.</w:t>
            </w:r>
          </w:p>
          <w:p w:rsidR="0064277C" w:rsidRDefault="0064277C">
            <w:pPr>
              <w:spacing w:line="254" w:lineRule="auto"/>
              <w:rPr>
                <w:rFonts w:ascii="Arial Narrow" w:eastAsia="Arial Narrow" w:hAnsi="Arial Narrow" w:cs="Arial Narrow"/>
                <w:i/>
              </w:rPr>
            </w:pP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rPr>
              <w:t>Torek  22. do  24. 5. 2019</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rPr>
              <w:t>Predaja ključa in valeta</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rPr>
              <w:t>Četrtek, 23. 5. 2019</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rPr>
            </w:pPr>
            <w:r>
              <w:rPr>
                <w:rFonts w:ascii="Arial Narrow" w:eastAsia="Arial Narrow" w:hAnsi="Arial Narrow" w:cs="Arial Narrow"/>
              </w:rPr>
              <w:t xml:space="preserve">Začetek Šole preživetja - Ježevo. </w:t>
            </w:r>
          </w:p>
          <w:p w:rsidR="0064277C" w:rsidRDefault="00A30E2D">
            <w:pPr>
              <w:spacing w:line="254" w:lineRule="auto"/>
              <w:rPr>
                <w:rFonts w:ascii="Arial Narrow" w:eastAsia="Arial Narrow" w:hAnsi="Arial Narrow" w:cs="Arial Narrow"/>
                <w:i/>
              </w:rPr>
            </w:pPr>
            <w:r>
              <w:rPr>
                <w:rFonts w:ascii="Arial Narrow" w:eastAsia="Arial Narrow" w:hAnsi="Arial Narrow" w:cs="Arial Narrow"/>
              </w:rPr>
              <w:t>(2. letniki)</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rPr>
              <w:t>Sobota , 25. 5. 2019</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360" w:lineRule="auto"/>
              <w:jc w:val="both"/>
              <w:rPr>
                <w:rFonts w:ascii="Arial Narrow" w:eastAsia="Arial Narrow" w:hAnsi="Arial Narrow" w:cs="Arial Narrow"/>
              </w:rPr>
            </w:pPr>
            <w:r>
              <w:rPr>
                <w:rFonts w:ascii="Arial Narrow" w:eastAsia="Arial Narrow" w:hAnsi="Arial Narrow" w:cs="Arial Narrow"/>
              </w:rPr>
              <w:t>Dvigovanje ocen (dijaki se prijavijo 3 dni prej in 21. maja tudi o tem obvestijo razrednika).</w:t>
            </w:r>
            <w:r>
              <w:rPr>
                <w:rFonts w:ascii="Arial Narrow" w:eastAsia="Arial Narrow" w:hAnsi="Arial Narrow" w:cs="Arial Narrow"/>
                <w:i/>
              </w:rPr>
              <w:t xml:space="preserve"> Ježevo menjava 1.</w:t>
            </w:r>
          </w:p>
          <w:p w:rsidR="0064277C" w:rsidRDefault="0064277C">
            <w:pPr>
              <w:spacing w:line="254" w:lineRule="auto"/>
              <w:rPr>
                <w:rFonts w:ascii="Arial Narrow" w:eastAsia="Arial Narrow" w:hAnsi="Arial Narrow" w:cs="Arial Narrow"/>
                <w:i/>
              </w:rPr>
            </w:pP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rPr>
              <w:t>Ponedeljek, 27. 5. 2019</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rPr>
              <w:t>Psini del PM slovenščina. Na ta dan bo pouk popoldne ali pa bodo dijaki prosti (se še dogovorimo, projekti dan za prve letnike. Ježevo menjava 2.</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rPr>
              <w:t>Sreda, 29. 5. 2019</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360" w:lineRule="auto"/>
              <w:jc w:val="both"/>
              <w:rPr>
                <w:rFonts w:ascii="Arial Narrow" w:eastAsia="Arial Narrow" w:hAnsi="Arial Narrow" w:cs="Arial Narrow"/>
              </w:rPr>
            </w:pPr>
            <w:r>
              <w:rPr>
                <w:rFonts w:ascii="Arial Narrow" w:eastAsia="Arial Narrow" w:hAnsi="Arial Narrow" w:cs="Arial Narrow"/>
              </w:rPr>
              <w:t>Konec Šole preživetja - Ježevo</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rPr>
            </w:pPr>
            <w:r>
              <w:rPr>
                <w:rFonts w:ascii="Arial Narrow" w:eastAsia="Arial Narrow" w:hAnsi="Arial Narrow" w:cs="Arial Narrow"/>
              </w:rPr>
              <w:t>Petek, 31. 6. 2019</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360" w:lineRule="auto"/>
              <w:jc w:val="both"/>
              <w:rPr>
                <w:rFonts w:ascii="Arial Narrow" w:eastAsia="Arial Narrow" w:hAnsi="Arial Narrow" w:cs="Arial Narrow"/>
              </w:rPr>
            </w:pPr>
            <w:r>
              <w:rPr>
                <w:rFonts w:ascii="Arial Narrow" w:eastAsia="Arial Narrow" w:hAnsi="Arial Narrow" w:cs="Arial Narrow"/>
              </w:rPr>
              <w:t>PM- angleščina</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rPr>
            </w:pPr>
            <w:r>
              <w:rPr>
                <w:rFonts w:ascii="Arial Narrow" w:eastAsia="Arial Narrow" w:hAnsi="Arial Narrow" w:cs="Arial Narrow"/>
              </w:rPr>
              <w:t>Sobota, 1.6. 2019</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360" w:lineRule="auto"/>
              <w:jc w:val="both"/>
              <w:rPr>
                <w:rFonts w:ascii="Arial Narrow" w:eastAsia="Arial Narrow" w:hAnsi="Arial Narrow" w:cs="Arial Narrow"/>
              </w:rPr>
            </w:pPr>
            <w:r>
              <w:rPr>
                <w:rFonts w:ascii="Arial Narrow" w:eastAsia="Arial Narrow" w:hAnsi="Arial Narrow" w:cs="Arial Narrow"/>
              </w:rPr>
              <w:t>Strokovna ekskurzija tretjih letnikov</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rPr>
            </w:pPr>
            <w:r>
              <w:rPr>
                <w:rFonts w:ascii="Arial Narrow" w:eastAsia="Arial Narrow" w:hAnsi="Arial Narrow" w:cs="Arial Narrow"/>
              </w:rPr>
              <w:t>Torek, 4. 6. 2019</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360" w:lineRule="auto"/>
              <w:jc w:val="both"/>
              <w:rPr>
                <w:rFonts w:ascii="Arial Narrow" w:eastAsia="Arial Narrow" w:hAnsi="Arial Narrow" w:cs="Arial Narrow"/>
              </w:rPr>
            </w:pPr>
            <w:r>
              <w:rPr>
                <w:rFonts w:ascii="Arial Narrow" w:eastAsia="Arial Narrow" w:hAnsi="Arial Narrow" w:cs="Arial Narrow"/>
              </w:rPr>
              <w:t>Udeležba na podelitvi nagrade za 1. mesto v Celju (film z naravovarstveno vsebino)</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rPr>
            </w:pPr>
            <w:r>
              <w:rPr>
                <w:rFonts w:ascii="Arial Narrow" w:eastAsia="Arial Narrow" w:hAnsi="Arial Narrow" w:cs="Arial Narrow"/>
              </w:rPr>
              <w:t>Petek, 7. 6. 2019</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360" w:lineRule="auto"/>
              <w:jc w:val="both"/>
              <w:rPr>
                <w:rFonts w:ascii="Arial Narrow" w:eastAsia="Arial Narrow" w:hAnsi="Arial Narrow" w:cs="Arial Narrow"/>
              </w:rPr>
            </w:pPr>
            <w:r>
              <w:rPr>
                <w:rFonts w:ascii="Arial Narrow" w:eastAsia="Arial Narrow" w:hAnsi="Arial Narrow" w:cs="Arial Narrow"/>
              </w:rPr>
              <w:t>PM - matematika</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rPr>
            </w:pPr>
            <w:r>
              <w:rPr>
                <w:rFonts w:ascii="Arial Narrow" w:eastAsia="Arial Narrow" w:hAnsi="Arial Narrow" w:cs="Arial Narrow"/>
              </w:rPr>
              <w:t>Sobota, 8. 6. 2019</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360" w:lineRule="auto"/>
              <w:jc w:val="both"/>
              <w:rPr>
                <w:rFonts w:ascii="Arial Narrow" w:eastAsia="Arial Narrow" w:hAnsi="Arial Narrow" w:cs="Arial Narrow"/>
              </w:rPr>
            </w:pPr>
            <w:r>
              <w:rPr>
                <w:rFonts w:ascii="Arial Narrow" w:eastAsia="Arial Narrow" w:hAnsi="Arial Narrow" w:cs="Arial Narrow"/>
              </w:rPr>
              <w:t>Zaključni izlet prvih letnikov</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rPr>
            </w:pPr>
            <w:r>
              <w:rPr>
                <w:rFonts w:ascii="Arial Narrow" w:eastAsia="Arial Narrow" w:hAnsi="Arial Narrow" w:cs="Arial Narrow"/>
              </w:rPr>
              <w:t>Ponedeljek, 10. 6. 2019</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360" w:lineRule="auto"/>
              <w:jc w:val="both"/>
              <w:rPr>
                <w:rFonts w:ascii="Arial Narrow" w:eastAsia="Arial Narrow" w:hAnsi="Arial Narrow" w:cs="Arial Narrow"/>
              </w:rPr>
            </w:pPr>
            <w:r>
              <w:rPr>
                <w:rFonts w:ascii="Arial Narrow" w:eastAsia="Arial Narrow" w:hAnsi="Arial Narrow" w:cs="Arial Narrow"/>
              </w:rPr>
              <w:t>Projekti dan za prve letnike. Ostali  pouk popoldne. PM – (nega) drugi predmet.</w:t>
            </w:r>
          </w:p>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Podelitev priznanj za dijaka leta na MZŠ.</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rPr>
              <w:t>Torek, 11. 6. 2019:</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rPr>
              <w:t>Proste izbirne vsebine, PM in izpiti za občane</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360" w:lineRule="auto"/>
              <w:jc w:val="both"/>
              <w:rPr>
                <w:rFonts w:ascii="Arial Narrow" w:eastAsia="Arial Narrow" w:hAnsi="Arial Narrow" w:cs="Arial Narrow"/>
              </w:rPr>
            </w:pPr>
            <w:r>
              <w:rPr>
                <w:rFonts w:ascii="Arial Narrow" w:eastAsia="Arial Narrow" w:hAnsi="Arial Narrow" w:cs="Arial Narrow"/>
              </w:rPr>
              <w:t>Torek, 18. 6 do četrtek, 20. 6. 2019:</w:t>
            </w:r>
          </w:p>
          <w:p w:rsidR="0064277C" w:rsidRDefault="0064277C">
            <w:pPr>
              <w:spacing w:line="254" w:lineRule="auto"/>
              <w:rPr>
                <w:rFonts w:ascii="Arial Narrow" w:eastAsia="Arial Narrow" w:hAnsi="Arial Narrow" w:cs="Arial Narrow"/>
                <w:i/>
              </w:rPr>
            </w:pP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360" w:lineRule="auto"/>
              <w:jc w:val="both"/>
              <w:rPr>
                <w:rFonts w:ascii="Arial Narrow" w:eastAsia="Arial Narrow" w:hAnsi="Arial Narrow" w:cs="Arial Narrow"/>
              </w:rPr>
            </w:pPr>
            <w:r>
              <w:rPr>
                <w:rFonts w:ascii="Arial Narrow" w:eastAsia="Arial Narrow" w:hAnsi="Arial Narrow" w:cs="Arial Narrow"/>
              </w:rPr>
              <w:t>Konec pouka za nižje letnike.</w:t>
            </w:r>
          </w:p>
          <w:p w:rsidR="0064277C" w:rsidRDefault="0064277C">
            <w:pPr>
              <w:spacing w:line="254" w:lineRule="auto"/>
              <w:rPr>
                <w:rFonts w:ascii="Arial Narrow" w:eastAsia="Arial Narrow" w:hAnsi="Arial Narrow" w:cs="Arial Narrow"/>
                <w:i/>
              </w:rPr>
            </w:pP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rPr>
              <w:t>Petek, 21. 6 .2019</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360" w:lineRule="auto"/>
              <w:jc w:val="both"/>
              <w:rPr>
                <w:rFonts w:ascii="Arial Narrow" w:eastAsia="Arial Narrow" w:hAnsi="Arial Narrow" w:cs="Arial Narrow"/>
              </w:rPr>
            </w:pPr>
            <w:r>
              <w:rPr>
                <w:rFonts w:ascii="Arial Narrow" w:eastAsia="Arial Narrow" w:hAnsi="Arial Narrow" w:cs="Arial Narrow"/>
              </w:rPr>
              <w:lastRenderedPageBreak/>
              <w:t>Razdelitev spričeval za nižje letnike.</w:t>
            </w:r>
          </w:p>
          <w:p w:rsidR="0064277C" w:rsidRDefault="00A30E2D">
            <w:pPr>
              <w:spacing w:line="360" w:lineRule="auto"/>
              <w:jc w:val="both"/>
              <w:rPr>
                <w:rFonts w:ascii="Arial Narrow" w:eastAsia="Arial Narrow" w:hAnsi="Arial Narrow" w:cs="Arial Narrow"/>
              </w:rPr>
            </w:pPr>
            <w:r>
              <w:rPr>
                <w:rFonts w:ascii="Arial Narrow" w:eastAsia="Arial Narrow" w:hAnsi="Arial Narrow" w:cs="Arial Narrow"/>
              </w:rPr>
              <w:t>Proslava in kino</w:t>
            </w:r>
            <w:r w:rsidR="00F54AED">
              <w:rPr>
                <w:rFonts w:ascii="Arial Narrow" w:eastAsia="Arial Narrow" w:hAnsi="Arial Narrow" w:cs="Arial Narrow"/>
              </w:rPr>
              <w:t>.</w:t>
            </w:r>
          </w:p>
          <w:p w:rsidR="0064277C" w:rsidRDefault="0064277C">
            <w:pPr>
              <w:spacing w:line="254" w:lineRule="auto"/>
              <w:rPr>
                <w:rFonts w:ascii="Arial Narrow" w:eastAsia="Arial Narrow" w:hAnsi="Arial Narrow" w:cs="Arial Narrow"/>
                <w:i/>
              </w:rPr>
            </w:pP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rPr>
              <w:t>Ponedeljek, 24. 6. 2019</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360" w:lineRule="auto"/>
              <w:jc w:val="both"/>
              <w:rPr>
                <w:rFonts w:ascii="Arial Narrow" w:eastAsia="Arial Narrow" w:hAnsi="Arial Narrow" w:cs="Arial Narrow"/>
              </w:rPr>
            </w:pPr>
            <w:r>
              <w:rPr>
                <w:rFonts w:ascii="Arial Narrow" w:eastAsia="Arial Narrow" w:hAnsi="Arial Narrow" w:cs="Arial Narrow"/>
              </w:rPr>
              <w:t>Priprava novega programa ZN</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rPr>
            </w:pPr>
            <w:r>
              <w:rPr>
                <w:rFonts w:ascii="Arial Narrow" w:eastAsia="Arial Narrow" w:hAnsi="Arial Narrow" w:cs="Arial Narrow"/>
              </w:rPr>
              <w:t>Sreda, 26. 6. do 28.6. 2019</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360" w:lineRule="auto"/>
              <w:jc w:val="both"/>
              <w:rPr>
                <w:rFonts w:ascii="Arial Narrow" w:eastAsia="Arial Narrow" w:hAnsi="Arial Narrow" w:cs="Arial Narrow"/>
              </w:rPr>
            </w:pPr>
            <w:r>
              <w:rPr>
                <w:rFonts w:ascii="Arial Narrow" w:eastAsia="Arial Narrow" w:hAnsi="Arial Narrow" w:cs="Arial Narrow"/>
              </w:rPr>
              <w:t>Začetek popravnih izpitov</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rPr>
            </w:pPr>
            <w:r>
              <w:rPr>
                <w:rFonts w:ascii="Arial Narrow" w:eastAsia="Arial Narrow" w:hAnsi="Arial Narrow" w:cs="Arial Narrow"/>
              </w:rPr>
              <w:t>Ponedeljek , 1.7. 2019</w:t>
            </w:r>
          </w:p>
        </w:tc>
      </w:tr>
      <w:tr w:rsidR="0064277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A30E2D">
            <w:pPr>
              <w:spacing w:line="254" w:lineRule="auto"/>
              <w:rPr>
                <w:rFonts w:ascii="Arial Narrow" w:eastAsia="Arial Narrow" w:hAnsi="Arial Narrow" w:cs="Arial Narrow"/>
                <w:i/>
              </w:rPr>
            </w:pPr>
            <w:r>
              <w:rPr>
                <w:rFonts w:ascii="Arial Narrow" w:eastAsia="Arial Narrow" w:hAnsi="Arial Narrow" w:cs="Arial Narrow"/>
                <w:i/>
              </w:rPr>
              <w:t>Seznanitev z rezultati PM in svečana podelitev spričeval</w:t>
            </w:r>
          </w:p>
        </w:tc>
        <w:tc>
          <w:tcPr>
            <w:tcW w:w="4527" w:type="dxa"/>
            <w:tcBorders>
              <w:top w:val="single" w:sz="4" w:space="0" w:color="000000"/>
              <w:left w:val="single" w:sz="4" w:space="0" w:color="000000"/>
              <w:bottom w:val="single" w:sz="4" w:space="0" w:color="000000"/>
              <w:right w:val="single" w:sz="4" w:space="0" w:color="000000"/>
            </w:tcBorders>
            <w:shd w:val="clear" w:color="auto" w:fill="auto"/>
          </w:tcPr>
          <w:p w:rsidR="0064277C" w:rsidRDefault="00F54AED">
            <w:pPr>
              <w:spacing w:line="254" w:lineRule="auto"/>
              <w:rPr>
                <w:rFonts w:ascii="Arial Narrow" w:eastAsia="Arial Narrow" w:hAnsi="Arial Narrow" w:cs="Arial Narrow"/>
                <w:i/>
              </w:rPr>
            </w:pPr>
            <w:r>
              <w:rPr>
                <w:rFonts w:ascii="Arial Narrow" w:eastAsia="Arial Narrow" w:hAnsi="Arial Narrow" w:cs="Arial Narrow"/>
                <w:i/>
              </w:rPr>
              <w:t>Petek,</w:t>
            </w:r>
            <w:r w:rsidR="00A30E2D">
              <w:rPr>
                <w:rFonts w:ascii="Arial Narrow" w:eastAsia="Arial Narrow" w:hAnsi="Arial Narrow" w:cs="Arial Narrow"/>
                <w:i/>
              </w:rPr>
              <w:t xml:space="preserve"> 5. 7. 2019</w:t>
            </w:r>
          </w:p>
        </w:tc>
      </w:tr>
      <w:tr w:rsidR="0064277C">
        <w:tc>
          <w:tcPr>
            <w:tcW w:w="4535" w:type="dxa"/>
            <w:tcBorders>
              <w:top w:val="single" w:sz="4" w:space="0" w:color="000000"/>
              <w:left w:val="single" w:sz="4" w:space="0" w:color="000000"/>
              <w:bottom w:val="single" w:sz="4" w:space="0" w:color="000000"/>
              <w:right w:val="single" w:sz="4" w:space="0" w:color="000000"/>
            </w:tcBorders>
          </w:tcPr>
          <w:p w:rsidR="0064277C" w:rsidRDefault="00A30E2D">
            <w:pPr>
              <w:rPr>
                <w:rFonts w:ascii="Arial Narrow" w:eastAsia="Arial Narrow" w:hAnsi="Arial Narrow" w:cs="Arial Narrow"/>
                <w:i/>
              </w:rPr>
            </w:pPr>
            <w:r>
              <w:rPr>
                <w:rFonts w:ascii="Arial Narrow" w:eastAsia="Arial Narrow" w:hAnsi="Arial Narrow" w:cs="Arial Narrow"/>
                <w:i/>
              </w:rPr>
              <w:t>Popravni izpiti</w:t>
            </w:r>
          </w:p>
        </w:tc>
        <w:tc>
          <w:tcPr>
            <w:tcW w:w="4527" w:type="dxa"/>
            <w:tcBorders>
              <w:top w:val="single" w:sz="4" w:space="0" w:color="000000"/>
              <w:left w:val="single" w:sz="4" w:space="0" w:color="000000"/>
              <w:bottom w:val="single" w:sz="4" w:space="0" w:color="000000"/>
              <w:right w:val="single" w:sz="4" w:space="0" w:color="000000"/>
            </w:tcBorders>
          </w:tcPr>
          <w:p w:rsidR="0064277C" w:rsidRDefault="00A30E2D">
            <w:pPr>
              <w:rPr>
                <w:rFonts w:ascii="Arial Narrow" w:eastAsia="Arial Narrow" w:hAnsi="Arial Narrow" w:cs="Arial Narrow"/>
                <w:i/>
              </w:rPr>
            </w:pPr>
            <w:r>
              <w:rPr>
                <w:rFonts w:ascii="Arial Narrow" w:eastAsia="Arial Narrow" w:hAnsi="Arial Narrow" w:cs="Arial Narrow"/>
                <w:i/>
              </w:rPr>
              <w:t>Petek, 16. 8.  -  petek 23. 8. 2019</w:t>
            </w:r>
          </w:p>
        </w:tc>
      </w:tr>
      <w:tr w:rsidR="0064277C">
        <w:tc>
          <w:tcPr>
            <w:tcW w:w="4535" w:type="dxa"/>
            <w:tcBorders>
              <w:top w:val="single" w:sz="4" w:space="0" w:color="000000"/>
              <w:left w:val="single" w:sz="4" w:space="0" w:color="000000"/>
              <w:bottom w:val="single" w:sz="4" w:space="0" w:color="000000"/>
              <w:right w:val="single" w:sz="4" w:space="0" w:color="000000"/>
            </w:tcBorders>
          </w:tcPr>
          <w:p w:rsidR="0064277C" w:rsidRDefault="00A30E2D">
            <w:pPr>
              <w:rPr>
                <w:rFonts w:ascii="Arial Narrow" w:eastAsia="Arial Narrow" w:hAnsi="Arial Narrow" w:cs="Arial Narrow"/>
                <w:i/>
              </w:rPr>
            </w:pPr>
            <w:r>
              <w:rPr>
                <w:rFonts w:ascii="Arial Narrow" w:eastAsia="Arial Narrow" w:hAnsi="Arial Narrow" w:cs="Arial Narrow"/>
                <w:i/>
              </w:rPr>
              <w:t>Poklicna matura- začetek</w:t>
            </w:r>
          </w:p>
        </w:tc>
        <w:tc>
          <w:tcPr>
            <w:tcW w:w="4527" w:type="dxa"/>
            <w:tcBorders>
              <w:top w:val="single" w:sz="4" w:space="0" w:color="000000"/>
              <w:left w:val="single" w:sz="4" w:space="0" w:color="000000"/>
              <w:bottom w:val="single" w:sz="4" w:space="0" w:color="000000"/>
              <w:right w:val="single" w:sz="4" w:space="0" w:color="000000"/>
            </w:tcBorders>
          </w:tcPr>
          <w:p w:rsidR="0064277C" w:rsidRDefault="00A30E2D">
            <w:pPr>
              <w:rPr>
                <w:rFonts w:ascii="Arial Narrow" w:eastAsia="Arial Narrow" w:hAnsi="Arial Narrow" w:cs="Arial Narrow"/>
                <w:i/>
              </w:rPr>
            </w:pPr>
            <w:r>
              <w:rPr>
                <w:rFonts w:ascii="Arial Narrow" w:eastAsia="Arial Narrow" w:hAnsi="Arial Narrow" w:cs="Arial Narrow"/>
                <w:i/>
              </w:rPr>
              <w:t>Sobota 24. 8. 2019</w:t>
            </w:r>
          </w:p>
        </w:tc>
      </w:tr>
      <w:tr w:rsidR="0064277C">
        <w:tc>
          <w:tcPr>
            <w:tcW w:w="4535" w:type="dxa"/>
            <w:tcBorders>
              <w:top w:val="single" w:sz="4" w:space="0" w:color="000000"/>
              <w:left w:val="single" w:sz="4" w:space="0" w:color="000000"/>
              <w:bottom w:val="single" w:sz="4" w:space="0" w:color="000000"/>
              <w:right w:val="single" w:sz="4" w:space="0" w:color="000000"/>
            </w:tcBorders>
          </w:tcPr>
          <w:p w:rsidR="0064277C" w:rsidRDefault="00A30E2D">
            <w:pPr>
              <w:rPr>
                <w:rFonts w:ascii="Arial Narrow" w:eastAsia="Arial Narrow" w:hAnsi="Arial Narrow" w:cs="Arial Narrow"/>
                <w:i/>
              </w:rPr>
            </w:pPr>
            <w:r>
              <w:rPr>
                <w:rFonts w:ascii="Arial Narrow" w:eastAsia="Arial Narrow" w:hAnsi="Arial Narrow" w:cs="Arial Narrow"/>
                <w:i/>
              </w:rPr>
              <w:t>Maturantska ekskurzija</w:t>
            </w:r>
          </w:p>
        </w:tc>
        <w:tc>
          <w:tcPr>
            <w:tcW w:w="4527" w:type="dxa"/>
            <w:tcBorders>
              <w:top w:val="single" w:sz="4" w:space="0" w:color="000000"/>
              <w:left w:val="single" w:sz="4" w:space="0" w:color="000000"/>
              <w:bottom w:val="single" w:sz="4" w:space="0" w:color="000000"/>
              <w:right w:val="single" w:sz="4" w:space="0" w:color="000000"/>
            </w:tcBorders>
          </w:tcPr>
          <w:p w:rsidR="0064277C" w:rsidRDefault="00A30E2D">
            <w:pPr>
              <w:rPr>
                <w:rFonts w:ascii="Arial Narrow" w:eastAsia="Arial Narrow" w:hAnsi="Arial Narrow" w:cs="Arial Narrow"/>
                <w:i/>
              </w:rPr>
            </w:pPr>
            <w:r>
              <w:rPr>
                <w:rFonts w:ascii="Arial Narrow" w:eastAsia="Arial Narrow" w:hAnsi="Arial Narrow" w:cs="Arial Narrow"/>
                <w:i/>
              </w:rPr>
              <w:t>Torek 27. 8. – ponedeljek 2. 9. 2019</w:t>
            </w:r>
          </w:p>
        </w:tc>
      </w:tr>
      <w:tr w:rsidR="0064277C">
        <w:tc>
          <w:tcPr>
            <w:tcW w:w="4535" w:type="dxa"/>
            <w:tcBorders>
              <w:top w:val="single" w:sz="4" w:space="0" w:color="000000"/>
              <w:left w:val="single" w:sz="4" w:space="0" w:color="000000"/>
              <w:bottom w:val="single" w:sz="4" w:space="0" w:color="000000"/>
              <w:right w:val="single" w:sz="4" w:space="0" w:color="000000"/>
            </w:tcBorders>
          </w:tcPr>
          <w:p w:rsidR="0064277C" w:rsidRDefault="00A30E2D">
            <w:pPr>
              <w:rPr>
                <w:rFonts w:ascii="Arial Narrow" w:eastAsia="Arial Narrow" w:hAnsi="Arial Narrow" w:cs="Arial Narrow"/>
                <w:i/>
              </w:rPr>
            </w:pPr>
            <w:r>
              <w:rPr>
                <w:rFonts w:ascii="Arial Narrow" w:eastAsia="Arial Narrow" w:hAnsi="Arial Narrow" w:cs="Arial Narrow"/>
                <w:i/>
              </w:rPr>
              <w:t>Rezultati poklicne mature</w:t>
            </w:r>
          </w:p>
        </w:tc>
        <w:tc>
          <w:tcPr>
            <w:tcW w:w="4527" w:type="dxa"/>
            <w:tcBorders>
              <w:top w:val="single" w:sz="4" w:space="0" w:color="000000"/>
              <w:left w:val="single" w:sz="4" w:space="0" w:color="000000"/>
              <w:bottom w:val="single" w:sz="4" w:space="0" w:color="000000"/>
              <w:right w:val="single" w:sz="4" w:space="0" w:color="000000"/>
            </w:tcBorders>
          </w:tcPr>
          <w:p w:rsidR="0064277C" w:rsidRDefault="00A30E2D">
            <w:pPr>
              <w:rPr>
                <w:rFonts w:ascii="Arial Narrow" w:eastAsia="Arial Narrow" w:hAnsi="Arial Narrow" w:cs="Arial Narrow"/>
                <w:i/>
              </w:rPr>
            </w:pPr>
            <w:r>
              <w:rPr>
                <w:rFonts w:ascii="Arial Narrow" w:eastAsia="Arial Narrow" w:hAnsi="Arial Narrow" w:cs="Arial Narrow"/>
                <w:i/>
              </w:rPr>
              <w:t>Ponedeljek  9. 9. 2019</w:t>
            </w:r>
          </w:p>
        </w:tc>
      </w:tr>
    </w:tbl>
    <w:p w:rsidR="0064277C" w:rsidRDefault="0064277C">
      <w:pPr>
        <w:rPr>
          <w:rFonts w:ascii="Arial Narrow" w:eastAsia="Arial Narrow" w:hAnsi="Arial Narrow" w:cs="Arial Narrow"/>
          <w:b/>
          <w:i/>
        </w:rPr>
      </w:pPr>
    </w:p>
    <w:p w:rsidR="0064277C" w:rsidRDefault="0064277C">
      <w:pPr>
        <w:jc w:val="both"/>
        <w:rPr>
          <w:rFonts w:ascii="Arial Narrow" w:eastAsia="Arial Narrow" w:hAnsi="Arial Narrow" w:cs="Arial Narrow"/>
          <w:i/>
          <w:sz w:val="20"/>
          <w:szCs w:val="20"/>
        </w:rPr>
      </w:pPr>
    </w:p>
    <w:p w:rsidR="0064277C" w:rsidRDefault="00A30E2D">
      <w:pPr>
        <w:jc w:val="both"/>
        <w:rPr>
          <w:rFonts w:ascii="Arial Narrow" w:eastAsia="Arial Narrow" w:hAnsi="Arial Narrow" w:cs="Arial Narrow"/>
          <w:i/>
        </w:rPr>
      </w:pPr>
      <w:r>
        <w:rPr>
          <w:rFonts w:ascii="Arial Narrow" w:eastAsia="Arial Narrow" w:hAnsi="Arial Narrow" w:cs="Arial Narrow"/>
          <w:i/>
        </w:rPr>
        <w:t>Ravnatelj</w:t>
      </w:r>
    </w:p>
    <w:p w:rsidR="0064277C" w:rsidRDefault="00F54AED">
      <w:pPr>
        <w:rPr>
          <w:rFonts w:ascii="Arial Narrow" w:eastAsia="Arial Narrow" w:hAnsi="Arial Narrow" w:cs="Arial Narrow"/>
          <w:i/>
        </w:rPr>
      </w:pPr>
      <w:r>
        <w:rPr>
          <w:rFonts w:ascii="Arial Narrow" w:eastAsia="Arial Narrow" w:hAnsi="Arial Narrow" w:cs="Arial Narrow"/>
          <w:i/>
        </w:rPr>
        <w:t>Blaž ŠUŠEL,</w:t>
      </w:r>
      <w:r w:rsidR="00A30E2D">
        <w:rPr>
          <w:rFonts w:ascii="Arial Narrow" w:eastAsia="Arial Narrow" w:hAnsi="Arial Narrow" w:cs="Arial Narrow"/>
          <w:i/>
        </w:rPr>
        <w:t xml:space="preserve"> univ. dipl. psi</w:t>
      </w:r>
    </w:p>
    <w:p w:rsidR="0064277C" w:rsidRDefault="0064277C">
      <w:pPr>
        <w:rPr>
          <w:rFonts w:ascii="Arial" w:eastAsia="Arial" w:hAnsi="Arial" w:cs="Arial"/>
          <w:b/>
          <w:i/>
        </w:rPr>
      </w:pPr>
    </w:p>
    <w:p w:rsidR="0064277C" w:rsidRDefault="0064277C">
      <w:pPr>
        <w:jc w:val="both"/>
        <w:rPr>
          <w:rFonts w:ascii="Arial" w:eastAsia="Arial" w:hAnsi="Arial" w:cs="Arial"/>
          <w:i/>
          <w:sz w:val="20"/>
          <w:szCs w:val="20"/>
        </w:rPr>
      </w:pPr>
    </w:p>
    <w:p w:rsidR="0064277C" w:rsidRDefault="0064277C">
      <w:pPr>
        <w:rPr>
          <w:rFonts w:ascii="Arial Narrow" w:eastAsia="Arial Narrow" w:hAnsi="Arial Narrow" w:cs="Arial Narrow"/>
          <w:i/>
        </w:rPr>
      </w:pPr>
    </w:p>
    <w:p w:rsidR="0064277C" w:rsidRDefault="0064277C">
      <w:pPr>
        <w:rPr>
          <w:rFonts w:ascii="Arial Narrow" w:eastAsia="Arial Narrow" w:hAnsi="Arial Narrow" w:cs="Arial Narrow"/>
          <w:i/>
        </w:rPr>
      </w:pPr>
    </w:p>
    <w:p w:rsidR="0064277C" w:rsidRDefault="0064277C">
      <w:pPr>
        <w:rPr>
          <w:rFonts w:ascii="Arial Narrow" w:eastAsia="Arial Narrow" w:hAnsi="Arial Narrow" w:cs="Arial Narrow"/>
          <w:i/>
        </w:rPr>
      </w:pPr>
    </w:p>
    <w:p w:rsidR="0064277C" w:rsidRDefault="0064277C">
      <w:pPr>
        <w:rPr>
          <w:rFonts w:ascii="Arial Narrow" w:eastAsia="Arial Narrow" w:hAnsi="Arial Narrow" w:cs="Arial Narrow"/>
          <w:i/>
        </w:rPr>
      </w:pPr>
    </w:p>
    <w:sectPr w:rsidR="0064277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D28" w:rsidRDefault="00C97D28">
      <w:r>
        <w:separator/>
      </w:r>
    </w:p>
  </w:endnote>
  <w:endnote w:type="continuationSeparator" w:id="0">
    <w:p w:rsidR="00C97D28" w:rsidRDefault="00C97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E2D" w:rsidRDefault="00A30E2D">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E2D" w:rsidRDefault="00A30E2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CA69FC">
      <w:rPr>
        <w:noProof/>
        <w:color w:val="000000"/>
      </w:rPr>
      <w:t>12</w:t>
    </w:r>
    <w:r>
      <w:rPr>
        <w:color w:val="000000"/>
      </w:rPr>
      <w:fldChar w:fldCharType="end"/>
    </w:r>
  </w:p>
  <w:p w:rsidR="00A30E2D" w:rsidRDefault="00A30E2D">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E2D" w:rsidRDefault="00A30E2D">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D28" w:rsidRDefault="00C97D28">
      <w:r>
        <w:separator/>
      </w:r>
    </w:p>
  </w:footnote>
  <w:footnote w:type="continuationSeparator" w:id="0">
    <w:p w:rsidR="00C97D28" w:rsidRDefault="00C97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E2D" w:rsidRDefault="00A30E2D">
    <w:pPr>
      <w:pBdr>
        <w:top w:val="nil"/>
        <w:left w:val="nil"/>
        <w:bottom w:val="nil"/>
        <w:right w:val="nil"/>
        <w:between w:val="nil"/>
      </w:pBdr>
      <w:tabs>
        <w:tab w:val="center" w:pos="4536"/>
        <w:tab w:val="right" w:pos="9072"/>
      </w:tabs>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E2D" w:rsidRDefault="00A30E2D">
    <w:pPr>
      <w:pBdr>
        <w:top w:val="nil"/>
        <w:left w:val="nil"/>
        <w:bottom w:val="nil"/>
        <w:right w:val="nil"/>
        <w:between w:val="nil"/>
      </w:pBdr>
      <w:tabs>
        <w:tab w:val="center" w:pos="4536"/>
        <w:tab w:val="right" w:pos="9072"/>
      </w:tabs>
      <w:rPr>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E2D" w:rsidRDefault="00A30E2D">
    <w:pPr>
      <w:pBdr>
        <w:top w:val="nil"/>
        <w:left w:val="nil"/>
        <w:bottom w:val="nil"/>
        <w:right w:val="nil"/>
        <w:between w:val="nil"/>
      </w:pBdr>
      <w:tabs>
        <w:tab w:val="center" w:pos="4536"/>
        <w:tab w:val="right" w:pos="9072"/>
      </w:tabs>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77C"/>
    <w:rsid w:val="000E033B"/>
    <w:rsid w:val="004A7E0D"/>
    <w:rsid w:val="0064277C"/>
    <w:rsid w:val="007C233A"/>
    <w:rsid w:val="00A30E2D"/>
    <w:rsid w:val="00AE4C40"/>
    <w:rsid w:val="00B9557C"/>
    <w:rsid w:val="00C422FD"/>
    <w:rsid w:val="00C436F7"/>
    <w:rsid w:val="00C97D28"/>
    <w:rsid w:val="00CA69FC"/>
    <w:rsid w:val="00D40126"/>
    <w:rsid w:val="00D7472E"/>
    <w:rsid w:val="00F26028"/>
    <w:rsid w:val="00F54A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5C5F7B-B475-430C-934C-5962B631B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style>
  <w:style w:type="paragraph" w:styleId="Naslov1">
    <w:name w:val="heading 1"/>
    <w:basedOn w:val="Navaden"/>
    <w:next w:val="Navaden"/>
    <w:pPr>
      <w:keepNext/>
      <w:spacing w:before="240" w:after="60"/>
      <w:outlineLvl w:val="0"/>
    </w:pPr>
    <w:rPr>
      <w:rFonts w:ascii="Arial" w:eastAsia="Arial" w:hAnsi="Arial" w:cs="Arial"/>
      <w:b/>
      <w:sz w:val="32"/>
      <w:szCs w:val="32"/>
    </w:rPr>
  </w:style>
  <w:style w:type="paragraph" w:styleId="Naslov2">
    <w:name w:val="heading 2"/>
    <w:basedOn w:val="Navaden"/>
    <w:next w:val="Navaden"/>
    <w:pPr>
      <w:keepNext/>
      <w:keepLines/>
      <w:spacing w:before="200"/>
      <w:outlineLvl w:val="1"/>
    </w:pPr>
    <w:rPr>
      <w:rFonts w:ascii="Cambria" w:eastAsia="Cambria" w:hAnsi="Cambria" w:cs="Cambria"/>
      <w:b/>
      <w:color w:val="4F81BD"/>
      <w:sz w:val="26"/>
      <w:szCs w:val="26"/>
    </w:rPr>
  </w:style>
  <w:style w:type="paragraph" w:styleId="Naslov3">
    <w:name w:val="heading 3"/>
    <w:basedOn w:val="Navaden"/>
    <w:next w:val="Navaden"/>
    <w:pPr>
      <w:keepNext/>
      <w:spacing w:before="240" w:after="60"/>
      <w:outlineLvl w:val="2"/>
    </w:pPr>
    <w:rPr>
      <w:rFonts w:ascii="Arial" w:eastAsia="Arial" w:hAnsi="Arial" w:cs="Arial"/>
      <w:b/>
      <w:sz w:val="26"/>
      <w:szCs w:val="26"/>
    </w:rPr>
  </w:style>
  <w:style w:type="paragraph" w:styleId="Naslov4">
    <w:name w:val="heading 4"/>
    <w:basedOn w:val="Navaden"/>
    <w:next w:val="Navaden"/>
    <w:pPr>
      <w:keepNext/>
      <w:jc w:val="center"/>
      <w:outlineLvl w:val="3"/>
    </w:pPr>
    <w:rPr>
      <w:i/>
    </w:rPr>
  </w:style>
  <w:style w:type="paragraph" w:styleId="Naslov5">
    <w:name w:val="heading 5"/>
    <w:basedOn w:val="Navaden"/>
    <w:next w:val="Navaden"/>
    <w:pPr>
      <w:keepNext/>
      <w:keepLines/>
      <w:spacing w:before="200" w:line="276" w:lineRule="auto"/>
      <w:outlineLvl w:val="4"/>
    </w:pPr>
    <w:rPr>
      <w:rFonts w:ascii="Cambria" w:eastAsia="Cambria" w:hAnsi="Cambria" w:cs="Cambria"/>
      <w:color w:val="243F61"/>
      <w:sz w:val="22"/>
      <w:szCs w:val="22"/>
    </w:rPr>
  </w:style>
  <w:style w:type="paragraph" w:styleId="Naslov6">
    <w:name w:val="heading 6"/>
    <w:basedOn w:val="Navaden"/>
    <w:next w:val="Navaden"/>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Take-Out-Stereotyping-Out-Of-Your-Life-321316515014430/?hc_ref=ARSv3VAeZNJ1y6bI0lSqkjQ08SDxtHpdSpAyA4u_Fot9SWjB7RXxpcqKTF058BGjaq4&amp;fref=tag&amp;__xts__%5B0%5D=68.ARCVw5d1fdgNi0YUJMzFmdM0jj6YOIelWvjp6R0XaY1RAOeElbGlKCNw-rsUMhBSCK5WJJbk5ehSimaew9KJQWWSOU6jUJWHuRnJkaHwpjkcgQwRSySFAiYPK94vjFgH-h0P3K_q2sgeFgHJ4_xe6FOWwWahdhERPdEOmRvL52YvorFuBB6JGnOXgf9HfeG-RLINduq_C4qRHp8YbxXBOzMm-hBV9ifDyEOZrQz5VEa3jcwCWVIH7Nw5VOAp7oWal5-HXF4FBEGPB2qXpUxDa_6qzy35kMHKavhh2sI3HMrLVqJPasiUCTzjrYKR6402yChflyeU8KoXV7cTBRhC5ES84cIoH1Zsyf2eR_jJSeTBumE-Rql1UTeFpOuBbUD2QUyOs_W4oRbRrfdSBlsW4-bj5bHFav1e0DhKHDRIEXiuSFfP-PHYkhtWOR99rA5k_TEsR9JHWXqnlWJJA2PnG6_L8EMwoPF4SyH1DGTZwJjQBjgJHMHIl8hYlg&amp;__tn__=kC-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4846</Words>
  <Characters>27625</Characters>
  <Application>Microsoft Office Word</Application>
  <DocSecurity>0</DocSecurity>
  <Lines>230</Lines>
  <Paragraphs>64</Paragraphs>
  <ScaleCrop>false</ScaleCrop>
  <HeadingPairs>
    <vt:vector size="2" baseType="variant">
      <vt:variant>
        <vt:lpstr>Naslov</vt:lpstr>
      </vt:variant>
      <vt:variant>
        <vt:i4>1</vt:i4>
      </vt:variant>
    </vt:vector>
  </HeadingPairs>
  <TitlesOfParts>
    <vt:vector size="1" baseType="lpstr">
      <vt:lpstr/>
    </vt:vector>
  </TitlesOfParts>
  <Company>Solski center Slovenj Gradec</Company>
  <LinksUpToDate>false</LinksUpToDate>
  <CharactersWithSpaces>32407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2</cp:revision>
  <dcterms:created xsi:type="dcterms:W3CDTF">2019-09-27T14:17:00Z</dcterms:created>
  <dcterms:modified xsi:type="dcterms:W3CDTF">2019-09-27T14:17:00Z</dcterms:modified>
</cp:coreProperties>
</file>