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140" w:rsidRDefault="00AE6140" w:rsidP="00AE6140">
      <w:pPr>
        <w:rPr>
          <w:b/>
          <w:color w:val="FF0000"/>
        </w:rPr>
      </w:pPr>
    </w:p>
    <w:p w:rsidR="00AE6140" w:rsidRPr="0035580B" w:rsidRDefault="00AE6140" w:rsidP="00AE614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bCs/>
        </w:rPr>
      </w:pPr>
      <w:r w:rsidRPr="0035580B">
        <w:rPr>
          <w:rFonts w:ascii="Arial Narrow" w:hAnsi="Arial Narrow" w:cs="Arial"/>
          <w:b/>
          <w:bCs/>
        </w:rPr>
        <w:t>15 ŠOLSKA PRAVILA/PRAVILNIK O ŠOLSKEM REDU</w:t>
      </w:r>
    </w:p>
    <w:p w:rsidR="00AE6140" w:rsidRDefault="00AE6140" w:rsidP="00AE6140">
      <w:pPr>
        <w:jc w:val="both"/>
        <w:rPr>
          <w:rFonts w:ascii="Arial Narrow" w:hAnsi="Arial Narrow" w:cs="Arial"/>
          <w:sz w:val="22"/>
          <w:szCs w:val="22"/>
        </w:rPr>
      </w:pPr>
    </w:p>
    <w:p w:rsidR="00AE6140" w:rsidRPr="0035580B" w:rsidRDefault="00AE6140" w:rsidP="00AE6140">
      <w:pPr>
        <w:jc w:val="both"/>
        <w:rPr>
          <w:rFonts w:ascii="Arial Narrow" w:hAnsi="Arial Narrow" w:cs="Arial"/>
          <w:sz w:val="22"/>
          <w:szCs w:val="22"/>
        </w:rPr>
      </w:pP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Ljudje smo si kot osebnosti tako različni in prihajamo iz tako raznolikih okolij, da potrebujemo neko rdečo nit za funkcioniranje, neki kompas, ki nas vodi skozi socializacijske procese. To je glavni razlog, da imamo pravila in pravilnike ter lahko tako funkcioniramo v kateri koli skupnosti, tudi šoli. Členov, strpanih v pravilnik, ni potrebno razumeti kot grožnje, gre le za kazalce, ki omogočajo prijetno skupno bivanje v šolskih prostorih, varovanje šolskega premoženja, varnost posameznika ali skupine in izvajanje nemotenega pedagoškega procesa ... Po eni strani pravila velikokrat grajamo in se nad njimi jezimo, včasih jih tudi izigravamo, po drugi stani pa smo brez njih in mej, ki jih postavljajo, izgubljeni, zmedeni. Nagrade so navadno (naj bi bile) posledica upoštevanja in preseganja pravil, kazni pa izhajajo iz kršenja le-teh.</w:t>
      </w:r>
    </w:p>
    <w:p w:rsidR="00AE6140" w:rsidRPr="0035580B" w:rsidRDefault="00AE6140" w:rsidP="00AE6140">
      <w:pPr>
        <w:jc w:val="both"/>
        <w:rPr>
          <w:rFonts w:ascii="Arial Narrow" w:hAnsi="Arial Narrow" w:cs="Arial"/>
          <w:sz w:val="22"/>
          <w:szCs w:val="22"/>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both"/>
        <w:rPr>
          <w:rFonts w:ascii="Arial Narrow" w:hAnsi="Arial Narrow" w:cs="Arial"/>
          <w:b/>
          <w:sz w:val="22"/>
          <w:szCs w:val="22"/>
        </w:rPr>
      </w:pPr>
      <w:r>
        <w:rPr>
          <w:rFonts w:ascii="Arial Narrow" w:hAnsi="Arial Narrow" w:cs="Arial"/>
          <w:b/>
          <w:sz w:val="22"/>
          <w:szCs w:val="22"/>
        </w:rPr>
        <w:t xml:space="preserve">15. 1 </w:t>
      </w:r>
      <w:r w:rsidRPr="0035580B">
        <w:rPr>
          <w:rFonts w:ascii="Arial Narrow" w:hAnsi="Arial Narrow" w:cs="Arial"/>
          <w:b/>
          <w:sz w:val="22"/>
          <w:szCs w:val="22"/>
        </w:rPr>
        <w:t>PRAVILNIK O ŠOLSKEM REDU</w:t>
      </w:r>
    </w:p>
    <w:p w:rsidR="00AE6140" w:rsidRPr="0035580B" w:rsidRDefault="00AE6140" w:rsidP="00AE6140">
      <w:pPr>
        <w:jc w:val="both"/>
        <w:rPr>
          <w:rFonts w:ascii="Arial Narrow" w:hAnsi="Arial Narrow" w:cs="Arial"/>
          <w:sz w:val="22"/>
          <w:szCs w:val="22"/>
        </w:rPr>
      </w:pP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Pravna podlaga pravilnika:</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Pravilnik je izdelan v skladu s Pravilnikom o šolskem redu v srednjih šolah </w:t>
      </w:r>
      <w:r w:rsidRPr="0035580B">
        <w:rPr>
          <w:rFonts w:ascii="Arial Narrow" w:hAnsi="Arial Narrow" w:cs="Arial"/>
          <w:sz w:val="20"/>
          <w:szCs w:val="20"/>
        </w:rPr>
        <w:t>(podlagi desetega odstavka 27. člena Zakona o gimnazijah (Uradni list RS, št. 1/07 – uradno prečiščeno besedilo, 68/17 in 6/18 – ZIO-1) in desetega odstavka 56. člena Zakona o poklicnem in strokovnem izobraževanju (Uradni list RS, št. 79/06 in 68/17)</w:t>
      </w:r>
      <w:r w:rsidRPr="0035580B">
        <w:rPr>
          <w:rFonts w:ascii="Arial Narrow" w:hAnsi="Arial Narrow" w:cs="Arial"/>
          <w:iCs/>
          <w:sz w:val="20"/>
          <w:szCs w:val="20"/>
        </w:rPr>
        <w:t xml:space="preserve"> Ta pravilnik podrobnejše ureja vzgojno delovanje šole in postopek vzgojnega ukrepanja (v nadaljnjem besedilu: šolski red) in se smiselno uporabljajo tudi za dijake v izrednem izobraževanju oziroma udeležence izobraževanja odraslih, ki se izobražujejo po javno veljavnih izobraževalnih programih za pridobitev srednješolske izobrazbe </w:t>
      </w:r>
    </w:p>
    <w:p w:rsidR="00AE6140" w:rsidRPr="0035580B"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3. člen tega pravilnika (šolska pravila) pravi;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Šola z internim aktom določi predvsem naslednja šolska pravila: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1. merila in postopek za podeljevanje pohval, nagrad in drugih priznanj dijakom,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2. upravičene razloge za zamujanje ali predčasno odhajanje dijaka od pouka,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3. upravičene razloge za oprostitev prisotnosti dijaka pri pouku in način njegove vključitve v vzgojno-izobraževalno delo v času oprostitve,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4. način vključitve dijaka v vzgojno-izobraževalno delo v času prepovedi prisotnosti pri pouku in drugih oblikah izobraževalnega dela šole,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5. pravila uporabe osebnih naprav za povezovanje s podatkovnim in telekomunikacijskim omrežjem,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6. način sodelovanja s starši,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7. vzgojno delovanje šole,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8. druga pravila šolskega reda v skladu s predpisi.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(2) Šolska pravila določi ravnatelj po predhodno pridobljenem mnenju učiteljskega zbora, skupnosti dijakov in sveta staršev ter z njimi seznani dijake in starše pred začetkom njihove veljavnosti. </w:t>
      </w:r>
    </w:p>
    <w:p w:rsidR="00AE6140" w:rsidRPr="0035580B" w:rsidRDefault="00AE6140" w:rsidP="00AE6140">
      <w:pPr>
        <w:jc w:val="both"/>
        <w:rPr>
          <w:rFonts w:ascii="Arial Narrow" w:hAnsi="Arial Narrow" w:cs="Arial"/>
          <w:sz w:val="20"/>
          <w:szCs w:val="20"/>
        </w:rPr>
      </w:pPr>
    </w:p>
    <w:p w:rsidR="00AE6140" w:rsidRPr="0035580B" w:rsidRDefault="00AE6140" w:rsidP="00AE6140">
      <w:pPr>
        <w:jc w:val="both"/>
        <w:rPr>
          <w:rFonts w:ascii="Arial Narrow" w:hAnsi="Arial Narrow" w:cs="Arial"/>
          <w:sz w:val="22"/>
          <w:szCs w:val="22"/>
        </w:rPr>
      </w:pPr>
      <w:r w:rsidRPr="0035580B">
        <w:rPr>
          <w:rFonts w:ascii="Arial Narrow" w:hAnsi="Arial Narrow" w:cs="Arial"/>
          <w:sz w:val="20"/>
          <w:szCs w:val="20"/>
        </w:rPr>
        <w:t>Na podlagi 3. člena Pravilnika o šolskem redu v srednjih šolah (uradni list RS, št. 30/2018) v naslednjem besedilu Pravilnika o šolskem redu Srednja zdravstvena šola Slovenj Gradec d</w:t>
      </w:r>
      <w:r w:rsidRPr="0035580B">
        <w:rPr>
          <w:rFonts w:ascii="Arial Narrow" w:hAnsi="Arial Narrow" w:cs="Arial"/>
          <w:sz w:val="22"/>
          <w:szCs w:val="22"/>
        </w:rPr>
        <w:t>oloča naslednja ŠOLSKA PRAVILA.</w:t>
      </w:r>
    </w:p>
    <w:p w:rsidR="00AE6140" w:rsidRPr="0035580B" w:rsidRDefault="00AE6140" w:rsidP="00AE614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ascii="Arial Narrow" w:eastAsiaTheme="majorEastAsia" w:hAnsi="Arial Narrow" w:cs="Arial"/>
          <w:b/>
          <w:i/>
          <w:iCs/>
        </w:rPr>
      </w:pPr>
      <w:r>
        <w:rPr>
          <w:rFonts w:ascii="Arial Narrow" w:eastAsiaTheme="majorEastAsia" w:hAnsi="Arial Narrow" w:cs="Arial"/>
          <w:b/>
          <w:i/>
          <w:iCs/>
        </w:rPr>
        <w:t xml:space="preserve">15. 2 </w:t>
      </w:r>
      <w:r w:rsidRPr="0035580B">
        <w:rPr>
          <w:rFonts w:ascii="Arial Narrow" w:eastAsiaTheme="majorEastAsia" w:hAnsi="Arial Narrow" w:cs="Arial"/>
          <w:b/>
          <w:i/>
          <w:iCs/>
        </w:rPr>
        <w:t>ŠOLSKA PRAVILA</w:t>
      </w:r>
    </w:p>
    <w:p w:rsidR="00AE6140" w:rsidRPr="0035580B" w:rsidRDefault="00AE6140" w:rsidP="00AE6140">
      <w:pPr>
        <w:spacing w:before="100" w:beforeAutospacing="1" w:after="100" w:afterAutospacing="1"/>
        <w:rPr>
          <w:rFonts w:ascii="Arial Narrow" w:eastAsiaTheme="majorEastAsia" w:hAnsi="Arial Narrow" w:cs="Arial"/>
          <w:b/>
          <w:i/>
          <w:iCs/>
          <w:sz w:val="22"/>
          <w:szCs w:val="22"/>
          <w:u w:val="single"/>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cs="Arial"/>
          <w:b/>
          <w:sz w:val="20"/>
          <w:szCs w:val="20"/>
        </w:rPr>
      </w:pPr>
      <w:r w:rsidRPr="0035580B">
        <w:rPr>
          <w:rFonts w:ascii="Arial Narrow" w:hAnsi="Arial Narrow" w:cs="Arial"/>
          <w:b/>
          <w:sz w:val="20"/>
          <w:szCs w:val="20"/>
        </w:rPr>
        <w:t xml:space="preserve">1 MERILA IN POSTOPEK ZA PODELJEVANJE POHVAL, NAGRAD IN DRUGIH PRIZNANJ DIJAKOM </w:t>
      </w:r>
    </w:p>
    <w:p w:rsidR="00AE6140" w:rsidRPr="0035580B" w:rsidRDefault="00AE6140" w:rsidP="00AE6140">
      <w:pPr>
        <w:spacing w:before="120"/>
        <w:rPr>
          <w:rFonts w:ascii="Arial Narrow" w:hAnsi="Arial Narrow" w:cs="Arial"/>
          <w:b/>
          <w:sz w:val="20"/>
          <w:szCs w:val="20"/>
        </w:rPr>
      </w:pPr>
      <w:r w:rsidRPr="0035580B">
        <w:rPr>
          <w:rFonts w:ascii="Arial Narrow" w:eastAsiaTheme="majorEastAsia" w:hAnsi="Arial Narrow" w:cs="Arial"/>
          <w:b/>
          <w:i/>
          <w:iCs/>
          <w:sz w:val="20"/>
          <w:szCs w:val="20"/>
          <w:u w:val="single"/>
        </w:rPr>
        <w:t>Člen 1</w:t>
      </w:r>
    </w:p>
    <w:p w:rsidR="00AE6140" w:rsidRPr="0035580B" w:rsidRDefault="00AE6140" w:rsidP="00AE6140">
      <w:pPr>
        <w:spacing w:after="100" w:afterAutospacing="1"/>
        <w:rPr>
          <w:rFonts w:ascii="Arial Narrow" w:hAnsi="Arial Narrow" w:cs="Arial"/>
          <w:b/>
          <w:sz w:val="20"/>
          <w:szCs w:val="20"/>
        </w:rPr>
      </w:pPr>
      <w:r w:rsidRPr="0035580B">
        <w:rPr>
          <w:rFonts w:ascii="Arial Narrow" w:eastAsiaTheme="majorEastAsia" w:hAnsi="Arial Narrow" w:cs="Arial"/>
          <w:b/>
          <w:i/>
          <w:iCs/>
          <w:sz w:val="20"/>
          <w:szCs w:val="20"/>
          <w:u w:val="single"/>
        </w:rPr>
        <w:t>Merila in postopek za podeljevanje pohval, nagrad in drugih priznanj dijakom</w:t>
      </w:r>
      <w:r w:rsidRPr="0035580B">
        <w:rPr>
          <w:rFonts w:ascii="Arial Narrow" w:eastAsiaTheme="majorEastAsia" w:hAnsi="Arial Narrow" w:cs="Arial"/>
          <w:i/>
          <w:iCs/>
          <w:sz w:val="20"/>
          <w:szCs w:val="20"/>
          <w:u w:val="single"/>
        </w:rPr>
        <w:t xml:space="preserve">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Dijak lahko za uspešno in prizadevno delo prejme:</w:t>
      </w:r>
    </w:p>
    <w:p w:rsidR="00AE6140" w:rsidRPr="0035580B" w:rsidRDefault="00AE6140" w:rsidP="00AE6140">
      <w:pPr>
        <w:numPr>
          <w:ilvl w:val="0"/>
          <w:numId w:val="21"/>
        </w:numPr>
        <w:jc w:val="both"/>
        <w:rPr>
          <w:rFonts w:ascii="Arial Narrow" w:hAnsi="Arial Narrow" w:cs="Arial"/>
          <w:iCs/>
          <w:sz w:val="20"/>
          <w:szCs w:val="20"/>
        </w:rPr>
      </w:pPr>
      <w:r w:rsidRPr="0035580B">
        <w:rPr>
          <w:rFonts w:ascii="Arial Narrow" w:hAnsi="Arial Narrow" w:cs="Arial"/>
          <w:iCs/>
          <w:sz w:val="20"/>
          <w:szCs w:val="20"/>
        </w:rPr>
        <w:t>pohvalo (ustno, pisno …),</w:t>
      </w:r>
    </w:p>
    <w:p w:rsidR="00AE6140" w:rsidRPr="0035580B" w:rsidRDefault="00AE6140" w:rsidP="00AE6140">
      <w:pPr>
        <w:numPr>
          <w:ilvl w:val="0"/>
          <w:numId w:val="21"/>
        </w:numPr>
        <w:jc w:val="both"/>
        <w:rPr>
          <w:rFonts w:ascii="Arial Narrow" w:hAnsi="Arial Narrow" w:cs="Arial"/>
          <w:iCs/>
          <w:sz w:val="20"/>
          <w:szCs w:val="20"/>
        </w:rPr>
      </w:pPr>
      <w:r w:rsidRPr="0035580B">
        <w:rPr>
          <w:rFonts w:ascii="Arial Narrow" w:hAnsi="Arial Narrow" w:cs="Arial"/>
          <w:iCs/>
          <w:sz w:val="20"/>
          <w:szCs w:val="20"/>
        </w:rPr>
        <w:t>priznanje (pisno …) in</w:t>
      </w:r>
    </w:p>
    <w:p w:rsidR="00AE6140" w:rsidRPr="0035580B" w:rsidRDefault="00AE6140" w:rsidP="00AE6140">
      <w:pPr>
        <w:numPr>
          <w:ilvl w:val="0"/>
          <w:numId w:val="21"/>
        </w:numPr>
        <w:jc w:val="both"/>
        <w:rPr>
          <w:rFonts w:ascii="Arial Narrow" w:hAnsi="Arial Narrow" w:cs="Arial"/>
          <w:iCs/>
          <w:sz w:val="20"/>
          <w:szCs w:val="20"/>
        </w:rPr>
      </w:pPr>
      <w:r w:rsidRPr="0035580B">
        <w:rPr>
          <w:rFonts w:ascii="Arial Narrow" w:hAnsi="Arial Narrow" w:cs="Arial"/>
          <w:iCs/>
          <w:sz w:val="20"/>
          <w:szCs w:val="20"/>
        </w:rPr>
        <w:t>nagrado (knjiga, nagradni izlet …).</w:t>
      </w:r>
    </w:p>
    <w:p w:rsidR="00AE6140" w:rsidRPr="0035580B" w:rsidRDefault="00AE6140" w:rsidP="00AE6140">
      <w:pPr>
        <w:ind w:left="360"/>
        <w:jc w:val="both"/>
        <w:rPr>
          <w:rFonts w:ascii="Arial Narrow" w:hAnsi="Arial Narrow" w:cs="Arial"/>
          <w:iCs/>
          <w:sz w:val="20"/>
          <w:szCs w:val="20"/>
        </w:rPr>
      </w:pPr>
      <w:r w:rsidRPr="0035580B">
        <w:rPr>
          <w:rFonts w:ascii="Arial Narrow" w:hAnsi="Arial Narrow" w:cs="Arial"/>
          <w:b/>
          <w:iCs/>
          <w:sz w:val="20"/>
          <w:szCs w:val="20"/>
        </w:rPr>
        <w:t>Pohvalo</w:t>
      </w:r>
      <w:r w:rsidRPr="0035580B">
        <w:rPr>
          <w:rFonts w:ascii="Arial Narrow" w:hAnsi="Arial Narrow" w:cs="Arial"/>
          <w:iCs/>
          <w:sz w:val="20"/>
          <w:szCs w:val="20"/>
        </w:rPr>
        <w:t>, priznanje in nagrado lahko predlagajo: ravnatelj, razrednik, učitelj, mentor dejavnosti, drugi strokovni delavci šole, oddelčna skupnost dijakov ali dijaški parlament, delavci drugih ustanov, s katerimi sodelujemo, občani in starši.</w:t>
      </w:r>
    </w:p>
    <w:p w:rsidR="00AE6140" w:rsidRPr="0035580B" w:rsidRDefault="00AE6140" w:rsidP="00AE6140">
      <w:pPr>
        <w:ind w:left="360"/>
        <w:jc w:val="both"/>
        <w:rPr>
          <w:rFonts w:ascii="Arial Narrow" w:hAnsi="Arial Narrow" w:cs="Arial"/>
          <w:iCs/>
          <w:sz w:val="20"/>
          <w:szCs w:val="20"/>
        </w:rPr>
      </w:pPr>
      <w:r w:rsidRPr="0035580B">
        <w:rPr>
          <w:rFonts w:ascii="Arial Narrow" w:hAnsi="Arial Narrow" w:cs="Arial"/>
          <w:iCs/>
          <w:sz w:val="20"/>
          <w:szCs w:val="20"/>
        </w:rPr>
        <w:t xml:space="preserve">Ustno se dijaka pohvali, kadar pokaže prizadevnost pri enkratni ali kratkotrajni aktivnosti. </w:t>
      </w:r>
      <w:r w:rsidRPr="0035580B">
        <w:rPr>
          <w:rFonts w:ascii="Arial Narrow" w:hAnsi="Arial Narrow" w:cs="Arial"/>
          <w:b/>
          <w:iCs/>
          <w:sz w:val="20"/>
          <w:szCs w:val="20"/>
        </w:rPr>
        <w:t>Pisna pohvala</w:t>
      </w:r>
      <w:r w:rsidRPr="0035580B">
        <w:rPr>
          <w:rFonts w:ascii="Arial Narrow" w:hAnsi="Arial Narrow" w:cs="Arial"/>
          <w:iCs/>
          <w:sz w:val="20"/>
          <w:szCs w:val="20"/>
        </w:rPr>
        <w:t xml:space="preserve"> je podana za dober vzgled v razredu, za pomoč sošolcem, odličen uspeh in pozitiven odnos do šolskega dela, reden obisk pouka, </w:t>
      </w:r>
      <w:r w:rsidRPr="0035580B">
        <w:rPr>
          <w:rFonts w:ascii="Arial Narrow" w:hAnsi="Arial Narrow" w:cs="Arial"/>
          <w:iCs/>
          <w:sz w:val="20"/>
          <w:szCs w:val="20"/>
        </w:rPr>
        <w:lastRenderedPageBreak/>
        <w:t xml:space="preserve">vzorno opravljanje oddelčnih funkcij (predsednik, blagajnik …), sodelovanje na šolskih tekmovanjih, pomoč učitelju in za drugo, kar učiteljski zbor oceni kot razlog za pohvalo. </w:t>
      </w:r>
    </w:p>
    <w:p w:rsidR="00AE6140" w:rsidRPr="0035580B" w:rsidRDefault="00AE6140" w:rsidP="00AE6140">
      <w:pPr>
        <w:ind w:left="360"/>
        <w:jc w:val="both"/>
        <w:rPr>
          <w:rFonts w:ascii="Arial Narrow" w:hAnsi="Arial Narrow" w:cs="Arial"/>
          <w:iCs/>
          <w:sz w:val="20"/>
          <w:szCs w:val="20"/>
        </w:rPr>
      </w:pPr>
      <w:r w:rsidRPr="0035580B">
        <w:rPr>
          <w:rFonts w:ascii="Arial Narrow" w:hAnsi="Arial Narrow" w:cs="Arial"/>
          <w:b/>
          <w:iCs/>
          <w:sz w:val="20"/>
          <w:szCs w:val="20"/>
        </w:rPr>
        <w:t>Pisno priznanje</w:t>
      </w:r>
      <w:r w:rsidRPr="0035580B">
        <w:rPr>
          <w:rFonts w:ascii="Arial Narrow" w:hAnsi="Arial Narrow" w:cs="Arial"/>
          <w:iCs/>
          <w:sz w:val="20"/>
          <w:szCs w:val="20"/>
        </w:rPr>
        <w:t xml:space="preserve"> </w:t>
      </w:r>
      <w:r w:rsidRPr="0035580B">
        <w:rPr>
          <w:rFonts w:ascii="Arial Narrow" w:hAnsi="Arial Narrow" w:cs="Arial"/>
          <w:b/>
          <w:iCs/>
          <w:sz w:val="20"/>
          <w:szCs w:val="20"/>
        </w:rPr>
        <w:t xml:space="preserve">ali nagrada </w:t>
      </w:r>
      <w:r w:rsidRPr="0035580B">
        <w:rPr>
          <w:rFonts w:ascii="Arial Narrow" w:hAnsi="Arial Narrow" w:cs="Arial"/>
          <w:iCs/>
          <w:sz w:val="20"/>
          <w:szCs w:val="20"/>
        </w:rPr>
        <w:t xml:space="preserve">se lahko podeli za odličen uspeh, odlično opravljeno poklicno maturo (zlato) za uvrstitev v prvo tretjino na državnih tekmovanjih, za posebej prizadevno delo v dijaški skupnosti, organizacijo in vodenje prireditev ali aktivnosti na šoli, doseganje pomembnih rezultatov v različnih aktivnostih izven šole in za druge dosežke, ki uveljavijo šolo v prostoru. </w:t>
      </w:r>
    </w:p>
    <w:p w:rsidR="00AE6140" w:rsidRPr="0035580B" w:rsidRDefault="00AE6140" w:rsidP="00AE6140">
      <w:pPr>
        <w:ind w:left="360"/>
        <w:jc w:val="both"/>
        <w:rPr>
          <w:rFonts w:ascii="Arial Narrow" w:hAnsi="Arial Narrow" w:cs="Arial"/>
          <w:iCs/>
          <w:sz w:val="20"/>
          <w:szCs w:val="20"/>
        </w:rPr>
      </w:pPr>
      <w:r w:rsidRPr="0035580B">
        <w:rPr>
          <w:rFonts w:ascii="Arial Narrow" w:hAnsi="Arial Narrow" w:cs="Arial"/>
          <w:iCs/>
          <w:sz w:val="20"/>
          <w:szCs w:val="20"/>
        </w:rPr>
        <w:t xml:space="preserve">Razred, ki bo ob koncu prvega redovalnega obdobja dosegel najboljši učni uspeh, bo nagrajen z </w:t>
      </w:r>
      <w:r w:rsidRPr="0035580B">
        <w:rPr>
          <w:rFonts w:ascii="Arial Narrow" w:hAnsi="Arial Narrow" w:cs="Arial"/>
          <w:b/>
          <w:iCs/>
          <w:sz w:val="20"/>
          <w:szCs w:val="20"/>
        </w:rPr>
        <w:t>nagradnim izletom.</w:t>
      </w:r>
      <w:r w:rsidRPr="0035580B">
        <w:rPr>
          <w:rFonts w:ascii="Arial Narrow" w:hAnsi="Arial Narrow" w:cs="Arial"/>
          <w:iCs/>
          <w:sz w:val="20"/>
          <w:szCs w:val="20"/>
        </w:rPr>
        <w:t xml:space="preserve"> Pogoj je, da število pozitivnih dijakov dosega oz. presega 90 % ob koncu prvega redovalnega obdobja. V ta izlet se vključijo tudi dijaki, ki so prispevali k ugledu šole (izbor izmed dobitnikov prej navedenih pohval in priznanj). V primeru, da doseže zahtevan odstotek več razredov, gre naprej tisti z boljšim, ob enakem odstotku se izvede žreb, če ni takega razreda, gredo na izlet le zaslužni dijaki s pohvalami in priznanji.</w:t>
      </w:r>
    </w:p>
    <w:p w:rsidR="00AE6140" w:rsidRPr="0035580B" w:rsidRDefault="00AE6140" w:rsidP="00AE6140">
      <w:pPr>
        <w:rPr>
          <w:rFonts w:ascii="Arial Narrow" w:hAnsi="Arial Narrow" w:cs="Arial"/>
          <w:b/>
          <w:bCs/>
          <w:iCs/>
          <w:sz w:val="20"/>
          <w:szCs w:val="20"/>
          <w:highlight w:val="yellow"/>
          <w:u w:val="single"/>
        </w:rPr>
      </w:pPr>
    </w:p>
    <w:p w:rsidR="00AE6140" w:rsidRPr="0035580B" w:rsidRDefault="00AE6140" w:rsidP="00AE6140">
      <w:pPr>
        <w:rPr>
          <w:rFonts w:ascii="Arial Narrow" w:hAnsi="Arial Narrow" w:cs="Arial"/>
          <w:b/>
          <w:bCs/>
          <w:iCs/>
          <w:sz w:val="20"/>
          <w:szCs w:val="20"/>
          <w:highlight w:val="yellow"/>
          <w:u w:val="single"/>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cs="Arial"/>
          <w:b/>
          <w:i/>
          <w:iCs/>
          <w:sz w:val="20"/>
          <w:szCs w:val="20"/>
          <w:highlight w:val="yellow"/>
          <w:u w:val="single"/>
        </w:rPr>
      </w:pPr>
      <w:r w:rsidRPr="0035580B">
        <w:rPr>
          <w:rFonts w:ascii="Arial Narrow" w:hAnsi="Arial Narrow"/>
          <w:b/>
          <w:sz w:val="20"/>
          <w:szCs w:val="20"/>
        </w:rPr>
        <w:t>2 UPRAVI</w:t>
      </w:r>
      <w:r w:rsidRPr="0035580B">
        <w:rPr>
          <w:rFonts w:ascii="Arial Narrow" w:hAnsi="Arial Narrow" w:cs="Calibri"/>
          <w:b/>
          <w:sz w:val="20"/>
          <w:szCs w:val="20"/>
        </w:rPr>
        <w:t>Č</w:t>
      </w:r>
      <w:r w:rsidRPr="0035580B">
        <w:rPr>
          <w:rFonts w:ascii="Arial Narrow" w:hAnsi="Arial Narrow"/>
          <w:b/>
          <w:sz w:val="20"/>
          <w:szCs w:val="20"/>
        </w:rPr>
        <w:t>ENI RAZLOGI ZA ZAMUJANJE ALI PRED</w:t>
      </w:r>
      <w:r w:rsidRPr="0035580B">
        <w:rPr>
          <w:rFonts w:ascii="Arial Narrow" w:hAnsi="Arial Narrow" w:cs="Calibri"/>
          <w:b/>
          <w:sz w:val="20"/>
          <w:szCs w:val="20"/>
        </w:rPr>
        <w:t>Č</w:t>
      </w:r>
      <w:r w:rsidRPr="0035580B">
        <w:rPr>
          <w:rFonts w:ascii="Arial Narrow" w:hAnsi="Arial Narrow"/>
          <w:b/>
          <w:sz w:val="20"/>
          <w:szCs w:val="20"/>
        </w:rPr>
        <w:t xml:space="preserve">ASNO ODHAJANJE DIJAKA OD POUKA </w:t>
      </w:r>
    </w:p>
    <w:p w:rsidR="00AE6140" w:rsidRPr="0035580B" w:rsidRDefault="00AE6140" w:rsidP="00AE6140">
      <w:pPr>
        <w:rPr>
          <w:rFonts w:ascii="Arial Narrow" w:hAnsi="Arial Narrow" w:cs="Arial"/>
          <w:b/>
          <w:i/>
          <w:iCs/>
          <w:sz w:val="20"/>
          <w:szCs w:val="20"/>
          <w:highlight w:val="yellow"/>
          <w:u w:val="single"/>
        </w:rPr>
      </w:pPr>
    </w:p>
    <w:p w:rsidR="00AE6140" w:rsidRPr="0035580B" w:rsidRDefault="00AE6140" w:rsidP="00AE6140">
      <w:pPr>
        <w:rPr>
          <w:rFonts w:ascii="Arial Narrow" w:hAnsi="Arial Narrow" w:cs="Arial"/>
          <w:b/>
          <w:i/>
          <w:iCs/>
          <w:sz w:val="20"/>
          <w:szCs w:val="20"/>
          <w:u w:val="single"/>
        </w:rPr>
      </w:pPr>
      <w:r w:rsidRPr="0035580B">
        <w:rPr>
          <w:rFonts w:ascii="Arial Narrow" w:hAnsi="Arial Narrow" w:cs="Arial"/>
          <w:b/>
          <w:i/>
          <w:iCs/>
          <w:sz w:val="20"/>
          <w:szCs w:val="20"/>
          <w:u w:val="single"/>
        </w:rPr>
        <w:t>Člen 2</w:t>
      </w:r>
    </w:p>
    <w:p w:rsidR="00AE6140" w:rsidRPr="0035580B" w:rsidRDefault="00AE6140" w:rsidP="00AE6140">
      <w:pPr>
        <w:rPr>
          <w:rFonts w:ascii="Arial Narrow" w:hAnsi="Arial Narrow" w:cs="Arial"/>
          <w:b/>
          <w:i/>
          <w:iCs/>
          <w:sz w:val="20"/>
          <w:szCs w:val="20"/>
          <w:u w:val="single"/>
        </w:rPr>
      </w:pPr>
      <w:r w:rsidRPr="0035580B">
        <w:rPr>
          <w:rFonts w:ascii="Arial Narrow" w:hAnsi="Arial Narrow" w:cs="Arial"/>
          <w:b/>
          <w:i/>
          <w:iCs/>
          <w:sz w:val="20"/>
          <w:szCs w:val="20"/>
          <w:u w:val="single"/>
        </w:rPr>
        <w:t xml:space="preserve"> Razlogi za zamujanje ali predčasni odhod</w:t>
      </w:r>
    </w:p>
    <w:p w:rsidR="00AE6140" w:rsidRPr="0035580B" w:rsidRDefault="00AE6140" w:rsidP="00AE6140">
      <w:pPr>
        <w:rPr>
          <w:rFonts w:ascii="Arial Narrow" w:hAnsi="Arial Narrow" w:cs="Arial"/>
          <w:b/>
          <w:i/>
          <w:iCs/>
          <w:sz w:val="20"/>
          <w:szCs w:val="20"/>
          <w:u w:val="single"/>
        </w:rPr>
      </w:pPr>
      <w:r w:rsidRPr="0035580B">
        <w:rPr>
          <w:rFonts w:ascii="Arial Narrow" w:hAnsi="Arial Narrow" w:cs="Arial"/>
          <w:b/>
          <w:i/>
          <w:iCs/>
          <w:sz w:val="20"/>
          <w:szCs w:val="20"/>
          <w:u w:val="single"/>
        </w:rPr>
        <w:t xml:space="preserve"> </w:t>
      </w:r>
    </w:p>
    <w:p w:rsidR="00AE6140" w:rsidRPr="0035580B" w:rsidRDefault="00AE6140" w:rsidP="00AE6140">
      <w:pPr>
        <w:numPr>
          <w:ilvl w:val="0"/>
          <w:numId w:val="18"/>
        </w:numPr>
        <w:rPr>
          <w:rFonts w:ascii="Arial Narrow" w:hAnsi="Arial Narrow" w:cs="Arial"/>
          <w:iCs/>
          <w:sz w:val="20"/>
          <w:szCs w:val="20"/>
        </w:rPr>
      </w:pPr>
      <w:r w:rsidRPr="0035580B">
        <w:rPr>
          <w:rFonts w:ascii="Arial Narrow" w:hAnsi="Arial Narrow" w:cs="Arial"/>
          <w:iCs/>
          <w:sz w:val="20"/>
          <w:szCs w:val="20"/>
        </w:rPr>
        <w:t>Starši oz. skrbniki ali polnoletni dijaki lahko pisno zaprosijo razrednika, da se jim zaradi utemeljenih razlogov (vozni red javnih voznih sredstev, vzporedno izobraževanje, športne ali kulturne aktivnosti ipd.) dovoli zamujanje ali predčasno odhajanje od pouka. Prošnja zaradi avtobusnega prevoza mora vsebovati vozni red in bo odobrena, če mora dijak čakati več kot 45 minut.</w:t>
      </w:r>
    </w:p>
    <w:p w:rsidR="00AE6140" w:rsidRPr="0035580B" w:rsidRDefault="00AE6140" w:rsidP="00AE6140">
      <w:pPr>
        <w:numPr>
          <w:ilvl w:val="0"/>
          <w:numId w:val="18"/>
        </w:numPr>
        <w:rPr>
          <w:rFonts w:ascii="Arial Narrow" w:hAnsi="Arial Narrow" w:cs="Arial"/>
          <w:iCs/>
          <w:sz w:val="20"/>
          <w:szCs w:val="20"/>
        </w:rPr>
      </w:pPr>
      <w:r w:rsidRPr="0035580B">
        <w:rPr>
          <w:rFonts w:ascii="Arial Narrow" w:hAnsi="Arial Narrow" w:cs="Arial"/>
          <w:iCs/>
          <w:sz w:val="20"/>
          <w:szCs w:val="20"/>
        </w:rPr>
        <w:t>Če ravnatelj, razrednik in učitelji, pri katerem bo dijak odsoten, to dovolijo, se to ustrezno zabeleži v dnevnik.</w:t>
      </w:r>
    </w:p>
    <w:p w:rsidR="00AE6140" w:rsidRPr="0035580B" w:rsidRDefault="00AE6140" w:rsidP="00AE6140">
      <w:pPr>
        <w:keepNext/>
        <w:keepLines/>
        <w:spacing w:before="40"/>
        <w:outlineLvl w:val="3"/>
        <w:rPr>
          <w:rFonts w:ascii="Arial Narrow" w:hAnsi="Arial Narrow" w:cs="Arial"/>
          <w:iCs/>
          <w:sz w:val="20"/>
          <w:szCs w:val="20"/>
          <w:highlight w:val="yellow"/>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b/>
          <w:sz w:val="20"/>
          <w:szCs w:val="20"/>
        </w:rPr>
      </w:pPr>
      <w:r w:rsidRPr="0035580B">
        <w:rPr>
          <w:rFonts w:ascii="Arial Narrow" w:hAnsi="Arial Narrow"/>
          <w:b/>
          <w:sz w:val="20"/>
          <w:szCs w:val="20"/>
        </w:rPr>
        <w:t>3 UPRAVI</w:t>
      </w:r>
      <w:r w:rsidRPr="0035580B">
        <w:rPr>
          <w:rFonts w:ascii="Arial Narrow" w:hAnsi="Arial Narrow" w:cs="Calibri"/>
          <w:b/>
          <w:sz w:val="20"/>
          <w:szCs w:val="20"/>
        </w:rPr>
        <w:t>Č</w:t>
      </w:r>
      <w:r w:rsidRPr="0035580B">
        <w:rPr>
          <w:rFonts w:ascii="Arial Narrow" w:hAnsi="Arial Narrow"/>
          <w:b/>
          <w:sz w:val="20"/>
          <w:szCs w:val="20"/>
        </w:rPr>
        <w:t>ENI RAZLOGI ZA OPROSTITEV PRISOTNOSTI DIJAKA PRI POUKU IN NA</w:t>
      </w:r>
      <w:r w:rsidRPr="0035580B">
        <w:rPr>
          <w:rFonts w:ascii="Arial Narrow" w:hAnsi="Arial Narrow" w:cs="Calibri"/>
          <w:b/>
          <w:sz w:val="20"/>
          <w:szCs w:val="20"/>
        </w:rPr>
        <w:t>Č</w:t>
      </w:r>
      <w:r w:rsidRPr="0035580B">
        <w:rPr>
          <w:rFonts w:ascii="Arial Narrow" w:hAnsi="Arial Narrow"/>
          <w:b/>
          <w:sz w:val="20"/>
          <w:szCs w:val="20"/>
        </w:rPr>
        <w:t>IN NJEGOVE VKLJU</w:t>
      </w:r>
      <w:r w:rsidRPr="0035580B">
        <w:rPr>
          <w:rFonts w:ascii="Arial Narrow" w:hAnsi="Arial Narrow" w:cs="Calibri"/>
          <w:b/>
          <w:sz w:val="20"/>
          <w:szCs w:val="20"/>
        </w:rPr>
        <w:t>Č</w:t>
      </w:r>
      <w:r w:rsidRPr="0035580B">
        <w:rPr>
          <w:rFonts w:ascii="Arial Narrow" w:hAnsi="Arial Narrow"/>
          <w:b/>
          <w:sz w:val="20"/>
          <w:szCs w:val="20"/>
        </w:rPr>
        <w:t>ITVE V VZGOJNO-IZOBRA</w:t>
      </w:r>
      <w:r w:rsidRPr="0035580B">
        <w:rPr>
          <w:rFonts w:ascii="Arial Narrow" w:hAnsi="Arial Narrow" w:cs="Calibri"/>
          <w:b/>
          <w:sz w:val="20"/>
          <w:szCs w:val="20"/>
        </w:rPr>
        <w:t>Ž</w:t>
      </w:r>
      <w:r w:rsidRPr="0035580B">
        <w:rPr>
          <w:rFonts w:ascii="Arial Narrow" w:hAnsi="Arial Narrow"/>
          <w:b/>
          <w:sz w:val="20"/>
          <w:szCs w:val="20"/>
        </w:rPr>
        <w:t xml:space="preserve">EVALNO DELO V </w:t>
      </w:r>
      <w:r w:rsidRPr="0035580B">
        <w:rPr>
          <w:rFonts w:ascii="Arial Narrow" w:hAnsi="Arial Narrow" w:cs="Calibri"/>
          <w:b/>
          <w:sz w:val="20"/>
          <w:szCs w:val="20"/>
        </w:rPr>
        <w:t>Č</w:t>
      </w:r>
      <w:r w:rsidRPr="0035580B">
        <w:rPr>
          <w:rFonts w:ascii="Arial Narrow" w:hAnsi="Arial Narrow"/>
          <w:b/>
          <w:sz w:val="20"/>
          <w:szCs w:val="20"/>
        </w:rPr>
        <w:t xml:space="preserve">ASU OPROSTITVE </w:t>
      </w:r>
    </w:p>
    <w:p w:rsidR="00AE6140" w:rsidRDefault="00AE6140" w:rsidP="00AE6140">
      <w:pPr>
        <w:keepNext/>
        <w:keepLines/>
        <w:spacing w:before="40"/>
        <w:outlineLvl w:val="3"/>
        <w:rPr>
          <w:rFonts w:ascii="Arial Narrow" w:eastAsiaTheme="majorEastAsia" w:hAnsi="Arial Narrow" w:cs="Arial"/>
          <w:b/>
          <w:i/>
          <w:iCs/>
          <w:sz w:val="20"/>
          <w:szCs w:val="20"/>
          <w:u w:val="single"/>
        </w:rPr>
      </w:pP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Člen 3</w:t>
      </w: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 Delna ali celotna oprostitev sodelovanja pri pouku </w:t>
      </w:r>
    </w:p>
    <w:p w:rsidR="00AE6140" w:rsidRPr="0035580B" w:rsidRDefault="00AE6140" w:rsidP="00AE6140">
      <w:pPr>
        <w:keepNext/>
        <w:keepLines/>
        <w:spacing w:before="40"/>
        <w:outlineLvl w:val="3"/>
        <w:rPr>
          <w:rFonts w:ascii="Arial Narrow" w:eastAsiaTheme="majorEastAsia" w:hAnsi="Arial Narrow" w:cs="Arial"/>
          <w:b/>
          <w:i/>
          <w:sz w:val="20"/>
          <w:szCs w:val="20"/>
          <w:u w:val="single"/>
        </w:rPr>
      </w:pPr>
    </w:p>
    <w:p w:rsidR="00AE6140" w:rsidRPr="0035580B" w:rsidRDefault="00AE6140" w:rsidP="00AE6140">
      <w:pPr>
        <w:numPr>
          <w:ilvl w:val="0"/>
          <w:numId w:val="17"/>
        </w:numPr>
        <w:jc w:val="both"/>
        <w:rPr>
          <w:rFonts w:ascii="Arial Narrow" w:hAnsi="Arial Narrow" w:cs="Arial"/>
          <w:iCs/>
          <w:sz w:val="20"/>
          <w:szCs w:val="20"/>
        </w:rPr>
      </w:pPr>
      <w:r w:rsidRPr="0035580B">
        <w:rPr>
          <w:rFonts w:ascii="Arial Narrow" w:hAnsi="Arial Narrow" w:cs="Arial"/>
          <w:iCs/>
          <w:sz w:val="20"/>
          <w:szCs w:val="20"/>
        </w:rPr>
        <w:t>Starši, skrbniki ali polnoletni dijak lahko zaprosijo šolo za oprostitev sodelovanja pri pouku določenega predmeta preko razrednika, ki skupaj s šolsko svetovalno službo in ravnateljem tudi odločijo o vloženi prošnji.</w:t>
      </w:r>
    </w:p>
    <w:p w:rsidR="00AE6140" w:rsidRPr="0035580B" w:rsidRDefault="00AE6140" w:rsidP="00AE6140">
      <w:pPr>
        <w:numPr>
          <w:ilvl w:val="0"/>
          <w:numId w:val="17"/>
        </w:numPr>
        <w:jc w:val="both"/>
        <w:rPr>
          <w:rFonts w:ascii="Arial Narrow" w:hAnsi="Arial Narrow" w:cs="Arial"/>
          <w:iCs/>
          <w:sz w:val="20"/>
          <w:szCs w:val="20"/>
        </w:rPr>
      </w:pPr>
      <w:r w:rsidRPr="0035580B">
        <w:rPr>
          <w:rFonts w:ascii="Arial Narrow" w:hAnsi="Arial Narrow" w:cs="Arial"/>
          <w:iCs/>
          <w:sz w:val="20"/>
          <w:szCs w:val="20"/>
        </w:rPr>
        <w:t>Dijak, ki iz zdravstvenih razlogov v celoti ali delno ne more sodelovati pri določenih oblikah pouka (npr. športna vzgoja), mora to dokazati z zdravniškim spričevalom.</w:t>
      </w:r>
    </w:p>
    <w:p w:rsidR="00AE6140" w:rsidRPr="0035580B" w:rsidRDefault="00AE6140" w:rsidP="00AE6140">
      <w:pPr>
        <w:numPr>
          <w:ilvl w:val="0"/>
          <w:numId w:val="17"/>
        </w:numPr>
        <w:jc w:val="both"/>
        <w:rPr>
          <w:rFonts w:ascii="Arial Narrow" w:hAnsi="Arial Narrow" w:cs="Arial"/>
          <w:iCs/>
          <w:sz w:val="20"/>
          <w:szCs w:val="20"/>
        </w:rPr>
      </w:pPr>
      <w:r w:rsidRPr="0035580B">
        <w:rPr>
          <w:rFonts w:ascii="Arial Narrow" w:hAnsi="Arial Narrow" w:cs="Arial"/>
          <w:iCs/>
          <w:sz w:val="20"/>
          <w:szCs w:val="20"/>
        </w:rPr>
        <w:t>Dijaka, ki je oproščen sodelovanja pri pouku v celoti, lahko šola vključi v drugo dejavnost, v primeru delne oprostitve pa učitelj predmeta v skladu z zdravnikovimi navodili individualno usmerja dejavnost, ki ne ogroža dijakovega zdravja.</w:t>
      </w:r>
    </w:p>
    <w:p w:rsidR="00AE6140" w:rsidRPr="0035580B" w:rsidRDefault="00AE6140" w:rsidP="00AE6140">
      <w:pPr>
        <w:numPr>
          <w:ilvl w:val="0"/>
          <w:numId w:val="17"/>
        </w:numPr>
        <w:jc w:val="both"/>
        <w:rPr>
          <w:rFonts w:ascii="Arial Narrow" w:hAnsi="Arial Narrow" w:cs="Arial"/>
          <w:iCs/>
          <w:sz w:val="20"/>
          <w:szCs w:val="20"/>
        </w:rPr>
      </w:pPr>
      <w:r w:rsidRPr="0035580B">
        <w:rPr>
          <w:rFonts w:ascii="Arial Narrow" w:hAnsi="Arial Narrow" w:cs="Arial"/>
          <w:iCs/>
          <w:sz w:val="20"/>
          <w:szCs w:val="20"/>
        </w:rPr>
        <w:t>Razrednik oprostitev ustrezno evidentira v šolski dokumentaciji (dnevnik) ter o tem obvesti učiteljski zbor in druge sodelavce, ki delajo z dijakom.</w:t>
      </w:r>
    </w:p>
    <w:p w:rsidR="00AE6140" w:rsidRPr="0035580B" w:rsidRDefault="00AE6140" w:rsidP="00AE6140">
      <w:pPr>
        <w:numPr>
          <w:ilvl w:val="0"/>
          <w:numId w:val="17"/>
        </w:numPr>
        <w:jc w:val="both"/>
        <w:rPr>
          <w:rFonts w:ascii="Arial Narrow" w:hAnsi="Arial Narrow" w:cs="Arial"/>
          <w:iCs/>
          <w:sz w:val="20"/>
          <w:szCs w:val="20"/>
        </w:rPr>
      </w:pPr>
      <w:r w:rsidRPr="0035580B">
        <w:rPr>
          <w:rFonts w:ascii="Arial Narrow" w:hAnsi="Arial Narrow" w:cs="Arial"/>
          <w:iCs/>
          <w:sz w:val="20"/>
          <w:szCs w:val="20"/>
        </w:rPr>
        <w:t>Dijaku, ki je iz zdravstvenih razlogov manjkal pri pouku dalj časa, ravnatelj na podlagi dogovora med dijakom, razrednikom in svetovalno službo, odobri način pomoči oz. pripravi načrt dela.</w:t>
      </w:r>
    </w:p>
    <w:p w:rsidR="00AE6140" w:rsidRPr="0035580B" w:rsidRDefault="00AE6140" w:rsidP="00AE6140">
      <w:pPr>
        <w:rPr>
          <w:rFonts w:ascii="Arial Narrow" w:hAnsi="Arial Narrow"/>
          <w:sz w:val="20"/>
          <w:szCs w:val="20"/>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cs="Arial"/>
          <w:b/>
          <w:sz w:val="20"/>
          <w:szCs w:val="20"/>
        </w:rPr>
      </w:pPr>
      <w:r w:rsidRPr="0035580B">
        <w:rPr>
          <w:rFonts w:ascii="Arial Narrow" w:hAnsi="Arial Narrow" w:cs="Arial"/>
          <w:b/>
          <w:sz w:val="20"/>
          <w:szCs w:val="20"/>
        </w:rPr>
        <w:t>4 NAČIN VKLJUČITVE DIJAKA V VZGOJNO-IZOBRAŽEVALNO DELO V ČASU PREPOVEDI PRISOTNOSTI PRI POUKU IN DRUGIH OBLIKAH IZOBRAŽEVALNEGA DELA ŠOLE (3. ČLEN POŠR TOČKA 4)</w:t>
      </w:r>
    </w:p>
    <w:p w:rsidR="00AE6140" w:rsidRPr="0035580B" w:rsidRDefault="00AE6140" w:rsidP="00AE6140">
      <w:pPr>
        <w:rPr>
          <w:rFonts w:ascii="Arial Narrow" w:eastAsiaTheme="majorEastAsia" w:hAnsi="Arial Narrow" w:cs="Arial"/>
          <w:i/>
          <w:iCs/>
          <w:sz w:val="20"/>
          <w:szCs w:val="20"/>
          <w:highlight w:val="cyan"/>
          <w:u w:val="single"/>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4 </w:t>
      </w: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Vključitev dijakov v času prepovedi obiskovanja pouka</w:t>
      </w:r>
    </w:p>
    <w:p w:rsidR="00AE6140" w:rsidRPr="0035580B" w:rsidRDefault="00AE6140" w:rsidP="00AE6140">
      <w:pPr>
        <w:ind w:left="720"/>
        <w:contextualSpacing/>
        <w:rPr>
          <w:rFonts w:ascii="Arial Narrow" w:hAnsi="Arial Narrow" w:cs="Arial"/>
          <w:b/>
          <w:sz w:val="20"/>
          <w:szCs w:val="20"/>
        </w:rPr>
      </w:pP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t>Kljub pravici dijaka do prisotnosti pri pouku se mu lahko le ta začasno odvzame, če s svojim ravnanjem moti pouk ali ogroža oz. bi lahko ogrozil svoje življenje oz. zdravje ali  oboje navedeno pri drugih.</w:t>
      </w: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t>Prepoved lahko traja največ do konca šolskih obveznosti tistega dne, ob najhujših kršitvah pa največ do zaključka postopka vzgojnega ukrepanja.</w:t>
      </w: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t xml:space="preserve">V času  začasne prepovedi prisotnosti pri pouku ali drugi šolski dejavnosti, mora biti dijak napoten k svetovalni službi ali ravnatelju, ki opravi z njim razgovor in določi nadaljnje ukrepe. </w:t>
      </w: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t>Učitelj, ki zahteva začasno prepoved sam pospremi dijaka do odgovorne osebe (svetovalna služba ali ravnatelj) ali pošlje dežurnega dijaka po odgovorno osebo (svetovalna služba, ravnatelj ali ob odsotnosti obeh takrat določeni namestniki).</w:t>
      </w: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lastRenderedPageBreak/>
        <w:t>Na podlagi razgovora z odgovorno osebo se dijaka lahko napoti nazaj k pouku, lahko se za čas prepovedi vključi v druge aktivnosti šole ali se o prepovedi obvesti starše oz. odvisno od okoliščin primera predstavnike drugih ustreznih služb (reševalci, policija …) ter se ga v spremstvu  predstavnikov enega izmed teh odpelje domov.</w:t>
      </w: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t>Dijaku se lahko poleg začasne prepovedi izreče ustrezni vzgojni ukrep. V primeru vzgojnega ukrepa dijak ne dobi neopravičene ure.</w:t>
      </w: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t>V primeru, da se dijaku izreče prepoved prisotnosti pri pouku ali pri drugi šolski dejavnosti, je le ta sam dolžan nadoknaditi zamujeno snov ali dejavnost.</w:t>
      </w:r>
    </w:p>
    <w:p w:rsidR="00AE6140" w:rsidRPr="0035580B" w:rsidRDefault="00AE6140" w:rsidP="00AE6140">
      <w:pPr>
        <w:numPr>
          <w:ilvl w:val="0"/>
          <w:numId w:val="18"/>
        </w:numPr>
        <w:contextualSpacing/>
        <w:rPr>
          <w:rFonts w:ascii="Arial Narrow" w:hAnsi="Arial Narrow" w:cs="Arial"/>
          <w:b/>
          <w:i/>
          <w:iCs/>
          <w:sz w:val="20"/>
          <w:szCs w:val="20"/>
          <w:u w:val="single"/>
        </w:rPr>
      </w:pPr>
      <w:r w:rsidRPr="0035580B">
        <w:rPr>
          <w:rFonts w:ascii="Arial Narrow" w:hAnsi="Arial Narrow" w:cs="Arial"/>
          <w:iCs/>
          <w:sz w:val="20"/>
          <w:szCs w:val="20"/>
        </w:rPr>
        <w:t xml:space="preserve">Šola o prepovedi prisotnosti pri pouku in drugih oblikah izobraževalnega dela dijaku izda sklep najpozneje do konca pouka tistega dne. </w:t>
      </w:r>
    </w:p>
    <w:p w:rsidR="00AE6140" w:rsidRPr="0035580B" w:rsidRDefault="00AE6140" w:rsidP="00AE6140">
      <w:pPr>
        <w:numPr>
          <w:ilvl w:val="0"/>
          <w:numId w:val="18"/>
        </w:numPr>
        <w:contextualSpacing/>
        <w:jc w:val="both"/>
        <w:rPr>
          <w:rFonts w:ascii="Arial Narrow" w:hAnsi="Arial Narrow" w:cs="Arial"/>
          <w:iCs/>
          <w:sz w:val="20"/>
          <w:szCs w:val="20"/>
        </w:rPr>
      </w:pPr>
      <w:r w:rsidRPr="0035580B">
        <w:rPr>
          <w:rFonts w:ascii="Arial Narrow" w:hAnsi="Arial Narrow" w:cs="Arial"/>
          <w:iCs/>
          <w:sz w:val="20"/>
          <w:szCs w:val="20"/>
        </w:rPr>
        <w:t>V primeru, da je bila izrečena prepoved zaradi neustrezne opreme, neprimernega obnašanja ali zdravstvenega stanja dijaka</w:t>
      </w:r>
      <w:r w:rsidRPr="0035580B">
        <w:rPr>
          <w:rFonts w:ascii="Arial Narrow" w:eastAsiaTheme="minorHAnsi" w:hAnsi="Arial Narrow" w:cs="Arial"/>
          <w:iCs/>
          <w:sz w:val="20"/>
          <w:szCs w:val="20"/>
          <w:lang w:eastAsia="en-US"/>
        </w:rPr>
        <w:t xml:space="preserve"> </w:t>
      </w:r>
      <w:r w:rsidRPr="0035580B">
        <w:rPr>
          <w:rFonts w:ascii="Arial Narrow" w:hAnsi="Arial Narrow" w:cs="Arial"/>
          <w:iCs/>
          <w:sz w:val="20"/>
          <w:szCs w:val="20"/>
        </w:rPr>
        <w:t xml:space="preserve">pri praktičnem izobraževanju (zunanja lokacija - bolnica ali dom za starejše občane) in ni možno najti ustrezne zaposlitve zanj, se s pomočjo razrednika ali svetovalne službe obvesti starše oz. skrbnike (upošteva se polnoletnost in privolitev), </w:t>
      </w:r>
      <w:r w:rsidRPr="0035580B">
        <w:rPr>
          <w:rFonts w:ascii="Arial Narrow" w:hAnsi="Arial Narrow" w:cs="Arial"/>
          <w:i/>
          <w:iCs/>
          <w:sz w:val="20"/>
          <w:szCs w:val="20"/>
        </w:rPr>
        <w:t>učitelj praktičnega pouka izda sklep in dijaka napoti domov</w:t>
      </w:r>
      <w:r w:rsidRPr="0035580B">
        <w:rPr>
          <w:rFonts w:ascii="Arial Narrow" w:hAnsi="Arial Narrow" w:cs="Arial"/>
          <w:iCs/>
          <w:sz w:val="20"/>
          <w:szCs w:val="20"/>
        </w:rPr>
        <w:t>, manjkajoče ure mora dijak nadomestiti, če se to zgodi večkrat (zaradi neustrezne opreme ali neprimernega vedenja) je potrebno tudi vzgojno ukrepati.</w:t>
      </w:r>
    </w:p>
    <w:p w:rsidR="00AE6140" w:rsidRPr="0035580B" w:rsidRDefault="00AE6140" w:rsidP="00AE6140">
      <w:pPr>
        <w:jc w:val="both"/>
        <w:rPr>
          <w:rFonts w:ascii="Arial Narrow" w:hAnsi="Arial Narrow" w:cs="Arial"/>
          <w:iCs/>
          <w:sz w:val="20"/>
          <w:szCs w:val="20"/>
          <w:highlight w:val="yellow"/>
        </w:rPr>
      </w:pPr>
    </w:p>
    <w:p w:rsidR="00AE6140" w:rsidRPr="0035580B" w:rsidRDefault="00AE6140" w:rsidP="00AE6140">
      <w:pPr>
        <w:rPr>
          <w:rFonts w:ascii="Arial Narrow" w:hAnsi="Arial Narrow"/>
          <w:sz w:val="20"/>
          <w:szCs w:val="20"/>
          <w:highlight w:val="yellow"/>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cs="Arial"/>
          <w:b/>
          <w:sz w:val="20"/>
          <w:szCs w:val="20"/>
        </w:rPr>
      </w:pPr>
      <w:r w:rsidRPr="0035580B">
        <w:rPr>
          <w:rFonts w:ascii="Arial Narrow" w:hAnsi="Arial Narrow" w:cs="Arial"/>
          <w:b/>
          <w:sz w:val="20"/>
          <w:szCs w:val="20"/>
        </w:rPr>
        <w:t xml:space="preserve">5 PRAVILA UPORABE OSEBNIH NAPRAV ZA POVEZOVANJE S PODATKOVNIM IN TELEKOMUNIKACIJSKIM OMREŽJEM </w:t>
      </w:r>
    </w:p>
    <w:p w:rsidR="00AE6140" w:rsidRPr="0035580B" w:rsidRDefault="00AE6140" w:rsidP="00AE6140">
      <w:pPr>
        <w:rPr>
          <w:rFonts w:ascii="Arial Narrow" w:eastAsiaTheme="majorEastAsia" w:hAnsi="Arial Narrow" w:cs="Arial"/>
          <w:i/>
          <w:iCs/>
          <w:sz w:val="20"/>
          <w:szCs w:val="20"/>
          <w:highlight w:val="cyan"/>
          <w:u w:val="single"/>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5 </w:t>
      </w:r>
    </w:p>
    <w:p w:rsidR="00AE6140" w:rsidRPr="0035580B" w:rsidRDefault="00AE6140" w:rsidP="00AE6140">
      <w:pPr>
        <w:rPr>
          <w:rFonts w:ascii="Arial Narrow" w:hAnsi="Arial Narrow" w:cs="Arial"/>
          <w:b/>
          <w:sz w:val="20"/>
          <w:szCs w:val="20"/>
          <w:u w:val="single"/>
        </w:rPr>
      </w:pPr>
      <w:r w:rsidRPr="0035580B">
        <w:rPr>
          <w:rFonts w:ascii="Arial Narrow" w:hAnsi="Arial Narrow" w:cs="Arial"/>
          <w:b/>
          <w:sz w:val="20"/>
          <w:szCs w:val="20"/>
          <w:u w:val="single"/>
        </w:rPr>
        <w:t xml:space="preserve">Pravila uporabe osebnih telefonov in drugih elektronskih naprav </w:t>
      </w:r>
    </w:p>
    <w:p w:rsidR="00AE6140" w:rsidRPr="0035580B" w:rsidRDefault="00AE6140" w:rsidP="00AE6140">
      <w:pPr>
        <w:rPr>
          <w:rFonts w:ascii="Arial Narrow" w:hAnsi="Arial Narrow" w:cs="Arial"/>
          <w:b/>
          <w:sz w:val="20"/>
          <w:szCs w:val="20"/>
          <w:u w:val="single"/>
        </w:rPr>
      </w:pPr>
    </w:p>
    <w:p w:rsidR="00AE6140" w:rsidRPr="0035580B" w:rsidRDefault="00AE6140" w:rsidP="00AE6140">
      <w:pPr>
        <w:numPr>
          <w:ilvl w:val="0"/>
          <w:numId w:val="37"/>
        </w:numPr>
        <w:contextualSpacing/>
        <w:rPr>
          <w:rFonts w:ascii="Arial Narrow" w:hAnsi="Arial Narrow" w:cs="Arial"/>
          <w:iCs/>
          <w:sz w:val="20"/>
          <w:szCs w:val="20"/>
        </w:rPr>
      </w:pPr>
      <w:r w:rsidRPr="0035580B">
        <w:rPr>
          <w:rFonts w:ascii="Arial Narrow" w:hAnsi="Arial Narrow" w:cs="Arial"/>
          <w:iCs/>
          <w:sz w:val="20"/>
          <w:szCs w:val="20"/>
        </w:rPr>
        <w:t xml:space="preserve">Uporaba telefonov in drugih telekomunikacijskih naprav je dovoljena le v avlah šol, v učilnicah se uporabljajo le s strani učitelja dovoljene naprave. Prepovedano je vsako nepooblaščeno fotografiranje ali snemanje (dijakov, učiteljev, bolnikov, varovancev, predavanj, poteka pouka, šolskih prostorov, testov, imenskih seznamov …) in objavljanje takega slikovnega ali zvočnega zapisa. </w:t>
      </w:r>
    </w:p>
    <w:p w:rsidR="00AE6140" w:rsidRPr="0035580B" w:rsidRDefault="00AE6140" w:rsidP="00AE6140">
      <w:pPr>
        <w:numPr>
          <w:ilvl w:val="0"/>
          <w:numId w:val="31"/>
        </w:numPr>
        <w:contextualSpacing/>
        <w:jc w:val="both"/>
        <w:rPr>
          <w:rFonts w:ascii="Arial Narrow" w:hAnsi="Arial Narrow" w:cs="Arial"/>
          <w:iCs/>
          <w:sz w:val="20"/>
          <w:szCs w:val="20"/>
        </w:rPr>
      </w:pPr>
      <w:r w:rsidRPr="0035580B">
        <w:rPr>
          <w:rFonts w:ascii="Arial Narrow" w:hAnsi="Arial Narrow" w:cs="Arial"/>
          <w:iCs/>
          <w:sz w:val="20"/>
          <w:szCs w:val="20"/>
        </w:rPr>
        <w:t xml:space="preserve">Med poukom morajo biti telefoni izklopljeni in pospravljeni, v nasprotnem primeru se lahko učitelj odloči za začasni odvzem do konca ure in  vzgojni ukrep. Enako velja za vse elektronske naprave, ki niso v povezavi s poukom (MP3 predvajalniki, CD in DVD predvajalniki oz. vse avdio-video naprave …). </w:t>
      </w:r>
    </w:p>
    <w:p w:rsidR="00AE6140" w:rsidRDefault="00AE6140" w:rsidP="00AE6140">
      <w:pPr>
        <w:rPr>
          <w:rFonts w:ascii="Arial Narrow" w:hAnsi="Arial Narrow" w:cs="Arial"/>
          <w:iCs/>
          <w:sz w:val="20"/>
          <w:szCs w:val="20"/>
          <w:highlight w:val="yellow"/>
        </w:rPr>
      </w:pPr>
    </w:p>
    <w:p w:rsidR="00AE6140" w:rsidRDefault="00AE6140" w:rsidP="00AE6140">
      <w:pPr>
        <w:rPr>
          <w:rFonts w:ascii="Arial Narrow" w:hAnsi="Arial Narrow" w:cs="Arial"/>
          <w:iCs/>
          <w:sz w:val="20"/>
          <w:szCs w:val="20"/>
          <w:highlight w:val="yellow"/>
        </w:rPr>
      </w:pPr>
    </w:p>
    <w:p w:rsidR="00AE6140" w:rsidRDefault="00AE6140" w:rsidP="00AE6140">
      <w:pPr>
        <w:rPr>
          <w:rFonts w:ascii="Arial Narrow" w:hAnsi="Arial Narrow" w:cs="Arial"/>
          <w:iCs/>
          <w:sz w:val="20"/>
          <w:szCs w:val="20"/>
          <w:highlight w:val="yellow"/>
        </w:rPr>
      </w:pPr>
    </w:p>
    <w:p w:rsidR="00AE6140" w:rsidRPr="0035580B" w:rsidRDefault="00AE6140" w:rsidP="00AE6140">
      <w:pPr>
        <w:rPr>
          <w:rFonts w:ascii="Arial Narrow" w:hAnsi="Arial Narrow" w:cs="Arial"/>
          <w:iCs/>
          <w:sz w:val="20"/>
          <w:szCs w:val="20"/>
          <w:highlight w:val="yellow"/>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sz w:val="20"/>
          <w:szCs w:val="20"/>
        </w:rPr>
      </w:pPr>
      <w:r w:rsidRPr="0035580B">
        <w:rPr>
          <w:rFonts w:ascii="Arial Narrow" w:hAnsi="Arial Narrow"/>
          <w:b/>
          <w:sz w:val="20"/>
          <w:szCs w:val="20"/>
        </w:rPr>
        <w:t>6 NA</w:t>
      </w:r>
      <w:r w:rsidRPr="0035580B">
        <w:rPr>
          <w:rFonts w:ascii="Arial Narrow" w:hAnsi="Arial Narrow" w:cs="Calibri"/>
          <w:b/>
          <w:sz w:val="20"/>
          <w:szCs w:val="20"/>
        </w:rPr>
        <w:t>Č</w:t>
      </w:r>
      <w:r w:rsidRPr="0035580B">
        <w:rPr>
          <w:rFonts w:ascii="Arial Narrow" w:hAnsi="Arial Narrow"/>
          <w:b/>
          <w:sz w:val="20"/>
          <w:szCs w:val="20"/>
        </w:rPr>
        <w:t>IN SODELOVANJA S STAR</w:t>
      </w:r>
      <w:r w:rsidRPr="0035580B">
        <w:rPr>
          <w:rFonts w:ascii="Arial Narrow" w:hAnsi="Arial Narrow" w:cs="Arial Rounded MT Bold"/>
          <w:b/>
          <w:sz w:val="20"/>
          <w:szCs w:val="20"/>
        </w:rPr>
        <w:t>Š</w:t>
      </w:r>
      <w:r w:rsidRPr="0035580B">
        <w:rPr>
          <w:rFonts w:ascii="Arial Narrow" w:hAnsi="Arial Narrow"/>
          <w:b/>
          <w:sz w:val="20"/>
          <w:szCs w:val="20"/>
        </w:rPr>
        <w:t xml:space="preserve">I </w:t>
      </w:r>
    </w:p>
    <w:p w:rsidR="00AE6140" w:rsidRPr="0035580B" w:rsidRDefault="00AE6140" w:rsidP="00AE6140">
      <w:pPr>
        <w:keepNext/>
        <w:keepLines/>
        <w:spacing w:before="40"/>
        <w:outlineLvl w:val="3"/>
        <w:rPr>
          <w:rFonts w:ascii="Arial Narrow" w:eastAsiaTheme="majorEastAsia" w:hAnsi="Arial Narrow" w:cs="Arial"/>
          <w:i/>
          <w:sz w:val="20"/>
          <w:szCs w:val="20"/>
          <w:highlight w:val="yellow"/>
          <w:u w:val="single"/>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6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cs="Arial"/>
          <w:b/>
          <w:bCs/>
          <w:iCs/>
          <w:sz w:val="20"/>
          <w:szCs w:val="20"/>
          <w:u w:val="single"/>
        </w:rPr>
        <w:t xml:space="preserve">Sodelovanje s starši </w:t>
      </w:r>
    </w:p>
    <w:p w:rsidR="00AE6140" w:rsidRPr="0035580B" w:rsidRDefault="00AE6140" w:rsidP="00AE6140">
      <w:pPr>
        <w:rPr>
          <w:rFonts w:ascii="Arial Narrow" w:hAnsi="Arial Narrow" w:cs="Arial"/>
          <w:b/>
          <w:bCs/>
          <w:i/>
          <w:iCs/>
          <w:sz w:val="20"/>
          <w:szCs w:val="20"/>
          <w:u w:val="single"/>
        </w:rPr>
      </w:pPr>
      <w:r w:rsidRPr="0035580B">
        <w:rPr>
          <w:rFonts w:ascii="Arial Narrow" w:hAnsi="Arial Narrow" w:cs="Arial"/>
          <w:i/>
          <w:iCs/>
          <w:sz w:val="20"/>
          <w:szCs w:val="20"/>
        </w:rPr>
        <w:t xml:space="preserve">Razrednik in učitelji sodelujejo s starši na roditeljskih sestankih in govorilnih urah, lahko pa se dogovorijo tudi za druge oblike sodelovanja. </w:t>
      </w:r>
    </w:p>
    <w:p w:rsidR="00AE6140" w:rsidRPr="0035580B" w:rsidRDefault="00AE6140" w:rsidP="00AE6140">
      <w:pPr>
        <w:numPr>
          <w:ilvl w:val="0"/>
          <w:numId w:val="30"/>
        </w:numPr>
        <w:contextualSpacing/>
        <w:rPr>
          <w:rFonts w:ascii="Arial Narrow" w:hAnsi="Arial Narrow" w:cs="Arial"/>
          <w:b/>
          <w:bCs/>
          <w:i/>
          <w:sz w:val="20"/>
          <w:szCs w:val="20"/>
        </w:rPr>
      </w:pPr>
      <w:r w:rsidRPr="0035580B">
        <w:rPr>
          <w:rFonts w:ascii="Arial Narrow" w:hAnsi="Arial Narrow" w:cs="Arial"/>
          <w:b/>
          <w:bCs/>
          <w:i/>
          <w:iCs/>
          <w:sz w:val="20"/>
          <w:szCs w:val="20"/>
        </w:rPr>
        <w:t xml:space="preserve">Roditeljski sestanki: </w:t>
      </w:r>
      <w:r w:rsidRPr="0035580B">
        <w:rPr>
          <w:rFonts w:ascii="Arial Narrow" w:hAnsi="Arial Narrow" w:cs="Arial"/>
          <w:i/>
          <w:iCs/>
          <w:sz w:val="20"/>
          <w:szCs w:val="20"/>
        </w:rPr>
        <w:t>Šolsko leto je organizirano v dveh ocenjevalnih obdobjih in zato planiramo najmanj dva roditeljska sestanka, umeščena vsak v eno ocenjevalno obdobje, z namenom, da starše pravočasno seznanimo z informacijami, povezanimi s šolo ter z uspehom njihovih otrok. Najmanj eden izmed sestankov bo skupen za vse oddelke določenega letnika, sklican bo pred pričetkom pomembnih projektov in bo na njem prisoten ravnatelj (v 1. letniku je to prvi sestanek, ko je potrebno spoznati starše, jih seznaniti z delom šole in izbrati predstavnika za svet staršev; v 2. je posebna tema večdnevno bivanje v šoli preživetja; v 3. letniku posebno obravnavo zahteva maturantska ekskurzija; v 4. sta pozornosti deležna matura in maturantski ples).</w:t>
      </w:r>
    </w:p>
    <w:p w:rsidR="00AE6140" w:rsidRPr="0035580B" w:rsidRDefault="00AE6140" w:rsidP="00AE6140">
      <w:pPr>
        <w:numPr>
          <w:ilvl w:val="0"/>
          <w:numId w:val="30"/>
        </w:numPr>
        <w:tabs>
          <w:tab w:val="left" w:pos="284"/>
        </w:tabs>
        <w:contextualSpacing/>
        <w:rPr>
          <w:rFonts w:ascii="Arial Narrow" w:hAnsi="Arial Narrow" w:cs="Arial"/>
          <w:b/>
          <w:bCs/>
          <w:i/>
          <w:sz w:val="20"/>
          <w:szCs w:val="20"/>
        </w:rPr>
      </w:pPr>
      <w:r w:rsidRPr="0035580B">
        <w:rPr>
          <w:rFonts w:ascii="Arial Narrow" w:hAnsi="Arial Narrow" w:cs="Arial"/>
          <w:b/>
          <w:bCs/>
          <w:i/>
          <w:iCs/>
          <w:sz w:val="20"/>
          <w:szCs w:val="20"/>
        </w:rPr>
        <w:t xml:space="preserve">Govorilne ure: </w:t>
      </w:r>
      <w:r w:rsidRPr="0035580B">
        <w:rPr>
          <w:rFonts w:ascii="Arial Narrow" w:hAnsi="Arial Narrow" w:cs="Arial"/>
          <w:i/>
          <w:iCs/>
          <w:sz w:val="20"/>
          <w:szCs w:val="20"/>
        </w:rPr>
        <w:t>Namenjene so staršem in dijakom, slušateljem organiziranih izobraževanj in študentom občanom. Organizirane bodo individualne in skupne govorilne ure. Zaradi organizacije pouka, ki je večji del le dopoldan (nekoliko zamaknjen v popoldanski čas), bodo individualne ure le v dopoldanskem času, popoldan pa šestkrat v letu skupne govorilne ure, na katerih bo prisotna večina profesorjev (če se pokaže potreba po več terminih, se lahko ure dodajo).</w:t>
      </w:r>
    </w:p>
    <w:p w:rsidR="00AE6140" w:rsidRPr="0035580B" w:rsidRDefault="00AE6140" w:rsidP="00AE6140">
      <w:pPr>
        <w:numPr>
          <w:ilvl w:val="0"/>
          <w:numId w:val="30"/>
        </w:numPr>
        <w:contextualSpacing/>
        <w:rPr>
          <w:rFonts w:ascii="Arial Narrow" w:hAnsi="Arial Narrow" w:cs="Arial"/>
          <w:i/>
          <w:iCs/>
          <w:sz w:val="20"/>
          <w:szCs w:val="20"/>
        </w:rPr>
      </w:pPr>
      <w:r w:rsidRPr="0035580B">
        <w:rPr>
          <w:rFonts w:ascii="Arial Narrow" w:hAnsi="Arial Narrow" w:cs="Arial"/>
          <w:i/>
          <w:iCs/>
          <w:sz w:val="20"/>
          <w:szCs w:val="20"/>
        </w:rPr>
        <w:t>Z vsemi profesorji je možno izjemoma po telefonu rezervirati tudi individualne govorilne ure v popoldanskem času.</w:t>
      </w:r>
    </w:p>
    <w:p w:rsidR="00AE6140" w:rsidRPr="0035580B" w:rsidRDefault="00AE6140" w:rsidP="00AE6140">
      <w:pPr>
        <w:numPr>
          <w:ilvl w:val="0"/>
          <w:numId w:val="30"/>
        </w:numPr>
        <w:contextualSpacing/>
        <w:rPr>
          <w:rFonts w:ascii="Arial Narrow" w:hAnsi="Arial Narrow" w:cs="Arial"/>
          <w:i/>
          <w:iCs/>
          <w:sz w:val="20"/>
          <w:szCs w:val="20"/>
        </w:rPr>
      </w:pPr>
      <w:r w:rsidRPr="0035580B">
        <w:rPr>
          <w:rFonts w:ascii="Arial Narrow" w:hAnsi="Arial Narrow" w:cs="Arial"/>
          <w:i/>
          <w:iCs/>
          <w:sz w:val="20"/>
          <w:szCs w:val="20"/>
        </w:rPr>
        <w:t>Možna je komunikacija preko elektronske pošte (e-naslovi, objavljeni v šolski publikaciji in na spletnih straneh).</w:t>
      </w:r>
    </w:p>
    <w:p w:rsidR="00AE6140" w:rsidRPr="0035580B" w:rsidRDefault="00AE6140" w:rsidP="00AE6140">
      <w:pPr>
        <w:numPr>
          <w:ilvl w:val="0"/>
          <w:numId w:val="30"/>
        </w:numPr>
        <w:contextualSpacing/>
        <w:rPr>
          <w:rFonts w:ascii="Arial Narrow" w:hAnsi="Arial Narrow" w:cs="Arial"/>
          <w:i/>
          <w:iCs/>
          <w:sz w:val="20"/>
          <w:szCs w:val="20"/>
        </w:rPr>
      </w:pPr>
      <w:r w:rsidRPr="0035580B">
        <w:rPr>
          <w:rFonts w:ascii="Arial Narrow" w:hAnsi="Arial Narrow" w:cs="Arial"/>
          <w:i/>
          <w:iCs/>
          <w:sz w:val="20"/>
          <w:szCs w:val="20"/>
        </w:rPr>
        <w:t>Intervali roditeljskih sestankov, datumi skupnih govorilnih ur in individualne ure so določeni v LDN.</w:t>
      </w:r>
    </w:p>
    <w:p w:rsidR="00AE6140" w:rsidRPr="0035580B" w:rsidRDefault="00AE6140" w:rsidP="00AE6140">
      <w:pPr>
        <w:numPr>
          <w:ilvl w:val="0"/>
          <w:numId w:val="30"/>
        </w:numPr>
        <w:contextualSpacing/>
        <w:rPr>
          <w:rFonts w:ascii="Arial Narrow" w:hAnsi="Arial Narrow" w:cs="Arial"/>
          <w:i/>
          <w:iCs/>
          <w:sz w:val="20"/>
          <w:szCs w:val="20"/>
        </w:rPr>
      </w:pPr>
      <w:r w:rsidRPr="0035580B">
        <w:rPr>
          <w:rFonts w:ascii="Arial Narrow" w:hAnsi="Arial Narrow" w:cs="Arial"/>
          <w:i/>
          <w:iCs/>
          <w:sz w:val="20"/>
          <w:szCs w:val="20"/>
        </w:rPr>
        <w:t>Teden dni pred zaključkom ocenjevalnega obdobja in dva tedna pred zaključkom pouka ni rednih govorilnih ur, razen v primerih, ko starše povabi učitelj ali razrednik oz. starši to zahtevajo.</w:t>
      </w:r>
    </w:p>
    <w:p w:rsidR="00AE6140" w:rsidRPr="0035580B" w:rsidRDefault="00AE6140" w:rsidP="00AE6140">
      <w:pPr>
        <w:rPr>
          <w:rFonts w:ascii="Arial Narrow" w:hAnsi="Arial Narrow" w:cs="Arial"/>
          <w:iCs/>
          <w:sz w:val="20"/>
          <w:szCs w:val="20"/>
          <w:highlight w:val="yellow"/>
        </w:rPr>
      </w:pPr>
    </w:p>
    <w:p w:rsidR="00AE6140" w:rsidRPr="0035580B" w:rsidRDefault="00AE6140" w:rsidP="00AE6140">
      <w:pPr>
        <w:rPr>
          <w:rFonts w:ascii="Arial Narrow" w:hAnsi="Arial Narrow" w:cs="Arial"/>
          <w:iCs/>
          <w:sz w:val="20"/>
          <w:szCs w:val="20"/>
          <w:highlight w:val="yellow"/>
        </w:rPr>
      </w:pPr>
    </w:p>
    <w:p w:rsidR="00AE6140" w:rsidRPr="0035580B" w:rsidRDefault="00AE6140" w:rsidP="00AE6140">
      <w:pPr>
        <w:rPr>
          <w:rFonts w:ascii="Arial Narrow" w:hAnsi="Arial Narrow" w:cs="Arial"/>
          <w:iCs/>
          <w:sz w:val="20"/>
          <w:szCs w:val="20"/>
          <w:highlight w:val="yellow"/>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b/>
          <w:sz w:val="20"/>
          <w:szCs w:val="20"/>
        </w:rPr>
      </w:pPr>
      <w:r w:rsidRPr="0035580B">
        <w:rPr>
          <w:rFonts w:ascii="Arial Narrow" w:hAnsi="Arial Narrow"/>
          <w:b/>
          <w:sz w:val="20"/>
          <w:szCs w:val="20"/>
        </w:rPr>
        <w:t xml:space="preserve">7  VZGOJNO DELOVANJE ŠOLE </w:t>
      </w:r>
    </w:p>
    <w:p w:rsidR="00AE6140" w:rsidRPr="0035580B" w:rsidRDefault="00AE6140" w:rsidP="00AE6140">
      <w:pPr>
        <w:jc w:val="both"/>
        <w:rPr>
          <w:rFonts w:ascii="Arial Narrow" w:hAnsi="Arial Narrow" w:cs="Arial"/>
          <w:b/>
          <w:iCs/>
          <w:sz w:val="20"/>
          <w:szCs w:val="20"/>
          <w:u w:val="single"/>
        </w:rPr>
      </w:pPr>
      <w:r w:rsidRPr="0035580B">
        <w:rPr>
          <w:rFonts w:ascii="Arial Narrow" w:hAnsi="Arial Narrow" w:cs="Arial"/>
          <w:b/>
          <w:iCs/>
          <w:sz w:val="20"/>
          <w:szCs w:val="20"/>
        </w:rPr>
        <w:fldChar w:fldCharType="begin"/>
      </w:r>
      <w:r w:rsidRPr="0035580B">
        <w:rPr>
          <w:rFonts w:ascii="Arial Narrow" w:hAnsi="Arial Narrow" w:cs="Arial"/>
          <w:b/>
          <w:iCs/>
          <w:sz w:val="20"/>
          <w:szCs w:val="20"/>
        </w:rPr>
        <w:instrText xml:space="preserve"> HYPERLINK "https://www.uradni-list.si/glasilo-uradni-list-rs/vsebina/2018-01-1381/pravilnik-o-solskem-redu-v-srednjih-solah/" \l "2. člen" </w:instrText>
      </w:r>
      <w:r w:rsidRPr="0035580B">
        <w:rPr>
          <w:rFonts w:ascii="Arial Narrow" w:hAnsi="Arial Narrow" w:cs="Arial"/>
          <w:b/>
          <w:iCs/>
          <w:sz w:val="20"/>
          <w:szCs w:val="20"/>
        </w:rPr>
        <w:fldChar w:fldCharType="separate"/>
      </w:r>
    </w:p>
    <w:p w:rsidR="00AE6140" w:rsidRPr="0035580B" w:rsidRDefault="00AE6140" w:rsidP="00AE6140">
      <w:pPr>
        <w:jc w:val="both"/>
        <w:rPr>
          <w:rFonts w:ascii="Arial Narrow" w:hAnsi="Arial Narrow" w:cs="Arial"/>
          <w:b/>
          <w:iCs/>
          <w:sz w:val="20"/>
          <w:szCs w:val="20"/>
          <w:u w:val="single"/>
        </w:rPr>
      </w:pPr>
      <w:r w:rsidRPr="0035580B">
        <w:rPr>
          <w:rFonts w:ascii="Arial Narrow" w:hAnsi="Arial Narrow" w:cs="Arial"/>
          <w:b/>
          <w:iCs/>
          <w:sz w:val="20"/>
          <w:szCs w:val="20"/>
          <w:u w:val="single"/>
        </w:rPr>
        <w:t>Člen 7</w:t>
      </w:r>
    </w:p>
    <w:p w:rsidR="00AE6140" w:rsidRPr="0035580B" w:rsidRDefault="00AE6140" w:rsidP="00AE6140">
      <w:pPr>
        <w:jc w:val="both"/>
        <w:rPr>
          <w:rFonts w:ascii="Arial Narrow" w:hAnsi="Arial Narrow" w:cs="Arial"/>
          <w:b/>
          <w:iCs/>
          <w:sz w:val="20"/>
          <w:szCs w:val="20"/>
          <w:u w:val="single"/>
        </w:rPr>
      </w:pPr>
      <w:r w:rsidRPr="0035580B">
        <w:rPr>
          <w:rFonts w:ascii="Arial Narrow" w:hAnsi="Arial Narrow" w:cs="Arial"/>
          <w:b/>
          <w:iCs/>
          <w:sz w:val="20"/>
          <w:szCs w:val="20"/>
        </w:rPr>
        <w:fldChar w:fldCharType="end"/>
      </w:r>
      <w:r w:rsidRPr="0035580B">
        <w:rPr>
          <w:rFonts w:ascii="Arial Narrow" w:hAnsi="Arial Narrow" w:cs="Arial"/>
          <w:b/>
          <w:iCs/>
          <w:sz w:val="20"/>
          <w:szCs w:val="20"/>
        </w:rPr>
        <w:fldChar w:fldCharType="begin"/>
      </w:r>
      <w:r w:rsidRPr="0035580B">
        <w:rPr>
          <w:rFonts w:ascii="Arial Narrow" w:hAnsi="Arial Narrow" w:cs="Arial"/>
          <w:b/>
          <w:iCs/>
          <w:sz w:val="20"/>
          <w:szCs w:val="20"/>
        </w:rPr>
        <w:instrText xml:space="preserve"> HYPERLINK "https://www.uradni-list.si/glasilo-uradni-list-rs/vsebina/2018-01-1381/pravilnik-o-solskem-redu-v-srednjih-solah/" \l "(vzgojno delovanje)" </w:instrText>
      </w:r>
      <w:r w:rsidRPr="0035580B">
        <w:rPr>
          <w:rFonts w:ascii="Arial Narrow" w:hAnsi="Arial Narrow" w:cs="Arial"/>
          <w:b/>
          <w:iCs/>
          <w:sz w:val="20"/>
          <w:szCs w:val="20"/>
        </w:rPr>
        <w:fldChar w:fldCharType="separate"/>
      </w:r>
      <w:r w:rsidRPr="0035580B">
        <w:rPr>
          <w:rFonts w:ascii="Arial Narrow" w:hAnsi="Arial Narrow" w:cs="Arial"/>
          <w:b/>
          <w:iCs/>
          <w:sz w:val="20"/>
          <w:szCs w:val="20"/>
          <w:u w:val="single"/>
        </w:rPr>
        <w:t>Vzgojno delovanje (2. člen POŠR)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b/>
          <w:iCs/>
          <w:sz w:val="20"/>
          <w:szCs w:val="20"/>
        </w:rPr>
        <w:fldChar w:fldCharType="end"/>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Šola z vzgojnim delovanjem ozavešča dijake predvsem o: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1. splošno-civilizacijskih vrednotah,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2. pravicah in dolžnostih,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3. zdravem načinu življenja in izrabi prostega časa,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4. varovanju pred nevarnostmi in tveganji,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5. različnih vrstah nasilja,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6. tveganem spolnem vedenju,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7. varstvu okolja. </w:t>
      </w:r>
    </w:p>
    <w:p w:rsidR="00AE6140" w:rsidRPr="0035580B" w:rsidRDefault="00AE6140" w:rsidP="00AE6140">
      <w:pPr>
        <w:jc w:val="both"/>
        <w:rPr>
          <w:rFonts w:ascii="Arial Narrow" w:hAnsi="Arial Narrow" w:cs="Arial"/>
          <w:iCs/>
          <w:sz w:val="20"/>
          <w:szCs w:val="20"/>
          <w:u w:val="single"/>
        </w:rPr>
      </w:pPr>
      <w:r w:rsidRPr="0035580B">
        <w:rPr>
          <w:rFonts w:ascii="Arial Narrow" w:hAnsi="Arial Narrow" w:cs="Arial"/>
          <w:iCs/>
          <w:sz w:val="20"/>
          <w:szCs w:val="20"/>
        </w:rPr>
        <w:fldChar w:fldCharType="begin"/>
      </w:r>
      <w:r w:rsidRPr="0035580B">
        <w:rPr>
          <w:rFonts w:ascii="Arial Narrow" w:hAnsi="Arial Narrow" w:cs="Arial"/>
          <w:iCs/>
          <w:sz w:val="20"/>
          <w:szCs w:val="20"/>
        </w:rPr>
        <w:instrText xml:space="preserve"> HYPERLINK "https://www.uradni-list.si/glasilo-uradni-list-rs/vsebina/2017-01-3194/" \l "\»56. člen" </w:instrText>
      </w:r>
      <w:r w:rsidRPr="0035580B">
        <w:rPr>
          <w:rFonts w:ascii="Arial Narrow" w:hAnsi="Arial Narrow" w:cs="Arial"/>
          <w:iCs/>
          <w:sz w:val="20"/>
          <w:szCs w:val="20"/>
        </w:rPr>
        <w:fldChar w:fldCharType="separate"/>
      </w:r>
    </w:p>
    <w:p w:rsidR="00AE6140" w:rsidRPr="0035580B" w:rsidRDefault="00AE6140" w:rsidP="00AE6140">
      <w:pPr>
        <w:jc w:val="both"/>
        <w:rPr>
          <w:rFonts w:ascii="Arial Narrow" w:hAnsi="Arial Narrow" w:cs="Arial"/>
          <w:b/>
          <w:iCs/>
          <w:sz w:val="20"/>
          <w:szCs w:val="20"/>
          <w:u w:val="single"/>
        </w:rPr>
      </w:pPr>
      <w:r w:rsidRPr="0035580B">
        <w:rPr>
          <w:rFonts w:ascii="Arial Narrow" w:hAnsi="Arial Narrow" w:cs="Arial"/>
          <w:b/>
          <w:iCs/>
          <w:sz w:val="20"/>
          <w:szCs w:val="20"/>
          <w:u w:val="single"/>
        </w:rPr>
        <w:t xml:space="preserve">Člen 8 </w:t>
      </w:r>
    </w:p>
    <w:p w:rsidR="00AE6140" w:rsidRPr="0035580B" w:rsidRDefault="00AE6140" w:rsidP="00AE6140">
      <w:pPr>
        <w:jc w:val="both"/>
        <w:rPr>
          <w:rFonts w:ascii="Arial Narrow" w:hAnsi="Arial Narrow" w:cs="Arial"/>
          <w:b/>
          <w:iCs/>
          <w:sz w:val="20"/>
          <w:szCs w:val="20"/>
          <w:u w:val="single"/>
        </w:rPr>
      </w:pPr>
      <w:r w:rsidRPr="0035580B">
        <w:rPr>
          <w:rFonts w:ascii="Arial Narrow" w:hAnsi="Arial Narrow" w:cs="Arial"/>
          <w:b/>
          <w:iCs/>
          <w:sz w:val="20"/>
          <w:szCs w:val="20"/>
          <w:u w:val="single"/>
        </w:rPr>
        <w:t>Vzgojno delovanje šole (56 člen ZPSI-1a) -ukrepanje</w:t>
      </w:r>
    </w:p>
    <w:p w:rsidR="00AE6140" w:rsidRPr="0035580B" w:rsidRDefault="00AE6140" w:rsidP="00AE6140">
      <w:pPr>
        <w:jc w:val="both"/>
        <w:rPr>
          <w:rFonts w:ascii="Arial Narrow" w:hAnsi="Arial Narrow" w:cs="Arial"/>
          <w:iCs/>
          <w:sz w:val="20"/>
          <w:szCs w:val="20"/>
          <w:u w:val="single"/>
        </w:rPr>
      </w:pPr>
      <w:r w:rsidRPr="0035580B">
        <w:rPr>
          <w:rFonts w:ascii="Arial Narrow" w:hAnsi="Arial Narrow" w:cs="Arial"/>
          <w:iCs/>
          <w:sz w:val="20"/>
          <w:szCs w:val="20"/>
        </w:rPr>
        <w:fldChar w:fldCharType="end"/>
      </w:r>
      <w:r w:rsidRPr="0035580B">
        <w:rPr>
          <w:rFonts w:ascii="Arial Narrow" w:hAnsi="Arial Narrow" w:cs="Arial"/>
          <w:iCs/>
          <w:sz w:val="20"/>
          <w:szCs w:val="20"/>
        </w:rPr>
        <w:fldChar w:fldCharType="begin"/>
      </w:r>
      <w:r w:rsidRPr="0035580B">
        <w:rPr>
          <w:rFonts w:ascii="Arial Narrow" w:hAnsi="Arial Narrow" w:cs="Arial"/>
          <w:iCs/>
          <w:sz w:val="20"/>
          <w:szCs w:val="20"/>
        </w:rPr>
        <w:instrText xml:space="preserve"> HYPERLINK "https://www.uradni-list.si/glasilo-uradni-list-rs/vsebina/2017-01-3194/" \l "(vzgojno delovanje)" </w:instrText>
      </w:r>
      <w:r w:rsidRPr="0035580B">
        <w:rPr>
          <w:rFonts w:ascii="Arial Narrow" w:hAnsi="Arial Narrow" w:cs="Arial"/>
          <w:iCs/>
          <w:sz w:val="20"/>
          <w:szCs w:val="20"/>
        </w:rPr>
        <w:fldChar w:fldCharType="separate"/>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fldChar w:fldCharType="end"/>
      </w:r>
      <w:r w:rsidRPr="0035580B">
        <w:rPr>
          <w:rFonts w:ascii="Arial Narrow" w:hAnsi="Arial Narrow" w:cs="Arial"/>
          <w:iCs/>
          <w:sz w:val="20"/>
          <w:szCs w:val="20"/>
        </w:rPr>
        <w:t xml:space="preserve">Šola lahko zaradi neizpolnjevanja šolskih obveznosti oziroma kršitev dolžnosti (v nadaljnjem besedilu: kršitve) zoper dijaka vzgojno ukrepa. </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Vzgojni ukrepi se lahko izrečejo za kršitve, ki jih dijak stori v času šolskih obveznosti. </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Vzgojni ukrepi so opomin, ukor in izključitev iz šole. </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Izključitev iz šole se lahko izreče za najtežje kršitve, določene v 56.a členu tega zakona. </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Dijaku se lahko namesto vzgojnih ukrepov iz tretjega odstavka tega člena določijo tudi drugi alternativni ukrepi (npr. pobotanje oziroma poravnava spora, poprava škodljivih posledic njegovega ravnanja, izvršitev nekega neobveznega dobrega dela oziroma naloge, opravljanje nalog in obveznosti izven načrtovanega časa) pod pogojem, da dijak s tem soglaša. </w:t>
      </w: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V postopku vzgojnega ukrepanja, v katerem sodelujejo tudi starši, se upoštevajo vsa dejstva in okoliščine, pomembne za odločitev. Če s starši dijaka ni bilo mogoče vzpostaviti stika ali če so sodelovanje odklonili, se lahko postopek nadaljuje brez njihove prisotnosti. Na željo dijaka v postopku sodeluje strokovni delavec šole ali druga polnoletna oseba, ki ji dijak zaupa.</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Šola lahko dijaku prepove prisotnost pri pouku in drugih oblikah izobraževalnega dela šole, če s svojim ravnanjem ogroža oziroma bi lahko ogrozil svoje življenje ali zdravje oziroma življenje ali zdravje drugih. Prepoved lahko traja največ do konca šolskih obveznosti tistega dne, v primeru hujših ali dolgotrajnejših posledic kršitve pa lahko največ do zaključka postopka vzgojnega ukrepanja. </w:t>
      </w: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Dijaku, ki s svojim vedenjem ovira izvajanje pouka, se lahko prepove prisotnost pri pouku za čas posamezne ure pouka.</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Šola lahko zaseže predmete, s katerimi dijak ogroža oziroma bi lahko ogrozil svoje življenje ali zdravje oziroma življenje ali zdravje drugih ali povzroča oziroma bi lahko povzročil materialno škodo. </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Šola o prepovedi prisotnosti pri pouku in drugih oblikah izobraževalnega dela šole oziroma o zasegu predmetov dijaku izda sklep najpozneje do konca pouka tistega dne. </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Podrobnejše določbe o vzgojnem ukrepanju in šolskem redu določi minister. </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Šola lahko določi pravila v zvezi z vzgojnim ukrepanjem in šolskim redom z internim aktom v skladu s tem zakonom in podzakonskim predpisom iz prejšnjega odstavka. </w:t>
      </w:r>
    </w:p>
    <w:p w:rsidR="00AE6140" w:rsidRPr="0035580B" w:rsidRDefault="00AE6140" w:rsidP="00AE6140">
      <w:pPr>
        <w:jc w:val="both"/>
        <w:rPr>
          <w:rFonts w:ascii="Arial Narrow" w:hAnsi="Arial Narrow" w:cs="Arial"/>
          <w:sz w:val="20"/>
          <w:szCs w:val="20"/>
        </w:rPr>
      </w:pPr>
    </w:p>
    <w:p w:rsidR="00AE6140" w:rsidRPr="0035580B" w:rsidRDefault="00AE6140" w:rsidP="00AE6140">
      <w:pPr>
        <w:jc w:val="both"/>
        <w:rPr>
          <w:rFonts w:ascii="Arial Narrow" w:hAnsi="Arial Narrow" w:cs="Arial"/>
          <w:b/>
          <w:sz w:val="20"/>
          <w:szCs w:val="20"/>
          <w:u w:val="single"/>
        </w:rPr>
      </w:pPr>
      <w:r w:rsidRPr="0035580B">
        <w:rPr>
          <w:rFonts w:ascii="Arial Narrow" w:hAnsi="Arial Narrow" w:cs="Arial"/>
          <w:b/>
          <w:sz w:val="20"/>
          <w:szCs w:val="20"/>
          <w:u w:val="single"/>
        </w:rPr>
        <w:t>Člen 9 </w:t>
      </w:r>
      <w:r w:rsidRPr="0035580B">
        <w:rPr>
          <w:rFonts w:ascii="Arial Narrow" w:hAnsi="Arial Narrow" w:cs="Arial"/>
          <w:b/>
          <w:sz w:val="20"/>
          <w:szCs w:val="20"/>
          <w:u w:val="single"/>
        </w:rPr>
        <w:fldChar w:fldCharType="begin"/>
      </w:r>
      <w:r w:rsidRPr="0035580B">
        <w:rPr>
          <w:rFonts w:ascii="Arial Narrow" w:hAnsi="Arial Narrow" w:cs="Arial"/>
          <w:b/>
          <w:sz w:val="20"/>
          <w:szCs w:val="20"/>
          <w:u w:val="single"/>
        </w:rPr>
        <w:instrText xml:space="preserve"> HYPERLINK "https://www.uradni-list.si/glasilo-uradni-list-rs/vsebina/2018-01-1381/pravilnik-o-solskem-redu-v-srednjih-solah/" \l "(pravice in dolžnosti dijaka)" </w:instrText>
      </w:r>
      <w:r w:rsidRPr="0035580B">
        <w:rPr>
          <w:rFonts w:ascii="Arial Narrow" w:hAnsi="Arial Narrow" w:cs="Arial"/>
          <w:b/>
          <w:sz w:val="20"/>
          <w:szCs w:val="20"/>
          <w:u w:val="single"/>
        </w:rPr>
        <w:fldChar w:fldCharType="separate"/>
      </w:r>
    </w:p>
    <w:p w:rsidR="00AE6140" w:rsidRPr="0035580B" w:rsidRDefault="00AE6140" w:rsidP="00AE6140">
      <w:pPr>
        <w:jc w:val="both"/>
        <w:rPr>
          <w:rFonts w:ascii="Arial Narrow" w:hAnsi="Arial Narrow" w:cs="Arial"/>
          <w:b/>
          <w:sz w:val="20"/>
          <w:szCs w:val="20"/>
          <w:u w:val="single"/>
        </w:rPr>
      </w:pPr>
      <w:r w:rsidRPr="0035580B">
        <w:rPr>
          <w:rFonts w:ascii="Arial Narrow" w:hAnsi="Arial Narrow" w:cs="Arial"/>
          <w:b/>
          <w:sz w:val="20"/>
          <w:szCs w:val="20"/>
          <w:u w:val="single"/>
        </w:rPr>
        <w:t>Pravice in dolžnosti dijaka (4. člen POŠR)</w:t>
      </w:r>
    </w:p>
    <w:p w:rsidR="00AE6140" w:rsidRPr="0035580B" w:rsidRDefault="00AE6140" w:rsidP="00AE6140">
      <w:pPr>
        <w:jc w:val="both"/>
        <w:rPr>
          <w:rFonts w:ascii="Arial Narrow" w:hAnsi="Arial Narrow" w:cs="Arial"/>
          <w:sz w:val="20"/>
          <w:szCs w:val="20"/>
        </w:rPr>
      </w:pPr>
      <w:r w:rsidRPr="0035580B">
        <w:rPr>
          <w:rFonts w:ascii="Arial Narrow" w:hAnsi="Arial Narrow" w:cs="Arial"/>
          <w:b/>
          <w:sz w:val="20"/>
          <w:szCs w:val="20"/>
          <w:u w:val="single"/>
        </w:rPr>
        <w:fldChar w:fldCharType="end"/>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(1) V času šolske obveznosti šola dijaku zagotavlja predvsem kakovosten pouk, sprotne in objektivne informacije ter strokovno pomoč in svetovanje v zvezi z izobraževanjem. </w:t>
      </w:r>
    </w:p>
    <w:p w:rsidR="00AE6140" w:rsidRPr="0035580B" w:rsidRDefault="00AE6140" w:rsidP="00AE6140">
      <w:pPr>
        <w:jc w:val="both"/>
        <w:rPr>
          <w:rFonts w:ascii="Arial Narrow" w:hAnsi="Arial Narrow" w:cs="Arial"/>
          <w:sz w:val="20"/>
          <w:szCs w:val="20"/>
        </w:rPr>
      </w:pPr>
      <w:r w:rsidRPr="0035580B">
        <w:rPr>
          <w:rFonts w:ascii="Arial Narrow" w:hAnsi="Arial Narrow" w:cs="Arial"/>
          <w:sz w:val="20"/>
          <w:szCs w:val="20"/>
        </w:rPr>
        <w:t xml:space="preserve"> (2) V času šolske obveznosti je dolžnost dijaka predvsem: prisostvovati pri pouku in drugih oblikah izobraževalnega dela šole,  opravičiti svojo odsotnost v skladu s predpisanim postopkom, ravnati v skladu s predpisi, šolskimi pravili in navodili šole, skrbeti za zdravje, varnost in integriteto, skrbeti za čisto in varno okolje, spoštovati splošne civilizacijske vrednote in posebnosti različnih kultur, spoštovati pravice dijakov, delavcev šole in drugih, prispevati k ugledu šole, odgovorno ravnati s premoženjem šole, lastnino dijakov, delavcev šole in drugih. </w:t>
      </w:r>
    </w:p>
    <w:p w:rsidR="00AE6140" w:rsidRPr="0035580B" w:rsidRDefault="00AE6140" w:rsidP="00AE6140">
      <w:pPr>
        <w:jc w:val="both"/>
        <w:rPr>
          <w:rFonts w:ascii="Arial Narrow" w:hAnsi="Arial Narrow" w:cs="Arial"/>
          <w:i/>
          <w:iCs/>
          <w:color w:val="0000FF"/>
          <w:sz w:val="20"/>
          <w:szCs w:val="20"/>
          <w:u w:val="single"/>
        </w:rPr>
      </w:pPr>
      <w:r w:rsidRPr="0035580B">
        <w:rPr>
          <w:rFonts w:ascii="Arial Narrow" w:hAnsi="Arial Narrow" w:cs="Arial"/>
          <w:i/>
          <w:iCs/>
          <w:sz w:val="20"/>
          <w:szCs w:val="20"/>
          <w:u w:val="single"/>
        </w:rPr>
        <w:fldChar w:fldCharType="begin"/>
      </w:r>
      <w:r w:rsidRPr="0035580B">
        <w:rPr>
          <w:rFonts w:ascii="Arial Narrow" w:hAnsi="Arial Narrow" w:cs="Arial"/>
          <w:i/>
          <w:iCs/>
          <w:sz w:val="20"/>
          <w:szCs w:val="20"/>
          <w:u w:val="single"/>
        </w:rPr>
        <w:instrText xml:space="preserve"> HYPERLINK "https://www.uradni-list.si/glasilo-uradni-list-rs/vsebina/2018-01-1381/pravilnik-o-solskem-redu-v-srednjih-solah/" \l "5. člen" </w:instrText>
      </w:r>
      <w:r w:rsidRPr="0035580B">
        <w:rPr>
          <w:rFonts w:ascii="Arial Narrow" w:hAnsi="Arial Narrow" w:cs="Arial"/>
          <w:i/>
          <w:iCs/>
          <w:sz w:val="20"/>
          <w:szCs w:val="20"/>
          <w:u w:val="single"/>
        </w:rPr>
        <w:fldChar w:fldCharType="separate"/>
      </w: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i/>
          <w:iCs/>
          <w:sz w:val="20"/>
          <w:szCs w:val="20"/>
          <w:u w:val="single"/>
        </w:rPr>
        <w:fldChar w:fldCharType="end"/>
      </w:r>
      <w:r w:rsidRPr="0035580B">
        <w:rPr>
          <w:rFonts w:ascii="Arial Narrow" w:hAnsi="Arial Narrow" w:cs="Arial"/>
          <w:b/>
          <w:i/>
          <w:iCs/>
          <w:sz w:val="20"/>
          <w:szCs w:val="20"/>
          <w:u w:val="single"/>
        </w:rPr>
        <w:t>Člen 10</w:t>
      </w: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Prepovedi (5. člen POŠR )</w:t>
      </w:r>
    </w:p>
    <w:p w:rsidR="00AE6140" w:rsidRPr="0035580B" w:rsidRDefault="00AE6140" w:rsidP="00AE6140">
      <w:pPr>
        <w:jc w:val="both"/>
        <w:rPr>
          <w:rFonts w:ascii="Arial Narrow" w:hAnsi="Arial Narrow" w:cs="Arial"/>
          <w:b/>
          <w:i/>
          <w:iCs/>
          <w:sz w:val="20"/>
          <w:szCs w:val="20"/>
          <w:u w:val="single"/>
        </w:rPr>
      </w:pPr>
    </w:p>
    <w:p w:rsidR="00AE6140" w:rsidRPr="0035580B" w:rsidRDefault="00AE6140" w:rsidP="00AE6140">
      <w:pPr>
        <w:jc w:val="both"/>
        <w:rPr>
          <w:rFonts w:ascii="Arial Narrow" w:hAnsi="Arial Narrow" w:cs="Arial"/>
          <w:i/>
          <w:iCs/>
          <w:sz w:val="20"/>
          <w:szCs w:val="20"/>
        </w:rPr>
      </w:pPr>
      <w:r w:rsidRPr="0035580B">
        <w:rPr>
          <w:rFonts w:ascii="Arial Narrow" w:hAnsi="Arial Narrow" w:cs="Arial"/>
          <w:i/>
          <w:iCs/>
          <w:sz w:val="20"/>
          <w:szCs w:val="20"/>
        </w:rPr>
        <w:t xml:space="preserve">V času šolske obveznosti je prepovedano: </w:t>
      </w:r>
    </w:p>
    <w:p w:rsidR="00AE6140" w:rsidRPr="0035580B" w:rsidRDefault="00AE6140" w:rsidP="00AE6140">
      <w:pPr>
        <w:numPr>
          <w:ilvl w:val="0"/>
          <w:numId w:val="34"/>
        </w:numPr>
        <w:contextualSpacing/>
        <w:jc w:val="both"/>
        <w:rPr>
          <w:rFonts w:ascii="Arial Narrow" w:hAnsi="Arial Narrow" w:cs="Arial"/>
          <w:i/>
          <w:iCs/>
          <w:sz w:val="20"/>
          <w:szCs w:val="20"/>
        </w:rPr>
      </w:pPr>
      <w:r w:rsidRPr="0035580B">
        <w:rPr>
          <w:rFonts w:ascii="Arial Narrow" w:hAnsi="Arial Narrow" w:cs="Arial"/>
          <w:i/>
          <w:iCs/>
          <w:sz w:val="20"/>
          <w:szCs w:val="20"/>
        </w:rPr>
        <w:lastRenderedPageBreak/>
        <w:t xml:space="preserve">kajenje, uživanje alkohola ali prepovedanih drog, </w:t>
      </w:r>
    </w:p>
    <w:p w:rsidR="00AE6140" w:rsidRPr="0035580B" w:rsidRDefault="00AE6140" w:rsidP="00AE6140">
      <w:pPr>
        <w:numPr>
          <w:ilvl w:val="0"/>
          <w:numId w:val="34"/>
        </w:numPr>
        <w:contextualSpacing/>
        <w:jc w:val="both"/>
        <w:rPr>
          <w:rFonts w:ascii="Arial Narrow" w:hAnsi="Arial Narrow" w:cs="Arial"/>
          <w:i/>
          <w:iCs/>
          <w:sz w:val="20"/>
          <w:szCs w:val="20"/>
        </w:rPr>
      </w:pPr>
      <w:r w:rsidRPr="0035580B">
        <w:rPr>
          <w:rFonts w:ascii="Arial Narrow" w:hAnsi="Arial Narrow" w:cs="Arial"/>
          <w:i/>
          <w:iCs/>
          <w:sz w:val="20"/>
          <w:szCs w:val="20"/>
        </w:rPr>
        <w:t xml:space="preserve">prisotnost pod vplivom alkohola ali prepovedanih drog, </w:t>
      </w:r>
    </w:p>
    <w:p w:rsidR="00AE6140" w:rsidRPr="0035580B" w:rsidRDefault="00AE6140" w:rsidP="00AE6140">
      <w:pPr>
        <w:numPr>
          <w:ilvl w:val="0"/>
          <w:numId w:val="34"/>
        </w:numPr>
        <w:contextualSpacing/>
        <w:jc w:val="both"/>
        <w:rPr>
          <w:rFonts w:ascii="Arial Narrow" w:hAnsi="Arial Narrow" w:cs="Arial"/>
          <w:i/>
          <w:iCs/>
          <w:sz w:val="20"/>
          <w:szCs w:val="20"/>
        </w:rPr>
      </w:pPr>
      <w:r w:rsidRPr="0035580B">
        <w:rPr>
          <w:rFonts w:ascii="Arial Narrow" w:hAnsi="Arial Narrow" w:cs="Arial"/>
          <w:i/>
          <w:iCs/>
          <w:sz w:val="20"/>
          <w:szCs w:val="20"/>
        </w:rPr>
        <w:t xml:space="preserve">posedovanje, ponujanje ali prodajanje alkohola in prepovedanih drog, </w:t>
      </w:r>
    </w:p>
    <w:p w:rsidR="00AE6140" w:rsidRPr="0035580B" w:rsidRDefault="00AE6140" w:rsidP="00AE6140">
      <w:pPr>
        <w:numPr>
          <w:ilvl w:val="0"/>
          <w:numId w:val="34"/>
        </w:numPr>
        <w:contextualSpacing/>
        <w:jc w:val="both"/>
        <w:rPr>
          <w:rFonts w:ascii="Arial Narrow" w:hAnsi="Arial Narrow" w:cs="Arial"/>
          <w:i/>
          <w:iCs/>
          <w:sz w:val="20"/>
          <w:szCs w:val="20"/>
          <w:u w:val="single"/>
        </w:rPr>
      </w:pPr>
      <w:r w:rsidRPr="0035580B">
        <w:rPr>
          <w:rFonts w:ascii="Arial Narrow" w:hAnsi="Arial Narrow" w:cs="Arial"/>
          <w:i/>
          <w:iCs/>
          <w:sz w:val="20"/>
          <w:szCs w:val="20"/>
        </w:rPr>
        <w:t>posedovanje oziroma uporaba predmetov oziroma sredstev, ki ogrožajo varnost in zdravje ljudi ali varnost premoženja,</w:t>
      </w:r>
      <w:r w:rsidRPr="0035580B">
        <w:rPr>
          <w:rFonts w:ascii="Arial Narrow" w:hAnsi="Arial Narrow" w:cs="Arial"/>
          <w:i/>
          <w:iCs/>
          <w:sz w:val="20"/>
          <w:szCs w:val="20"/>
          <w:u w:val="single"/>
        </w:rPr>
        <w:t xml:space="preserve"> </w:t>
      </w:r>
    </w:p>
    <w:p w:rsidR="00AE6140" w:rsidRPr="0035580B" w:rsidRDefault="00AE6140" w:rsidP="00AE6140">
      <w:pPr>
        <w:numPr>
          <w:ilvl w:val="0"/>
          <w:numId w:val="34"/>
        </w:numPr>
        <w:contextualSpacing/>
        <w:jc w:val="both"/>
        <w:rPr>
          <w:rFonts w:ascii="Arial Narrow" w:hAnsi="Arial Narrow" w:cs="Arial"/>
          <w:i/>
          <w:iCs/>
          <w:sz w:val="20"/>
          <w:szCs w:val="20"/>
        </w:rPr>
      </w:pPr>
      <w:r w:rsidRPr="0035580B">
        <w:rPr>
          <w:rFonts w:ascii="Arial Narrow" w:hAnsi="Arial Narrow" w:cs="Arial"/>
          <w:i/>
          <w:iCs/>
          <w:sz w:val="20"/>
          <w:szCs w:val="20"/>
        </w:rPr>
        <w:t>nasilje vseh vrst.</w:t>
      </w:r>
    </w:p>
    <w:p w:rsidR="00AE6140" w:rsidRPr="0035580B" w:rsidRDefault="00AE6140" w:rsidP="00AE6140">
      <w:pPr>
        <w:jc w:val="both"/>
        <w:rPr>
          <w:rFonts w:ascii="Arial Narrow" w:hAnsi="Arial Narrow" w:cs="Arial"/>
          <w:i/>
          <w:iCs/>
          <w:sz w:val="20"/>
          <w:szCs w:val="20"/>
        </w:rPr>
      </w:pP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 xml:space="preserve">Člen 11 </w:t>
      </w: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Kršitve (6. člen POŠR)</w:t>
      </w:r>
    </w:p>
    <w:p w:rsidR="00AE6140" w:rsidRPr="0035580B" w:rsidRDefault="00AE6140" w:rsidP="00AE6140">
      <w:pPr>
        <w:jc w:val="both"/>
        <w:rPr>
          <w:rFonts w:ascii="Arial Narrow" w:hAnsi="Arial Narrow" w:cs="Arial"/>
          <w:b/>
          <w:iCs/>
          <w:sz w:val="20"/>
          <w:szCs w:val="20"/>
        </w:rPr>
      </w:pP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Dijaku se lahko izreče opomin ali ukor zaradi naslednjih kršitev: </w:t>
      </w:r>
    </w:p>
    <w:p w:rsidR="00AE6140" w:rsidRPr="0035580B" w:rsidRDefault="00AE6140" w:rsidP="00AE6140">
      <w:pPr>
        <w:numPr>
          <w:ilvl w:val="0"/>
          <w:numId w:val="24"/>
        </w:numPr>
        <w:jc w:val="both"/>
        <w:rPr>
          <w:rFonts w:ascii="Arial Narrow" w:hAnsi="Arial Narrow" w:cs="Arial"/>
          <w:iCs/>
          <w:sz w:val="20"/>
          <w:szCs w:val="20"/>
        </w:rPr>
      </w:pPr>
      <w:r w:rsidRPr="0035580B">
        <w:rPr>
          <w:rFonts w:ascii="Arial Narrow" w:hAnsi="Arial Narrow" w:cs="Arial"/>
          <w:iCs/>
          <w:sz w:val="20"/>
          <w:szCs w:val="20"/>
        </w:rPr>
        <w:t xml:space="preserve">neprimeren odnos do pouka, dijakov, delavcev šole in drugih, </w:t>
      </w:r>
    </w:p>
    <w:p w:rsidR="00AE6140" w:rsidRPr="0035580B" w:rsidRDefault="00AE6140" w:rsidP="00AE6140">
      <w:pPr>
        <w:numPr>
          <w:ilvl w:val="0"/>
          <w:numId w:val="24"/>
        </w:numPr>
        <w:jc w:val="both"/>
        <w:rPr>
          <w:rFonts w:ascii="Arial Narrow" w:hAnsi="Arial Narrow" w:cs="Arial"/>
          <w:iCs/>
          <w:sz w:val="20"/>
          <w:szCs w:val="20"/>
        </w:rPr>
      </w:pPr>
      <w:r w:rsidRPr="0035580B">
        <w:rPr>
          <w:rFonts w:ascii="Arial Narrow" w:hAnsi="Arial Narrow" w:cs="Arial"/>
          <w:iCs/>
          <w:sz w:val="20"/>
          <w:szCs w:val="20"/>
        </w:rPr>
        <w:t xml:space="preserve">neprimeren odnos do šolskega ali drugega premoženja, </w:t>
      </w:r>
    </w:p>
    <w:p w:rsidR="00AE6140" w:rsidRPr="0035580B" w:rsidRDefault="00AE6140" w:rsidP="00AE6140">
      <w:pPr>
        <w:numPr>
          <w:ilvl w:val="0"/>
          <w:numId w:val="24"/>
        </w:numPr>
        <w:jc w:val="both"/>
        <w:rPr>
          <w:rFonts w:ascii="Arial Narrow" w:hAnsi="Arial Narrow" w:cs="Arial"/>
          <w:iCs/>
          <w:sz w:val="20"/>
          <w:szCs w:val="20"/>
        </w:rPr>
      </w:pPr>
      <w:r w:rsidRPr="0035580B">
        <w:rPr>
          <w:rFonts w:ascii="Arial Narrow" w:hAnsi="Arial Narrow" w:cs="Arial"/>
          <w:iCs/>
          <w:sz w:val="20"/>
          <w:szCs w:val="20"/>
        </w:rPr>
        <w:t xml:space="preserve">neupoštevanje predpisov in šolskih pravil. </w:t>
      </w:r>
    </w:p>
    <w:p w:rsidR="00AE6140" w:rsidRPr="0035580B" w:rsidRDefault="00AE6140" w:rsidP="00AE6140">
      <w:pPr>
        <w:jc w:val="both"/>
        <w:rPr>
          <w:rFonts w:ascii="Arial Narrow" w:hAnsi="Arial Narrow" w:cs="Arial"/>
          <w:iCs/>
          <w:sz w:val="20"/>
          <w:szCs w:val="20"/>
          <w:highlight w:val="yellow"/>
          <w:u w:val="single"/>
        </w:rPr>
      </w:pP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 xml:space="preserve">Člen 12  </w:t>
      </w:r>
    </w:p>
    <w:p w:rsidR="00AE6140" w:rsidRPr="0035580B" w:rsidRDefault="00AE6140" w:rsidP="00AE6140">
      <w:pPr>
        <w:jc w:val="both"/>
        <w:rPr>
          <w:rFonts w:ascii="Arial Narrow" w:hAnsi="Arial Narrow" w:cs="Arial"/>
          <w:iCs/>
          <w:sz w:val="20"/>
          <w:szCs w:val="20"/>
          <w:u w:val="single"/>
        </w:rPr>
      </w:pPr>
      <w:r w:rsidRPr="0035580B">
        <w:rPr>
          <w:rFonts w:ascii="Arial Narrow" w:hAnsi="Arial Narrow" w:cs="Arial"/>
          <w:b/>
          <w:i/>
          <w:iCs/>
          <w:sz w:val="20"/>
          <w:szCs w:val="20"/>
          <w:u w:val="single"/>
        </w:rPr>
        <w:t>Vzgojni ukrepi (56. člen </w:t>
      </w:r>
      <w:r w:rsidRPr="0035580B">
        <w:rPr>
          <w:rFonts w:ascii="Arial Narrow" w:hAnsi="Arial Narrow" w:cs="Arial"/>
          <w:b/>
          <w:bCs/>
          <w:i/>
          <w:iCs/>
          <w:sz w:val="20"/>
          <w:szCs w:val="20"/>
          <w:u w:val="single"/>
        </w:rPr>
        <w:t xml:space="preserve">ZPSI-1a) </w:t>
      </w:r>
    </w:p>
    <w:p w:rsidR="00AE6140" w:rsidRPr="0035580B"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Šola lahko zaradi neizpolnjevanja šolskih obveznosti oziroma kršitev dolžnosti (v nadaljnjem besedilu: kršitve) zoper dijaka vzgojno ukrepa.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Vzgojni ukrepi se lahko izrečejo za kršitve, ki jih dijak stori v času šolskih obveznosti.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Vzgojni ukrepi so; </w:t>
      </w:r>
    </w:p>
    <w:p w:rsidR="00AE6140" w:rsidRPr="0035580B" w:rsidRDefault="00AE6140" w:rsidP="00AE6140">
      <w:pPr>
        <w:numPr>
          <w:ilvl w:val="0"/>
          <w:numId w:val="23"/>
        </w:numPr>
        <w:jc w:val="both"/>
        <w:rPr>
          <w:rFonts w:ascii="Arial Narrow" w:hAnsi="Arial Narrow" w:cs="Arial"/>
          <w:iCs/>
          <w:sz w:val="20"/>
          <w:szCs w:val="20"/>
        </w:rPr>
      </w:pPr>
      <w:r w:rsidRPr="0035580B">
        <w:rPr>
          <w:rFonts w:ascii="Arial Narrow" w:hAnsi="Arial Narrow" w:cs="Arial"/>
          <w:iCs/>
          <w:sz w:val="20"/>
          <w:szCs w:val="20"/>
        </w:rPr>
        <w:t xml:space="preserve">opomin (izreče se lahko večkrat in predvidoma se izreče za lažje kršitve) , </w:t>
      </w:r>
    </w:p>
    <w:p w:rsidR="00AE6140" w:rsidRPr="0035580B" w:rsidRDefault="00AE6140" w:rsidP="00AE6140">
      <w:pPr>
        <w:numPr>
          <w:ilvl w:val="0"/>
          <w:numId w:val="23"/>
        </w:numPr>
        <w:jc w:val="both"/>
        <w:rPr>
          <w:rFonts w:ascii="Arial Narrow" w:hAnsi="Arial Narrow" w:cs="Arial"/>
          <w:iCs/>
          <w:sz w:val="20"/>
          <w:szCs w:val="20"/>
        </w:rPr>
      </w:pPr>
      <w:r w:rsidRPr="0035580B">
        <w:rPr>
          <w:rFonts w:ascii="Arial Narrow" w:hAnsi="Arial Narrow" w:cs="Arial"/>
          <w:iCs/>
          <w:sz w:val="20"/>
          <w:szCs w:val="20"/>
        </w:rPr>
        <w:t xml:space="preserve">ukor (prvi, drugi, tretji, četrti) in </w:t>
      </w:r>
    </w:p>
    <w:p w:rsidR="00AE6140" w:rsidRPr="0035580B" w:rsidRDefault="00AE6140" w:rsidP="00AE6140">
      <w:pPr>
        <w:numPr>
          <w:ilvl w:val="0"/>
          <w:numId w:val="23"/>
        </w:numPr>
        <w:jc w:val="both"/>
        <w:rPr>
          <w:rFonts w:ascii="Arial Narrow" w:hAnsi="Arial Narrow" w:cs="Arial"/>
          <w:iCs/>
          <w:sz w:val="20"/>
          <w:szCs w:val="20"/>
        </w:rPr>
      </w:pPr>
      <w:r w:rsidRPr="0035580B">
        <w:rPr>
          <w:rFonts w:ascii="Arial Narrow" w:hAnsi="Arial Narrow" w:cs="Arial"/>
          <w:iCs/>
          <w:sz w:val="20"/>
          <w:szCs w:val="20"/>
        </w:rPr>
        <w:t xml:space="preserve">izključitev iz šole.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Izključitev iz šole se lahko izreče za najtežje kršitve, določene v 56.a členu </w:t>
      </w:r>
      <w:r w:rsidRPr="0035580B">
        <w:rPr>
          <w:rFonts w:ascii="Arial Narrow" w:hAnsi="Arial Narrow" w:cs="Arial"/>
          <w:b/>
          <w:bCs/>
          <w:iCs/>
          <w:sz w:val="20"/>
          <w:szCs w:val="20"/>
        </w:rPr>
        <w:t>ZPSI-1a.</w:t>
      </w:r>
    </w:p>
    <w:p w:rsidR="00AE6140"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b/>
          <w:bCs/>
          <w:iCs/>
          <w:sz w:val="20"/>
          <w:szCs w:val="20"/>
          <w:u w:val="single"/>
        </w:rPr>
      </w:pPr>
      <w:r w:rsidRPr="0035580B">
        <w:rPr>
          <w:rFonts w:ascii="Arial Narrow" w:hAnsi="Arial Narrow" w:cs="Arial"/>
          <w:b/>
          <w:bCs/>
          <w:iCs/>
          <w:sz w:val="20"/>
          <w:szCs w:val="20"/>
          <w:u w:val="single"/>
        </w:rPr>
        <w:t>Opredelitev kršitev</w:t>
      </w:r>
    </w:p>
    <w:p w:rsidR="00AE6140" w:rsidRPr="0035580B" w:rsidRDefault="00AE6140" w:rsidP="00AE6140">
      <w:pPr>
        <w:jc w:val="both"/>
        <w:rPr>
          <w:rFonts w:ascii="Arial Narrow" w:hAnsi="Arial Narrow" w:cs="Arial"/>
          <w:b/>
          <w:bCs/>
          <w:iCs/>
          <w:sz w:val="20"/>
          <w:szCs w:val="20"/>
          <w:u w:val="single"/>
        </w:rPr>
      </w:pPr>
    </w:p>
    <w:p w:rsidR="00AE6140" w:rsidRPr="0035580B" w:rsidRDefault="00AE6140" w:rsidP="00AE6140">
      <w:pPr>
        <w:numPr>
          <w:ilvl w:val="0"/>
          <w:numId w:val="35"/>
        </w:numPr>
        <w:contextualSpacing/>
        <w:jc w:val="both"/>
        <w:rPr>
          <w:rFonts w:ascii="Arial Narrow" w:hAnsi="Arial Narrow" w:cs="Arial"/>
          <w:b/>
          <w:i/>
          <w:iCs/>
          <w:sz w:val="20"/>
          <w:szCs w:val="20"/>
        </w:rPr>
      </w:pPr>
      <w:r w:rsidRPr="0035580B">
        <w:rPr>
          <w:rFonts w:ascii="Arial Narrow" w:hAnsi="Arial Narrow" w:cs="Arial"/>
          <w:b/>
          <w:i/>
          <w:iCs/>
          <w:sz w:val="20"/>
          <w:szCs w:val="20"/>
        </w:rPr>
        <w:t>Lažje kršitve:</w:t>
      </w:r>
      <w:r>
        <w:rPr>
          <w:rFonts w:ascii="Arial Narrow" w:hAnsi="Arial Narrow" w:cs="Arial"/>
          <w:b/>
          <w:i/>
          <w:iCs/>
          <w:sz w:val="20"/>
          <w:szCs w:val="20"/>
        </w:rPr>
        <w:t xml:space="preserve"> </w:t>
      </w:r>
      <w:r w:rsidRPr="0035580B">
        <w:rPr>
          <w:rFonts w:ascii="Arial Narrow" w:hAnsi="Arial Narrow" w:cs="Arial"/>
          <w:i/>
          <w:iCs/>
          <w:sz w:val="20"/>
          <w:szCs w:val="20"/>
        </w:rPr>
        <w:t>Večkratno zamujanje in neopravičena odsotnost (do 9 ur), nepravilen odnos do šolskega inventarja (pisanje po stenah ali uničevanje) in odpadkov v šoli in njeni okolici, uporaba elektronskih naprav v nasprotju s šolskimi pravili, večkratno pozabljanje športne opreme ali delovne obleke, neopravičeno izostajanje posameznikov ali kolektivno izostajanje od organiziranega pouka, motenje pouka ali drugih oblik šolskega dela, neizpolnjevanje nalog dežurstva, neodgovorno izpolnjevanje šolskih obveznosti (domače naloge …),</w:t>
      </w:r>
      <w:r w:rsidRPr="0035580B">
        <w:rPr>
          <w:rFonts w:ascii="Arial Narrow" w:hAnsi="Arial Narrow" w:cs="Arial"/>
          <w:iCs/>
          <w:sz w:val="20"/>
          <w:szCs w:val="20"/>
        </w:rPr>
        <w:t xml:space="preserve"> </w:t>
      </w:r>
      <w:r w:rsidRPr="0035580B">
        <w:rPr>
          <w:rFonts w:ascii="Arial Narrow" w:hAnsi="Arial Narrow" w:cs="Arial"/>
          <w:i/>
          <w:iCs/>
          <w:sz w:val="20"/>
          <w:szCs w:val="20"/>
        </w:rPr>
        <w:t>neprimerno vedenje v šoli in na šolskih ekskurzijah in prireditvah, dejanja, ki škodujejo ugledu šole, neprimeren odnos do sošolcev, učiteljev in drugih (uslužbencev na šoli, do zaposlenih v učnih bazah, varovancev, bolnikov, obiskovalcev šole …)</w:t>
      </w:r>
      <w:r w:rsidRPr="0035580B">
        <w:rPr>
          <w:rFonts w:ascii="Arial Narrow" w:hAnsi="Arial Narrow" w:cs="Arial"/>
          <w:iCs/>
          <w:sz w:val="20"/>
          <w:szCs w:val="20"/>
        </w:rPr>
        <w:t>, kajenje (v skladu z Zakonom o omejevanju tobačnih izdelkov je kajenje v šoli in njeni okolici strogo prepovedano. Kdor krši to prepoved, je kazensko odgovoren inšpekcijskim službam, v šoli pa se mu lahko izreče vzgojni ukrep; če inšpekcijska služba kaznuje za prekršek, ki ga je storil dijak, šolo, ima le-ta pravico izterjati znesek kazni od dijaka), neupoštevanje pravil ocenjevanja …</w:t>
      </w:r>
    </w:p>
    <w:p w:rsidR="00AE6140" w:rsidRPr="0035580B" w:rsidRDefault="00AE6140" w:rsidP="00AE6140">
      <w:pPr>
        <w:numPr>
          <w:ilvl w:val="0"/>
          <w:numId w:val="35"/>
        </w:numPr>
        <w:contextualSpacing/>
        <w:jc w:val="both"/>
        <w:rPr>
          <w:rFonts w:ascii="Arial Narrow" w:hAnsi="Arial Narrow" w:cs="Arial"/>
          <w:b/>
          <w:i/>
          <w:iCs/>
          <w:sz w:val="20"/>
          <w:szCs w:val="20"/>
        </w:rPr>
      </w:pPr>
      <w:r w:rsidRPr="0035580B">
        <w:rPr>
          <w:rFonts w:ascii="Arial Narrow" w:hAnsi="Arial Narrow" w:cs="Arial"/>
          <w:b/>
          <w:i/>
          <w:iCs/>
          <w:sz w:val="20"/>
          <w:szCs w:val="20"/>
        </w:rPr>
        <w:t xml:space="preserve">Težje kršitve: </w:t>
      </w:r>
      <w:r w:rsidRPr="0035580B">
        <w:rPr>
          <w:rFonts w:ascii="Arial Narrow" w:hAnsi="Arial Narrow" w:cs="Arial"/>
          <w:iCs/>
          <w:sz w:val="20"/>
          <w:szCs w:val="20"/>
        </w:rPr>
        <w:t>Vse kršitve, ki so opredeljene kot lažje kršitve in so izražene v hujši obliki, samovoljna prisvojitev tuje stvari (tatvine), ponarejanje (rezultatov pisnih izdelkov, opravičil ali podpisov staršev), žaljiv odnos do dijakov ali delavcev šole in drugih ljudi (</w:t>
      </w:r>
      <w:r w:rsidRPr="0035580B">
        <w:rPr>
          <w:rFonts w:ascii="Arial Narrow" w:hAnsi="Arial Narrow" w:cs="Arial"/>
          <w:i/>
          <w:iCs/>
          <w:sz w:val="20"/>
          <w:szCs w:val="20"/>
        </w:rPr>
        <w:t>zaposlenih v učnih bazah, varovancev, bolnikov, obiskovalcev …)</w:t>
      </w:r>
      <w:r w:rsidRPr="0035580B">
        <w:rPr>
          <w:rFonts w:ascii="Arial Narrow" w:hAnsi="Arial Narrow" w:cs="Arial"/>
          <w:iCs/>
          <w:sz w:val="20"/>
          <w:szCs w:val="20"/>
        </w:rPr>
        <w:t>, neupoštevanje predpisov o varnosti in zdravju pri delu (o protipožarni varnosti v šoli, neupoštevanje kodeksa etike zdravstvenih delavcev), namerno poškodovanje šolskega ali drugega premoženja (manjše vrednosti), izdajanje za drugo osebo, od 10 do 35 ur neopravičene odsotnosti od pouka (v tem intervalu se lahko izda več ukorov).</w:t>
      </w:r>
    </w:p>
    <w:p w:rsidR="00AE6140" w:rsidRPr="0035580B" w:rsidRDefault="00AE6140" w:rsidP="00AE6140">
      <w:pPr>
        <w:numPr>
          <w:ilvl w:val="0"/>
          <w:numId w:val="35"/>
        </w:numPr>
        <w:contextualSpacing/>
        <w:jc w:val="both"/>
        <w:rPr>
          <w:rFonts w:ascii="Arial Narrow" w:hAnsi="Arial Narrow" w:cs="Arial"/>
          <w:b/>
          <w:i/>
          <w:iCs/>
          <w:sz w:val="20"/>
          <w:szCs w:val="20"/>
        </w:rPr>
      </w:pPr>
      <w:r w:rsidRPr="0035580B">
        <w:rPr>
          <w:rFonts w:ascii="Arial Narrow" w:hAnsi="Arial Narrow" w:cs="Arial"/>
          <w:b/>
          <w:i/>
          <w:iCs/>
          <w:sz w:val="20"/>
          <w:szCs w:val="20"/>
        </w:rPr>
        <w:t xml:space="preserve">Najtežje kršitve: </w:t>
      </w:r>
      <w:r w:rsidRPr="0035580B">
        <w:rPr>
          <w:rFonts w:ascii="Arial Narrow" w:hAnsi="Arial Narrow" w:cs="Arial"/>
          <w:i/>
          <w:iCs/>
          <w:sz w:val="20"/>
          <w:szCs w:val="20"/>
        </w:rPr>
        <w:t>Usklajene s 56.a členom ZPSI-1a (glej člen izključitev).</w:t>
      </w:r>
    </w:p>
    <w:p w:rsidR="00AE6140" w:rsidRPr="0035580B" w:rsidRDefault="00AE6140" w:rsidP="00AE6140">
      <w:pPr>
        <w:ind w:left="360"/>
        <w:jc w:val="both"/>
        <w:rPr>
          <w:rFonts w:ascii="Arial Narrow" w:hAnsi="Arial Narrow" w:cs="Arial"/>
          <w:i/>
          <w:iCs/>
          <w:sz w:val="20"/>
          <w:szCs w:val="20"/>
        </w:rPr>
      </w:pP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Člen 13</w:t>
      </w: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 xml:space="preserve"> Izključitev iz šole (56.a člen ZPSI-1a)</w:t>
      </w:r>
    </w:p>
    <w:p w:rsidR="00AE6140" w:rsidRPr="0035580B" w:rsidRDefault="00AE6140" w:rsidP="00AE6140">
      <w:pPr>
        <w:jc w:val="both"/>
        <w:rPr>
          <w:rFonts w:ascii="Arial Narrow" w:hAnsi="Arial Narrow" w:cs="Arial"/>
          <w:iCs/>
          <w:sz w:val="20"/>
          <w:szCs w:val="20"/>
          <w:highlight w:val="yellow"/>
        </w:rPr>
      </w:pP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Dijaka se lahko izključi iz šole zaradi naslednjih kršitev: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 xml:space="preserve">ogrožanje svojega življenja ali zdravja oziroma življenja ali zdravja drugih, ki ima ali bi lahko imelo za posledico težjo telesno poškodbo oziroma težje duševne motnje,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 xml:space="preserve">namerno uničenje oziroma poškodovanje šolskega ali drugega premoženja, s katerim je povzročena večja materialna škoda,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 xml:space="preserve">vdor v varovani podatkovni sistem, s katerim je bila povzročena škoda ali pridobljena korist,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 xml:space="preserve">uničenje ali ponarejanje šolske dokumentacije,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lastRenderedPageBreak/>
        <w:t xml:space="preserve">posedovanje predmetov oziroma sredstev, ki ogrožajo varnost, življenje in zdravje ljudi ali varnost premoženja,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 xml:space="preserve">posedovanje, ponujanje ali prodajanje prepovedanih drog,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 xml:space="preserve">posedovanje, ponujanje ali prodajanje alkohola,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 xml:space="preserve">prisotnost pod vplivom alkohola ali prepovedanih drog oziroma uživanje alkohola ali prepovedanih drog, </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iCs/>
          <w:sz w:val="20"/>
          <w:szCs w:val="20"/>
        </w:rPr>
        <w:t>neopravičene odsotnosti od pouka, ki znašajo 35 ur v šolskem letu.</w:t>
      </w:r>
    </w:p>
    <w:p w:rsidR="00AE6140" w:rsidRPr="0035580B" w:rsidRDefault="00AE6140" w:rsidP="00AE6140">
      <w:pPr>
        <w:numPr>
          <w:ilvl w:val="0"/>
          <w:numId w:val="25"/>
        </w:numPr>
        <w:jc w:val="both"/>
        <w:rPr>
          <w:rFonts w:ascii="Arial Narrow" w:hAnsi="Arial Narrow" w:cs="Arial"/>
          <w:iCs/>
          <w:sz w:val="20"/>
          <w:szCs w:val="20"/>
        </w:rPr>
      </w:pPr>
      <w:r w:rsidRPr="0035580B">
        <w:rPr>
          <w:rFonts w:ascii="Arial Narrow" w:hAnsi="Arial Narrow" w:cs="Arial"/>
          <w:sz w:val="20"/>
          <w:szCs w:val="20"/>
        </w:rPr>
        <w:t>Dijaka se lahko izključi iz šole za četrti oziroma za vsak nadaljnji izrečeni ukor v posameznem šolskem letu.</w:t>
      </w:r>
    </w:p>
    <w:p w:rsidR="00AE6140" w:rsidRDefault="00AE6140" w:rsidP="00AE6140">
      <w:pPr>
        <w:ind w:left="720"/>
        <w:jc w:val="both"/>
        <w:rPr>
          <w:rFonts w:ascii="Arial Narrow" w:hAnsi="Arial Narrow" w:cs="Arial"/>
          <w:iCs/>
          <w:sz w:val="20"/>
          <w:szCs w:val="20"/>
        </w:rPr>
      </w:pPr>
    </w:p>
    <w:p w:rsidR="00AE6140" w:rsidRDefault="00AE6140" w:rsidP="00AE6140">
      <w:pPr>
        <w:pStyle w:val="Odstavekseznama"/>
        <w:numPr>
          <w:ilvl w:val="0"/>
          <w:numId w:val="38"/>
        </w:numPr>
        <w:jc w:val="both"/>
        <w:rPr>
          <w:rFonts w:ascii="Arial Narrow" w:hAnsi="Arial Narrow" w:cs="Arial"/>
          <w:iCs/>
          <w:sz w:val="20"/>
          <w:szCs w:val="20"/>
        </w:rPr>
      </w:pPr>
      <w:r w:rsidRPr="00D64A79">
        <w:rPr>
          <w:rFonts w:ascii="Arial Narrow" w:hAnsi="Arial Narrow" w:cs="Arial"/>
          <w:iCs/>
          <w:sz w:val="20"/>
          <w:szCs w:val="20"/>
        </w:rPr>
        <w:t xml:space="preserve">Izključitev iz šole traja do konca šolskega leta, če pa je bil dijaku ukrep izrečen mesec dni ali manj pred iztekom pouka v skladu s šolskim koledarjem, lahko izključitev traja še največ do konca naslednjega šolskega leta. </w:t>
      </w:r>
    </w:p>
    <w:p w:rsidR="00AE6140" w:rsidRDefault="00AE6140" w:rsidP="00AE6140">
      <w:pPr>
        <w:pStyle w:val="Odstavekseznama"/>
        <w:numPr>
          <w:ilvl w:val="0"/>
          <w:numId w:val="38"/>
        </w:numPr>
        <w:jc w:val="both"/>
        <w:rPr>
          <w:rFonts w:ascii="Arial Narrow" w:hAnsi="Arial Narrow" w:cs="Arial"/>
          <w:iCs/>
          <w:sz w:val="20"/>
          <w:szCs w:val="20"/>
        </w:rPr>
      </w:pPr>
      <w:r w:rsidRPr="00D64A79">
        <w:rPr>
          <w:rFonts w:ascii="Arial Narrow" w:hAnsi="Arial Narrow" w:cs="Arial"/>
          <w:iCs/>
          <w:sz w:val="20"/>
          <w:szCs w:val="20"/>
        </w:rPr>
        <w:t xml:space="preserve">Za kršitve iz prve do šeste alineje prvega odstavka tega člena se postopek lahko uvede v treh mesecih od dneva, ko se je izvedelo za kršitev in dijaka, ki je kršitev storil. </w:t>
      </w:r>
    </w:p>
    <w:p w:rsidR="00AE6140" w:rsidRDefault="00AE6140" w:rsidP="00AE6140">
      <w:pPr>
        <w:pStyle w:val="Odstavekseznama"/>
        <w:numPr>
          <w:ilvl w:val="0"/>
          <w:numId w:val="38"/>
        </w:numPr>
        <w:jc w:val="both"/>
        <w:rPr>
          <w:rFonts w:ascii="Arial Narrow" w:hAnsi="Arial Narrow" w:cs="Arial"/>
          <w:iCs/>
          <w:sz w:val="20"/>
          <w:szCs w:val="20"/>
        </w:rPr>
      </w:pPr>
      <w:r w:rsidRPr="00D64A79">
        <w:rPr>
          <w:rFonts w:ascii="Arial Narrow" w:hAnsi="Arial Narrow" w:cs="Arial"/>
          <w:iCs/>
          <w:sz w:val="20"/>
          <w:szCs w:val="20"/>
        </w:rPr>
        <w:t xml:space="preserve">Za kršitve iz sedme, osme in devete alineje prvega odstavka tega člena se postopek lahko uvede v tridesetih dneh od dneva, ko je dijak storil kršitev. </w:t>
      </w:r>
    </w:p>
    <w:p w:rsidR="00AE6140" w:rsidRDefault="00AE6140" w:rsidP="00AE6140">
      <w:pPr>
        <w:pStyle w:val="Odstavekseznama"/>
        <w:numPr>
          <w:ilvl w:val="0"/>
          <w:numId w:val="38"/>
        </w:numPr>
        <w:jc w:val="both"/>
        <w:rPr>
          <w:rFonts w:ascii="Arial Narrow" w:hAnsi="Arial Narrow" w:cs="Arial"/>
          <w:iCs/>
          <w:sz w:val="20"/>
          <w:szCs w:val="20"/>
        </w:rPr>
      </w:pPr>
      <w:r w:rsidRPr="00D64A79">
        <w:rPr>
          <w:rFonts w:ascii="Arial Narrow" w:hAnsi="Arial Narrow" w:cs="Arial"/>
          <w:iCs/>
          <w:sz w:val="20"/>
          <w:szCs w:val="20"/>
        </w:rPr>
        <w:t>Izključitev iz šole se lahko izreče pogojno, tako da se ta ne izvrši, če dijak v pogojnem obdobju, ki lahko traja največ eno leto, ne stori kršitve iz prvega odstavka tega člena. Če dijak v pogojnem obdobju stori kršitev iz prvega odstavka tega člena, se pogojna izključitev lahko prekliče.</w:t>
      </w:r>
    </w:p>
    <w:p w:rsidR="00AE6140" w:rsidRPr="00D64A79" w:rsidRDefault="00AE6140" w:rsidP="00AE6140">
      <w:pPr>
        <w:pStyle w:val="Odstavekseznama"/>
        <w:numPr>
          <w:ilvl w:val="0"/>
          <w:numId w:val="38"/>
        </w:numPr>
        <w:jc w:val="both"/>
        <w:rPr>
          <w:rFonts w:ascii="Arial Narrow" w:hAnsi="Arial Narrow" w:cs="Arial"/>
          <w:iCs/>
          <w:sz w:val="20"/>
          <w:szCs w:val="20"/>
        </w:rPr>
      </w:pPr>
      <w:r w:rsidRPr="00D64A79">
        <w:rPr>
          <w:rFonts w:ascii="Arial Narrow" w:hAnsi="Arial Narrow" w:cs="Arial"/>
          <w:iCs/>
          <w:sz w:val="20"/>
          <w:szCs w:val="20"/>
        </w:rPr>
        <w:t>Pogojna izključitev: dijak se za določen čas odstrani iz šole in vključi v program PUM - projektno učenje za mlajše odrasle. Ravnatelj skupaj s svetovalno službe in soglasju dijaka ter staršev (polnoletni se lahko odločajo sami) določi čas oz. interval bivanja v PUM-u, določi se termine sestankov s svetovalno službo in obveznosti, ki jih dijak v času začasne izključitve lahko opravlja na šoli.</w:t>
      </w:r>
    </w:p>
    <w:p w:rsidR="00AE6140" w:rsidRPr="0035580B" w:rsidRDefault="00AE6140" w:rsidP="00AE6140">
      <w:pPr>
        <w:jc w:val="both"/>
        <w:rPr>
          <w:rFonts w:ascii="Arial Narrow" w:hAnsi="Arial Narrow" w:cs="Arial"/>
          <w:iCs/>
          <w:sz w:val="20"/>
          <w:szCs w:val="20"/>
          <w:highlight w:val="yellow"/>
        </w:rPr>
      </w:pPr>
    </w:p>
    <w:p w:rsidR="00AE6140" w:rsidRPr="0035580B" w:rsidRDefault="00AE6140" w:rsidP="00AE6140">
      <w:pPr>
        <w:jc w:val="both"/>
        <w:rPr>
          <w:rFonts w:ascii="Arial Narrow" w:hAnsi="Arial Narrow" w:cs="Arial"/>
          <w:iCs/>
          <w:sz w:val="20"/>
          <w:szCs w:val="20"/>
          <w:highlight w:val="yellow"/>
        </w:rPr>
      </w:pP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 xml:space="preserve">Člen 14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b/>
          <w:i/>
          <w:iCs/>
          <w:sz w:val="20"/>
          <w:szCs w:val="20"/>
          <w:u w:val="single"/>
        </w:rPr>
        <w:t>Alternativni ukrepi (8. člen POŠR)</w:t>
      </w:r>
    </w:p>
    <w:p w:rsidR="00AE6140" w:rsidRPr="0035580B" w:rsidRDefault="00AE6140" w:rsidP="00AE6140">
      <w:pPr>
        <w:jc w:val="both"/>
        <w:rPr>
          <w:rFonts w:ascii="Arial Narrow" w:hAnsi="Arial Narrow" w:cs="Arial"/>
          <w:iCs/>
          <w:sz w:val="20"/>
          <w:szCs w:val="20"/>
          <w:u w:val="single"/>
        </w:rPr>
      </w:pPr>
      <w:r w:rsidRPr="0035580B">
        <w:rPr>
          <w:rFonts w:ascii="Arial Narrow" w:hAnsi="Arial Narrow" w:cs="Arial"/>
          <w:iCs/>
          <w:sz w:val="20"/>
          <w:szCs w:val="20"/>
        </w:rPr>
        <w:t>Dijaku se lahko namesto vzgojnih ukrepov (pri lažjih kršitvah) določijo tudi alternativni ukrepi (izven načrtovanega časa) pod pogojem, da dijak s tem soglaša.</w:t>
      </w:r>
    </w:p>
    <w:p w:rsidR="00AE6140" w:rsidRPr="0035580B" w:rsidRDefault="00AE6140" w:rsidP="00AE6140">
      <w:pPr>
        <w:numPr>
          <w:ilvl w:val="0"/>
          <w:numId w:val="27"/>
        </w:numPr>
        <w:jc w:val="both"/>
        <w:rPr>
          <w:rFonts w:ascii="Arial Narrow" w:hAnsi="Arial Narrow" w:cs="Arial"/>
          <w:iCs/>
          <w:sz w:val="20"/>
          <w:szCs w:val="20"/>
        </w:rPr>
      </w:pPr>
      <w:r w:rsidRPr="0035580B">
        <w:rPr>
          <w:rFonts w:ascii="Arial Narrow" w:hAnsi="Arial Narrow" w:cs="Arial"/>
          <w:iCs/>
          <w:sz w:val="20"/>
          <w:szCs w:val="20"/>
        </w:rPr>
        <w:t xml:space="preserve">Pri izreku alternativnega ukrepa se pisno določijo način izvrševanja alternativnega ukrepa, trajanje, kraj in rok za izvršitev ukrepa ter oseba, ki bo spremljala izvajanje ukrepa. </w:t>
      </w:r>
    </w:p>
    <w:p w:rsidR="00AE6140" w:rsidRPr="0035580B" w:rsidRDefault="00AE6140" w:rsidP="00AE6140">
      <w:pPr>
        <w:numPr>
          <w:ilvl w:val="0"/>
          <w:numId w:val="27"/>
        </w:numPr>
        <w:jc w:val="both"/>
        <w:rPr>
          <w:rFonts w:ascii="Arial Narrow" w:hAnsi="Arial Narrow" w:cs="Arial"/>
          <w:iCs/>
          <w:sz w:val="20"/>
          <w:szCs w:val="20"/>
        </w:rPr>
      </w:pPr>
      <w:r w:rsidRPr="0035580B">
        <w:rPr>
          <w:rFonts w:ascii="Arial Narrow" w:hAnsi="Arial Narrow" w:cs="Arial"/>
          <w:iCs/>
          <w:sz w:val="20"/>
          <w:szCs w:val="20"/>
        </w:rPr>
        <w:t xml:space="preserve">Alternativni ukrep se izvršuje tako, da je dijaku omogočeno obiskovanje pouka. </w:t>
      </w:r>
    </w:p>
    <w:p w:rsidR="00AE6140" w:rsidRPr="0035580B" w:rsidRDefault="00AE6140" w:rsidP="00AE6140">
      <w:pPr>
        <w:numPr>
          <w:ilvl w:val="0"/>
          <w:numId w:val="27"/>
        </w:numPr>
        <w:jc w:val="both"/>
        <w:rPr>
          <w:rFonts w:ascii="Arial Narrow" w:hAnsi="Arial Narrow" w:cs="Arial"/>
          <w:iCs/>
          <w:sz w:val="20"/>
          <w:szCs w:val="20"/>
        </w:rPr>
      </w:pPr>
      <w:r w:rsidRPr="0035580B">
        <w:rPr>
          <w:rFonts w:ascii="Arial Narrow" w:hAnsi="Arial Narrow" w:cs="Arial"/>
          <w:iCs/>
          <w:sz w:val="20"/>
          <w:szCs w:val="20"/>
        </w:rPr>
        <w:t>Z vsebino in načinom izvrševanja alternativnega ukrepa se seznani dijaka in starše oz. skrbnike (pozorni na polnoletnost). Če dijak z določenim alternativnim ukrepom ne soglaša ali ga ne izvrši na določen način in v določenem roku, se mu izreče vzgojni ukrep.</w:t>
      </w:r>
    </w:p>
    <w:p w:rsidR="00AE6140"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b/>
          <w:bCs/>
          <w:iCs/>
          <w:sz w:val="20"/>
          <w:szCs w:val="20"/>
          <w:u w:val="single"/>
        </w:rPr>
      </w:pPr>
      <w:r w:rsidRPr="0035580B">
        <w:rPr>
          <w:rFonts w:ascii="Arial Narrow" w:hAnsi="Arial Narrow" w:cs="Arial"/>
          <w:b/>
          <w:bCs/>
          <w:iCs/>
          <w:sz w:val="20"/>
          <w:szCs w:val="20"/>
          <w:u w:val="single"/>
        </w:rPr>
        <w:t xml:space="preserve">Člen 15 </w:t>
      </w:r>
    </w:p>
    <w:p w:rsidR="00AE6140" w:rsidRPr="0035580B" w:rsidRDefault="00AE6140" w:rsidP="00AE6140">
      <w:pPr>
        <w:jc w:val="both"/>
        <w:rPr>
          <w:rFonts w:ascii="Arial Narrow" w:hAnsi="Arial Narrow" w:cs="Arial"/>
          <w:b/>
          <w:bCs/>
          <w:iCs/>
          <w:sz w:val="20"/>
          <w:szCs w:val="20"/>
          <w:u w:val="single"/>
        </w:rPr>
      </w:pPr>
      <w:r w:rsidRPr="0035580B">
        <w:rPr>
          <w:rFonts w:ascii="Arial Narrow" w:hAnsi="Arial Narrow" w:cs="Arial"/>
          <w:b/>
          <w:bCs/>
          <w:iCs/>
          <w:sz w:val="20"/>
          <w:szCs w:val="20"/>
          <w:u w:val="single"/>
        </w:rPr>
        <w:t xml:space="preserve">Vrste alternativnih vzgojnih ukrepov  </w:t>
      </w:r>
    </w:p>
    <w:p w:rsidR="00AE6140" w:rsidRPr="0035580B" w:rsidRDefault="00AE6140" w:rsidP="00AE6140">
      <w:pPr>
        <w:jc w:val="both"/>
        <w:rPr>
          <w:rFonts w:ascii="Arial Narrow" w:hAnsi="Arial Narrow" w:cs="Arial"/>
          <w:b/>
          <w:bCs/>
          <w:iCs/>
          <w:sz w:val="20"/>
          <w:szCs w:val="20"/>
        </w:rPr>
      </w:pPr>
    </w:p>
    <w:p w:rsidR="00AE6140" w:rsidRPr="0035580B" w:rsidRDefault="00AE6140" w:rsidP="00AE6140">
      <w:pPr>
        <w:numPr>
          <w:ilvl w:val="0"/>
          <w:numId w:val="33"/>
        </w:numPr>
        <w:contextualSpacing/>
        <w:jc w:val="both"/>
        <w:rPr>
          <w:rFonts w:ascii="Arial Narrow" w:hAnsi="Arial Narrow" w:cs="Arial"/>
          <w:iCs/>
          <w:sz w:val="20"/>
          <w:szCs w:val="20"/>
        </w:rPr>
      </w:pPr>
      <w:r w:rsidRPr="0035580B">
        <w:rPr>
          <w:rFonts w:ascii="Arial Narrow" w:hAnsi="Arial Narrow" w:cs="Arial"/>
          <w:b/>
          <w:iCs/>
          <w:sz w:val="20"/>
          <w:szCs w:val="20"/>
        </w:rPr>
        <w:t>Pobotanje oziroma poravnava konflikta:</w:t>
      </w:r>
      <w:r w:rsidRPr="0035580B">
        <w:rPr>
          <w:rFonts w:ascii="Arial Narrow" w:hAnsi="Arial Narrow" w:cs="Arial"/>
          <w:iCs/>
          <w:sz w:val="20"/>
          <w:szCs w:val="20"/>
        </w:rPr>
        <w:t xml:space="preserve"> razgovor svetovalne delavke ali ravnatelja z vsemi udeleženci pri konfliktu po pouku (lahko večkrat) na način, da bo opazen učinek po razgovoru.</w:t>
      </w:r>
    </w:p>
    <w:p w:rsidR="00AE6140" w:rsidRPr="0035580B" w:rsidRDefault="00AE6140" w:rsidP="00AE6140">
      <w:pPr>
        <w:numPr>
          <w:ilvl w:val="0"/>
          <w:numId w:val="33"/>
        </w:numPr>
        <w:contextualSpacing/>
        <w:jc w:val="both"/>
        <w:rPr>
          <w:rFonts w:ascii="Arial Narrow" w:hAnsi="Arial Narrow" w:cs="Arial"/>
          <w:iCs/>
          <w:sz w:val="20"/>
          <w:szCs w:val="20"/>
        </w:rPr>
      </w:pPr>
      <w:r w:rsidRPr="0035580B">
        <w:rPr>
          <w:rFonts w:ascii="Arial Narrow" w:hAnsi="Arial Narrow" w:cs="Arial"/>
          <w:b/>
          <w:iCs/>
          <w:sz w:val="20"/>
          <w:szCs w:val="20"/>
        </w:rPr>
        <w:t>Poprava škodljivih posledic ravnanja dijaka:</w:t>
      </w:r>
      <w:r w:rsidRPr="0035580B">
        <w:rPr>
          <w:rFonts w:ascii="Arial Narrow" w:hAnsi="Arial Narrow" w:cs="Arial"/>
          <w:iCs/>
          <w:sz w:val="20"/>
          <w:szCs w:val="20"/>
        </w:rPr>
        <w:t xml:space="preserve"> pripravi lahko seminarsko nalogo na določeno temo (odvisno od prekrška) in jo predstavi v razredu pri razredni uri, opravi se lahko razgovor dijaka s svetovalno službo o temi prekrška večkrat zapovrstjo po pouku. Če dijak pri športni vzgoji nima športne opreme (in ni oproščen) lahko trikrat zapored aktivno sodeluje pri uri pouka, ko sam le tega nima.</w:t>
      </w:r>
    </w:p>
    <w:p w:rsidR="00AE6140" w:rsidRPr="0035580B" w:rsidRDefault="00AE6140" w:rsidP="00AE6140">
      <w:pPr>
        <w:numPr>
          <w:ilvl w:val="0"/>
          <w:numId w:val="33"/>
        </w:numPr>
        <w:contextualSpacing/>
        <w:jc w:val="both"/>
        <w:rPr>
          <w:rFonts w:ascii="Arial Narrow" w:hAnsi="Arial Narrow" w:cs="Arial"/>
          <w:iCs/>
          <w:sz w:val="20"/>
          <w:szCs w:val="20"/>
        </w:rPr>
      </w:pPr>
      <w:r w:rsidRPr="0035580B">
        <w:rPr>
          <w:rFonts w:ascii="Arial Narrow" w:hAnsi="Arial Narrow" w:cs="Arial"/>
          <w:b/>
          <w:iCs/>
          <w:sz w:val="20"/>
          <w:szCs w:val="20"/>
        </w:rPr>
        <w:t>Opravljanje dobrih del in nalog:</w:t>
      </w:r>
      <w:r w:rsidRPr="0035580B">
        <w:rPr>
          <w:rFonts w:ascii="Arial Narrow" w:hAnsi="Arial Narrow" w:cs="Arial"/>
          <w:iCs/>
          <w:sz w:val="20"/>
          <w:szCs w:val="20"/>
        </w:rPr>
        <w:t xml:space="preserve"> čiščenje šole in njene okolice (odvisno od izostanka - dve uri več), delo v knjižnici - glede na neopravičeno izostajanje s pribitkom dveh ur, priprava razstave v sodelovanju z mentorjem - najmanj v obsegu izostanka in dvournega dodatka; sodelovanje na šolskih športnih in drugih prireditvah - v obsegu izostanka in dodatka dveh ur (za vse ukrepe velja, da se izvajajo izven ur pouka).</w:t>
      </w:r>
    </w:p>
    <w:p w:rsidR="00AE6140" w:rsidRPr="0035580B" w:rsidRDefault="00AE6140" w:rsidP="00AE6140">
      <w:pPr>
        <w:numPr>
          <w:ilvl w:val="0"/>
          <w:numId w:val="33"/>
        </w:numPr>
        <w:contextualSpacing/>
        <w:jc w:val="both"/>
        <w:rPr>
          <w:rFonts w:ascii="Arial Narrow" w:hAnsi="Arial Narrow" w:cs="Arial"/>
          <w:iCs/>
          <w:sz w:val="20"/>
          <w:szCs w:val="20"/>
        </w:rPr>
      </w:pPr>
      <w:r w:rsidRPr="0035580B">
        <w:rPr>
          <w:rFonts w:ascii="Arial Narrow" w:hAnsi="Arial Narrow" w:cs="Arial"/>
          <w:b/>
          <w:iCs/>
          <w:sz w:val="20"/>
          <w:szCs w:val="20"/>
        </w:rPr>
        <w:t>Premestitev dijaka v drug oddelek:</w:t>
      </w:r>
      <w:r w:rsidRPr="0035580B">
        <w:rPr>
          <w:rFonts w:ascii="Arial Narrow" w:hAnsi="Arial Narrow" w:cs="Arial"/>
          <w:iCs/>
          <w:sz w:val="20"/>
          <w:szCs w:val="20"/>
        </w:rPr>
        <w:t xml:space="preserve"> dijaka se premesti v drug oddelek istega programa.</w:t>
      </w:r>
    </w:p>
    <w:p w:rsidR="00AE6140" w:rsidRPr="0035580B" w:rsidRDefault="00AE6140" w:rsidP="00AE6140">
      <w:pPr>
        <w:jc w:val="both"/>
        <w:rPr>
          <w:rFonts w:ascii="Arial Narrow" w:hAnsi="Arial Narrow" w:cs="Arial"/>
          <w:iCs/>
          <w:sz w:val="20"/>
          <w:szCs w:val="20"/>
          <w:u w:val="single"/>
        </w:rPr>
      </w:pP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Člen 16</w:t>
      </w:r>
    </w:p>
    <w:p w:rsidR="00AE6140" w:rsidRPr="0035580B" w:rsidRDefault="00AE6140" w:rsidP="00AE6140">
      <w:pPr>
        <w:jc w:val="both"/>
        <w:rPr>
          <w:rFonts w:ascii="Arial Narrow" w:hAnsi="Arial Narrow" w:cs="Arial"/>
          <w:b/>
          <w:iCs/>
          <w:color w:val="0000FF"/>
          <w:sz w:val="20"/>
          <w:szCs w:val="20"/>
          <w:u w:val="single"/>
        </w:rPr>
      </w:pPr>
      <w:r w:rsidRPr="0035580B">
        <w:rPr>
          <w:rFonts w:ascii="Arial Narrow" w:hAnsi="Arial Narrow" w:cs="Arial"/>
          <w:b/>
          <w:i/>
          <w:iCs/>
          <w:sz w:val="20"/>
          <w:szCs w:val="20"/>
          <w:u w:val="single"/>
        </w:rPr>
        <w:t>Uvedba in vodenje postopka vzgojnega ukrepanja (7. člen POŠR)</w:t>
      </w:r>
      <w:r w:rsidRPr="0035580B">
        <w:rPr>
          <w:rFonts w:ascii="Arial Narrow" w:hAnsi="Arial Narrow" w:cs="Arial"/>
          <w:b/>
          <w:iCs/>
          <w:sz w:val="20"/>
          <w:szCs w:val="20"/>
        </w:rPr>
        <w:fldChar w:fldCharType="begin"/>
      </w:r>
      <w:r w:rsidRPr="0035580B">
        <w:rPr>
          <w:rFonts w:ascii="Arial Narrow" w:hAnsi="Arial Narrow" w:cs="Arial"/>
          <w:b/>
          <w:iCs/>
          <w:sz w:val="20"/>
          <w:szCs w:val="20"/>
        </w:rPr>
        <w:instrText xml:space="preserve"> HYPERLINK "https://www.uradni-list.si/glasilo-uradni-list-rs/vsebina/2018-01-1381/pravilnik-o-solskem-redu-v-srednjih-solah/" \l "(uvedba in vodenje postopka vzgojnega ukrepanja)" </w:instrText>
      </w:r>
      <w:r w:rsidRPr="0035580B">
        <w:rPr>
          <w:rFonts w:ascii="Arial Narrow" w:hAnsi="Arial Narrow" w:cs="Arial"/>
          <w:b/>
          <w:iCs/>
          <w:sz w:val="20"/>
          <w:szCs w:val="20"/>
        </w:rPr>
        <w:fldChar w:fldCharType="separate"/>
      </w:r>
    </w:p>
    <w:p w:rsidR="00AE6140" w:rsidRPr="0035580B" w:rsidRDefault="00AE6140" w:rsidP="00AE6140">
      <w:pPr>
        <w:jc w:val="both"/>
        <w:rPr>
          <w:rFonts w:ascii="Arial Narrow" w:hAnsi="Arial Narrow" w:cs="Arial"/>
          <w:iCs/>
          <w:sz w:val="20"/>
          <w:szCs w:val="20"/>
        </w:rPr>
      </w:pPr>
      <w:r w:rsidRPr="0035580B">
        <w:rPr>
          <w:rFonts w:ascii="Arial Narrow" w:hAnsi="Arial Narrow" w:cs="Arial"/>
          <w:b/>
          <w:iCs/>
          <w:sz w:val="20"/>
          <w:szCs w:val="20"/>
        </w:rPr>
        <w:fldChar w:fldCharType="end"/>
      </w:r>
    </w:p>
    <w:p w:rsidR="00AE6140" w:rsidRPr="0035580B" w:rsidRDefault="00AE6140" w:rsidP="00AE6140">
      <w:pPr>
        <w:numPr>
          <w:ilvl w:val="0"/>
          <w:numId w:val="26"/>
        </w:numPr>
        <w:jc w:val="both"/>
        <w:rPr>
          <w:rFonts w:ascii="Arial Narrow" w:hAnsi="Arial Narrow" w:cs="Arial"/>
          <w:iCs/>
          <w:sz w:val="20"/>
          <w:szCs w:val="20"/>
        </w:rPr>
      </w:pPr>
      <w:r w:rsidRPr="0035580B">
        <w:rPr>
          <w:rFonts w:ascii="Arial Narrow" w:hAnsi="Arial Narrow" w:cs="Arial"/>
          <w:iCs/>
          <w:sz w:val="20"/>
          <w:szCs w:val="20"/>
        </w:rPr>
        <w:t xml:space="preserve">Postopek vzgojnega ukrepanja se uvede in vodi v šoli, v katero je dijak vpisan v času storjene kršitve. </w:t>
      </w:r>
    </w:p>
    <w:p w:rsidR="00AE6140" w:rsidRPr="0035580B" w:rsidRDefault="00AE6140" w:rsidP="00AE6140">
      <w:pPr>
        <w:numPr>
          <w:ilvl w:val="0"/>
          <w:numId w:val="26"/>
        </w:numPr>
        <w:spacing w:before="100" w:beforeAutospacing="1"/>
        <w:jc w:val="both"/>
        <w:rPr>
          <w:rFonts w:ascii="Arial Narrow" w:hAnsi="Arial Narrow" w:cs="Arial"/>
          <w:iCs/>
          <w:sz w:val="20"/>
          <w:szCs w:val="20"/>
        </w:rPr>
      </w:pPr>
      <w:r w:rsidRPr="0035580B">
        <w:rPr>
          <w:rFonts w:ascii="Arial Narrow" w:hAnsi="Arial Narrow" w:cs="Arial"/>
          <w:iCs/>
          <w:sz w:val="20"/>
          <w:szCs w:val="20"/>
        </w:rPr>
        <w:t>Za uvedbo in vodenje postopka vzgojnega ukrepanja ter izrek vzgojnega ukrepa za kršitve, za katere se lahko izreče izključitev iz šole, je pristojen ravnatelj, za druge kršitve, določene s tem pravilnikom, pa razrednik.</w:t>
      </w:r>
    </w:p>
    <w:p w:rsidR="00AE6140" w:rsidRPr="0035580B" w:rsidRDefault="00AE6140" w:rsidP="00AE6140">
      <w:pPr>
        <w:numPr>
          <w:ilvl w:val="0"/>
          <w:numId w:val="26"/>
        </w:numPr>
        <w:spacing w:before="100" w:beforeAutospacing="1" w:after="100" w:afterAutospacing="1"/>
        <w:jc w:val="both"/>
        <w:rPr>
          <w:rFonts w:ascii="Arial Narrow" w:hAnsi="Arial Narrow" w:cs="Arial"/>
          <w:iCs/>
          <w:sz w:val="20"/>
          <w:szCs w:val="20"/>
        </w:rPr>
      </w:pPr>
      <w:r w:rsidRPr="0035580B">
        <w:rPr>
          <w:rFonts w:ascii="Arial Narrow" w:hAnsi="Arial Narrow" w:cs="Arial"/>
          <w:iCs/>
          <w:sz w:val="20"/>
          <w:szCs w:val="20"/>
        </w:rPr>
        <w:t xml:space="preserve">Za kršitve, zaradi katerih se lahko izreče vzgojni ukrep opomin ali ukor, se postopek vzgojnega ukrepanja lahko uvede najpozneje v tridesetih dneh od dneva, ko se je izvedelo za kršitev in dijaka, ki je kršitev storil. </w:t>
      </w:r>
    </w:p>
    <w:p w:rsidR="00AE6140" w:rsidRPr="0035580B" w:rsidRDefault="00AE6140" w:rsidP="00AE6140">
      <w:pPr>
        <w:numPr>
          <w:ilvl w:val="0"/>
          <w:numId w:val="26"/>
        </w:numPr>
        <w:jc w:val="both"/>
        <w:rPr>
          <w:rFonts w:ascii="Arial Narrow" w:hAnsi="Arial Narrow" w:cs="Arial"/>
          <w:iCs/>
          <w:sz w:val="20"/>
          <w:szCs w:val="20"/>
        </w:rPr>
      </w:pPr>
      <w:r w:rsidRPr="0035580B">
        <w:rPr>
          <w:rFonts w:ascii="Arial Narrow" w:hAnsi="Arial Narrow" w:cs="Arial"/>
          <w:iCs/>
          <w:sz w:val="20"/>
          <w:szCs w:val="20"/>
        </w:rPr>
        <w:t xml:space="preserve">V postopku ugotavljanja kršitev ima dijak pravico do zagovora, pri katerem sodelujejo starši mladoletnega dijaka. Pri zagovoru polnoletnega dijaka pa starši lahko sodelujejo, če dijak s tem soglaša. </w:t>
      </w:r>
    </w:p>
    <w:p w:rsidR="00AE6140" w:rsidRPr="0035580B" w:rsidRDefault="00AE6140" w:rsidP="00AE6140">
      <w:pPr>
        <w:numPr>
          <w:ilvl w:val="0"/>
          <w:numId w:val="26"/>
        </w:numPr>
        <w:jc w:val="both"/>
        <w:rPr>
          <w:rFonts w:ascii="Arial Narrow" w:hAnsi="Arial Narrow" w:cs="Arial"/>
          <w:iCs/>
          <w:sz w:val="20"/>
          <w:szCs w:val="20"/>
          <w:u w:val="single"/>
        </w:rPr>
      </w:pPr>
      <w:r w:rsidRPr="0035580B">
        <w:rPr>
          <w:rFonts w:ascii="Arial Narrow" w:hAnsi="Arial Narrow" w:cs="Arial"/>
          <w:iCs/>
          <w:sz w:val="20"/>
          <w:szCs w:val="20"/>
        </w:rPr>
        <w:lastRenderedPageBreak/>
        <w:t xml:space="preserve">Če s starši ni bilo mogoče vzpostaviti stika ali če so prisotnost odklonili, se zagovor dijaka lahko izvede brez njihove prisotnosti. Na željo dijaka pri zagovoru sodeluje strokovni delavec šole. </w:t>
      </w:r>
    </w:p>
    <w:p w:rsidR="00AE6140" w:rsidRPr="0035580B" w:rsidRDefault="00AE6140" w:rsidP="00AE6140">
      <w:pPr>
        <w:numPr>
          <w:ilvl w:val="0"/>
          <w:numId w:val="26"/>
        </w:numPr>
        <w:jc w:val="both"/>
        <w:rPr>
          <w:rFonts w:ascii="Arial Narrow" w:hAnsi="Arial Narrow" w:cs="Arial"/>
          <w:iCs/>
          <w:sz w:val="20"/>
          <w:szCs w:val="20"/>
        </w:rPr>
      </w:pPr>
      <w:r w:rsidRPr="0035580B">
        <w:rPr>
          <w:rFonts w:ascii="Arial Narrow" w:hAnsi="Arial Narrow" w:cs="Arial"/>
          <w:iCs/>
          <w:sz w:val="20"/>
          <w:szCs w:val="20"/>
        </w:rPr>
        <w:t xml:space="preserve">Pri izbiri ukrepa se upoštevajo teža kršitve, odgovornost dijaka za kršitev, osebnostna zrelost dijaka, nagibi, zaradi katerih je storil dejanje, okoliščine, v katerih je bilo dejanje storjeno, druge okoliščine, pomembne za ukrepanje in možne posledice ukrepanja. </w:t>
      </w:r>
    </w:p>
    <w:p w:rsidR="00AE6140" w:rsidRPr="0035580B" w:rsidRDefault="00AE6140" w:rsidP="00AE6140">
      <w:pPr>
        <w:numPr>
          <w:ilvl w:val="0"/>
          <w:numId w:val="26"/>
        </w:numPr>
        <w:jc w:val="both"/>
        <w:rPr>
          <w:rFonts w:ascii="Arial Narrow" w:hAnsi="Arial Narrow" w:cs="Arial"/>
          <w:iCs/>
          <w:sz w:val="20"/>
          <w:szCs w:val="20"/>
        </w:rPr>
      </w:pPr>
      <w:r w:rsidRPr="0035580B">
        <w:rPr>
          <w:rFonts w:ascii="Arial Narrow" w:hAnsi="Arial Narrow" w:cs="Arial"/>
          <w:iCs/>
          <w:sz w:val="20"/>
          <w:szCs w:val="20"/>
        </w:rPr>
        <w:t xml:space="preserve">Če se po proučitvi vseh okoliščin ugotovi, da dijak potrebuje pomoč oziroma svetovanje, se lahko postopek vzgojnega ukrepanja zoper dijaka ustavi. </w:t>
      </w:r>
    </w:p>
    <w:p w:rsidR="00AE6140" w:rsidRPr="0035580B" w:rsidRDefault="00AE6140" w:rsidP="00AE6140">
      <w:pPr>
        <w:jc w:val="both"/>
        <w:rPr>
          <w:rFonts w:ascii="Arial Narrow" w:hAnsi="Arial Narrow" w:cs="Arial"/>
          <w:b/>
          <w:i/>
          <w:iCs/>
          <w:sz w:val="20"/>
          <w:szCs w:val="20"/>
          <w:u w:val="single"/>
        </w:rPr>
      </w:pPr>
    </w:p>
    <w:p w:rsidR="00AE6140" w:rsidRPr="0035580B" w:rsidRDefault="00AE6140" w:rsidP="00AE6140">
      <w:pPr>
        <w:jc w:val="both"/>
        <w:rPr>
          <w:rFonts w:ascii="Arial Narrow" w:hAnsi="Arial Narrow" w:cs="Arial"/>
          <w:b/>
          <w:i/>
          <w:iCs/>
          <w:sz w:val="20"/>
          <w:szCs w:val="20"/>
          <w:u w:val="single"/>
        </w:rPr>
      </w:pPr>
      <w:r w:rsidRPr="0035580B">
        <w:rPr>
          <w:rFonts w:ascii="Arial Narrow" w:hAnsi="Arial Narrow" w:cs="Arial"/>
          <w:b/>
          <w:i/>
          <w:iCs/>
          <w:sz w:val="20"/>
          <w:szCs w:val="20"/>
          <w:u w:val="single"/>
        </w:rPr>
        <w:t>Člen 17</w:t>
      </w:r>
    </w:p>
    <w:p w:rsidR="00AE6140" w:rsidRPr="0035580B" w:rsidRDefault="00AE6140" w:rsidP="00AE6140">
      <w:pPr>
        <w:jc w:val="both"/>
        <w:rPr>
          <w:rFonts w:ascii="Arial Narrow" w:hAnsi="Arial Narrow" w:cs="Arial"/>
          <w:b/>
          <w:iCs/>
          <w:color w:val="0000FF"/>
          <w:sz w:val="20"/>
          <w:szCs w:val="20"/>
          <w:u w:val="single"/>
        </w:rPr>
      </w:pPr>
      <w:r w:rsidRPr="0035580B">
        <w:rPr>
          <w:rFonts w:ascii="Arial Narrow" w:hAnsi="Arial Narrow" w:cs="Arial"/>
          <w:b/>
          <w:i/>
          <w:iCs/>
          <w:sz w:val="20"/>
          <w:szCs w:val="20"/>
          <w:u w:val="single"/>
        </w:rPr>
        <w:t>Izrek vzgojnega ukrepa</w:t>
      </w:r>
      <w:r w:rsidRPr="0035580B">
        <w:rPr>
          <w:rFonts w:ascii="Arial Narrow" w:hAnsi="Arial Narrow" w:cs="Arial"/>
          <w:b/>
          <w:iCs/>
          <w:sz w:val="20"/>
          <w:szCs w:val="20"/>
        </w:rPr>
        <w:t xml:space="preserve"> – (</w:t>
      </w:r>
      <w:r w:rsidRPr="0035580B">
        <w:rPr>
          <w:rFonts w:ascii="Arial Narrow" w:hAnsi="Arial Narrow" w:cs="Arial"/>
          <w:b/>
          <w:i/>
          <w:iCs/>
          <w:sz w:val="20"/>
          <w:szCs w:val="20"/>
          <w:u w:val="single"/>
        </w:rPr>
        <w:t xml:space="preserve">9. člen POŠR)  </w:t>
      </w:r>
      <w:r w:rsidRPr="0035580B">
        <w:rPr>
          <w:rFonts w:ascii="Arial Narrow" w:hAnsi="Arial Narrow" w:cs="Arial"/>
          <w:b/>
          <w:iCs/>
          <w:sz w:val="20"/>
          <w:szCs w:val="20"/>
        </w:rPr>
        <w:fldChar w:fldCharType="begin"/>
      </w:r>
      <w:r w:rsidRPr="0035580B">
        <w:rPr>
          <w:rFonts w:ascii="Arial Narrow" w:hAnsi="Arial Narrow" w:cs="Arial"/>
          <w:b/>
          <w:iCs/>
          <w:sz w:val="20"/>
          <w:szCs w:val="20"/>
        </w:rPr>
        <w:instrText xml:space="preserve"> HYPERLINK "https://www.uradni-list.si/glasilo-uradni-list-rs/vsebina/2018-01-1381/pravilnik-o-solskem-redu-v-srednjih-solah/" \l "9. člen" </w:instrText>
      </w:r>
      <w:r w:rsidRPr="0035580B">
        <w:rPr>
          <w:rFonts w:ascii="Arial Narrow" w:hAnsi="Arial Narrow" w:cs="Arial"/>
          <w:b/>
          <w:iCs/>
          <w:sz w:val="20"/>
          <w:szCs w:val="20"/>
        </w:rPr>
        <w:fldChar w:fldCharType="separate"/>
      </w:r>
    </w:p>
    <w:p w:rsidR="00AE6140" w:rsidRPr="0035580B" w:rsidRDefault="00AE6140" w:rsidP="00AE6140">
      <w:pPr>
        <w:jc w:val="both"/>
        <w:rPr>
          <w:rFonts w:ascii="Arial Narrow" w:hAnsi="Arial Narrow" w:cs="Arial"/>
          <w:b/>
          <w:iCs/>
          <w:color w:val="0000FF"/>
          <w:sz w:val="20"/>
          <w:szCs w:val="20"/>
          <w:u w:val="single"/>
        </w:rPr>
      </w:pPr>
      <w:r w:rsidRPr="0035580B">
        <w:rPr>
          <w:rFonts w:ascii="Arial Narrow" w:hAnsi="Arial Narrow" w:cs="Arial"/>
          <w:b/>
          <w:iCs/>
          <w:sz w:val="20"/>
          <w:szCs w:val="20"/>
        </w:rPr>
        <w:fldChar w:fldCharType="end"/>
      </w:r>
      <w:r w:rsidRPr="0035580B">
        <w:rPr>
          <w:rFonts w:ascii="Arial Narrow" w:hAnsi="Arial Narrow" w:cs="Arial"/>
          <w:b/>
          <w:iCs/>
          <w:sz w:val="20"/>
          <w:szCs w:val="20"/>
        </w:rPr>
        <w:fldChar w:fldCharType="begin"/>
      </w:r>
      <w:r w:rsidRPr="0035580B">
        <w:rPr>
          <w:rFonts w:ascii="Arial Narrow" w:hAnsi="Arial Narrow" w:cs="Arial"/>
          <w:b/>
          <w:iCs/>
          <w:sz w:val="20"/>
          <w:szCs w:val="20"/>
        </w:rPr>
        <w:instrText xml:space="preserve"> HYPERLINK "https://www.uradni-list.si/glasilo-uradni-list-rs/vsebina/2018-01-1381/pravilnik-o-solskem-redu-v-srednjih-solah/" \l "(izrek vzgojnega ukrepa)" </w:instrText>
      </w:r>
      <w:r w:rsidRPr="0035580B">
        <w:rPr>
          <w:rFonts w:ascii="Arial Narrow" w:hAnsi="Arial Narrow" w:cs="Arial"/>
          <w:b/>
          <w:iCs/>
          <w:sz w:val="20"/>
          <w:szCs w:val="20"/>
        </w:rPr>
        <w:fldChar w:fldCharType="separate"/>
      </w:r>
    </w:p>
    <w:p w:rsidR="00AE6140" w:rsidRPr="0035580B" w:rsidRDefault="00AE6140" w:rsidP="00AE6140">
      <w:pPr>
        <w:jc w:val="both"/>
        <w:rPr>
          <w:rFonts w:ascii="Arial Narrow" w:hAnsi="Arial Narrow" w:cs="Arial"/>
          <w:iCs/>
          <w:sz w:val="20"/>
          <w:szCs w:val="20"/>
        </w:rPr>
      </w:pPr>
      <w:r w:rsidRPr="0035580B">
        <w:rPr>
          <w:rFonts w:ascii="Arial Narrow" w:hAnsi="Arial Narrow" w:cs="Arial"/>
          <w:b/>
          <w:iCs/>
          <w:sz w:val="20"/>
          <w:szCs w:val="20"/>
        </w:rPr>
        <w:fldChar w:fldCharType="end"/>
      </w:r>
      <w:r w:rsidRPr="0035580B">
        <w:rPr>
          <w:rFonts w:ascii="Arial Narrow" w:hAnsi="Arial Narrow" w:cs="Arial"/>
          <w:iCs/>
          <w:sz w:val="20"/>
          <w:szCs w:val="20"/>
        </w:rPr>
        <w:t xml:space="preserve">(1) O vzgojnem ukrepu se dijaku vroči pisni sklep v osmih dneh po izreku vzgojnega ukrepa. </w:t>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 xml:space="preserve">(2) Akt o izreku vzgojnega ukrepa mora biti obrazložen in vsebovati mora pouk o pravnem varstvu. </w:t>
      </w:r>
    </w:p>
    <w:p w:rsidR="00AE6140" w:rsidRPr="0035580B" w:rsidRDefault="00AE6140" w:rsidP="00AE6140">
      <w:pPr>
        <w:jc w:val="both"/>
        <w:rPr>
          <w:rFonts w:ascii="Arial Narrow" w:hAnsi="Arial Narrow" w:cs="Arial"/>
          <w:iCs/>
          <w:color w:val="0000FF"/>
          <w:sz w:val="20"/>
          <w:szCs w:val="20"/>
          <w:u w:val="single"/>
        </w:rPr>
      </w:pPr>
      <w:r w:rsidRPr="0035580B">
        <w:rPr>
          <w:rFonts w:ascii="Arial Narrow" w:hAnsi="Arial Narrow" w:cs="Arial"/>
          <w:iCs/>
          <w:sz w:val="20"/>
          <w:szCs w:val="20"/>
        </w:rPr>
        <w:fldChar w:fldCharType="begin"/>
      </w:r>
      <w:r w:rsidRPr="0035580B">
        <w:rPr>
          <w:rFonts w:ascii="Arial Narrow" w:hAnsi="Arial Narrow" w:cs="Arial"/>
          <w:iCs/>
          <w:sz w:val="20"/>
          <w:szCs w:val="20"/>
        </w:rPr>
        <w:instrText xml:space="preserve"> HYPERLINK "https://www.uradni-list.si/glasilo-uradni-list-rs/vsebina/2018-01-1381/pravilnik-o-solskem-redu-v-srednjih-solah/" \l "10. člen" </w:instrText>
      </w:r>
      <w:r w:rsidRPr="0035580B">
        <w:rPr>
          <w:rFonts w:ascii="Arial Narrow" w:hAnsi="Arial Narrow" w:cs="Arial"/>
          <w:iCs/>
          <w:sz w:val="20"/>
          <w:szCs w:val="20"/>
        </w:rPr>
        <w:fldChar w:fldCharType="separate"/>
      </w:r>
    </w:p>
    <w:p w:rsidR="00AE6140" w:rsidRPr="0035580B" w:rsidRDefault="00AE6140" w:rsidP="00AE6140">
      <w:pPr>
        <w:jc w:val="both"/>
        <w:rPr>
          <w:rFonts w:ascii="Arial Narrow" w:hAnsi="Arial Narrow" w:cs="Arial"/>
          <w:b/>
          <w:iCs/>
          <w:sz w:val="20"/>
          <w:szCs w:val="20"/>
          <w:u w:val="single"/>
        </w:rPr>
      </w:pPr>
      <w:r w:rsidRPr="0035580B">
        <w:rPr>
          <w:rFonts w:ascii="Arial Narrow" w:hAnsi="Arial Narrow" w:cs="Arial"/>
          <w:iCs/>
          <w:sz w:val="20"/>
          <w:szCs w:val="20"/>
        </w:rPr>
        <w:fldChar w:fldCharType="end"/>
      </w:r>
      <w:r w:rsidRPr="0035580B">
        <w:rPr>
          <w:rFonts w:ascii="Arial Narrow" w:hAnsi="Arial Narrow" w:cs="Arial"/>
          <w:b/>
          <w:iCs/>
          <w:sz w:val="20"/>
          <w:szCs w:val="20"/>
          <w:u w:val="single"/>
        </w:rPr>
        <w:t>Člen 18</w:t>
      </w:r>
    </w:p>
    <w:p w:rsidR="00AE6140" w:rsidRPr="0035580B" w:rsidRDefault="00AE6140" w:rsidP="00AE6140">
      <w:pPr>
        <w:jc w:val="both"/>
        <w:rPr>
          <w:rFonts w:ascii="Arial Narrow" w:hAnsi="Arial Narrow" w:cs="Arial"/>
          <w:iCs/>
          <w:color w:val="0000FF"/>
          <w:sz w:val="20"/>
          <w:szCs w:val="20"/>
          <w:u w:val="single"/>
        </w:rPr>
      </w:pPr>
      <w:r w:rsidRPr="0035580B">
        <w:rPr>
          <w:rFonts w:ascii="Arial Narrow" w:hAnsi="Arial Narrow" w:cs="Arial"/>
          <w:b/>
          <w:iCs/>
          <w:sz w:val="20"/>
          <w:szCs w:val="20"/>
          <w:u w:val="single"/>
        </w:rPr>
        <w:t>Pritožba zoper vzgojni ukrep -10. člen POŠR</w:t>
      </w:r>
      <w:r w:rsidRPr="0035580B">
        <w:rPr>
          <w:rFonts w:ascii="Arial Narrow" w:hAnsi="Arial Narrow" w:cs="Arial"/>
          <w:iCs/>
          <w:sz w:val="20"/>
          <w:szCs w:val="20"/>
        </w:rPr>
        <w:fldChar w:fldCharType="begin"/>
      </w:r>
      <w:r w:rsidRPr="0035580B">
        <w:rPr>
          <w:rFonts w:ascii="Arial Narrow" w:hAnsi="Arial Narrow" w:cs="Arial"/>
          <w:iCs/>
          <w:sz w:val="20"/>
          <w:szCs w:val="20"/>
        </w:rPr>
        <w:instrText xml:space="preserve"> HYPERLINK "https://www.uradni-list.si/glasilo-uradni-list-rs/vsebina/2018-01-1381/pravilnik-o-solskem-redu-v-srednjih-solah/" \l "(pritožba zoper vzgojni ukrep)" </w:instrText>
      </w:r>
      <w:r w:rsidRPr="0035580B">
        <w:rPr>
          <w:rFonts w:ascii="Arial Narrow" w:hAnsi="Arial Narrow" w:cs="Arial"/>
          <w:iCs/>
          <w:sz w:val="20"/>
          <w:szCs w:val="20"/>
        </w:rPr>
        <w:fldChar w:fldCharType="separate"/>
      </w: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fldChar w:fldCharType="end"/>
      </w:r>
    </w:p>
    <w:p w:rsidR="00AE6140" w:rsidRPr="0035580B" w:rsidRDefault="00AE6140" w:rsidP="00AE6140">
      <w:pPr>
        <w:numPr>
          <w:ilvl w:val="0"/>
          <w:numId w:val="28"/>
        </w:numPr>
        <w:jc w:val="both"/>
        <w:rPr>
          <w:rFonts w:ascii="Arial Narrow" w:hAnsi="Arial Narrow" w:cs="Arial"/>
          <w:iCs/>
          <w:sz w:val="20"/>
          <w:szCs w:val="20"/>
        </w:rPr>
      </w:pPr>
      <w:r w:rsidRPr="0035580B">
        <w:rPr>
          <w:rFonts w:ascii="Arial Narrow" w:hAnsi="Arial Narrow" w:cs="Arial"/>
          <w:iCs/>
          <w:sz w:val="20"/>
          <w:szCs w:val="20"/>
        </w:rPr>
        <w:t xml:space="preserve">Dijak se lahko zoper izrečeni vzgojni ukrep pritoži v osmih dneh po prejemu pisne odločitve o izrečenem vzgojnem ukrepu. </w:t>
      </w:r>
    </w:p>
    <w:p w:rsidR="00AE6140" w:rsidRPr="0035580B" w:rsidRDefault="00AE6140" w:rsidP="00AE6140">
      <w:pPr>
        <w:numPr>
          <w:ilvl w:val="0"/>
          <w:numId w:val="28"/>
        </w:numPr>
        <w:jc w:val="both"/>
        <w:rPr>
          <w:rFonts w:ascii="Arial Narrow" w:hAnsi="Arial Narrow" w:cs="Arial"/>
          <w:iCs/>
          <w:sz w:val="20"/>
          <w:szCs w:val="20"/>
        </w:rPr>
      </w:pPr>
      <w:r w:rsidRPr="0035580B">
        <w:rPr>
          <w:rFonts w:ascii="Arial Narrow" w:hAnsi="Arial Narrow" w:cs="Arial"/>
          <w:iCs/>
          <w:sz w:val="20"/>
          <w:szCs w:val="20"/>
        </w:rPr>
        <w:t xml:space="preserve">O pritožbi odloči pristojni organ, določen z zakonom, v petnajstih dneh po prejemu pritožbe tako, da se: </w:t>
      </w:r>
    </w:p>
    <w:p w:rsidR="00AE6140" w:rsidRPr="0035580B" w:rsidRDefault="00AE6140" w:rsidP="00AE6140">
      <w:pPr>
        <w:numPr>
          <w:ilvl w:val="0"/>
          <w:numId w:val="29"/>
        </w:numPr>
        <w:jc w:val="both"/>
        <w:rPr>
          <w:rFonts w:ascii="Arial Narrow" w:hAnsi="Arial Narrow" w:cs="Arial"/>
          <w:iCs/>
          <w:sz w:val="20"/>
          <w:szCs w:val="20"/>
        </w:rPr>
      </w:pPr>
      <w:r w:rsidRPr="0035580B">
        <w:rPr>
          <w:rFonts w:ascii="Arial Narrow" w:hAnsi="Arial Narrow" w:cs="Arial"/>
          <w:iCs/>
          <w:sz w:val="20"/>
          <w:szCs w:val="20"/>
        </w:rPr>
        <w:t xml:space="preserve">pritožbi ugodi in se razveljavi odločitev o ukrepu, </w:t>
      </w:r>
    </w:p>
    <w:p w:rsidR="00AE6140" w:rsidRPr="0035580B" w:rsidRDefault="00AE6140" w:rsidP="00AE6140">
      <w:pPr>
        <w:numPr>
          <w:ilvl w:val="0"/>
          <w:numId w:val="29"/>
        </w:numPr>
        <w:jc w:val="both"/>
        <w:rPr>
          <w:rFonts w:ascii="Arial Narrow" w:hAnsi="Arial Narrow" w:cs="Arial"/>
          <w:iCs/>
          <w:sz w:val="20"/>
          <w:szCs w:val="20"/>
        </w:rPr>
      </w:pPr>
      <w:r w:rsidRPr="0035580B">
        <w:rPr>
          <w:rFonts w:ascii="Arial Narrow" w:hAnsi="Arial Narrow" w:cs="Arial"/>
          <w:iCs/>
          <w:sz w:val="20"/>
          <w:szCs w:val="20"/>
        </w:rPr>
        <w:t xml:space="preserve">pritožbi ugodi in odloči, da se postopek ukrepanja ponovi in o ukrepu ponovno odloči, </w:t>
      </w:r>
    </w:p>
    <w:p w:rsidR="00AE6140" w:rsidRPr="0035580B" w:rsidRDefault="00AE6140" w:rsidP="00AE6140">
      <w:pPr>
        <w:numPr>
          <w:ilvl w:val="0"/>
          <w:numId w:val="29"/>
        </w:numPr>
        <w:jc w:val="both"/>
        <w:rPr>
          <w:rFonts w:ascii="Arial Narrow" w:hAnsi="Arial Narrow" w:cs="Arial"/>
          <w:iCs/>
          <w:sz w:val="20"/>
          <w:szCs w:val="20"/>
        </w:rPr>
      </w:pPr>
      <w:r w:rsidRPr="0035580B">
        <w:rPr>
          <w:rFonts w:ascii="Arial Narrow" w:hAnsi="Arial Narrow" w:cs="Arial"/>
          <w:iCs/>
          <w:sz w:val="20"/>
          <w:szCs w:val="20"/>
        </w:rPr>
        <w:t xml:space="preserve">pritožbo kot neutemeljeno zavrne. </w:t>
      </w:r>
    </w:p>
    <w:p w:rsidR="00AE6140" w:rsidRPr="0035580B" w:rsidRDefault="00AE6140" w:rsidP="00AE6140">
      <w:pPr>
        <w:jc w:val="both"/>
        <w:rPr>
          <w:rFonts w:ascii="Arial Narrow" w:hAnsi="Arial Narrow" w:cs="Arial"/>
          <w:iCs/>
          <w:sz w:val="20"/>
          <w:szCs w:val="20"/>
        </w:rPr>
      </w:pPr>
    </w:p>
    <w:p w:rsidR="00AE6140" w:rsidRPr="0035580B" w:rsidRDefault="00AE6140" w:rsidP="00AE6140">
      <w:pPr>
        <w:ind w:left="60"/>
        <w:rPr>
          <w:rFonts w:ascii="Arial Narrow" w:hAnsi="Arial Narrow" w:cs="Arial"/>
          <w:b/>
          <w:bCs/>
          <w:iCs/>
          <w:sz w:val="20"/>
          <w:szCs w:val="20"/>
          <w:u w:val="single"/>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b/>
          <w:sz w:val="20"/>
          <w:szCs w:val="20"/>
        </w:rPr>
      </w:pPr>
      <w:r w:rsidRPr="0035580B">
        <w:rPr>
          <w:rFonts w:ascii="Arial Narrow" w:hAnsi="Arial Narrow"/>
          <w:b/>
          <w:sz w:val="20"/>
          <w:szCs w:val="20"/>
        </w:rPr>
        <w:t xml:space="preserve">8  DRUGA PRAVILA ŠOLSKEGA REDA V SKLADU S PREDPISI </w:t>
      </w: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Arial Narrow" w:hAnsi="Arial Narrow"/>
          <w:b/>
          <w:sz w:val="20"/>
          <w:szCs w:val="20"/>
        </w:rPr>
      </w:pPr>
      <w:r w:rsidRPr="0035580B">
        <w:rPr>
          <w:rFonts w:ascii="Arial Narrow" w:hAnsi="Arial Narrow"/>
          <w:b/>
          <w:sz w:val="20"/>
          <w:szCs w:val="20"/>
        </w:rPr>
        <w:t xml:space="preserve">8.1 HIŠNI RED </w:t>
      </w:r>
    </w:p>
    <w:p w:rsidR="00AE6140" w:rsidRDefault="00AE6140" w:rsidP="00AE6140">
      <w:pPr>
        <w:keepNext/>
        <w:keepLines/>
        <w:spacing w:before="40"/>
        <w:outlineLvl w:val="3"/>
        <w:rPr>
          <w:rFonts w:ascii="Arial Narrow" w:eastAsiaTheme="majorEastAsia" w:hAnsi="Arial Narrow" w:cs="Arial"/>
          <w:b/>
          <w:i/>
          <w:iCs/>
          <w:sz w:val="20"/>
          <w:szCs w:val="20"/>
          <w:u w:val="single"/>
        </w:rPr>
      </w:pP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Člen 19</w:t>
      </w: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 Varovanje šole in nadzor nad vstopom v šolo</w:t>
      </w:r>
    </w:p>
    <w:p w:rsidR="00AE6140" w:rsidRPr="0035580B" w:rsidRDefault="00AE6140" w:rsidP="00AE6140">
      <w:pPr>
        <w:keepNext/>
        <w:keepLines/>
        <w:spacing w:before="40"/>
        <w:outlineLvl w:val="3"/>
        <w:rPr>
          <w:rFonts w:ascii="Arial Narrow" w:eastAsiaTheme="majorEastAsia" w:hAnsi="Arial Narrow" w:cs="Arial"/>
          <w:b/>
          <w:i/>
          <w:sz w:val="20"/>
          <w:szCs w:val="20"/>
          <w:u w:val="single"/>
        </w:rPr>
      </w:pPr>
    </w:p>
    <w:p w:rsidR="00AE6140" w:rsidRPr="00DA4B73" w:rsidRDefault="00AE6140" w:rsidP="00AE6140">
      <w:pPr>
        <w:numPr>
          <w:ilvl w:val="0"/>
          <w:numId w:val="2"/>
        </w:numPr>
        <w:jc w:val="both"/>
        <w:rPr>
          <w:rFonts w:ascii="Arial Narrow" w:hAnsi="Arial Narrow" w:cs="Arial"/>
          <w:iCs/>
          <w:color w:val="000000" w:themeColor="text1"/>
          <w:sz w:val="20"/>
          <w:szCs w:val="20"/>
        </w:rPr>
      </w:pPr>
      <w:r w:rsidRPr="00DA4B73">
        <w:rPr>
          <w:rFonts w:ascii="Arial Narrow" w:hAnsi="Arial Narrow" w:cs="Arial"/>
          <w:iCs/>
          <w:sz w:val="20"/>
          <w:szCs w:val="20"/>
        </w:rPr>
        <w:t xml:space="preserve">Vstop v prostore šole na Gosposvetski cesti 2  in Celjski cesti je za dijake možen od 6.30 do 16. ure </w:t>
      </w:r>
      <w:r w:rsidRPr="00DA4B73">
        <w:rPr>
          <w:rFonts w:ascii="Arial Narrow" w:hAnsi="Arial Narrow" w:cs="Arial"/>
          <w:iCs/>
          <w:color w:val="000000" w:themeColor="text1"/>
          <w:sz w:val="20"/>
          <w:szCs w:val="20"/>
        </w:rPr>
        <w:t xml:space="preserve">pri glavnem vhodu, do 19. ure pa pri spodnjem glavnem vhodu; vstop za dijake, ki gostujejo v prostorih na Gosposvetski cesti 4 pa je pri glavnem vhodu od 6.30 do 16. ure. </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Starši in ostali obiskovalci imajo dostop v šolske prostore kot dijaki, ob prihodu in odhodu so se v času pouka dolžni javiti dežurnemu dijaku.</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 xml:space="preserve">Pri obeh glavnih vhodih (zgoraj in spodaj) v šolske prostore na Gosposvetski cesti 2 ter pri glavnem vhodu na Celjski cesti  je v času pouka organizirano dežurstvo dijakov. </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Na Gosposvetski dežurajo dijaki gimnazije, na Celjski pa dijaki zdravstvene šole.</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Na vsaki točki je dežuren najmanj po en in največ dva dijaka.</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Dežurni dijaki opravljajo naloge, določene s pravilnikom.</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 xml:space="preserve">Dežurni dijak se ob morebitni nevarnosti ne vpleta v spore, o problemu je dolžan nemudoma obvestiti katerega koli delavca na šoli (najbolje dežurnega učitelja, svetovalno delavko, ravnatelja …) </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Za nadzor na šoli poleg vseh zaposlenih in dežurnih dijakov skrbi še dežurni učitelj.</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Vinjenim osebam in osebam, ki bi povzročale nemir, vstop v prostore šole ni dovoljen.</w:t>
      </w:r>
    </w:p>
    <w:p w:rsidR="00AE6140" w:rsidRPr="00DA4B73" w:rsidRDefault="00AE6140" w:rsidP="00AE6140">
      <w:pPr>
        <w:numPr>
          <w:ilvl w:val="0"/>
          <w:numId w:val="2"/>
        </w:numPr>
        <w:jc w:val="both"/>
        <w:rPr>
          <w:rFonts w:ascii="Arial Narrow" w:hAnsi="Arial Narrow" w:cs="Arial"/>
          <w:iCs/>
          <w:sz w:val="20"/>
          <w:szCs w:val="20"/>
        </w:rPr>
      </w:pPr>
      <w:r w:rsidRPr="00DA4B73">
        <w:rPr>
          <w:rFonts w:ascii="Arial Narrow" w:hAnsi="Arial Narrow" w:cs="Arial"/>
          <w:iCs/>
          <w:sz w:val="20"/>
          <w:szCs w:val="20"/>
        </w:rPr>
        <w:t>Ko je šola prazna oz. v njej ne potekajo aktivnosti, je varovana z ustrezno varnostno opremo in službo.</w:t>
      </w:r>
    </w:p>
    <w:p w:rsidR="00AE6140" w:rsidRPr="00DA4B73" w:rsidRDefault="00AE6140" w:rsidP="00AE6140">
      <w:pPr>
        <w:rPr>
          <w:rFonts w:ascii="Arial Narrow" w:hAnsi="Arial Narrow" w:cs="Arial"/>
          <w:b/>
          <w:bCs/>
          <w:iCs/>
          <w:sz w:val="20"/>
          <w:szCs w:val="20"/>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20</w:t>
      </w: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Vstop v učilnice in red v njih</w:t>
      </w:r>
    </w:p>
    <w:p w:rsidR="00AE6140" w:rsidRPr="00DA4B73" w:rsidRDefault="00AE6140" w:rsidP="00AE6140">
      <w:pPr>
        <w:keepNext/>
        <w:keepLines/>
        <w:spacing w:before="40"/>
        <w:outlineLvl w:val="3"/>
        <w:rPr>
          <w:rFonts w:ascii="Arial Narrow" w:eastAsiaTheme="majorEastAsia" w:hAnsi="Arial Narrow" w:cs="Arial"/>
          <w:b/>
          <w:i/>
          <w:sz w:val="20"/>
          <w:szCs w:val="20"/>
          <w:u w:val="single"/>
        </w:rPr>
      </w:pPr>
    </w:p>
    <w:p w:rsidR="00AE6140" w:rsidRPr="00DA4B73" w:rsidRDefault="00AE6140" w:rsidP="00AE6140">
      <w:pPr>
        <w:numPr>
          <w:ilvl w:val="0"/>
          <w:numId w:val="3"/>
        </w:numPr>
        <w:jc w:val="both"/>
        <w:rPr>
          <w:rFonts w:ascii="Arial Narrow" w:hAnsi="Arial Narrow" w:cs="Arial"/>
          <w:iCs/>
          <w:sz w:val="20"/>
          <w:szCs w:val="20"/>
        </w:rPr>
      </w:pPr>
      <w:r w:rsidRPr="00DA4B73">
        <w:rPr>
          <w:rFonts w:ascii="Arial Narrow" w:hAnsi="Arial Narrow" w:cs="Arial"/>
          <w:iCs/>
          <w:sz w:val="20"/>
          <w:szCs w:val="20"/>
        </w:rPr>
        <w:t>V prostorih na Gosposvetski ulici 2 in Celjski cesti so lahko dijaki obuti, oblačila lahko nosijo s seboj v učilnice ali zaprosijo za garderobne omarice (na Gosposvetski 2 in Celjski cesti.</w:t>
      </w:r>
    </w:p>
    <w:p w:rsidR="00AE6140" w:rsidRPr="00DA4B73" w:rsidRDefault="00AE6140" w:rsidP="00AE6140">
      <w:pPr>
        <w:numPr>
          <w:ilvl w:val="0"/>
          <w:numId w:val="3"/>
        </w:numPr>
        <w:jc w:val="both"/>
        <w:rPr>
          <w:rFonts w:ascii="Arial Narrow" w:hAnsi="Arial Narrow" w:cs="Arial"/>
          <w:iCs/>
          <w:color w:val="FF0000"/>
          <w:sz w:val="20"/>
          <w:szCs w:val="20"/>
        </w:rPr>
      </w:pPr>
      <w:r w:rsidRPr="00DA4B73">
        <w:rPr>
          <w:rFonts w:ascii="Arial Narrow" w:hAnsi="Arial Narrow" w:cs="Arial"/>
          <w:iCs/>
          <w:color w:val="FF0000"/>
          <w:sz w:val="20"/>
          <w:szCs w:val="20"/>
        </w:rPr>
        <w:t xml:space="preserve">V učilnicah ni dovoljeno prehranjevanje. Temu je namenjena jedilnica v pritličju. </w:t>
      </w:r>
    </w:p>
    <w:p w:rsidR="00AE6140" w:rsidRPr="00DA4B73" w:rsidRDefault="00AE6140" w:rsidP="00AE6140">
      <w:pPr>
        <w:numPr>
          <w:ilvl w:val="0"/>
          <w:numId w:val="3"/>
        </w:numPr>
        <w:jc w:val="both"/>
        <w:rPr>
          <w:rFonts w:ascii="Arial Narrow" w:hAnsi="Arial Narrow" w:cs="Arial"/>
          <w:iCs/>
          <w:color w:val="FF0000"/>
          <w:sz w:val="20"/>
          <w:szCs w:val="20"/>
        </w:rPr>
      </w:pPr>
      <w:r w:rsidRPr="00DA4B73">
        <w:rPr>
          <w:rFonts w:ascii="Arial Narrow" w:hAnsi="Arial Narrow" w:cs="Arial"/>
          <w:iCs/>
          <w:sz w:val="20"/>
          <w:szCs w:val="20"/>
        </w:rPr>
        <w:t>Dijaki so odgovorni za čistočo v učilnicah</w:t>
      </w:r>
      <w:r w:rsidRPr="00DA4B73">
        <w:rPr>
          <w:rFonts w:ascii="Arial Narrow" w:hAnsi="Arial Narrow" w:cs="Arial"/>
          <w:iCs/>
          <w:color w:val="FF0000"/>
          <w:sz w:val="20"/>
          <w:szCs w:val="20"/>
        </w:rPr>
        <w:t>.</w:t>
      </w:r>
    </w:p>
    <w:p w:rsidR="00AE6140" w:rsidRPr="00DA4B73" w:rsidRDefault="00AE6140" w:rsidP="00AE6140">
      <w:pPr>
        <w:numPr>
          <w:ilvl w:val="0"/>
          <w:numId w:val="3"/>
        </w:numPr>
        <w:jc w:val="both"/>
        <w:rPr>
          <w:rFonts w:ascii="Arial Narrow" w:hAnsi="Arial Narrow" w:cs="Arial"/>
          <w:iCs/>
          <w:sz w:val="20"/>
          <w:szCs w:val="20"/>
        </w:rPr>
      </w:pPr>
      <w:r w:rsidRPr="00DA4B73">
        <w:rPr>
          <w:rFonts w:ascii="Arial Narrow" w:hAnsi="Arial Narrow" w:cs="Arial"/>
          <w:iCs/>
          <w:sz w:val="20"/>
          <w:szCs w:val="20"/>
        </w:rPr>
        <w:t>Za nastalo materialno škodo nosi odgovornost povzročitelj.</w:t>
      </w:r>
    </w:p>
    <w:p w:rsidR="00AE6140" w:rsidRPr="00DA4B73" w:rsidRDefault="00AE6140" w:rsidP="00AE6140">
      <w:pPr>
        <w:numPr>
          <w:ilvl w:val="0"/>
          <w:numId w:val="3"/>
        </w:numPr>
        <w:jc w:val="both"/>
        <w:rPr>
          <w:rFonts w:ascii="Arial Narrow" w:hAnsi="Arial Narrow" w:cs="Arial"/>
          <w:iCs/>
          <w:sz w:val="20"/>
          <w:szCs w:val="20"/>
        </w:rPr>
      </w:pPr>
      <w:r w:rsidRPr="00DA4B73">
        <w:rPr>
          <w:rFonts w:ascii="Arial Narrow" w:hAnsi="Arial Narrow" w:cs="Arial"/>
          <w:iCs/>
          <w:sz w:val="20"/>
          <w:szCs w:val="20"/>
        </w:rPr>
        <w:t>Vsaka razredna skupnost izdela sedežni red za vsako učilnico, v kateri ima pouk, in dijaki so ga dolžni upoštevati vse šolsko leto. Sedežni red predsednik razredne skupnosti preda razredniku, ki ga je dolžan hraniti.</w:t>
      </w:r>
    </w:p>
    <w:p w:rsidR="00AE6140" w:rsidRPr="00DA4B73" w:rsidRDefault="00AE6140" w:rsidP="00AE6140">
      <w:pPr>
        <w:numPr>
          <w:ilvl w:val="0"/>
          <w:numId w:val="3"/>
        </w:numPr>
        <w:jc w:val="both"/>
        <w:rPr>
          <w:rFonts w:ascii="Arial Narrow" w:hAnsi="Arial Narrow" w:cs="Arial"/>
          <w:iCs/>
          <w:sz w:val="20"/>
          <w:szCs w:val="20"/>
        </w:rPr>
      </w:pPr>
      <w:r w:rsidRPr="00DA4B73">
        <w:rPr>
          <w:rFonts w:ascii="Arial Narrow" w:hAnsi="Arial Narrow" w:cs="Arial"/>
          <w:iCs/>
          <w:sz w:val="20"/>
          <w:szCs w:val="20"/>
        </w:rPr>
        <w:lastRenderedPageBreak/>
        <w:t>Učilnice strokovnih predmetov (ZDR1, ZDR2, ZDR3, C23, C25, C26, C27, G12 in RAČ ) se med odmori zaklepajo zaradi možnosti poškodovanja učnih pripomočkov. To ne velja v primeru dvojne ure.</w:t>
      </w:r>
    </w:p>
    <w:p w:rsidR="00AE6140" w:rsidRPr="00DA4B73" w:rsidRDefault="00AE6140" w:rsidP="00AE6140">
      <w:pPr>
        <w:ind w:left="360"/>
        <w:jc w:val="both"/>
        <w:rPr>
          <w:rFonts w:ascii="Arial Narrow" w:hAnsi="Arial Narrow" w:cs="Arial"/>
          <w:iCs/>
          <w:sz w:val="20"/>
          <w:szCs w:val="20"/>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21</w:t>
      </w: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Dežurstvo dijakov v razredu:</w:t>
      </w:r>
    </w:p>
    <w:p w:rsidR="00AE6140" w:rsidRPr="00DA4B73" w:rsidRDefault="00AE6140" w:rsidP="00AE6140">
      <w:pPr>
        <w:numPr>
          <w:ilvl w:val="0"/>
          <w:numId w:val="7"/>
        </w:numPr>
        <w:jc w:val="both"/>
        <w:rPr>
          <w:rFonts w:ascii="Arial Narrow" w:hAnsi="Arial Narrow" w:cs="Arial"/>
          <w:iCs/>
          <w:sz w:val="20"/>
          <w:szCs w:val="20"/>
        </w:rPr>
      </w:pPr>
      <w:r w:rsidRPr="00DA4B73">
        <w:rPr>
          <w:rFonts w:ascii="Arial Narrow" w:hAnsi="Arial Narrow" w:cs="Arial"/>
          <w:iCs/>
          <w:sz w:val="20"/>
          <w:szCs w:val="20"/>
        </w:rPr>
        <w:t>za red v razredu skrbita reditelja, ki ju imenuje razrednik vsak teden;</w:t>
      </w:r>
    </w:p>
    <w:p w:rsidR="00AE6140" w:rsidRPr="00DA4B73" w:rsidRDefault="00AE6140" w:rsidP="00AE6140">
      <w:pPr>
        <w:numPr>
          <w:ilvl w:val="0"/>
          <w:numId w:val="7"/>
        </w:numPr>
        <w:jc w:val="both"/>
        <w:rPr>
          <w:rFonts w:ascii="Arial Narrow" w:hAnsi="Arial Narrow" w:cs="Arial"/>
          <w:iCs/>
          <w:sz w:val="20"/>
          <w:szCs w:val="20"/>
        </w:rPr>
      </w:pPr>
      <w:r w:rsidRPr="00DA4B73">
        <w:rPr>
          <w:rFonts w:ascii="Arial Narrow" w:hAnsi="Arial Narrow" w:cs="Arial"/>
          <w:iCs/>
          <w:sz w:val="20"/>
          <w:szCs w:val="20"/>
        </w:rPr>
        <w:t>pred začetkom pouka preverita stanje inventarja in čistočo ter o odstopanjih obvestita vodstvo šole ali dežurnega učitelja;</w:t>
      </w:r>
    </w:p>
    <w:p w:rsidR="00AE6140" w:rsidRPr="00DA4B73" w:rsidRDefault="00AE6140" w:rsidP="00AE6140">
      <w:pPr>
        <w:numPr>
          <w:ilvl w:val="0"/>
          <w:numId w:val="7"/>
        </w:numPr>
        <w:jc w:val="both"/>
        <w:rPr>
          <w:rFonts w:ascii="Arial Narrow" w:hAnsi="Arial Narrow" w:cs="Arial"/>
          <w:iCs/>
          <w:sz w:val="20"/>
          <w:szCs w:val="20"/>
        </w:rPr>
      </w:pPr>
      <w:r w:rsidRPr="00DA4B73">
        <w:rPr>
          <w:rFonts w:ascii="Arial Narrow" w:hAnsi="Arial Narrow" w:cs="Arial"/>
          <w:iCs/>
          <w:sz w:val="20"/>
          <w:szCs w:val="20"/>
        </w:rPr>
        <w:t>javljata odsotnost dijakov (za natančnost podatkov odgovarja tudi učitelj);</w:t>
      </w:r>
    </w:p>
    <w:p w:rsidR="00AE6140" w:rsidRPr="00DA4B73" w:rsidRDefault="00AE6140" w:rsidP="00AE6140">
      <w:pPr>
        <w:numPr>
          <w:ilvl w:val="0"/>
          <w:numId w:val="7"/>
        </w:numPr>
        <w:jc w:val="both"/>
        <w:rPr>
          <w:rFonts w:ascii="Arial Narrow" w:hAnsi="Arial Narrow" w:cs="Arial"/>
          <w:iCs/>
          <w:sz w:val="20"/>
          <w:szCs w:val="20"/>
        </w:rPr>
      </w:pPr>
      <w:r w:rsidRPr="00DA4B73">
        <w:rPr>
          <w:rFonts w:ascii="Arial Narrow" w:hAnsi="Arial Narrow" w:cs="Arial"/>
          <w:iCs/>
          <w:sz w:val="20"/>
          <w:szCs w:val="20"/>
        </w:rPr>
        <w:t>skrbita za urejenost razreda, čistočo šolske table, pisala (kredo), ki morajo biti vedno na razpolago,</w:t>
      </w:r>
    </w:p>
    <w:p w:rsidR="00AE6140" w:rsidRPr="00DA4B73" w:rsidRDefault="00AE6140" w:rsidP="00AE6140">
      <w:pPr>
        <w:numPr>
          <w:ilvl w:val="0"/>
          <w:numId w:val="7"/>
        </w:numPr>
        <w:jc w:val="both"/>
        <w:rPr>
          <w:rFonts w:ascii="Arial Narrow" w:hAnsi="Arial Narrow" w:cs="Arial"/>
          <w:iCs/>
          <w:sz w:val="20"/>
          <w:szCs w:val="20"/>
        </w:rPr>
      </w:pPr>
      <w:r w:rsidRPr="00DA4B73">
        <w:rPr>
          <w:rFonts w:ascii="Arial Narrow" w:hAnsi="Arial Narrow" w:cs="Arial"/>
          <w:iCs/>
          <w:sz w:val="20"/>
          <w:szCs w:val="20"/>
        </w:rPr>
        <w:t>če učitelja 10 minut po zvonjenju ni v razred, dežurna poiščeta informacije v tajništvu, poiščeta dežurnega učitelja ali koga iz vodstva šole ter ga obvestita o odsotnosti učitelja (poskrbi se za nadomeščanje).</w:t>
      </w:r>
    </w:p>
    <w:p w:rsidR="00AE6140" w:rsidRPr="00DA4B73" w:rsidRDefault="00AE6140" w:rsidP="00AE6140">
      <w:pPr>
        <w:rPr>
          <w:rFonts w:ascii="Arial Narrow" w:hAnsi="Arial Narrow" w:cs="Arial"/>
          <w:b/>
          <w:bCs/>
          <w:iCs/>
          <w:sz w:val="20"/>
          <w:szCs w:val="20"/>
          <w:u w:val="single"/>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22</w:t>
      </w:r>
    </w:p>
    <w:p w:rsidR="00AE6140" w:rsidRPr="00DA4B73" w:rsidRDefault="00AE6140" w:rsidP="00AE6140">
      <w:pPr>
        <w:keepNext/>
        <w:keepLines/>
        <w:spacing w:before="40"/>
        <w:outlineLvl w:val="3"/>
        <w:rPr>
          <w:rFonts w:ascii="Arial Narrow" w:eastAsiaTheme="majorEastAsia" w:hAnsi="Arial Narrow" w:cs="Arial"/>
          <w:b/>
          <w:i/>
          <w:sz w:val="20"/>
          <w:szCs w:val="20"/>
          <w:u w:val="single"/>
        </w:rPr>
      </w:pPr>
      <w:r w:rsidRPr="00DA4B73">
        <w:rPr>
          <w:rFonts w:ascii="Arial Narrow" w:eastAsiaTheme="majorEastAsia" w:hAnsi="Arial Narrow" w:cs="Arial"/>
          <w:b/>
          <w:i/>
          <w:iCs/>
          <w:sz w:val="20"/>
          <w:szCs w:val="20"/>
          <w:u w:val="single"/>
        </w:rPr>
        <w:t xml:space="preserve"> Dežurstvo strokovnih delavcev v prostorih, avlah obeh šol in znotraj učnih baz:</w:t>
      </w:r>
    </w:p>
    <w:p w:rsidR="00AE6140" w:rsidRPr="00DA4B73" w:rsidRDefault="00AE6140" w:rsidP="00AE6140">
      <w:pPr>
        <w:numPr>
          <w:ilvl w:val="0"/>
          <w:numId w:val="4"/>
        </w:numPr>
        <w:jc w:val="both"/>
        <w:rPr>
          <w:rFonts w:ascii="Arial Narrow" w:hAnsi="Arial Narrow" w:cs="Arial"/>
          <w:iCs/>
          <w:sz w:val="20"/>
          <w:szCs w:val="20"/>
        </w:rPr>
      </w:pPr>
      <w:r w:rsidRPr="00DA4B73">
        <w:rPr>
          <w:rFonts w:ascii="Arial Narrow" w:hAnsi="Arial Narrow" w:cs="Arial"/>
          <w:iCs/>
          <w:sz w:val="20"/>
          <w:szCs w:val="20"/>
        </w:rPr>
        <w:t>dežurstvo strokovnih delavcev je del delovne obveznosti;</w:t>
      </w:r>
    </w:p>
    <w:p w:rsidR="00AE6140" w:rsidRPr="00DA4B73" w:rsidRDefault="00AE6140" w:rsidP="00AE6140">
      <w:pPr>
        <w:numPr>
          <w:ilvl w:val="0"/>
          <w:numId w:val="4"/>
        </w:numPr>
        <w:jc w:val="both"/>
        <w:rPr>
          <w:rFonts w:ascii="Arial Narrow" w:hAnsi="Arial Narrow" w:cs="Arial"/>
          <w:iCs/>
          <w:sz w:val="20"/>
          <w:szCs w:val="20"/>
        </w:rPr>
      </w:pPr>
      <w:r w:rsidRPr="00DA4B73">
        <w:rPr>
          <w:rFonts w:ascii="Arial Narrow" w:hAnsi="Arial Narrow" w:cs="Arial"/>
          <w:iCs/>
          <w:sz w:val="20"/>
          <w:szCs w:val="20"/>
        </w:rPr>
        <w:t>dežurstvo je organizirano v času dopoldanskega in delno popoldanskega pouka (najkasneje do 15.15);</w:t>
      </w:r>
    </w:p>
    <w:p w:rsidR="00AE6140" w:rsidRPr="00DA4B73" w:rsidRDefault="00AE6140" w:rsidP="00AE6140">
      <w:pPr>
        <w:numPr>
          <w:ilvl w:val="0"/>
          <w:numId w:val="4"/>
        </w:numPr>
        <w:jc w:val="both"/>
        <w:rPr>
          <w:rFonts w:ascii="Arial Narrow" w:hAnsi="Arial Narrow" w:cs="Arial"/>
          <w:iCs/>
          <w:sz w:val="20"/>
          <w:szCs w:val="20"/>
        </w:rPr>
      </w:pPr>
      <w:r w:rsidRPr="00DA4B73">
        <w:rPr>
          <w:rFonts w:ascii="Arial Narrow" w:hAnsi="Arial Narrow" w:cs="Arial"/>
          <w:iCs/>
          <w:sz w:val="20"/>
          <w:szCs w:val="20"/>
        </w:rPr>
        <w:t xml:space="preserve">seznam dežurnih pripravi vodstvo šole za tekoči mesec oz. leto; </w:t>
      </w:r>
    </w:p>
    <w:p w:rsidR="00AE6140" w:rsidRPr="00DA4B73" w:rsidRDefault="00AE6140" w:rsidP="00AE6140">
      <w:pPr>
        <w:numPr>
          <w:ilvl w:val="0"/>
          <w:numId w:val="4"/>
        </w:numPr>
        <w:jc w:val="both"/>
        <w:rPr>
          <w:rFonts w:ascii="Arial Narrow" w:hAnsi="Arial Narrow" w:cs="Arial"/>
          <w:iCs/>
          <w:sz w:val="20"/>
          <w:szCs w:val="20"/>
        </w:rPr>
      </w:pPr>
      <w:r w:rsidRPr="00DA4B73">
        <w:rPr>
          <w:rFonts w:ascii="Arial Narrow" w:hAnsi="Arial Narrow" w:cs="Arial"/>
          <w:iCs/>
          <w:sz w:val="20"/>
          <w:szCs w:val="20"/>
        </w:rPr>
        <w:t>dežurni učitelj prevzame dežurno knjigo učiteljev in dijakov v zbornici oz. tajništvu;</w:t>
      </w:r>
    </w:p>
    <w:p w:rsidR="00AE6140" w:rsidRPr="00DA4B73" w:rsidRDefault="00AE6140" w:rsidP="00AE6140">
      <w:pPr>
        <w:numPr>
          <w:ilvl w:val="0"/>
          <w:numId w:val="4"/>
        </w:numPr>
        <w:jc w:val="both"/>
        <w:rPr>
          <w:rFonts w:ascii="Arial Narrow" w:hAnsi="Arial Narrow" w:cs="Arial"/>
          <w:iCs/>
          <w:sz w:val="20"/>
          <w:szCs w:val="20"/>
        </w:rPr>
      </w:pPr>
      <w:r w:rsidRPr="00DA4B73">
        <w:rPr>
          <w:rFonts w:ascii="Arial Narrow" w:hAnsi="Arial Narrow" w:cs="Arial"/>
          <w:iCs/>
          <w:sz w:val="20"/>
          <w:szCs w:val="20"/>
        </w:rPr>
        <w:t>dežurni učitelji so dolžni kontrolirati prisotnost in delo dežurnih dijakov, poskrbeti morajo za nadomestna dežurstva;</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dežurni učitelj nadzira red in disciplino v vseh šolskih prostorih in okolici šole;</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dežurni učitelj je dolžan opozarjati na red in disciplino in ima pravico ustrezno ukrepati;</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morebitne nepravilnosti zapiše učitelj v dežurno knjigo;</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dežurni učitelj je dolžan ukrepati v primeru, ko je ogrožena varnost dijakov ali premoženja; pri tem si lahko pomaga tako, da pokliče policijo, gasilce ali druge strokovne službe;</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na šoli so poleg dežurnih učiteljev dolžni opozarjati na nepravilnosti vsi zaposleni učitelji, šolska svetovalna služba, delavci skupnih služb in ravnatelj (odgovornost in dolžnost vseh);</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dežurstvo učiteljev bo organizirano le na  Celjski cesti;</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zaradi prehajanja iz zgradbe v zgradbo so na Gosposvetski dežurni vsi učitelji, ki imajo tam pouk ;</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ker je dijakom  omogočena topla malica izven šolske zgradbe, bodo učitelji delno nadzorovali tudi logistiko, povezano s prehranjevanjem;</w:t>
      </w:r>
    </w:p>
    <w:p w:rsidR="00AE6140" w:rsidRPr="00DA4B73" w:rsidRDefault="00AE6140" w:rsidP="00AE6140">
      <w:pPr>
        <w:numPr>
          <w:ilvl w:val="0"/>
          <w:numId w:val="5"/>
        </w:numPr>
        <w:jc w:val="both"/>
        <w:rPr>
          <w:rFonts w:ascii="Arial Narrow" w:hAnsi="Arial Narrow" w:cs="Arial"/>
          <w:iCs/>
          <w:sz w:val="20"/>
          <w:szCs w:val="20"/>
        </w:rPr>
      </w:pPr>
      <w:r w:rsidRPr="00DA4B73">
        <w:rPr>
          <w:rFonts w:ascii="Arial Narrow" w:hAnsi="Arial Narrow" w:cs="Arial"/>
          <w:iCs/>
          <w:sz w:val="20"/>
          <w:szCs w:val="20"/>
        </w:rPr>
        <w:t>učitelji nadzirajo dogajanje tudi v prostorih, kjer se opravlja praktični pouk oz. vaje v domeni šole (bolnica, domovi starostnikov).</w:t>
      </w:r>
    </w:p>
    <w:p w:rsidR="00AE6140" w:rsidRPr="00DA4B73" w:rsidRDefault="00AE6140" w:rsidP="00AE6140">
      <w:pPr>
        <w:jc w:val="both"/>
        <w:rPr>
          <w:rFonts w:ascii="Arial Narrow" w:hAnsi="Arial Narrow" w:cs="Arial"/>
          <w:iCs/>
          <w:sz w:val="20"/>
          <w:szCs w:val="20"/>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23</w:t>
      </w:r>
    </w:p>
    <w:p w:rsidR="00AE6140" w:rsidRPr="00DA4B73" w:rsidRDefault="00AE6140" w:rsidP="00AE6140">
      <w:pPr>
        <w:keepNext/>
        <w:keepLines/>
        <w:spacing w:before="40"/>
        <w:outlineLvl w:val="3"/>
        <w:rPr>
          <w:rFonts w:ascii="Arial Narrow" w:eastAsiaTheme="majorEastAsia" w:hAnsi="Arial Narrow" w:cs="Arial"/>
          <w:b/>
          <w:i/>
          <w:sz w:val="20"/>
          <w:szCs w:val="20"/>
          <w:u w:val="single"/>
        </w:rPr>
      </w:pPr>
      <w:r w:rsidRPr="00DA4B73">
        <w:rPr>
          <w:rFonts w:ascii="Arial Narrow" w:eastAsiaTheme="majorEastAsia" w:hAnsi="Arial Narrow" w:cs="Arial"/>
          <w:b/>
          <w:i/>
          <w:iCs/>
          <w:sz w:val="20"/>
          <w:szCs w:val="20"/>
          <w:u w:val="single"/>
        </w:rPr>
        <w:t xml:space="preserve"> Dežurstvo dijakov v avli nove šole in znotraj učnih baz:</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dežurstvo je dijakova obveznost;</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dežurni dijak je oproščen pouka na dan dežurstva (tudi praktičnega pouka);</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dežurstvo traja dopoldan od 7.00 do 14.00.</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dežurno knjigo prejme dijak na začetku dežurstva v tajništvu oz. zbornici in jo vrne po končani dolžnosti;</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dežurni dijak vljudno sprejme vsakega obiskovalca, ga vpiše v dežurni zvezek, mu da ustrezne informacije;</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dežurno knjigo mora čuvati in vanjo beležiti le zahtevane informacije;</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 xml:space="preserve">dežurnega učitelja je dolžan opozoriti na obiskovalce, ki ne upoštevajo navodil; </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dežurni dijak se ob morebitni nevarnosti ne vpleta v spore, dolžan je nemudoma obvestiti o problemu katerega koli delavca na šoli (najbolje dežurnega učitelja, svetovalno delavko, ravnatelja …);</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dežurni dijak v soglasju z dežurnim učiteljem lahko zamenja dežurstvo, če v razredu pišejo napovedane naloge ali mu je učitelj napovedal ocenjevanje;</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razpored dežurnih dijakov pripravi tajnica šole za tekoči mesec in je objavljen na oglasni deski;</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zadrževanje dijakov pri dežurnem dijaku naj ne bo stalnica;</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dežurni dijak se v stiku z vsemi vede kulturno;</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 xml:space="preserve"> dežurni dijak ima malico določeno v terminu od 9.45 do 10.15 (na voljo 30 minut) in v tem času ne išče zamenjave. Dežurno mesto je lahko nezasedeno lev tem času.</w:t>
      </w:r>
    </w:p>
    <w:p w:rsidR="00AE6140" w:rsidRPr="00DA4B73" w:rsidRDefault="00AE6140" w:rsidP="00AE6140">
      <w:pPr>
        <w:numPr>
          <w:ilvl w:val="0"/>
          <w:numId w:val="6"/>
        </w:numPr>
        <w:jc w:val="both"/>
        <w:rPr>
          <w:rFonts w:ascii="Arial Narrow" w:hAnsi="Arial Narrow" w:cs="Arial"/>
          <w:iCs/>
          <w:sz w:val="20"/>
          <w:szCs w:val="20"/>
        </w:rPr>
      </w:pPr>
      <w:r w:rsidRPr="00DA4B73">
        <w:rPr>
          <w:rFonts w:ascii="Arial Narrow" w:hAnsi="Arial Narrow" w:cs="Arial"/>
          <w:iCs/>
          <w:sz w:val="20"/>
          <w:szCs w:val="20"/>
        </w:rPr>
        <w:t>dežurni dijak je določen tudi pri praktičnem pouku v učnih bazah in opravlja v času pouka svojo dolžnost v garderobi. Pri vseh takih razporeditvah se upoštevajo hišni red in druga pravila določene ustanove. Nadzirajo in razporejajo jih učitelji praktičnega pouka.</w:t>
      </w:r>
    </w:p>
    <w:p w:rsidR="00AE6140" w:rsidRPr="00DA4B73" w:rsidRDefault="00AE6140" w:rsidP="00AE6140">
      <w:pPr>
        <w:rPr>
          <w:rFonts w:ascii="Arial Narrow" w:hAnsi="Arial Narrow" w:cs="Arial"/>
          <w:b/>
          <w:bCs/>
          <w:iCs/>
          <w:sz w:val="20"/>
          <w:szCs w:val="20"/>
          <w:u w:val="single"/>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lastRenderedPageBreak/>
        <w:t>Člen 24</w:t>
      </w:r>
    </w:p>
    <w:p w:rsidR="00AE6140" w:rsidRPr="00DA4B73" w:rsidRDefault="00AE6140" w:rsidP="00AE6140">
      <w:pPr>
        <w:keepNext/>
        <w:keepLines/>
        <w:spacing w:before="40"/>
        <w:outlineLvl w:val="3"/>
        <w:rPr>
          <w:rFonts w:ascii="Arial Narrow" w:eastAsiaTheme="majorEastAsia" w:hAnsi="Arial Narrow" w:cs="Arial"/>
          <w:b/>
          <w:i/>
          <w:sz w:val="20"/>
          <w:szCs w:val="20"/>
          <w:u w:val="single"/>
        </w:rPr>
      </w:pPr>
      <w:r w:rsidRPr="00DA4B73">
        <w:rPr>
          <w:rFonts w:ascii="Arial Narrow" w:eastAsiaTheme="majorEastAsia" w:hAnsi="Arial Narrow" w:cs="Arial"/>
          <w:b/>
          <w:i/>
          <w:iCs/>
          <w:sz w:val="20"/>
          <w:szCs w:val="20"/>
          <w:u w:val="single"/>
        </w:rPr>
        <w:t xml:space="preserve"> Informiranje dijakov:</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osnovna navodila o šolskih obveznostih za posamezni oddelek dajejo dijakom razredniki, ki so dolžni po navodilu vodstva šole dijake dnevno obvestiti o posebnostih dela (zdravniški pregledi, roditeljski sestanki …);</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navodila o delu pri posameznem predmetu ali dejavnosti posreduje učitelj izvajalec;</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splošna navodila dajejo ravnatelj šole, knjižničarka, svetovalni delavec ali organizator praktičnega pouka, osebno z vstopom v razred, po ozvočenju ali na oglasnih deskah;</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šola izda publikacijo šole (ni obvezna);</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brez vednosti vodstva šole ni dovoljeno oglaševati in lepiti obvestil na oglasno desko;</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na vsakem obvestilu — plakatu mora biti žig šole;</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objava, na javnosti dostopnih oglasnih mestih, mora biti napisana z računalnikom, odobriti jo mora ravnatelj;</w:t>
      </w:r>
    </w:p>
    <w:p w:rsidR="00AE6140" w:rsidRPr="00DA4B73" w:rsidRDefault="00AE6140" w:rsidP="00AE6140">
      <w:pPr>
        <w:numPr>
          <w:ilvl w:val="0"/>
          <w:numId w:val="8"/>
        </w:numPr>
        <w:jc w:val="both"/>
        <w:rPr>
          <w:rFonts w:ascii="Arial Narrow" w:hAnsi="Arial Narrow" w:cs="Arial"/>
          <w:iCs/>
          <w:sz w:val="20"/>
          <w:szCs w:val="20"/>
        </w:rPr>
      </w:pPr>
      <w:r w:rsidRPr="00DA4B73">
        <w:rPr>
          <w:rFonts w:ascii="Arial Narrow" w:hAnsi="Arial Narrow" w:cs="Arial"/>
          <w:iCs/>
          <w:sz w:val="20"/>
          <w:szCs w:val="20"/>
        </w:rPr>
        <w:t>pri informiranju se upošteva zakon o varstvu podatkov.</w:t>
      </w:r>
    </w:p>
    <w:p w:rsidR="00AE6140" w:rsidRPr="00DA4B73" w:rsidRDefault="00AE6140" w:rsidP="00AE6140">
      <w:pPr>
        <w:keepNext/>
        <w:keepLines/>
        <w:spacing w:before="40"/>
        <w:outlineLvl w:val="3"/>
        <w:rPr>
          <w:rFonts w:ascii="Arial Narrow" w:eastAsiaTheme="majorEastAsia" w:hAnsi="Arial Narrow" w:cs="Arial"/>
          <w:i/>
          <w:sz w:val="20"/>
          <w:szCs w:val="20"/>
          <w:u w:val="single"/>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25</w:t>
      </w: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 xml:space="preserve"> Finančne obveznosti dijakov</w:t>
      </w:r>
    </w:p>
    <w:p w:rsidR="00AE6140" w:rsidRPr="00DA4B73" w:rsidRDefault="00AE6140" w:rsidP="00AE6140">
      <w:pPr>
        <w:keepNext/>
        <w:keepLines/>
        <w:spacing w:before="40"/>
        <w:outlineLvl w:val="3"/>
        <w:rPr>
          <w:rFonts w:ascii="Arial Narrow" w:eastAsiaTheme="majorEastAsia" w:hAnsi="Arial Narrow" w:cs="Arial"/>
          <w:b/>
          <w:i/>
          <w:sz w:val="20"/>
          <w:szCs w:val="20"/>
          <w:u w:val="single"/>
        </w:rPr>
      </w:pPr>
    </w:p>
    <w:p w:rsidR="00AE6140" w:rsidRPr="00DA4B73" w:rsidRDefault="00AE6140" w:rsidP="00AE6140">
      <w:pPr>
        <w:numPr>
          <w:ilvl w:val="0"/>
          <w:numId w:val="9"/>
        </w:numPr>
        <w:jc w:val="both"/>
        <w:rPr>
          <w:rFonts w:ascii="Arial Narrow" w:hAnsi="Arial Narrow" w:cs="Arial"/>
          <w:iCs/>
          <w:sz w:val="20"/>
          <w:szCs w:val="20"/>
        </w:rPr>
      </w:pPr>
      <w:r w:rsidRPr="00DA4B73">
        <w:rPr>
          <w:rFonts w:ascii="Arial Narrow" w:hAnsi="Arial Narrow" w:cs="Arial"/>
          <w:iCs/>
          <w:sz w:val="20"/>
          <w:szCs w:val="20"/>
        </w:rPr>
        <w:t>Ker na šoli nimamo gotovinskega poslovanja (možno le v računovodstvu ŠCSG na Koroški ulica 11), se bodo finančne obveznosti poravnavale s položnicami. Kadar bo potrebno uporabljati gotovino, bomo to posebej povedali.</w:t>
      </w:r>
    </w:p>
    <w:p w:rsidR="00AE6140" w:rsidRPr="00DA4B73" w:rsidRDefault="00AE6140" w:rsidP="00AE6140">
      <w:pPr>
        <w:numPr>
          <w:ilvl w:val="0"/>
          <w:numId w:val="9"/>
        </w:numPr>
        <w:jc w:val="both"/>
        <w:rPr>
          <w:rFonts w:ascii="Arial Narrow" w:hAnsi="Arial Narrow" w:cs="Arial"/>
          <w:iCs/>
          <w:sz w:val="20"/>
          <w:szCs w:val="20"/>
        </w:rPr>
      </w:pPr>
      <w:r w:rsidRPr="00DA4B73">
        <w:rPr>
          <w:rFonts w:ascii="Arial Narrow" w:hAnsi="Arial Narrow" w:cs="Arial"/>
          <w:iCs/>
          <w:sz w:val="20"/>
          <w:szCs w:val="20"/>
        </w:rPr>
        <w:t>Položnice morajo biti poravnane do roka, ki ga določi šola.</w:t>
      </w:r>
    </w:p>
    <w:p w:rsidR="00AE6140" w:rsidRPr="00DA4B73" w:rsidRDefault="00AE6140" w:rsidP="00AE6140">
      <w:pPr>
        <w:numPr>
          <w:ilvl w:val="0"/>
          <w:numId w:val="9"/>
        </w:numPr>
        <w:jc w:val="both"/>
        <w:rPr>
          <w:rFonts w:ascii="Arial Narrow" w:hAnsi="Arial Narrow" w:cs="Arial"/>
          <w:iCs/>
          <w:sz w:val="20"/>
          <w:szCs w:val="20"/>
        </w:rPr>
      </w:pPr>
      <w:r w:rsidRPr="00DA4B73">
        <w:rPr>
          <w:rFonts w:ascii="Arial Narrow" w:hAnsi="Arial Narrow" w:cs="Arial"/>
          <w:iCs/>
          <w:sz w:val="20"/>
          <w:szCs w:val="20"/>
        </w:rPr>
        <w:t>V šolskem letu pričakujemo naslednje vrste stroškov (predvideni z Letnim delovnim načrtom): vstopnice za prireditve, gledališke predstave, razstave, športne dneve; stroški za papir za šolske naloge, kontrolne naloge, delovne liste, obrazce, prispevke za interesne dejavnosti in obvezne izbirne vsebine; vplačilo šolskega sklada in subvencionirana malica.</w:t>
      </w:r>
    </w:p>
    <w:p w:rsidR="00AE6140" w:rsidRPr="00DA4B73" w:rsidRDefault="00AE6140" w:rsidP="00AE6140">
      <w:pPr>
        <w:numPr>
          <w:ilvl w:val="0"/>
          <w:numId w:val="9"/>
        </w:numPr>
        <w:jc w:val="both"/>
        <w:rPr>
          <w:rFonts w:ascii="Arial Narrow" w:hAnsi="Arial Narrow" w:cs="Arial"/>
          <w:iCs/>
          <w:sz w:val="20"/>
          <w:szCs w:val="20"/>
        </w:rPr>
      </w:pPr>
      <w:r w:rsidRPr="00DA4B73">
        <w:rPr>
          <w:rFonts w:ascii="Arial Narrow" w:hAnsi="Arial Narrow" w:cs="Arial"/>
          <w:iCs/>
          <w:sz w:val="20"/>
          <w:szCs w:val="20"/>
        </w:rPr>
        <w:t>Dijak je v skladu s predpisi o odškodninski odgovornosti odgovoren za škodo, ki jo povzroči v šoli.</w:t>
      </w:r>
    </w:p>
    <w:p w:rsidR="00AE6140" w:rsidRPr="00DA4B73" w:rsidRDefault="00AE6140" w:rsidP="00AE6140">
      <w:pPr>
        <w:numPr>
          <w:ilvl w:val="0"/>
          <w:numId w:val="9"/>
        </w:numPr>
        <w:jc w:val="both"/>
        <w:rPr>
          <w:rFonts w:ascii="Arial Narrow" w:hAnsi="Arial Narrow" w:cs="Arial"/>
          <w:iCs/>
          <w:sz w:val="20"/>
          <w:szCs w:val="20"/>
        </w:rPr>
      </w:pPr>
      <w:r w:rsidRPr="00DA4B73">
        <w:rPr>
          <w:rFonts w:ascii="Arial Narrow" w:hAnsi="Arial Narrow" w:cs="Arial"/>
          <w:iCs/>
          <w:sz w:val="20"/>
          <w:szCs w:val="20"/>
        </w:rPr>
        <w:t>Za poškodovanje predmetov oziroma škodo, povzročeno na stavbi, se poravnajo obveznosti na podlagi računov izvajalcev, ki škodo odpravljajo.</w:t>
      </w:r>
    </w:p>
    <w:p w:rsidR="00AE6140" w:rsidRPr="00DA4B73" w:rsidRDefault="00AE6140" w:rsidP="00AE6140">
      <w:pPr>
        <w:numPr>
          <w:ilvl w:val="0"/>
          <w:numId w:val="9"/>
        </w:numPr>
        <w:jc w:val="both"/>
        <w:rPr>
          <w:rFonts w:ascii="Arial Narrow" w:hAnsi="Arial Narrow" w:cs="Arial"/>
          <w:iCs/>
          <w:sz w:val="20"/>
          <w:szCs w:val="20"/>
        </w:rPr>
      </w:pPr>
      <w:r w:rsidRPr="00DA4B73">
        <w:rPr>
          <w:rFonts w:ascii="Arial Narrow" w:hAnsi="Arial Narrow" w:cs="Arial"/>
          <w:iCs/>
          <w:sz w:val="20"/>
          <w:szCs w:val="20"/>
        </w:rPr>
        <w:t>Za škodo, za katero storilca ni mogoče ugotoviti, oziroma je bila povzročena kolektivno, nosi odgovornost oddelek oziroma skupina dijakov, ki je sodelovala pri nastanku škode.</w:t>
      </w:r>
    </w:p>
    <w:p w:rsidR="00AE6140" w:rsidRPr="00DA4B73" w:rsidRDefault="00AE6140" w:rsidP="00AE6140">
      <w:pPr>
        <w:numPr>
          <w:ilvl w:val="0"/>
          <w:numId w:val="9"/>
        </w:numPr>
        <w:jc w:val="both"/>
        <w:rPr>
          <w:rFonts w:ascii="Arial Narrow" w:hAnsi="Arial Narrow" w:cs="Arial"/>
          <w:iCs/>
          <w:sz w:val="20"/>
          <w:szCs w:val="20"/>
        </w:rPr>
      </w:pPr>
      <w:r w:rsidRPr="00DA4B73">
        <w:rPr>
          <w:rFonts w:ascii="Arial Narrow" w:hAnsi="Arial Narrow" w:cs="Arial"/>
          <w:iCs/>
          <w:sz w:val="20"/>
          <w:szCs w:val="20"/>
        </w:rPr>
        <w:t>O višini prispevka za večje nepredvidene stroške, ki bodo nastali v tekočem letu, odloči Svet staršev. Za manjšo škodo pa je za določitev višine stroškov na podlagi računa pristojen ravnatelj.</w:t>
      </w:r>
    </w:p>
    <w:p w:rsidR="00AE6140" w:rsidRPr="00DA4B73" w:rsidRDefault="00AE6140" w:rsidP="00AE6140">
      <w:pPr>
        <w:keepNext/>
        <w:keepLines/>
        <w:spacing w:before="40"/>
        <w:outlineLvl w:val="3"/>
        <w:rPr>
          <w:rFonts w:ascii="Arial Narrow" w:eastAsiaTheme="majorEastAsia" w:hAnsi="Arial Narrow" w:cs="Arial"/>
          <w:i/>
          <w:sz w:val="20"/>
          <w:szCs w:val="20"/>
          <w:u w:val="single"/>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26</w:t>
      </w:r>
    </w:p>
    <w:p w:rsidR="00AE6140" w:rsidRPr="00DA4B73" w:rsidRDefault="00AE6140" w:rsidP="00AE6140">
      <w:pPr>
        <w:keepNext/>
        <w:keepLines/>
        <w:spacing w:before="40"/>
        <w:outlineLvl w:val="3"/>
        <w:rPr>
          <w:rFonts w:ascii="Arial Narrow" w:eastAsiaTheme="majorEastAsia" w:hAnsi="Arial Narrow" w:cs="Arial"/>
          <w:b/>
          <w:i/>
          <w:sz w:val="20"/>
          <w:szCs w:val="20"/>
          <w:u w:val="single"/>
        </w:rPr>
      </w:pPr>
      <w:r w:rsidRPr="00DA4B73">
        <w:rPr>
          <w:rFonts w:ascii="Arial Narrow" w:eastAsiaTheme="majorEastAsia" w:hAnsi="Arial Narrow" w:cs="Arial"/>
          <w:b/>
          <w:i/>
          <w:iCs/>
          <w:sz w:val="20"/>
          <w:szCs w:val="20"/>
          <w:u w:val="single"/>
        </w:rPr>
        <w:t xml:space="preserve"> Garderobe, dvigalo</w:t>
      </w:r>
    </w:p>
    <w:p w:rsidR="00AE6140" w:rsidRPr="00DA4B73" w:rsidRDefault="00AE6140" w:rsidP="00AE6140">
      <w:pPr>
        <w:numPr>
          <w:ilvl w:val="0"/>
          <w:numId w:val="10"/>
        </w:numPr>
        <w:jc w:val="both"/>
        <w:rPr>
          <w:rFonts w:ascii="Arial Narrow" w:hAnsi="Arial Narrow" w:cs="Arial"/>
          <w:iCs/>
          <w:sz w:val="20"/>
          <w:szCs w:val="20"/>
        </w:rPr>
      </w:pPr>
      <w:r w:rsidRPr="00DA4B73">
        <w:rPr>
          <w:rFonts w:ascii="Arial Narrow" w:hAnsi="Arial Narrow" w:cs="Arial"/>
          <w:iCs/>
          <w:sz w:val="20"/>
          <w:szCs w:val="20"/>
        </w:rPr>
        <w:t>Prostorsko so garderobne omarice (na Gosposvetski cesti 2) za gimnazijo in zdravstveno šolo ločene in enako velja za Celjsko cesto ( Srednja šola Slovenj Gradec in Muta), zato je dijakom posamezne šole dovoljeno vstopati samo v garderobo določene šole; vsako kršitev bosta obravnavala ravnatelja.</w:t>
      </w:r>
    </w:p>
    <w:p w:rsidR="00AE6140" w:rsidRPr="00DA4B73" w:rsidRDefault="00AE6140" w:rsidP="00AE6140">
      <w:pPr>
        <w:numPr>
          <w:ilvl w:val="0"/>
          <w:numId w:val="10"/>
        </w:numPr>
        <w:jc w:val="both"/>
        <w:rPr>
          <w:rFonts w:ascii="Arial Narrow" w:hAnsi="Arial Narrow" w:cs="Arial"/>
          <w:iCs/>
          <w:sz w:val="20"/>
          <w:szCs w:val="20"/>
        </w:rPr>
      </w:pPr>
      <w:r w:rsidRPr="00DA4B73">
        <w:rPr>
          <w:rFonts w:ascii="Arial Narrow" w:hAnsi="Arial Narrow" w:cs="Arial"/>
          <w:iCs/>
          <w:sz w:val="20"/>
          <w:szCs w:val="20"/>
        </w:rPr>
        <w:t>Ker je pouk v dveh šolskih zgradbah in so dijaki lahko obuti pri pouku . Vsi dijaki, ki želijo omarice, to sporočijo razredniku, ki javi v tajništvo šole. Hišnik oz. tajnica dodeli omarice zainteresiranim.</w:t>
      </w:r>
    </w:p>
    <w:p w:rsidR="00AE6140" w:rsidRPr="00DA4B73" w:rsidRDefault="00AE6140" w:rsidP="00AE6140">
      <w:pPr>
        <w:numPr>
          <w:ilvl w:val="0"/>
          <w:numId w:val="10"/>
        </w:numPr>
        <w:jc w:val="both"/>
        <w:rPr>
          <w:rFonts w:ascii="Arial Narrow" w:hAnsi="Arial Narrow" w:cs="Arial"/>
          <w:iCs/>
          <w:sz w:val="20"/>
          <w:szCs w:val="20"/>
        </w:rPr>
      </w:pPr>
      <w:r w:rsidRPr="00DA4B73">
        <w:rPr>
          <w:rFonts w:ascii="Arial Narrow" w:hAnsi="Arial Narrow" w:cs="Arial"/>
          <w:iCs/>
          <w:sz w:val="20"/>
          <w:szCs w:val="20"/>
        </w:rPr>
        <w:t>Dijak, ki zaprosi za omarico, dobi šifro, ali si priskrbi svojo ključavnico (Gosposvetska) oz. dobi ključ (Celjska). Za omarico mora skrbeti, morebitne poškodbe mora takoj javiti razredniku ali hišniku. Če je dijak sam nasilno odprl omarico zaradi pozabljene šifre ali izgube ključa, mora poravnati nastalo škodo.</w:t>
      </w:r>
    </w:p>
    <w:p w:rsidR="00AE6140" w:rsidRPr="00DA4B73" w:rsidRDefault="00AE6140" w:rsidP="00AE6140">
      <w:pPr>
        <w:numPr>
          <w:ilvl w:val="0"/>
          <w:numId w:val="10"/>
        </w:numPr>
        <w:jc w:val="both"/>
        <w:rPr>
          <w:rFonts w:ascii="Arial Narrow" w:hAnsi="Arial Narrow" w:cs="Arial"/>
          <w:iCs/>
          <w:sz w:val="20"/>
          <w:szCs w:val="20"/>
        </w:rPr>
      </w:pPr>
      <w:r w:rsidRPr="00DA4B73">
        <w:rPr>
          <w:rFonts w:ascii="Arial Narrow" w:hAnsi="Arial Narrow" w:cs="Arial"/>
          <w:iCs/>
          <w:sz w:val="20"/>
          <w:szCs w:val="20"/>
        </w:rPr>
        <w:t>V garderobnih omaricah ni priporočeno puščati dragocenih predmetov, mobilnih telefonov in denarja, ker šola v primeru kraje za te ne more odgovarjati.</w:t>
      </w:r>
    </w:p>
    <w:p w:rsidR="00AE6140" w:rsidRPr="00DA4B73" w:rsidRDefault="00AE6140" w:rsidP="00AE6140">
      <w:pPr>
        <w:numPr>
          <w:ilvl w:val="0"/>
          <w:numId w:val="10"/>
        </w:numPr>
        <w:jc w:val="both"/>
        <w:rPr>
          <w:rFonts w:ascii="Arial Narrow" w:hAnsi="Arial Narrow" w:cs="Arial"/>
          <w:iCs/>
          <w:sz w:val="20"/>
          <w:szCs w:val="20"/>
        </w:rPr>
      </w:pPr>
      <w:r w:rsidRPr="00DA4B73">
        <w:rPr>
          <w:rFonts w:ascii="Arial Narrow" w:hAnsi="Arial Narrow" w:cs="Arial"/>
          <w:iCs/>
          <w:sz w:val="20"/>
          <w:szCs w:val="20"/>
        </w:rPr>
        <w:t>Garderoba z omaricami v Splošni bolnišnici Slovenj Gradec je namenjena dijakom samo v času praktičnega pouka.</w:t>
      </w:r>
    </w:p>
    <w:p w:rsidR="00AE6140" w:rsidRPr="00DA4B73" w:rsidRDefault="00AE6140" w:rsidP="00AE6140">
      <w:pPr>
        <w:numPr>
          <w:ilvl w:val="0"/>
          <w:numId w:val="10"/>
        </w:numPr>
        <w:jc w:val="both"/>
        <w:rPr>
          <w:rFonts w:ascii="Arial Narrow" w:hAnsi="Arial Narrow" w:cs="Arial"/>
          <w:iCs/>
          <w:sz w:val="20"/>
          <w:szCs w:val="20"/>
        </w:rPr>
      </w:pPr>
      <w:r w:rsidRPr="00DA4B73">
        <w:rPr>
          <w:rFonts w:ascii="Arial Narrow" w:hAnsi="Arial Narrow" w:cs="Arial"/>
          <w:iCs/>
          <w:sz w:val="20"/>
          <w:szCs w:val="20"/>
        </w:rPr>
        <w:t>Uporaba dvigala na Gosposvetski 2 in na Celjski je prepovedana; ravnatelj izjemoma (poškodbe, določene bolezni ali stanja) dijaku na pisno prošnjo dovoli uporabo dvigala.</w:t>
      </w:r>
    </w:p>
    <w:p w:rsidR="00AE6140" w:rsidRPr="00DA4B73" w:rsidRDefault="00AE6140" w:rsidP="00AE6140">
      <w:pPr>
        <w:rPr>
          <w:rFonts w:ascii="Arial Narrow" w:hAnsi="Arial Narrow" w:cs="Arial"/>
          <w:b/>
          <w:bCs/>
          <w:iCs/>
          <w:sz w:val="20"/>
          <w:szCs w:val="20"/>
          <w:u w:val="single"/>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27</w:t>
      </w:r>
    </w:p>
    <w:p w:rsidR="00AE6140" w:rsidRPr="00DA4B73" w:rsidRDefault="00AE6140" w:rsidP="00AE6140">
      <w:pPr>
        <w:keepNext/>
        <w:keepLines/>
        <w:spacing w:before="40"/>
        <w:outlineLvl w:val="3"/>
        <w:rPr>
          <w:rFonts w:ascii="Arial Narrow" w:eastAsiaTheme="majorEastAsia" w:hAnsi="Arial Narrow" w:cs="Arial"/>
          <w:b/>
          <w:i/>
          <w:sz w:val="20"/>
          <w:szCs w:val="20"/>
          <w:u w:val="single"/>
        </w:rPr>
      </w:pPr>
      <w:r w:rsidRPr="00DA4B73">
        <w:rPr>
          <w:rFonts w:ascii="Arial Narrow" w:eastAsiaTheme="majorEastAsia" w:hAnsi="Arial Narrow" w:cs="Arial"/>
          <w:b/>
          <w:i/>
          <w:iCs/>
          <w:sz w:val="20"/>
          <w:szCs w:val="20"/>
          <w:u w:val="single"/>
        </w:rPr>
        <w:t xml:space="preserve"> Telovadnice in športna oprema</w:t>
      </w:r>
    </w:p>
    <w:p w:rsidR="00AE6140" w:rsidRPr="00DA4B73" w:rsidRDefault="00AE6140" w:rsidP="00AE6140">
      <w:pPr>
        <w:numPr>
          <w:ilvl w:val="0"/>
          <w:numId w:val="12"/>
        </w:numPr>
        <w:contextualSpacing/>
        <w:jc w:val="both"/>
        <w:rPr>
          <w:rFonts w:ascii="Arial Narrow" w:hAnsi="Arial Narrow" w:cs="Arial"/>
          <w:iCs/>
          <w:sz w:val="20"/>
          <w:szCs w:val="20"/>
        </w:rPr>
      </w:pPr>
      <w:r w:rsidRPr="00DA4B73">
        <w:rPr>
          <w:rFonts w:ascii="Arial Narrow" w:hAnsi="Arial Narrow" w:cs="Arial"/>
          <w:iCs/>
          <w:sz w:val="20"/>
          <w:szCs w:val="20"/>
        </w:rPr>
        <w:t xml:space="preserve">Vstop v obe telovadnici ( na Gosposvetski in Celjski) in druge športne prostore (fitnes, plesno dvorano) je dovoljen samo v času pouka športne vzgoje in drugih organiziranih šolskih aktivnostih. </w:t>
      </w:r>
    </w:p>
    <w:p w:rsidR="00AE6140" w:rsidRPr="00DA4B73" w:rsidRDefault="00AE6140" w:rsidP="00AE6140">
      <w:pPr>
        <w:numPr>
          <w:ilvl w:val="0"/>
          <w:numId w:val="12"/>
        </w:numPr>
        <w:contextualSpacing/>
        <w:jc w:val="both"/>
        <w:rPr>
          <w:rFonts w:ascii="Arial Narrow" w:hAnsi="Arial Narrow" w:cs="Arial"/>
          <w:iCs/>
          <w:sz w:val="20"/>
          <w:szCs w:val="20"/>
        </w:rPr>
      </w:pPr>
      <w:r w:rsidRPr="00DA4B73">
        <w:rPr>
          <w:rFonts w:ascii="Arial Narrow" w:hAnsi="Arial Narrow" w:cs="Arial"/>
          <w:iCs/>
          <w:sz w:val="20"/>
          <w:szCs w:val="20"/>
        </w:rPr>
        <w:t>Vse dejavnosti v telovadnici se lahko odvijajo le pod nadzorom učitelja športne vzgoje ali za to usposobljenih vaditeljev.</w:t>
      </w:r>
    </w:p>
    <w:p w:rsidR="00AE6140" w:rsidRPr="00DA4B73" w:rsidRDefault="00AE6140" w:rsidP="00AE6140">
      <w:pPr>
        <w:numPr>
          <w:ilvl w:val="0"/>
          <w:numId w:val="12"/>
        </w:numPr>
        <w:contextualSpacing/>
        <w:jc w:val="both"/>
        <w:rPr>
          <w:rFonts w:ascii="Arial Narrow" w:hAnsi="Arial Narrow" w:cs="Arial"/>
          <w:iCs/>
          <w:sz w:val="20"/>
          <w:szCs w:val="20"/>
        </w:rPr>
      </w:pPr>
      <w:r w:rsidRPr="00DA4B73">
        <w:rPr>
          <w:rFonts w:ascii="Arial Narrow" w:hAnsi="Arial Narrow" w:cs="Arial"/>
          <w:iCs/>
          <w:sz w:val="20"/>
          <w:szCs w:val="20"/>
        </w:rPr>
        <w:t>Vstop je mogoč samo v copatih, kakršne zahteva učitelj športne vzgoje. Za dijake, ki imajo športno vzgojo, je obvezna uporaba garderobe.</w:t>
      </w:r>
    </w:p>
    <w:p w:rsidR="00AE6140" w:rsidRPr="00DA4B73" w:rsidRDefault="00AE6140" w:rsidP="00AE6140">
      <w:pPr>
        <w:numPr>
          <w:ilvl w:val="0"/>
          <w:numId w:val="12"/>
        </w:numPr>
        <w:contextualSpacing/>
        <w:jc w:val="both"/>
        <w:rPr>
          <w:rFonts w:ascii="Arial Narrow" w:hAnsi="Arial Narrow" w:cs="Arial"/>
          <w:iCs/>
          <w:sz w:val="20"/>
          <w:szCs w:val="20"/>
        </w:rPr>
      </w:pPr>
      <w:r w:rsidRPr="00DA4B73">
        <w:rPr>
          <w:rFonts w:ascii="Arial Narrow" w:hAnsi="Arial Narrow" w:cs="Arial"/>
          <w:iCs/>
          <w:sz w:val="20"/>
          <w:szCs w:val="20"/>
        </w:rPr>
        <w:t>Športno opremo je potrebno čuvati ter pospravlja na določena mesta.</w:t>
      </w:r>
    </w:p>
    <w:p w:rsidR="00AE6140" w:rsidRPr="00DA4B73" w:rsidRDefault="00AE6140" w:rsidP="00AE6140">
      <w:pPr>
        <w:numPr>
          <w:ilvl w:val="0"/>
          <w:numId w:val="12"/>
        </w:numPr>
        <w:contextualSpacing/>
        <w:jc w:val="both"/>
        <w:rPr>
          <w:rFonts w:ascii="Arial Narrow" w:hAnsi="Arial Narrow" w:cs="Arial"/>
          <w:iCs/>
          <w:sz w:val="20"/>
          <w:szCs w:val="20"/>
        </w:rPr>
      </w:pPr>
      <w:r w:rsidRPr="00DA4B73">
        <w:rPr>
          <w:rFonts w:ascii="Arial Narrow" w:hAnsi="Arial Narrow" w:cs="Arial"/>
          <w:iCs/>
          <w:sz w:val="20"/>
          <w:szCs w:val="20"/>
        </w:rPr>
        <w:t xml:space="preserve">Športni rekviziti morajo biti zaradi varnosti v dobrem stanju. Za pregled le teh skrbi športni pedagog, vsaka poškodba orodja mora biti javljena hišniku in ravnatelju, poškodovana oprema pa takoj odstranjena in se je ne sme uporabljati </w:t>
      </w:r>
    </w:p>
    <w:p w:rsidR="00AE6140" w:rsidRPr="00DA4B73" w:rsidRDefault="00AE6140" w:rsidP="00AE6140">
      <w:pPr>
        <w:numPr>
          <w:ilvl w:val="0"/>
          <w:numId w:val="12"/>
        </w:numPr>
        <w:contextualSpacing/>
        <w:jc w:val="both"/>
        <w:rPr>
          <w:rFonts w:ascii="Arial Narrow" w:hAnsi="Arial Narrow" w:cs="Arial"/>
          <w:iCs/>
          <w:sz w:val="20"/>
          <w:szCs w:val="20"/>
        </w:rPr>
      </w:pPr>
      <w:r w:rsidRPr="00DA4B73">
        <w:rPr>
          <w:rFonts w:ascii="Arial Narrow" w:hAnsi="Arial Narrow" w:cs="Arial"/>
          <w:iCs/>
          <w:sz w:val="20"/>
          <w:szCs w:val="20"/>
        </w:rPr>
        <w:lastRenderedPageBreak/>
        <w:t xml:space="preserve">Dijak brez ustrezne delovne športne opreme ne more izvajati prvin športne vzgoje, ostati pa mora prisoten v telovadnici in sodelovati pri pouku po navodilih učitelja. O morebitnih vzgojnih ukrepih se odloči učitelj športne vzgoje, v primeru neizpolnjevanja šolskih obveznosti pa lahko obvesti tudi razrednika in starše na govorilnih urah. </w:t>
      </w:r>
    </w:p>
    <w:p w:rsidR="00AE6140" w:rsidRPr="00DA4B73" w:rsidRDefault="00AE6140" w:rsidP="00AE6140">
      <w:pPr>
        <w:ind w:left="360"/>
        <w:contextualSpacing/>
        <w:jc w:val="both"/>
        <w:rPr>
          <w:rFonts w:ascii="Arial Narrow" w:hAnsi="Arial Narrow" w:cs="Arial"/>
          <w:iCs/>
          <w:sz w:val="20"/>
          <w:szCs w:val="20"/>
        </w:rPr>
      </w:pP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28</w:t>
      </w:r>
    </w:p>
    <w:p w:rsidR="00AE6140" w:rsidRPr="00DA4B73" w:rsidRDefault="00AE6140" w:rsidP="00AE6140">
      <w:pPr>
        <w:keepNext/>
        <w:keepLines/>
        <w:spacing w:before="40"/>
        <w:outlineLvl w:val="3"/>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Knjižnica</w:t>
      </w:r>
    </w:p>
    <w:p w:rsidR="00AE6140" w:rsidRPr="00DA4B73" w:rsidRDefault="00AE6140" w:rsidP="00AE6140">
      <w:pPr>
        <w:numPr>
          <w:ilvl w:val="0"/>
          <w:numId w:val="13"/>
        </w:numPr>
        <w:jc w:val="both"/>
        <w:rPr>
          <w:rFonts w:ascii="Arial Narrow" w:hAnsi="Arial Narrow" w:cs="Arial"/>
          <w:iCs/>
          <w:sz w:val="20"/>
          <w:szCs w:val="20"/>
        </w:rPr>
      </w:pPr>
      <w:r w:rsidRPr="00DA4B73">
        <w:rPr>
          <w:rFonts w:ascii="Arial Narrow" w:hAnsi="Arial Narrow" w:cs="Arial"/>
          <w:iCs/>
          <w:sz w:val="20"/>
          <w:szCs w:val="20"/>
        </w:rPr>
        <w:t>Dijaki lahko uporabljajo obe šolski knjižnici (Koroška Cesta 11 in Gosposvetska ulica 2).</w:t>
      </w:r>
    </w:p>
    <w:p w:rsidR="00AE6140" w:rsidRPr="00DA4B73" w:rsidRDefault="00AE6140" w:rsidP="00AE6140">
      <w:pPr>
        <w:numPr>
          <w:ilvl w:val="0"/>
          <w:numId w:val="13"/>
        </w:numPr>
        <w:jc w:val="both"/>
        <w:rPr>
          <w:rFonts w:ascii="Arial Narrow" w:hAnsi="Arial Narrow" w:cs="Arial"/>
          <w:iCs/>
          <w:sz w:val="20"/>
          <w:szCs w:val="20"/>
        </w:rPr>
      </w:pPr>
      <w:r w:rsidRPr="00DA4B73">
        <w:rPr>
          <w:rFonts w:ascii="Arial Narrow" w:hAnsi="Arial Narrow" w:cs="Arial"/>
          <w:iCs/>
          <w:sz w:val="20"/>
          <w:szCs w:val="20"/>
        </w:rPr>
        <w:t>Za dijake sta dostopni v času uradnih ur.</w:t>
      </w:r>
    </w:p>
    <w:p w:rsidR="00AE6140" w:rsidRPr="00DA4B73" w:rsidRDefault="00AE6140" w:rsidP="00AE6140">
      <w:pPr>
        <w:numPr>
          <w:ilvl w:val="0"/>
          <w:numId w:val="13"/>
        </w:numPr>
        <w:jc w:val="both"/>
        <w:rPr>
          <w:rFonts w:ascii="Arial Narrow" w:hAnsi="Arial Narrow" w:cs="Arial"/>
          <w:iCs/>
          <w:sz w:val="20"/>
          <w:szCs w:val="20"/>
        </w:rPr>
      </w:pPr>
      <w:r w:rsidRPr="00DA4B73">
        <w:rPr>
          <w:rFonts w:ascii="Arial Narrow" w:hAnsi="Arial Narrow" w:cs="Arial"/>
          <w:iCs/>
          <w:sz w:val="20"/>
          <w:szCs w:val="20"/>
        </w:rPr>
        <w:t>Dijakom so v knjižnici na voljo: literatura, periodika, dostop do interneta</w:t>
      </w:r>
    </w:p>
    <w:p w:rsidR="00AE6140" w:rsidRPr="00DA4B73" w:rsidRDefault="00AE6140" w:rsidP="00AE6140">
      <w:pPr>
        <w:spacing w:before="100" w:beforeAutospacing="1"/>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Člen 29</w:t>
      </w:r>
    </w:p>
    <w:p w:rsidR="00AE6140" w:rsidRPr="00DA4B73" w:rsidRDefault="00AE6140" w:rsidP="00AE6140">
      <w:pPr>
        <w:rPr>
          <w:rFonts w:ascii="Arial Narrow" w:eastAsiaTheme="majorEastAsia" w:hAnsi="Arial Narrow" w:cs="Arial"/>
          <w:b/>
          <w:i/>
          <w:iCs/>
          <w:sz w:val="20"/>
          <w:szCs w:val="20"/>
          <w:u w:val="single"/>
        </w:rPr>
      </w:pPr>
      <w:r w:rsidRPr="00DA4B73">
        <w:rPr>
          <w:rFonts w:ascii="Arial Narrow" w:eastAsiaTheme="majorEastAsia" w:hAnsi="Arial Narrow" w:cs="Arial"/>
          <w:b/>
          <w:i/>
          <w:iCs/>
          <w:sz w:val="20"/>
          <w:szCs w:val="20"/>
          <w:u w:val="single"/>
        </w:rPr>
        <w:t>Šolska prehrana- malica</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 xml:space="preserve">Šola po zakonu omogoča dijakom subvencioniran vsaj en topel ali hladen obrok hrane dnevno </w:t>
      </w:r>
      <w:r w:rsidRPr="00DA4B73">
        <w:rPr>
          <w:rFonts w:ascii="Arial Narrow" w:hAnsi="Arial Narrow" w:cs="Arial"/>
          <w:i/>
          <w:iCs/>
          <w:sz w:val="20"/>
          <w:szCs w:val="20"/>
          <w:u w:val="single"/>
        </w:rPr>
        <w:t>(60. člen ZPSI-1a)</w:t>
      </w:r>
      <w:r w:rsidRPr="00DA4B73">
        <w:rPr>
          <w:rFonts w:ascii="Arial Narrow" w:hAnsi="Arial Narrow" w:cs="Arial"/>
          <w:iCs/>
          <w:sz w:val="20"/>
          <w:szCs w:val="20"/>
        </w:rPr>
        <w:t xml:space="preserve"> .</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Ponudnik hrane, podjetje Partner, d. o. o., zagotavlja tople ali hladne obroke, pripravljene po standardih in normativih zdrave prehrane, v maksimalnem znesku 2,72 evra, kot ga določa Ministrstvo za izobraževanje, znanost, kulturo in šport.</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 xml:space="preserve">Dijaki se bodo prehranjevali v dijaški menzi NAMANOVA, ki ni v šolskih prostorih (oddaljenost </w:t>
      </w:r>
      <w:smartTag w:uri="urn:schemas-microsoft-com:office:smarttags" w:element="metricconverter">
        <w:smartTagPr>
          <w:attr w:name="ProductID" w:val="250 m"/>
        </w:smartTagPr>
        <w:r w:rsidRPr="00DA4B73">
          <w:rPr>
            <w:rFonts w:ascii="Arial Narrow" w:hAnsi="Arial Narrow" w:cs="Arial"/>
            <w:iCs/>
            <w:sz w:val="20"/>
            <w:szCs w:val="20"/>
          </w:rPr>
          <w:t>250 m</w:t>
        </w:r>
      </w:smartTag>
      <w:r w:rsidRPr="00DA4B73">
        <w:rPr>
          <w:rFonts w:ascii="Arial Narrow" w:hAnsi="Arial Narrow" w:cs="Arial"/>
          <w:iCs/>
          <w:sz w:val="20"/>
          <w:szCs w:val="20"/>
        </w:rPr>
        <w:t>).</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Dijakom zdravstvene šole je zaradi lokacije menze namenjenih več terminov (določeno z urnikom, odvisno od drugih šol v centru), čas trajanja malice je zato eno šolsko uro (45 minut).</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Dijaki lahko ob določenem terminu sami odidejo na malico; šola v ta namen ne daje spremljevalcev.</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Dijakom je z načrtom varne poti svetovana, označena in predstavljena varna pot do menze (z načrtom poti so bili seznanjeni tudi predstavniki policije; vse označene poti, ki vodijo do menze, so dokaj varne in ne prečkajo močno prometnih cest).</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V prostorih dijaške menze za varnost in red skrbijo zaposleni ponudnika in velja hišni red ponudnika Partnerja, d. o. o.</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Zaradi varnosti je celoten objekt pod video nadzorom (hodniki, jedilnica).</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V primeru hujših kršitev znotraj menze (jedilnica, sanitarije in hodnik) je ponudnik dolžan obvestiti šolo, ki bo obvestila starše kršiteljev in se z njimi dogovorila o morebitnih ukrepih.</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Dijaki, prijavljeni na subvencionirano prehrano, so avtomatsko prijavljeni na mesni obrok;  za izbiro med meniji morajo dijaki poskrbeti sami na terminalu ali preko elektronskega sporočanja.</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Dijaki imajo za evidentiranje elektronski ključ. Če ga izgubijo, dobijo novega ob plačilu 5 evrov.</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Odjava je zaradi načina plačevanja in financiranja (pravilnik o šolski prehrani) nujna.</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Odjava je možna dan prej na terminalu ali preko elektronske komunikacije. V izjemnih primerih (bolezen) lahko starši zjutraj do 8. ure pokličejo na tel. številko 051-352-231.</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Dijaki naj v učilnice ne prinašajo hrane in se v njih ne prehranjujejo; temu je lahko namenjena šolska jedilnica na Gosposvetski 2 in Celjski ter pogojno avle oz. hodniki obeh šol.</w:t>
      </w:r>
    </w:p>
    <w:p w:rsidR="00AE6140" w:rsidRPr="00DA4B73" w:rsidRDefault="00AE6140" w:rsidP="00AE6140">
      <w:pPr>
        <w:numPr>
          <w:ilvl w:val="0"/>
          <w:numId w:val="11"/>
        </w:numPr>
        <w:tabs>
          <w:tab w:val="num" w:pos="540"/>
        </w:tabs>
        <w:ind w:left="540"/>
        <w:jc w:val="both"/>
        <w:rPr>
          <w:rFonts w:ascii="Arial Narrow" w:hAnsi="Arial Narrow" w:cs="Arial"/>
          <w:iCs/>
          <w:sz w:val="20"/>
          <w:szCs w:val="20"/>
        </w:rPr>
      </w:pPr>
      <w:r w:rsidRPr="00DA4B73">
        <w:rPr>
          <w:rFonts w:ascii="Arial Narrow" w:hAnsi="Arial Narrow" w:cs="Arial"/>
          <w:iCs/>
          <w:sz w:val="20"/>
          <w:szCs w:val="20"/>
        </w:rPr>
        <w:t>Dijaki in učitelji so odgovorni za red in čistočo ter pospravljanje in ločevanje odpadkov, nastalih pri prehranjevanju.</w:t>
      </w:r>
    </w:p>
    <w:p w:rsidR="00AE6140" w:rsidRPr="0035580B" w:rsidRDefault="00AE6140" w:rsidP="00AE6140">
      <w:pPr>
        <w:rPr>
          <w:rFonts w:ascii="Arial Narrow" w:hAnsi="Arial Narrow" w:cs="Arial"/>
          <w:b/>
          <w:bCs/>
          <w:iCs/>
          <w:sz w:val="20"/>
          <w:szCs w:val="20"/>
          <w:highlight w:val="green"/>
          <w:u w:val="single"/>
        </w:rPr>
      </w:pP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00" w:beforeAutospacing="1" w:after="100" w:afterAutospacing="1"/>
        <w:rPr>
          <w:rFonts w:ascii="Arial Narrow" w:hAnsi="Arial Narrow" w:cs="Arial"/>
          <w:b/>
          <w:bCs/>
          <w:iCs/>
          <w:sz w:val="20"/>
          <w:szCs w:val="20"/>
        </w:rPr>
      </w:pPr>
      <w:r w:rsidRPr="0035580B">
        <w:rPr>
          <w:rFonts w:ascii="Arial Narrow" w:hAnsi="Arial Narrow" w:cs="Arial"/>
          <w:b/>
          <w:bCs/>
          <w:iCs/>
          <w:sz w:val="20"/>
          <w:szCs w:val="20"/>
        </w:rPr>
        <w:t>8.2 PRAVILA OBVEŠČANJA IN EVIDENTIRANJA ODSOTNOSTI</w:t>
      </w: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bookmarkStart w:id="0" w:name="_Hlk189130038"/>
      <w:r w:rsidRPr="0035580B">
        <w:rPr>
          <w:rFonts w:ascii="Arial Narrow" w:eastAsiaTheme="majorEastAsia" w:hAnsi="Arial Narrow" w:cs="Arial"/>
          <w:b/>
          <w:i/>
          <w:iCs/>
          <w:sz w:val="20"/>
          <w:szCs w:val="20"/>
          <w:u w:val="single"/>
        </w:rPr>
        <w:t>Člen 30</w:t>
      </w:r>
    </w:p>
    <w:p w:rsidR="00AE6140" w:rsidRPr="0035580B" w:rsidRDefault="00AE6140" w:rsidP="00AE6140">
      <w:pPr>
        <w:keepNext/>
        <w:keepLines/>
        <w:spacing w:before="40"/>
        <w:outlineLvl w:val="3"/>
        <w:rPr>
          <w:rFonts w:ascii="Arial Narrow" w:eastAsiaTheme="majorEastAsia" w:hAnsi="Arial Narrow" w:cs="Arial"/>
          <w:b/>
          <w:i/>
          <w:sz w:val="20"/>
          <w:szCs w:val="20"/>
          <w:u w:val="single"/>
        </w:rPr>
      </w:pPr>
      <w:r w:rsidRPr="0035580B">
        <w:rPr>
          <w:rFonts w:ascii="Arial Narrow" w:eastAsiaTheme="majorEastAsia" w:hAnsi="Arial Narrow" w:cs="Arial"/>
          <w:b/>
          <w:i/>
          <w:iCs/>
          <w:sz w:val="20"/>
          <w:szCs w:val="20"/>
          <w:u w:val="single"/>
        </w:rPr>
        <w:t>Obiskovanje pouka</w:t>
      </w:r>
    </w:p>
    <w:p w:rsidR="00AE6140" w:rsidRPr="0035580B" w:rsidRDefault="00AE6140" w:rsidP="00AE6140">
      <w:pPr>
        <w:rPr>
          <w:rFonts w:ascii="Arial Narrow" w:hAnsi="Arial Narrow" w:cs="Arial"/>
          <w:iCs/>
          <w:sz w:val="20"/>
          <w:szCs w:val="20"/>
        </w:rPr>
      </w:pPr>
      <w:r w:rsidRPr="0035580B">
        <w:rPr>
          <w:rFonts w:ascii="Arial Narrow" w:hAnsi="Arial Narrow" w:cs="Arial"/>
          <w:iCs/>
          <w:sz w:val="20"/>
          <w:szCs w:val="20"/>
        </w:rPr>
        <w:t xml:space="preserve">  </w:t>
      </w:r>
    </w:p>
    <w:p w:rsidR="00AE6140" w:rsidRPr="0035580B" w:rsidRDefault="00AE6140" w:rsidP="00AE6140">
      <w:pPr>
        <w:numPr>
          <w:ilvl w:val="0"/>
          <w:numId w:val="14"/>
        </w:numPr>
        <w:jc w:val="both"/>
        <w:rPr>
          <w:rFonts w:ascii="Arial Narrow" w:hAnsi="Arial Narrow" w:cs="Arial"/>
          <w:iCs/>
          <w:sz w:val="20"/>
          <w:szCs w:val="20"/>
        </w:rPr>
      </w:pPr>
      <w:r w:rsidRPr="0035580B">
        <w:rPr>
          <w:rFonts w:ascii="Arial Narrow" w:hAnsi="Arial Narrow" w:cs="Arial"/>
          <w:iCs/>
          <w:sz w:val="20"/>
          <w:szCs w:val="20"/>
        </w:rPr>
        <w:t xml:space="preserve">Dijaki so dolžni obiskovati pouk in dejavnosti v skladu z urnikom, predmetnikom programa in Letnim delovnim načrtom šole. </w:t>
      </w:r>
    </w:p>
    <w:p w:rsidR="00AE6140" w:rsidRPr="0035580B" w:rsidRDefault="00AE6140" w:rsidP="00AE6140">
      <w:pPr>
        <w:numPr>
          <w:ilvl w:val="0"/>
          <w:numId w:val="14"/>
        </w:numPr>
        <w:jc w:val="both"/>
        <w:rPr>
          <w:rFonts w:ascii="Arial Narrow" w:hAnsi="Arial Narrow" w:cs="Arial"/>
          <w:iCs/>
          <w:sz w:val="20"/>
          <w:szCs w:val="20"/>
        </w:rPr>
      </w:pPr>
      <w:r w:rsidRPr="0035580B">
        <w:rPr>
          <w:rFonts w:ascii="Arial Narrow" w:hAnsi="Arial Narrow" w:cs="Arial"/>
          <w:iCs/>
          <w:sz w:val="20"/>
          <w:szCs w:val="20"/>
        </w:rPr>
        <w:t>Pogoji za prijetno bivanje so na šoli zagotovljeni.</w:t>
      </w:r>
    </w:p>
    <w:p w:rsidR="00AE6140" w:rsidRPr="0035580B" w:rsidRDefault="00AE6140" w:rsidP="00AE6140">
      <w:pPr>
        <w:numPr>
          <w:ilvl w:val="0"/>
          <w:numId w:val="14"/>
        </w:numPr>
        <w:jc w:val="both"/>
        <w:rPr>
          <w:rFonts w:ascii="Arial Narrow" w:hAnsi="Arial Narrow" w:cs="Arial"/>
          <w:iCs/>
          <w:sz w:val="20"/>
          <w:szCs w:val="20"/>
        </w:rPr>
      </w:pPr>
      <w:r w:rsidRPr="0035580B">
        <w:rPr>
          <w:rFonts w:ascii="Arial Narrow" w:hAnsi="Arial Narrow" w:cs="Arial"/>
          <w:iCs/>
          <w:sz w:val="20"/>
          <w:szCs w:val="20"/>
        </w:rPr>
        <w:t>Dijaki morajo prihajati v šolo pravočasno, da se lahko pripravijo na pouk. Zamujanje pouka ni dovoljeno</w:t>
      </w:r>
    </w:p>
    <w:p w:rsidR="00AE6140" w:rsidRPr="0035580B" w:rsidRDefault="00AE6140" w:rsidP="00AE6140">
      <w:pPr>
        <w:numPr>
          <w:ilvl w:val="0"/>
          <w:numId w:val="14"/>
        </w:numPr>
        <w:jc w:val="both"/>
        <w:rPr>
          <w:rFonts w:ascii="Arial Narrow" w:hAnsi="Arial Narrow" w:cs="Arial"/>
          <w:iCs/>
          <w:sz w:val="20"/>
          <w:szCs w:val="20"/>
        </w:rPr>
      </w:pPr>
      <w:r w:rsidRPr="0035580B">
        <w:rPr>
          <w:rFonts w:ascii="Arial Narrow" w:hAnsi="Arial Narrow" w:cs="Arial"/>
          <w:iCs/>
          <w:sz w:val="20"/>
          <w:szCs w:val="20"/>
        </w:rPr>
        <w:t xml:space="preserve">Zaradi pomembnosti praktičnih znanj v kliničnem okolju se v vseh programih zahteva udeležba pri vajah; v primeru odsotnosti (bolezen ipd.) bo učiteljica/učitelj praktičnega pouka skupaj z dijakom izdelal/a načrt </w:t>
      </w:r>
      <w:r w:rsidR="007854CF">
        <w:rPr>
          <w:rFonts w:ascii="Arial Narrow" w:hAnsi="Arial Narrow" w:cs="Arial"/>
          <w:iCs/>
          <w:sz w:val="20"/>
          <w:szCs w:val="20"/>
        </w:rPr>
        <w:t xml:space="preserve">nujnih </w:t>
      </w:r>
      <w:bookmarkStart w:id="1" w:name="_GoBack"/>
      <w:bookmarkEnd w:id="1"/>
      <w:r w:rsidRPr="0035580B">
        <w:rPr>
          <w:rFonts w:ascii="Arial Narrow" w:hAnsi="Arial Narrow" w:cs="Arial"/>
          <w:iCs/>
          <w:sz w:val="20"/>
          <w:szCs w:val="20"/>
        </w:rPr>
        <w:t xml:space="preserve">nadomeščanj; dijak, ki ne bo opravil </w:t>
      </w:r>
      <w:r w:rsidR="007854CF">
        <w:rPr>
          <w:rFonts w:ascii="Arial Narrow" w:hAnsi="Arial Narrow" w:cs="Arial"/>
          <w:iCs/>
          <w:sz w:val="20"/>
          <w:szCs w:val="20"/>
        </w:rPr>
        <w:t xml:space="preserve">določenih </w:t>
      </w:r>
      <w:r w:rsidRPr="0035580B">
        <w:rPr>
          <w:rFonts w:ascii="Arial Narrow" w:hAnsi="Arial Narrow" w:cs="Arial"/>
          <w:iCs/>
          <w:sz w:val="20"/>
          <w:szCs w:val="20"/>
        </w:rPr>
        <w:t>manjkajočih ur, bo pri predmetu neocenjen.</w:t>
      </w:r>
    </w:p>
    <w:p w:rsidR="00AE6140" w:rsidRPr="0035580B" w:rsidRDefault="00AE6140" w:rsidP="00AE6140">
      <w:pPr>
        <w:numPr>
          <w:ilvl w:val="0"/>
          <w:numId w:val="14"/>
        </w:numPr>
        <w:jc w:val="both"/>
        <w:rPr>
          <w:rFonts w:ascii="Arial Narrow" w:hAnsi="Arial Narrow" w:cs="Arial"/>
          <w:iCs/>
          <w:sz w:val="20"/>
          <w:szCs w:val="20"/>
        </w:rPr>
      </w:pPr>
      <w:r w:rsidRPr="0035580B">
        <w:rPr>
          <w:rFonts w:ascii="Arial Narrow" w:hAnsi="Arial Narrow" w:cs="Arial"/>
          <w:iCs/>
          <w:sz w:val="20"/>
          <w:szCs w:val="20"/>
        </w:rPr>
        <w:t>Pouk poteka v različnih učilnicah, pri menjavi učilnic in hoji po stopnišču dijaki upoštevajo pravilo »desnega«.</w:t>
      </w:r>
    </w:p>
    <w:p w:rsidR="00AE6140" w:rsidRPr="0035580B" w:rsidRDefault="00AE6140" w:rsidP="00AE6140">
      <w:pPr>
        <w:numPr>
          <w:ilvl w:val="0"/>
          <w:numId w:val="14"/>
        </w:numPr>
        <w:jc w:val="both"/>
        <w:rPr>
          <w:rFonts w:ascii="Arial Narrow" w:hAnsi="Arial Narrow" w:cs="Arial"/>
          <w:iCs/>
          <w:sz w:val="20"/>
          <w:szCs w:val="20"/>
        </w:rPr>
      </w:pPr>
      <w:r w:rsidRPr="0035580B">
        <w:rPr>
          <w:rFonts w:ascii="Arial Narrow" w:hAnsi="Arial Narrow" w:cs="Arial"/>
          <w:iCs/>
          <w:sz w:val="20"/>
          <w:szCs w:val="20"/>
        </w:rPr>
        <w:t>Zapuščanje učilnic in zapuščanje šolskega poslopja (izjema je prehajanje iz zgradb oz. prostorov, ki jih šola uporablja za pouk) v času organiziranega izobraževalnega dela ni dovoljeno.</w:t>
      </w:r>
    </w:p>
    <w:p w:rsidR="00AE6140" w:rsidRPr="0035580B" w:rsidRDefault="00AE6140" w:rsidP="00AE6140">
      <w:pPr>
        <w:numPr>
          <w:ilvl w:val="0"/>
          <w:numId w:val="14"/>
        </w:numPr>
        <w:jc w:val="both"/>
        <w:rPr>
          <w:rFonts w:ascii="Arial Narrow" w:hAnsi="Arial Narrow" w:cs="Arial"/>
          <w:iCs/>
          <w:sz w:val="20"/>
          <w:szCs w:val="20"/>
        </w:rPr>
      </w:pPr>
      <w:r w:rsidRPr="0035580B">
        <w:rPr>
          <w:rFonts w:ascii="Arial Narrow" w:hAnsi="Arial Narrow" w:cs="Arial"/>
          <w:iCs/>
          <w:sz w:val="20"/>
          <w:szCs w:val="20"/>
        </w:rPr>
        <w:t>Dijaki odgovarjajo za opremo v učilnicah. Opremo ali učne pripomočke je možno odnašati iz prostora in prinašati v prostor le z dovoljenjem učitelja.</w:t>
      </w:r>
    </w:p>
    <w:bookmarkEnd w:id="0"/>
    <w:p w:rsidR="00AE6140" w:rsidRPr="0035580B" w:rsidRDefault="00AE6140" w:rsidP="00AE6140">
      <w:pPr>
        <w:rPr>
          <w:rFonts w:ascii="Arial Narrow" w:hAnsi="Arial Narrow"/>
          <w:sz w:val="20"/>
          <w:szCs w:val="20"/>
        </w:rPr>
      </w:pP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lastRenderedPageBreak/>
        <w:t>Člen 31</w:t>
      </w: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Obveščanje in opravičevanje odsotnosti</w:t>
      </w:r>
    </w:p>
    <w:p w:rsidR="00AE6140" w:rsidRPr="0035580B" w:rsidRDefault="00AE6140" w:rsidP="00AE6140">
      <w:pPr>
        <w:keepNext/>
        <w:keepLines/>
        <w:spacing w:before="40"/>
        <w:outlineLvl w:val="3"/>
        <w:rPr>
          <w:rFonts w:ascii="Arial Narrow" w:eastAsiaTheme="majorEastAsia" w:hAnsi="Arial Narrow" w:cs="Arial"/>
          <w:b/>
          <w:i/>
          <w:sz w:val="20"/>
          <w:szCs w:val="20"/>
          <w:u w:val="single"/>
        </w:rPr>
      </w:pPr>
      <w:r w:rsidRPr="0035580B">
        <w:rPr>
          <w:rFonts w:ascii="Arial Narrow" w:eastAsiaTheme="majorEastAsia" w:hAnsi="Arial Narrow" w:cs="Arial"/>
          <w:b/>
          <w:i/>
          <w:iCs/>
          <w:sz w:val="20"/>
          <w:szCs w:val="20"/>
          <w:u w:val="single"/>
        </w:rPr>
        <w:t xml:space="preserve"> </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Starši, dijaki ter športne, kulturne ali druge organizacije oz. šole so dolžni vsak izostanek opravičiti najkasneje v treh delovnih dneh</w:t>
      </w:r>
      <w:r w:rsidRPr="0035580B">
        <w:rPr>
          <w:rFonts w:ascii="Arial Narrow" w:hAnsi="Arial Narrow" w:cs="Arial"/>
          <w:b/>
          <w:bCs/>
          <w:iCs/>
          <w:sz w:val="20"/>
          <w:szCs w:val="20"/>
        </w:rPr>
        <w:t>.</w:t>
      </w:r>
      <w:r w:rsidRPr="0035580B">
        <w:rPr>
          <w:rFonts w:ascii="Arial Narrow" w:hAnsi="Arial Narrow" w:cs="Arial"/>
          <w:iCs/>
          <w:sz w:val="20"/>
          <w:szCs w:val="20"/>
        </w:rPr>
        <w:t xml:space="preserve"> </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 xml:space="preserve">Če v zapisanem roku razrednik ni obveščen, mora le-ta oz. šola najkasneje v štirih delovnih   dneh vzpostaviti stik s starši ali dijakom. Po prihodu otroka v šolo mora biti razredniku predloženo pisno opravičilo o vzrokih odsotnosti najkasneje v petih delovnih dneh. </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Pisna opravičila razrednik preveri na govorilnih urah.</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V primeru izostanka zaradi bolezni več kot pet šolskih dni skupaj je potrebno predložiti potrdilo osebnega zdravnika.</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 xml:space="preserve">Potrdilo mora biti izdano na predpisanem obrazcu ter opremljeno z žigom in s podpisom zdravnika. </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V izjemnih primerih lahko razrednik upošteva tudi opravičila, ki prekoračijo zapisane roke.</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 xml:space="preserve">Po prejemu obvestila razrednik izostanek opraviči, če je ta ocenjen kot utemeljen Če takega opravičila ni v predpisanem roku oz. je razlog neutemeljen, je odsotnost neopravičena. </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Razrednik ima pravico ugotavljati verodostojnost zdravniškega potrdila oz. izostanka. V primeru suma o verodostojnosti opravičila oz. suma o resničnosti razloga odsotnosti razrednik preveri to pri podpisniku opravičila. Če ugotovi, da opravičilo ne ustreza, izostanka ne opraviči.</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Opravičevanje odsotnosti, povezane z malico, ureja pravilnik o šolski prehrani.</w:t>
      </w:r>
    </w:p>
    <w:p w:rsidR="00AE6140" w:rsidRPr="0035580B" w:rsidRDefault="00AE6140" w:rsidP="00AE6140">
      <w:pPr>
        <w:numPr>
          <w:ilvl w:val="0"/>
          <w:numId w:val="15"/>
        </w:numPr>
        <w:jc w:val="both"/>
        <w:rPr>
          <w:rFonts w:ascii="Arial Narrow" w:hAnsi="Arial Narrow" w:cs="Arial"/>
          <w:iCs/>
          <w:sz w:val="20"/>
          <w:szCs w:val="20"/>
        </w:rPr>
      </w:pPr>
      <w:r w:rsidRPr="0035580B">
        <w:rPr>
          <w:rFonts w:ascii="Arial Narrow" w:hAnsi="Arial Narrow" w:cs="Arial"/>
          <w:iCs/>
          <w:sz w:val="20"/>
          <w:szCs w:val="20"/>
        </w:rPr>
        <w:t>Ob nastopu polnoletnosti (od dneva, ko dopolni 18 let) lahko dijak obvešča in opravičuje odsotnost sam po zgoraj napovedanih pravilih. Šola preverja podatke pri starših le, če imajo ti pisno pooblastilo dijaka.</w:t>
      </w:r>
    </w:p>
    <w:p w:rsidR="00AE6140" w:rsidRPr="0035580B" w:rsidRDefault="00AE6140" w:rsidP="00AE6140">
      <w:pPr>
        <w:rPr>
          <w:rFonts w:ascii="Arial Narrow" w:hAnsi="Arial Narrow" w:cs="Arial"/>
          <w:b/>
          <w:bCs/>
          <w:iCs/>
          <w:sz w:val="20"/>
          <w:szCs w:val="20"/>
          <w:highlight w:val="yellow"/>
          <w:u w:val="single"/>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Člen 32</w:t>
      </w:r>
    </w:p>
    <w:p w:rsidR="00AE6140" w:rsidRPr="0035580B" w:rsidRDefault="00AE6140" w:rsidP="00AE6140">
      <w:pPr>
        <w:rPr>
          <w:rFonts w:ascii="Arial Narrow" w:hAnsi="Arial Narrow" w:cs="Arial"/>
          <w:b/>
          <w:bCs/>
          <w:iCs/>
          <w:sz w:val="20"/>
          <w:szCs w:val="20"/>
          <w:u w:val="single"/>
        </w:rPr>
      </w:pPr>
      <w:r w:rsidRPr="0035580B">
        <w:rPr>
          <w:rFonts w:ascii="Arial Narrow" w:eastAsiaTheme="majorEastAsia" w:hAnsi="Arial Narrow" w:cs="Arial"/>
          <w:b/>
          <w:i/>
          <w:iCs/>
          <w:sz w:val="20"/>
          <w:szCs w:val="20"/>
          <w:u w:val="single"/>
        </w:rPr>
        <w:t xml:space="preserve"> </w:t>
      </w:r>
      <w:r w:rsidRPr="0035580B">
        <w:rPr>
          <w:rFonts w:ascii="Arial Narrow" w:hAnsi="Arial Narrow" w:cs="Arial"/>
          <w:b/>
          <w:bCs/>
          <w:iCs/>
          <w:sz w:val="20"/>
          <w:szCs w:val="20"/>
          <w:u w:val="single"/>
        </w:rPr>
        <w:t>Vpis odsotnosti, obveščanje in evidentiranje s strani šole</w:t>
      </w:r>
    </w:p>
    <w:p w:rsidR="00AE6140" w:rsidRPr="0035580B" w:rsidRDefault="00AE6140" w:rsidP="00AE6140">
      <w:pPr>
        <w:rPr>
          <w:rFonts w:ascii="Arial Narrow" w:hAnsi="Arial Narrow" w:cs="Arial"/>
          <w:b/>
          <w:bCs/>
          <w:iCs/>
          <w:sz w:val="20"/>
          <w:szCs w:val="20"/>
          <w:u w:val="single"/>
        </w:rPr>
      </w:pPr>
    </w:p>
    <w:p w:rsidR="00AE6140" w:rsidRPr="0035580B" w:rsidRDefault="00AE6140" w:rsidP="00AE6140">
      <w:pPr>
        <w:numPr>
          <w:ilvl w:val="0"/>
          <w:numId w:val="1"/>
        </w:numPr>
        <w:jc w:val="both"/>
        <w:rPr>
          <w:rFonts w:ascii="Arial Narrow" w:hAnsi="Arial Narrow" w:cs="Arial"/>
          <w:iCs/>
          <w:sz w:val="20"/>
          <w:szCs w:val="20"/>
        </w:rPr>
      </w:pPr>
      <w:r w:rsidRPr="0035580B">
        <w:rPr>
          <w:rFonts w:ascii="Arial Narrow" w:hAnsi="Arial Narrow" w:cs="Arial"/>
          <w:iCs/>
          <w:sz w:val="20"/>
          <w:szCs w:val="20"/>
        </w:rPr>
        <w:t>Odsotnost dijaka vpiše v</w:t>
      </w:r>
      <w:r>
        <w:rPr>
          <w:rFonts w:ascii="Arial Narrow" w:hAnsi="Arial Narrow" w:cs="Arial"/>
          <w:iCs/>
          <w:sz w:val="20"/>
          <w:szCs w:val="20"/>
        </w:rPr>
        <w:t xml:space="preserve"> e-</w:t>
      </w:r>
      <w:r w:rsidRPr="0035580B">
        <w:rPr>
          <w:rFonts w:ascii="Arial Narrow" w:hAnsi="Arial Narrow" w:cs="Arial"/>
          <w:iCs/>
          <w:sz w:val="20"/>
          <w:szCs w:val="20"/>
        </w:rPr>
        <w:t xml:space="preserve"> dnevnik šolskega dela učitelj, ki uro vodi, ostale odsotnosti pa razrednik.</w:t>
      </w:r>
    </w:p>
    <w:p w:rsidR="00AE6140" w:rsidRPr="0035580B" w:rsidRDefault="00AE6140" w:rsidP="00AE6140">
      <w:pPr>
        <w:numPr>
          <w:ilvl w:val="0"/>
          <w:numId w:val="1"/>
        </w:numPr>
        <w:jc w:val="both"/>
        <w:rPr>
          <w:rFonts w:ascii="Arial Narrow" w:hAnsi="Arial Narrow" w:cs="Arial"/>
          <w:iCs/>
          <w:sz w:val="20"/>
          <w:szCs w:val="20"/>
        </w:rPr>
      </w:pPr>
      <w:r w:rsidRPr="0035580B">
        <w:rPr>
          <w:rFonts w:ascii="Arial Narrow" w:hAnsi="Arial Narrow" w:cs="Arial"/>
          <w:iCs/>
          <w:sz w:val="20"/>
          <w:szCs w:val="20"/>
        </w:rPr>
        <w:t>Eno uro lahko opraviči učitelj tiste ure, pri kateri je dijak odsoten, sicer pa odhod od pouka opravičijo razrednik, dežurni učitelj ali vodstvo šole; odsotnost se evidentira v dnevnik.</w:t>
      </w:r>
    </w:p>
    <w:p w:rsidR="00AE6140" w:rsidRPr="0035580B" w:rsidRDefault="00AE6140" w:rsidP="00AE6140">
      <w:pPr>
        <w:numPr>
          <w:ilvl w:val="0"/>
          <w:numId w:val="1"/>
        </w:numPr>
        <w:jc w:val="both"/>
        <w:rPr>
          <w:rFonts w:ascii="Arial Narrow" w:hAnsi="Arial Narrow" w:cs="Arial"/>
          <w:iCs/>
          <w:sz w:val="20"/>
          <w:szCs w:val="20"/>
        </w:rPr>
      </w:pPr>
      <w:r w:rsidRPr="0035580B">
        <w:rPr>
          <w:rFonts w:ascii="Arial Narrow" w:hAnsi="Arial Narrow" w:cs="Arial"/>
          <w:iCs/>
          <w:sz w:val="20"/>
          <w:szCs w:val="20"/>
        </w:rPr>
        <w:t>Razrednik obvešča starše o odsotnosti na roditeljskih sestankih, govorilnih urah ob koncu ocenjevalnega obdobja ali na drug način, za katerega se dogovori s starši.</w:t>
      </w:r>
    </w:p>
    <w:p w:rsidR="00AE6140" w:rsidRPr="0035580B" w:rsidRDefault="00AE6140" w:rsidP="00AE6140">
      <w:pPr>
        <w:numPr>
          <w:ilvl w:val="0"/>
          <w:numId w:val="1"/>
        </w:numPr>
        <w:contextualSpacing/>
        <w:rPr>
          <w:rFonts w:ascii="Arial Narrow" w:hAnsi="Arial Narrow" w:cs="Arial"/>
          <w:sz w:val="20"/>
          <w:szCs w:val="20"/>
        </w:rPr>
      </w:pPr>
      <w:r w:rsidRPr="0035580B">
        <w:rPr>
          <w:rFonts w:ascii="Arial Narrow" w:hAnsi="Arial Narrow" w:cs="Arial"/>
          <w:sz w:val="20"/>
          <w:szCs w:val="20"/>
        </w:rPr>
        <w:t>Starši polnoletnega dijaka (87. a člen a ZPSI) imajo pravico, da jim šola, na enak način kot staršem mladoletnega dijaka, razkrije oziroma posreduje osebne podatke dijaka in druge informacije o:</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vpisu v izobraževalni program in izpisu iz izobraževalnega programa,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ocenah, učnem uspehu in napredovanju,</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prisotnosti pri pouku in drugih oblikah izobraževalnega dela,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zaznanih hujših kršitvah šolskega reda in uvedenih postopkih vzgojnega ukrepanja,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obravnavi svetovalne službe,</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organizaciji šolskega dela (npr. roditeljski sestanki, govorilne ure).</w:t>
      </w:r>
    </w:p>
    <w:p w:rsidR="00AE6140" w:rsidRPr="0035580B" w:rsidRDefault="00AE6140" w:rsidP="00AE6140">
      <w:pPr>
        <w:numPr>
          <w:ilvl w:val="0"/>
          <w:numId w:val="1"/>
        </w:numPr>
        <w:contextualSpacing/>
        <w:rPr>
          <w:rFonts w:ascii="Arial Narrow" w:hAnsi="Arial Narrow" w:cs="Arial"/>
          <w:sz w:val="20"/>
          <w:szCs w:val="20"/>
        </w:rPr>
      </w:pPr>
      <w:r w:rsidRPr="0035580B">
        <w:rPr>
          <w:rFonts w:ascii="Arial Narrow" w:hAnsi="Arial Narrow" w:cs="Arial"/>
          <w:sz w:val="20"/>
          <w:szCs w:val="20"/>
        </w:rPr>
        <w:t>Šola o razkrivanju oziroma posredovanju osebnih podatkov iz prejšnjega odstavka seznani dijaka na začetku šolskega leta, v katerem bo dijak postal polnoleten.</w:t>
      </w:r>
    </w:p>
    <w:p w:rsidR="00AE6140" w:rsidRPr="0035580B" w:rsidRDefault="00AE6140" w:rsidP="00AE6140">
      <w:pPr>
        <w:numPr>
          <w:ilvl w:val="0"/>
          <w:numId w:val="1"/>
        </w:numPr>
        <w:contextualSpacing/>
        <w:rPr>
          <w:rFonts w:ascii="Arial Narrow" w:hAnsi="Arial Narrow" w:cs="Arial"/>
          <w:sz w:val="20"/>
          <w:szCs w:val="20"/>
        </w:rPr>
      </w:pPr>
      <w:r w:rsidRPr="0035580B">
        <w:rPr>
          <w:rFonts w:ascii="Arial Narrow" w:hAnsi="Arial Narrow" w:cs="Arial"/>
          <w:sz w:val="20"/>
          <w:szCs w:val="20"/>
        </w:rPr>
        <w:t>Polnoletni dijak lahko s pisno izjavo kadarkoli zahteva, da šola njegovih osebnih podatkov iz prvega odstavka tega člena ne razkrije oziroma posreduje staršem.</w:t>
      </w:r>
    </w:p>
    <w:p w:rsidR="00AE6140" w:rsidRPr="0035580B" w:rsidRDefault="00AE6140" w:rsidP="00AE6140">
      <w:pPr>
        <w:numPr>
          <w:ilvl w:val="0"/>
          <w:numId w:val="1"/>
        </w:numPr>
        <w:contextualSpacing/>
        <w:rPr>
          <w:rFonts w:ascii="Arial Narrow" w:hAnsi="Arial Narrow" w:cs="Arial"/>
          <w:sz w:val="20"/>
          <w:szCs w:val="20"/>
        </w:rPr>
      </w:pPr>
      <w:r w:rsidRPr="0035580B">
        <w:rPr>
          <w:rFonts w:ascii="Arial Narrow" w:hAnsi="Arial Narrow" w:cs="Arial"/>
          <w:sz w:val="20"/>
          <w:szCs w:val="20"/>
        </w:rPr>
        <w:t>Ne glede na pisno izjavo dijaka iz prejšnjega odstavka šola razkrije oziroma posreduje staršem podatke o odsotnosti dijaka, podatke o zaznanih hujših kršitvah šolskega reda in uvedenih postopkih vzgojnega ukrepanja ter tiste osebne podatke iz prvega odstavka tega člena, ki bi lahko imeli za posledico izgubo statusa dijaka zaradi negativnega učnega uspeha, izključitve ali izpisa iz šole.</w:t>
      </w:r>
    </w:p>
    <w:p w:rsidR="00AE6140" w:rsidRPr="0035580B" w:rsidRDefault="00AE6140" w:rsidP="00AE6140">
      <w:pPr>
        <w:ind w:left="720"/>
        <w:jc w:val="both"/>
        <w:rPr>
          <w:rFonts w:ascii="Arial Narrow" w:hAnsi="Arial Narrow" w:cs="Arial"/>
          <w:iCs/>
          <w:sz w:val="20"/>
          <w:szCs w:val="20"/>
          <w:highlight w:val="yellow"/>
        </w:rPr>
      </w:pPr>
    </w:p>
    <w:p w:rsidR="00AE6140" w:rsidRPr="0035580B" w:rsidRDefault="00AE6140" w:rsidP="00AE6140">
      <w:pPr>
        <w:rPr>
          <w:rFonts w:ascii="Arial Narrow" w:hAnsi="Arial Narrow" w:cs="Arial"/>
          <w:iCs/>
          <w:sz w:val="20"/>
          <w:szCs w:val="20"/>
          <w:highlight w:val="yellow"/>
        </w:rPr>
      </w:pP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Člen 33</w:t>
      </w: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 Napovedovanje opravičene odsotnosti</w:t>
      </w:r>
    </w:p>
    <w:p w:rsidR="00AE6140" w:rsidRPr="0035580B" w:rsidRDefault="00AE6140" w:rsidP="00AE6140">
      <w:pPr>
        <w:keepNext/>
        <w:keepLines/>
        <w:spacing w:before="40"/>
        <w:outlineLvl w:val="3"/>
        <w:rPr>
          <w:rFonts w:ascii="Arial Narrow" w:eastAsiaTheme="majorEastAsia" w:hAnsi="Arial Narrow" w:cs="Arial"/>
          <w:b/>
          <w:i/>
          <w:sz w:val="20"/>
          <w:szCs w:val="20"/>
          <w:u w:val="single"/>
        </w:rPr>
      </w:pPr>
      <w:r w:rsidRPr="0035580B">
        <w:rPr>
          <w:rFonts w:ascii="Arial Narrow" w:eastAsiaTheme="majorEastAsia" w:hAnsi="Arial Narrow" w:cs="Arial"/>
          <w:b/>
          <w:i/>
          <w:iCs/>
          <w:sz w:val="20"/>
          <w:szCs w:val="20"/>
          <w:u w:val="single"/>
        </w:rPr>
        <w:t xml:space="preserve"> </w:t>
      </w:r>
    </w:p>
    <w:p w:rsidR="00AE6140" w:rsidRPr="0035580B" w:rsidRDefault="00AE6140" w:rsidP="00AE6140">
      <w:pPr>
        <w:numPr>
          <w:ilvl w:val="0"/>
          <w:numId w:val="16"/>
        </w:numPr>
        <w:jc w:val="both"/>
        <w:rPr>
          <w:rFonts w:ascii="Arial Narrow" w:hAnsi="Arial Narrow" w:cs="Arial"/>
          <w:iCs/>
          <w:sz w:val="20"/>
          <w:szCs w:val="20"/>
        </w:rPr>
      </w:pPr>
      <w:r w:rsidRPr="0035580B">
        <w:rPr>
          <w:rFonts w:ascii="Arial Narrow" w:hAnsi="Arial Narrow" w:cs="Arial"/>
          <w:iCs/>
          <w:sz w:val="20"/>
          <w:szCs w:val="20"/>
        </w:rPr>
        <w:t>Na podlagi pisnih potrdil oz. prošenj staršev, skrbnikov, dijakov, športnih in drugih organizacij (v soglasju s starši) je mogoče dovoliti napovedano odsotnost.</w:t>
      </w:r>
    </w:p>
    <w:p w:rsidR="00AE6140" w:rsidRPr="0035580B" w:rsidRDefault="00AE6140" w:rsidP="00AE6140">
      <w:pPr>
        <w:numPr>
          <w:ilvl w:val="0"/>
          <w:numId w:val="16"/>
        </w:numPr>
        <w:jc w:val="both"/>
        <w:rPr>
          <w:rFonts w:ascii="Arial Narrow" w:hAnsi="Arial Narrow" w:cs="Arial"/>
          <w:iCs/>
          <w:sz w:val="20"/>
          <w:szCs w:val="20"/>
        </w:rPr>
      </w:pPr>
      <w:r w:rsidRPr="0035580B">
        <w:rPr>
          <w:rFonts w:ascii="Arial Narrow" w:hAnsi="Arial Narrow" w:cs="Arial"/>
          <w:iCs/>
          <w:sz w:val="20"/>
          <w:szCs w:val="20"/>
        </w:rPr>
        <w:t>Odsotnost od ure pouka lahko dovoli učitelj, razrednik lahko opraviči največ do tri dni odsotnosti, ravnatelj pa dovoljuje napovedane daljše odsotnosti.</w:t>
      </w:r>
    </w:p>
    <w:p w:rsidR="00AE6140" w:rsidRPr="0035580B" w:rsidRDefault="00AE6140" w:rsidP="00AE6140">
      <w:pPr>
        <w:numPr>
          <w:ilvl w:val="0"/>
          <w:numId w:val="16"/>
        </w:numPr>
        <w:jc w:val="both"/>
        <w:rPr>
          <w:rFonts w:ascii="Arial Narrow" w:hAnsi="Arial Narrow" w:cs="Arial"/>
          <w:iCs/>
          <w:sz w:val="20"/>
          <w:szCs w:val="20"/>
        </w:rPr>
      </w:pPr>
      <w:r w:rsidRPr="0035580B">
        <w:rPr>
          <w:rFonts w:ascii="Arial Narrow" w:hAnsi="Arial Narrow" w:cs="Arial"/>
          <w:iCs/>
          <w:sz w:val="20"/>
          <w:szCs w:val="20"/>
        </w:rPr>
        <w:t>Za napovedano odsotnost je treba zaprositi najmanj tri dni pred dejansko odsotnostjo.</w:t>
      </w:r>
    </w:p>
    <w:p w:rsidR="00AE6140" w:rsidRPr="0035580B" w:rsidRDefault="00AE6140" w:rsidP="00AE6140">
      <w:pPr>
        <w:numPr>
          <w:ilvl w:val="0"/>
          <w:numId w:val="16"/>
        </w:numPr>
        <w:jc w:val="both"/>
        <w:rPr>
          <w:rFonts w:ascii="Arial Narrow" w:hAnsi="Arial Narrow" w:cs="Arial"/>
          <w:iCs/>
          <w:sz w:val="20"/>
          <w:szCs w:val="20"/>
        </w:rPr>
      </w:pPr>
      <w:r w:rsidRPr="0035580B">
        <w:rPr>
          <w:rFonts w:ascii="Arial Narrow" w:eastAsiaTheme="majorEastAsia" w:hAnsi="Arial Narrow" w:cs="Arial"/>
          <w:i/>
          <w:iCs/>
          <w:sz w:val="20"/>
          <w:szCs w:val="20"/>
        </w:rPr>
        <w:t>Zaradi napovedane odsotnosti ne sme manjkati več kot četrtina dijakov oddelka. V primeru večjega števila prosilcev se upošteva vrstni red oddaje prošnje.</w:t>
      </w: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00" w:beforeAutospacing="1" w:after="100" w:afterAutospacing="1"/>
        <w:rPr>
          <w:rFonts w:ascii="Arial Narrow" w:hAnsi="Arial Narrow"/>
          <w:b/>
          <w:sz w:val="20"/>
          <w:szCs w:val="20"/>
        </w:rPr>
      </w:pPr>
      <w:r w:rsidRPr="0035580B">
        <w:rPr>
          <w:rFonts w:ascii="Arial Narrow" w:hAnsi="Arial Narrow" w:cs="Arial"/>
          <w:b/>
          <w:bCs/>
          <w:iCs/>
          <w:sz w:val="20"/>
          <w:szCs w:val="20"/>
        </w:rPr>
        <w:lastRenderedPageBreak/>
        <w:t xml:space="preserve">8.3 PRAVILA POVEZANA S SKRBJO ZA VARNOST IN ZDRAVJE </w:t>
      </w:r>
    </w:p>
    <w:p w:rsidR="00AE6140" w:rsidRPr="0035580B" w:rsidRDefault="00AE6140" w:rsidP="00AE6140">
      <w:pPr>
        <w:ind w:left="720"/>
        <w:jc w:val="both"/>
        <w:rPr>
          <w:rFonts w:ascii="Arial Narrow" w:hAnsi="Arial Narrow" w:cs="Arial"/>
          <w:iCs/>
          <w:sz w:val="20"/>
          <w:szCs w:val="20"/>
          <w:highlight w:val="yellow"/>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Člen 34</w:t>
      </w:r>
    </w:p>
    <w:p w:rsidR="00AE6140" w:rsidRPr="0035580B" w:rsidRDefault="00AE6140" w:rsidP="00AE6140">
      <w:pPr>
        <w:rPr>
          <w:rFonts w:ascii="Arial Narrow" w:hAnsi="Arial Narrow" w:cs="Arial"/>
          <w:b/>
          <w:bCs/>
          <w:iCs/>
          <w:sz w:val="20"/>
          <w:szCs w:val="20"/>
          <w:u w:val="single"/>
        </w:rPr>
      </w:pPr>
      <w:r w:rsidRPr="0035580B">
        <w:rPr>
          <w:rFonts w:ascii="Arial Narrow" w:eastAsiaTheme="majorEastAsia" w:hAnsi="Arial Narrow" w:cs="Arial"/>
          <w:b/>
          <w:i/>
          <w:iCs/>
          <w:sz w:val="20"/>
          <w:szCs w:val="20"/>
          <w:u w:val="single"/>
        </w:rPr>
        <w:t>V</w:t>
      </w:r>
      <w:r w:rsidRPr="0035580B">
        <w:rPr>
          <w:rFonts w:ascii="Arial Narrow" w:hAnsi="Arial Narrow" w:cs="Arial"/>
          <w:b/>
          <w:bCs/>
          <w:iCs/>
          <w:sz w:val="20"/>
          <w:szCs w:val="20"/>
          <w:u w:val="single"/>
        </w:rPr>
        <w:t>arnost in zdravje dijakov (58. člen ZPSI-1a - zdravstveno varstvo,</w:t>
      </w:r>
      <w:r w:rsidRPr="0035580B">
        <w:rPr>
          <w:rFonts w:ascii="Arial Narrow" w:hAnsi="Arial Narrow" w:cs="Arial"/>
          <w:b/>
          <w:bCs/>
          <w:iCs/>
          <w:sz w:val="20"/>
          <w:szCs w:val="20"/>
          <w:u w:val="single"/>
          <w:lang w:val="x-none"/>
        </w:rPr>
        <w:t xml:space="preserve"> 96. člen</w:t>
      </w:r>
      <w:r w:rsidRPr="0035580B">
        <w:rPr>
          <w:rFonts w:ascii="Arial Narrow" w:hAnsi="Arial Narrow" w:cs="Arial"/>
          <w:b/>
          <w:bCs/>
          <w:iCs/>
          <w:sz w:val="20"/>
          <w:szCs w:val="20"/>
          <w:u w:val="single"/>
        </w:rPr>
        <w:t xml:space="preserve"> </w:t>
      </w:r>
      <w:r w:rsidRPr="0035580B">
        <w:rPr>
          <w:rFonts w:ascii="Arial Narrow" w:hAnsi="Arial Narrow" w:cs="Arial"/>
          <w:b/>
          <w:bCs/>
          <w:iCs/>
          <w:sz w:val="20"/>
          <w:szCs w:val="20"/>
          <w:u w:val="single"/>
          <w:lang w:val="x-none"/>
        </w:rPr>
        <w:t>Pravilnik</w:t>
      </w:r>
      <w:r w:rsidRPr="0035580B">
        <w:rPr>
          <w:rFonts w:ascii="Arial Narrow" w:hAnsi="Arial Narrow" w:cs="Arial"/>
          <w:b/>
          <w:bCs/>
          <w:iCs/>
          <w:sz w:val="20"/>
          <w:szCs w:val="20"/>
          <w:u w:val="single"/>
        </w:rPr>
        <w:t xml:space="preserve"> </w:t>
      </w:r>
      <w:r w:rsidRPr="0035580B">
        <w:rPr>
          <w:rFonts w:ascii="Arial Narrow" w:hAnsi="Arial Narrow" w:cs="Arial"/>
          <w:b/>
          <w:bCs/>
          <w:iCs/>
          <w:sz w:val="20"/>
          <w:szCs w:val="20"/>
          <w:u w:val="single"/>
          <w:lang w:val="x-none"/>
        </w:rPr>
        <w:t>o normativih in standardih za izvajanje izobraževalnih programov in vzgojnega programa na področju srednjega šolstva</w:t>
      </w:r>
    </w:p>
    <w:p w:rsidR="00AE6140" w:rsidRPr="0035580B" w:rsidRDefault="00AE6140" w:rsidP="00AE6140">
      <w:pPr>
        <w:rPr>
          <w:rFonts w:ascii="Arial Narrow" w:hAnsi="Arial Narrow" w:cs="Arial"/>
          <w:b/>
          <w:bCs/>
          <w:iCs/>
          <w:sz w:val="20"/>
          <w:szCs w:val="20"/>
          <w:u w:val="single"/>
        </w:rPr>
      </w:pP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Šola skrbi za varnost in zdravje dijakov z upoštevanjem normativov, standardov in drugih predpisov, ki urejajo varnost in zdravje pri delu, od dijakov pa zahteva ustrezno opremo pri praktičnem izobraževanju, športni vzgoji in drugih dejavnostih določenih z izobraževalnimi programi.</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Za sistematske preglede v obeh programih skrbijo ustrezne zdravstvene ustanove. Šola bo omogočila, da se dijaki pregledov udeležijo.</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V </w:t>
      </w:r>
      <w:smartTag w:uri="urn:schemas-microsoft-com:office:smarttags" w:element="metricconverter">
        <w:smartTagPr>
          <w:attr w:name="ProductID" w:val="3. in"/>
        </w:smartTagPr>
        <w:r w:rsidRPr="0035580B">
          <w:rPr>
            <w:rFonts w:ascii="Arial Narrow" w:hAnsi="Arial Narrow" w:cs="Arial"/>
            <w:iCs/>
            <w:sz w:val="20"/>
            <w:szCs w:val="20"/>
          </w:rPr>
          <w:t>3. in</w:t>
        </w:r>
      </w:smartTag>
      <w:r w:rsidRPr="0035580B">
        <w:rPr>
          <w:rFonts w:ascii="Arial Narrow" w:hAnsi="Arial Narrow" w:cs="Arial"/>
          <w:iCs/>
          <w:sz w:val="20"/>
          <w:szCs w:val="20"/>
        </w:rPr>
        <w:t xml:space="preserve"> 4. letniku programa tehnik zdravstvene nege, v </w:t>
      </w:r>
      <w:smartTag w:uri="urn:schemas-microsoft-com:office:smarttags" w:element="metricconverter">
        <w:smartTagPr>
          <w:attr w:name="ProductID" w:val="1. in"/>
        </w:smartTagPr>
        <w:r w:rsidRPr="0035580B">
          <w:rPr>
            <w:rFonts w:ascii="Arial Narrow" w:hAnsi="Arial Narrow" w:cs="Arial"/>
            <w:iCs/>
            <w:sz w:val="20"/>
            <w:szCs w:val="20"/>
          </w:rPr>
          <w:t>1. in</w:t>
        </w:r>
      </w:smartTag>
      <w:r w:rsidRPr="0035580B">
        <w:rPr>
          <w:rFonts w:ascii="Arial Narrow" w:hAnsi="Arial Narrow" w:cs="Arial"/>
          <w:iCs/>
          <w:sz w:val="20"/>
          <w:szCs w:val="20"/>
        </w:rPr>
        <w:t xml:space="preserve"> 2. letniku poklicnega tehniškega izobraževanja ter v 1., </w:t>
      </w:r>
      <w:smartTag w:uri="urn:schemas-microsoft-com:office:smarttags" w:element="metricconverter">
        <w:smartTagPr>
          <w:attr w:name="ProductID" w:val="2. in"/>
        </w:smartTagPr>
        <w:r w:rsidRPr="0035580B">
          <w:rPr>
            <w:rFonts w:ascii="Arial Narrow" w:hAnsi="Arial Narrow" w:cs="Arial"/>
            <w:iCs/>
            <w:sz w:val="20"/>
            <w:szCs w:val="20"/>
          </w:rPr>
          <w:t>2. in</w:t>
        </w:r>
      </w:smartTag>
      <w:r w:rsidRPr="0035580B">
        <w:rPr>
          <w:rFonts w:ascii="Arial Narrow" w:hAnsi="Arial Narrow" w:cs="Arial"/>
          <w:iCs/>
          <w:sz w:val="20"/>
          <w:szCs w:val="20"/>
        </w:rPr>
        <w:t xml:space="preserve"> 3. letniku programa bolničar – negovalec </w:t>
      </w:r>
      <w:r w:rsidRPr="0035580B">
        <w:rPr>
          <w:rFonts w:ascii="Arial Narrow" w:hAnsi="Arial Narrow" w:cs="Arial"/>
          <w:sz w:val="20"/>
          <w:szCs w:val="20"/>
        </w:rPr>
        <w:t>imajo dijaki pri praktičnem pouku, praktičnem usposabljanju z delom ter na strokovnih ekskurzijah pravico do zdravstvenega zavarovanja kot učenci, v skladu z zakonom.</w:t>
      </w:r>
    </w:p>
    <w:p w:rsidR="00AE6140" w:rsidRPr="0035580B" w:rsidRDefault="00AE6140" w:rsidP="00AE6140">
      <w:pPr>
        <w:ind w:left="720"/>
        <w:jc w:val="both"/>
        <w:rPr>
          <w:rFonts w:ascii="Arial Narrow" w:hAnsi="Arial Narrow" w:cs="Arial"/>
          <w:iCs/>
          <w:sz w:val="20"/>
          <w:szCs w:val="20"/>
        </w:rPr>
      </w:pPr>
      <w:r w:rsidRPr="0035580B">
        <w:rPr>
          <w:rFonts w:ascii="Arial Narrow" w:hAnsi="Arial Narrow" w:cs="Arial"/>
          <w:sz w:val="20"/>
          <w:szCs w:val="20"/>
        </w:rPr>
        <w:t>Sredstva za plačilo prispevkov za zavarovanje dijakov pri praktičnem pouku in na praktičnem usposabljanju z delom za primer poškodbe pri delu in poklicne bolezni zagotavlja ministrstvo, pristojno za šolstvo.</w:t>
      </w:r>
    </w:p>
    <w:p w:rsidR="00AE6140" w:rsidRPr="0035580B" w:rsidRDefault="00AE6140" w:rsidP="00AE6140">
      <w:pPr>
        <w:numPr>
          <w:ilvl w:val="0"/>
          <w:numId w:val="19"/>
        </w:numPr>
        <w:jc w:val="both"/>
        <w:rPr>
          <w:rFonts w:ascii="Arial Narrow" w:hAnsi="Arial Narrow" w:cs="Arial"/>
          <w:iCs/>
          <w:sz w:val="20"/>
          <w:szCs w:val="20"/>
        </w:rPr>
      </w:pPr>
      <w:r w:rsidRPr="0035580B">
        <w:rPr>
          <w:rFonts w:ascii="Arial Narrow" w:hAnsi="Arial Narrow" w:cs="Arial"/>
          <w:iCs/>
          <w:sz w:val="20"/>
          <w:szCs w:val="20"/>
        </w:rPr>
        <w:t xml:space="preserve">Šola hkrati priporoča, da se dijaki v vseh letnikih tudi nezgodno zavarujejo (ponudbe različnih zavarovalnic posredujemo dijakom, pri izbiri zavarovalnice pa dijakom puščamo proste roke). </w:t>
      </w:r>
    </w:p>
    <w:p w:rsidR="00AE6140" w:rsidRPr="0035580B" w:rsidRDefault="00AE6140" w:rsidP="00AE6140">
      <w:pPr>
        <w:spacing w:before="100" w:beforeAutospacing="1"/>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35 </w:t>
      </w:r>
    </w:p>
    <w:p w:rsidR="00AE6140" w:rsidRPr="0035580B" w:rsidRDefault="00AE6140" w:rsidP="00AE6140">
      <w:pPr>
        <w:rPr>
          <w:rFonts w:ascii="Arial Narrow" w:eastAsiaTheme="majorEastAsia" w:hAnsi="Arial Narrow" w:cs="Arial"/>
          <w:i/>
          <w:iCs/>
          <w:sz w:val="20"/>
          <w:szCs w:val="20"/>
          <w:u w:val="single"/>
        </w:rPr>
      </w:pPr>
      <w:r w:rsidRPr="0035580B">
        <w:rPr>
          <w:rFonts w:ascii="Arial Narrow" w:hAnsi="Arial Narrow" w:cs="Arial"/>
          <w:b/>
          <w:bCs/>
          <w:iCs/>
          <w:sz w:val="20"/>
          <w:szCs w:val="20"/>
          <w:u w:val="single"/>
        </w:rPr>
        <w:t>Izleti in ekskurzije (</w:t>
      </w:r>
      <w:r w:rsidRPr="0035580B">
        <w:rPr>
          <w:rFonts w:ascii="Arial Narrow" w:hAnsi="Arial Narrow" w:cs="Arial"/>
          <w:sz w:val="20"/>
          <w:szCs w:val="20"/>
          <w:lang w:val="x-none"/>
        </w:rPr>
        <w:t>96. člen</w:t>
      </w:r>
      <w:r w:rsidRPr="0035580B">
        <w:rPr>
          <w:rFonts w:ascii="Arial Narrow" w:hAnsi="Arial Narrow" w:cs="Arial"/>
          <w:sz w:val="20"/>
          <w:szCs w:val="20"/>
        </w:rPr>
        <w:t xml:space="preserve"> </w:t>
      </w:r>
      <w:r w:rsidRPr="0035580B">
        <w:rPr>
          <w:rFonts w:ascii="Arial Narrow" w:hAnsi="Arial Narrow" w:cs="Arial"/>
          <w:sz w:val="20"/>
          <w:szCs w:val="20"/>
          <w:lang w:val="x-none"/>
        </w:rPr>
        <w:t>PRAVILNIK</w:t>
      </w:r>
      <w:r w:rsidRPr="0035580B">
        <w:rPr>
          <w:rFonts w:ascii="Arial Narrow" w:hAnsi="Arial Narrow" w:cs="Arial"/>
          <w:sz w:val="20"/>
          <w:szCs w:val="20"/>
        </w:rPr>
        <w:t xml:space="preserve"> </w:t>
      </w:r>
      <w:r w:rsidRPr="0035580B">
        <w:rPr>
          <w:rFonts w:ascii="Arial Narrow" w:hAnsi="Arial Narrow" w:cs="Arial"/>
          <w:sz w:val="20"/>
          <w:szCs w:val="20"/>
          <w:lang w:val="x-none"/>
        </w:rPr>
        <w:t>o normativih in standardih za izvajanje izobraževalnih programov in vzgojnega programa na področju srednjega šolstva</w:t>
      </w:r>
      <w:r w:rsidRPr="0035580B">
        <w:rPr>
          <w:rFonts w:ascii="Arial Narrow" w:hAnsi="Arial Narrow" w:cs="Arial"/>
          <w:sz w:val="20"/>
          <w:szCs w:val="20"/>
        </w:rPr>
        <w:t>)</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iCs/>
          <w:sz w:val="20"/>
          <w:szCs w:val="20"/>
        </w:rPr>
        <w:t>Izlete dijakov šola lahko predvidi v Letnem delovnem načrtu kot svojo nadstandardno storitev, pri čemer zagotovi spremstvo dijakov v skladu z normativi in standardi .</w:t>
      </w:r>
      <w:r w:rsidRPr="0035580B">
        <w:rPr>
          <w:rFonts w:ascii="Arial Narrow" w:hAnsi="Arial Narrow" w:cs="Arial"/>
          <w:sz w:val="20"/>
          <w:szCs w:val="20"/>
          <w:lang w:val="x-none"/>
        </w:rPr>
        <w:t xml:space="preserve"> </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iCs/>
          <w:sz w:val="20"/>
          <w:szCs w:val="20"/>
        </w:rPr>
        <w:t>Izleti (proste izbirne vsebine) se lahko organizirajo na dneve, ki so s šolskim koledarjem predvideni kot pouka prosti čas. Strokovne ekskurzije so vsebinsko v LDN planirane kot pouk in ne spadajo v kategorijo izletov, spremstvo pa se zagotavlja po vseh veljavnih normativih in standardih.</w:t>
      </w:r>
      <w:r w:rsidRPr="0035580B">
        <w:rPr>
          <w:rFonts w:ascii="Arial Narrow" w:hAnsi="Arial Narrow" w:cs="Arial"/>
          <w:sz w:val="20"/>
          <w:szCs w:val="20"/>
          <w:lang w:val="x-none"/>
        </w:rPr>
        <w:t xml:space="preserve"> </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sz w:val="20"/>
          <w:szCs w:val="20"/>
          <w:lang w:val="x-none"/>
        </w:rPr>
        <w:t>Spremljevalec dijakov na strokovni ekskurziji, določeni s programom, spremlja skupino 15 dijakov. Za oblikovanje skupin in vodenje planinskih izletov pri izvajanju pohodniških in gorniških vsebin se smiselno uporabljajo normativi, ki veljajo za vodnike Planinske zveze Slovenije. Skupine pri plavanju oziroma smučanju v primeru, da so te vsebine določene v učnih načrtih posameznih izobraževalnih programov, štejejo 12 dijakov</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sz w:val="20"/>
          <w:szCs w:val="20"/>
        </w:rPr>
        <w:t>Organizator mora izdelati načrt ekskurzije ali dogodka, v katerem opiše potek, predvidi morebitne nevarnosti in morebitne ukrepe za preprečevanje nezgod. Načrt se lahko izdela tudi na podlagi delnih načrtov posameznih sodelujočih učiteljev, mentorjev, vodnikov … Načrt mora pred izvedbo odobriti ravnatelj, po končanem dogodku se opravi analiza le tega (za večje in zahtevne dogodke takoj po izvedbi, za manj zahtevne na prvi pedagoški konferenci po dogodku).</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sz w:val="20"/>
          <w:szCs w:val="20"/>
        </w:rPr>
        <w:t>Načrt dejavnosti mora vsebovati namen poteka, opis relacije, prostora, odhodov, morebitnih postajališč ali prenočišča, poimenski seznam dijakov in spremljevalcev, ukrepe za varno izvedbo, seznanitev staršev, pripravo in obveznosti za dijake, pravila obnašanja, sankcije (veljajo šolska pravila), finančne obveznosti-</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sz w:val="20"/>
          <w:szCs w:val="20"/>
        </w:rPr>
        <w:t>Vodja mora udeležencem (dijaki in spremljevalci) podati ustrezna navodila. Spremljevalce razporedi tako, da ti po možnosti poznajo dijake, pri pohodih se razporedijo na začetek sredino in konec skupine dijakov, enako velja na avtobusu.</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sz w:val="20"/>
          <w:szCs w:val="20"/>
        </w:rPr>
        <w:t>Organizator mora preveriti pri razredniku, če ima kdo od udeleženih dijakov težje zdravstvene težave in temu prilagoditi dejavnost in ukrepe. V skrajnem primeru je možna tudi zavrnitev.</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sz w:val="20"/>
          <w:szCs w:val="20"/>
        </w:rPr>
        <w:t xml:space="preserve">V primeru nezgode ali bolezni so spremljevalci dolžni poskrbeti za ustrezno intervencijo (zdravnika, reševalce, policijo) ter čimprej obvestiti starše. V takih primerih s skupino ali posameznikom ostane vsaj en spremljevalec. </w:t>
      </w:r>
    </w:p>
    <w:p w:rsidR="00AE6140" w:rsidRPr="0035580B" w:rsidRDefault="00AE6140" w:rsidP="00AE6140">
      <w:pPr>
        <w:numPr>
          <w:ilvl w:val="0"/>
          <w:numId w:val="19"/>
        </w:numPr>
        <w:spacing w:before="100" w:beforeAutospacing="1" w:after="100" w:afterAutospacing="1"/>
        <w:rPr>
          <w:rFonts w:ascii="Arial Narrow" w:hAnsi="Arial Narrow" w:cs="Arial"/>
          <w:sz w:val="20"/>
          <w:szCs w:val="20"/>
          <w:lang w:val="x-none"/>
        </w:rPr>
      </w:pPr>
      <w:r w:rsidRPr="0035580B">
        <w:rPr>
          <w:rFonts w:ascii="Arial Narrow" w:hAnsi="Arial Narrow" w:cs="Arial"/>
          <w:sz w:val="20"/>
          <w:szCs w:val="20"/>
        </w:rPr>
        <w:t xml:space="preserve">Če se dijak na takih dogodkih neustrezno vedejo, lahko učitelj obvesti starše in zahteva, da ga odpeljejo domov, če se neustrezno vede več dijakov, se lahko dogodek tudi prekine. </w:t>
      </w:r>
    </w:p>
    <w:p w:rsidR="00AE6140" w:rsidRPr="0035580B" w:rsidRDefault="00AE6140" w:rsidP="00AE6140">
      <w:pPr>
        <w:rPr>
          <w:rFonts w:ascii="Arial Narrow" w:hAnsi="Arial Narrow" w:cs="Arial"/>
          <w:b/>
          <w:sz w:val="20"/>
          <w:szCs w:val="20"/>
          <w:u w:val="single"/>
        </w:rPr>
      </w:pPr>
      <w:r w:rsidRPr="0035580B">
        <w:rPr>
          <w:rFonts w:ascii="Arial Narrow" w:hAnsi="Arial Narrow" w:cs="Arial"/>
          <w:b/>
          <w:sz w:val="20"/>
          <w:szCs w:val="20"/>
          <w:u w:val="single"/>
        </w:rPr>
        <w:t>Člen 36</w:t>
      </w:r>
    </w:p>
    <w:p w:rsidR="00AE6140" w:rsidRPr="0035580B" w:rsidRDefault="00AE6140" w:rsidP="00AE6140">
      <w:pPr>
        <w:rPr>
          <w:rFonts w:ascii="Arial Narrow" w:hAnsi="Arial Narrow" w:cs="Arial"/>
          <w:b/>
          <w:sz w:val="20"/>
          <w:szCs w:val="20"/>
          <w:u w:val="single"/>
        </w:rPr>
      </w:pPr>
      <w:r w:rsidRPr="0035580B">
        <w:rPr>
          <w:rFonts w:ascii="Arial Narrow" w:hAnsi="Arial Narrow" w:cs="Arial"/>
          <w:b/>
          <w:sz w:val="20"/>
          <w:szCs w:val="20"/>
          <w:u w:val="single"/>
        </w:rPr>
        <w:t>Praktični pouk</w:t>
      </w:r>
    </w:p>
    <w:p w:rsidR="00AE6140" w:rsidRPr="0035580B" w:rsidRDefault="00AE6140" w:rsidP="00AE6140">
      <w:pPr>
        <w:rPr>
          <w:rFonts w:ascii="Arial Narrow" w:hAnsi="Arial Narrow" w:cs="Arial"/>
          <w:sz w:val="20"/>
          <w:szCs w:val="20"/>
        </w:rPr>
      </w:pPr>
    </w:p>
    <w:p w:rsidR="00AE6140" w:rsidRPr="0035580B" w:rsidRDefault="00AE6140" w:rsidP="00AE6140">
      <w:pPr>
        <w:numPr>
          <w:ilvl w:val="0"/>
          <w:numId w:val="36"/>
        </w:numPr>
        <w:rPr>
          <w:rFonts w:ascii="Arial Narrow" w:hAnsi="Arial Narrow" w:cs="Arial"/>
          <w:sz w:val="20"/>
          <w:szCs w:val="20"/>
        </w:rPr>
      </w:pPr>
      <w:r w:rsidRPr="0035580B">
        <w:rPr>
          <w:rFonts w:ascii="Arial Narrow" w:hAnsi="Arial Narrow" w:cs="Arial"/>
          <w:sz w:val="20"/>
          <w:szCs w:val="20"/>
        </w:rPr>
        <w:t xml:space="preserve">Zdravstvene ali socialne ustanove, kjer se izvaja praktični pouk ali PUD, poskrbijo, da se dijaki izobrazijo iz varstva pri delu in pravili delovanja v le teh. </w:t>
      </w:r>
    </w:p>
    <w:p w:rsidR="00AE6140" w:rsidRPr="0035580B" w:rsidRDefault="00AE6140" w:rsidP="00AE6140">
      <w:pPr>
        <w:numPr>
          <w:ilvl w:val="0"/>
          <w:numId w:val="36"/>
        </w:numPr>
        <w:rPr>
          <w:rFonts w:ascii="Arial Narrow" w:hAnsi="Arial Narrow" w:cs="Arial"/>
          <w:sz w:val="20"/>
          <w:szCs w:val="20"/>
        </w:rPr>
      </w:pPr>
      <w:r w:rsidRPr="0035580B">
        <w:rPr>
          <w:rFonts w:ascii="Arial Narrow" w:hAnsi="Arial Narrow" w:cs="Arial"/>
          <w:sz w:val="20"/>
          <w:szCs w:val="20"/>
        </w:rPr>
        <w:t xml:space="preserve">Dijaki morajo pri praktičnem pouku in pri PUD-u upoštevati navodila, pravila praktičnega pouka in varnostne ter druge predpise organizacije, v kateri se le ta izvaja. </w:t>
      </w:r>
    </w:p>
    <w:p w:rsidR="00AE6140" w:rsidRPr="0035580B" w:rsidRDefault="00AE6140" w:rsidP="00AE6140">
      <w:pPr>
        <w:numPr>
          <w:ilvl w:val="0"/>
          <w:numId w:val="36"/>
        </w:numPr>
        <w:rPr>
          <w:rFonts w:ascii="Arial Narrow" w:hAnsi="Arial Narrow" w:cs="Arial"/>
          <w:sz w:val="20"/>
          <w:szCs w:val="20"/>
        </w:rPr>
      </w:pPr>
      <w:r w:rsidRPr="0035580B">
        <w:rPr>
          <w:rFonts w:ascii="Arial Narrow" w:hAnsi="Arial Narrow" w:cs="Arial"/>
          <w:sz w:val="20"/>
          <w:szCs w:val="20"/>
        </w:rPr>
        <w:lastRenderedPageBreak/>
        <w:t>Dijaki morajo biti pri praktičnem pouku urejeni (delovna obleka in obutev, nogavice, osebna urejenost i higiena). Učitelji praktičnega pouka ali mentorji (PUD) jih natančno seznanijo s pravili, etičnim kodeksom, postopki in uporabo medicinsko tehniških pripomočkov ter nadzorujejo skladnost ravnanj s pravili in urejenost dijakov.</w:t>
      </w:r>
    </w:p>
    <w:p w:rsidR="00AE6140" w:rsidRPr="0035580B" w:rsidRDefault="00AE6140" w:rsidP="00AE6140">
      <w:pPr>
        <w:numPr>
          <w:ilvl w:val="0"/>
          <w:numId w:val="36"/>
        </w:numPr>
        <w:jc w:val="both"/>
        <w:rPr>
          <w:rFonts w:ascii="Arial Narrow" w:hAnsi="Arial Narrow" w:cs="Arial"/>
          <w:i/>
          <w:iCs/>
          <w:sz w:val="20"/>
          <w:szCs w:val="20"/>
        </w:rPr>
      </w:pPr>
      <w:r w:rsidRPr="0035580B">
        <w:rPr>
          <w:rFonts w:ascii="Arial Narrow" w:hAnsi="Arial Narrow" w:cs="Arial"/>
          <w:iCs/>
          <w:sz w:val="20"/>
          <w:szCs w:val="20"/>
        </w:rPr>
        <w:t xml:space="preserve">Dijak brez ustrezne delovne opreme ne more sodelovati pri praktičnem pouku in bo ustrezno sankcioniran. Pri praktičnem pouku v zdravstveni ali socialni ustanovi se ravna po pravilih </w:t>
      </w:r>
      <w:r w:rsidRPr="0035580B">
        <w:rPr>
          <w:rFonts w:ascii="Arial Narrow" w:hAnsi="Arial Narrow" w:cs="Arial"/>
          <w:i/>
          <w:iCs/>
          <w:sz w:val="20"/>
          <w:szCs w:val="20"/>
        </w:rPr>
        <w:t>vključevanja dijakov v času prepovedi obiskovanja pouka (4. člen tega pravilnika).</w:t>
      </w:r>
    </w:p>
    <w:p w:rsidR="00AE6140" w:rsidRPr="0035580B" w:rsidRDefault="00AE6140" w:rsidP="00AE6140">
      <w:pPr>
        <w:rPr>
          <w:rFonts w:ascii="Arial Narrow" w:hAnsi="Arial Narrow" w:cs="Arial"/>
          <w:sz w:val="20"/>
          <w:szCs w:val="20"/>
        </w:rPr>
      </w:pP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Člen 37</w:t>
      </w:r>
    </w:p>
    <w:p w:rsidR="00AE6140" w:rsidRPr="0035580B" w:rsidRDefault="00AE6140" w:rsidP="00AE6140">
      <w:pPr>
        <w:keepNext/>
        <w:keepLines/>
        <w:spacing w:before="40"/>
        <w:outlineLvl w:val="3"/>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Prilagoditev opravljanja obveznosti (57. člen </w:t>
      </w:r>
      <w:r w:rsidRPr="0035580B">
        <w:rPr>
          <w:rFonts w:ascii="Arial Narrow" w:hAnsi="Arial Narrow" w:cs="Arial"/>
          <w:b/>
          <w:bCs/>
          <w:sz w:val="20"/>
          <w:szCs w:val="20"/>
          <w:u w:val="single"/>
        </w:rPr>
        <w:t>ZPSI-1a)</w:t>
      </w:r>
      <w:r w:rsidRPr="0035580B">
        <w:rPr>
          <w:rFonts w:ascii="Arial Narrow" w:hAnsi="Arial Narrow" w:cs="Arial"/>
          <w:b/>
          <w:sz w:val="20"/>
          <w:szCs w:val="20"/>
          <w:u w:val="single"/>
        </w:rPr>
        <w:t xml:space="preserve"> </w:t>
      </w:r>
      <w:r w:rsidRPr="0035580B">
        <w:rPr>
          <w:rFonts w:ascii="Arial Narrow" w:hAnsi="Arial Narrow" w:cs="Arial"/>
          <w:b/>
          <w:bCs/>
          <w:iCs/>
          <w:sz w:val="20"/>
          <w:szCs w:val="20"/>
          <w:u w:val="single"/>
        </w:rPr>
        <w:t xml:space="preserve">  </w:t>
      </w:r>
    </w:p>
    <w:p w:rsidR="00AE6140" w:rsidRPr="0035580B" w:rsidRDefault="00AE6140" w:rsidP="00AE6140">
      <w:pPr>
        <w:rPr>
          <w:rFonts w:ascii="Arial Narrow" w:hAnsi="Arial Narrow" w:cs="Arial"/>
          <w:sz w:val="20"/>
          <w:szCs w:val="20"/>
          <w:u w:val="single"/>
        </w:rPr>
      </w:pP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 xml:space="preserve">Šola dijaku, ki se vzporedno izobražuje, in dijaku zaradi daljših ali pogostih odsotnosti iz zdravstvenih razlogov prilagodi opravljanje obveznosti. </w:t>
      </w: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 xml:space="preserve">Šola lahko nadarjenemu dijaku, dijaku perspektivnemu športniku, dijaku vrhunskemu športniku, dijaku, ki se pripravlja na mednarodna tekmovanja v znanju ali na druge mednarodne izobraževalne in kulturne prireditve ter izmenjave, v primeru drugih športnih in kulturnih dejavnosti, prihoda iz tuje države in v drugih utemeljenih primerih prilagodi opravljanje obveznosti. </w:t>
      </w: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 xml:space="preserve">Dijaku s posebnimi potrebami se poleg prilagoditev, določenih z odločbo o usmeritvi, lahko še dodatno prilagodi opravljanje obveznosti. </w:t>
      </w: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 xml:space="preserve">Prilagoditve opravljanja obveznosti za dijake iz tega člena šola uredi z osebnim izobraževalnim načrtom, s katerim se prilagodi izvedba pouka in druge pravice ter obveznosti dijaka in šole v sodelovanju z dijakom in starši dijaka. </w:t>
      </w: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 xml:space="preserve">Za dijaka, ki se vzporedno izobražuje, šoli z osebnim izobraževalnim načrtom določita tudi obseg izobraževalnega dela na posamezni šoli za posamezno šolsko leto. </w:t>
      </w:r>
    </w:p>
    <w:p w:rsidR="00AE6140" w:rsidRPr="0035580B" w:rsidRDefault="00AE6140" w:rsidP="00AE6140">
      <w:pPr>
        <w:numPr>
          <w:ilvl w:val="0"/>
          <w:numId w:val="19"/>
        </w:numPr>
        <w:contextualSpacing/>
        <w:rPr>
          <w:rFonts w:ascii="Arial Narrow" w:hAnsi="Arial Narrow" w:cs="Arial"/>
          <w:sz w:val="20"/>
          <w:szCs w:val="20"/>
        </w:rPr>
      </w:pPr>
      <w:r w:rsidRPr="0035580B">
        <w:rPr>
          <w:rFonts w:ascii="Arial Narrow" w:hAnsi="Arial Narrow" w:cs="Arial"/>
          <w:sz w:val="20"/>
          <w:szCs w:val="20"/>
        </w:rPr>
        <w:t xml:space="preserve">Podrobnejša pravila o načinu prilagoditve opravljanja obveznosti iz izobraževalnega programa določi minister. </w:t>
      </w:r>
    </w:p>
    <w:p w:rsidR="00AE6140" w:rsidRPr="0035580B" w:rsidRDefault="00AE6140" w:rsidP="00AE6140">
      <w:pPr>
        <w:ind w:left="720"/>
        <w:jc w:val="both"/>
        <w:rPr>
          <w:rFonts w:ascii="Arial Narrow" w:hAnsi="Arial Narrow" w:cs="Arial"/>
          <w:iCs/>
          <w:sz w:val="20"/>
          <w:szCs w:val="20"/>
          <w:highlight w:val="yellow"/>
        </w:rPr>
      </w:pPr>
    </w:p>
    <w:p w:rsidR="00AE6140" w:rsidRPr="0035580B" w:rsidRDefault="00AE6140" w:rsidP="00AE6140">
      <w:pPr>
        <w:ind w:left="720"/>
        <w:jc w:val="both"/>
        <w:rPr>
          <w:rFonts w:ascii="Arial Narrow" w:hAnsi="Arial Narrow" w:cs="Arial"/>
          <w:iCs/>
          <w:sz w:val="20"/>
          <w:szCs w:val="20"/>
          <w:highlight w:val="yellow"/>
        </w:rPr>
      </w:pPr>
    </w:p>
    <w:p w:rsidR="00AE6140" w:rsidRPr="0035580B" w:rsidRDefault="00AE6140" w:rsidP="00AE6140">
      <w:pPr>
        <w:rPr>
          <w:rFonts w:ascii="Arial Narrow" w:hAnsi="Arial Narrow" w:cs="Arial"/>
          <w:b/>
          <w:bCs/>
          <w:iCs/>
          <w:sz w:val="20"/>
          <w:szCs w:val="20"/>
          <w:u w:val="single"/>
        </w:rPr>
      </w:pPr>
      <w:r w:rsidRPr="0035580B">
        <w:rPr>
          <w:rFonts w:ascii="Arial Narrow" w:hAnsi="Arial Narrow" w:cs="Arial"/>
          <w:b/>
          <w:bCs/>
          <w:iCs/>
          <w:sz w:val="20"/>
          <w:szCs w:val="20"/>
          <w:u w:val="single"/>
        </w:rPr>
        <w:t xml:space="preserve">Člen 38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cs="Arial"/>
          <w:b/>
          <w:bCs/>
          <w:iCs/>
          <w:sz w:val="20"/>
          <w:szCs w:val="20"/>
          <w:u w:val="single"/>
        </w:rPr>
        <w:t>Postopek prilagoditev opravljanja obveznosti (</w:t>
      </w:r>
      <w:r w:rsidRPr="0035580B">
        <w:rPr>
          <w:rFonts w:ascii="Arial Narrow" w:hAnsi="Arial Narrow" w:cs="Arial"/>
          <w:b/>
          <w:bCs/>
          <w:i/>
          <w:iCs/>
          <w:sz w:val="20"/>
          <w:szCs w:val="20"/>
          <w:u w:val="single"/>
        </w:rPr>
        <w:t>57. člen </w:t>
      </w:r>
      <w:r w:rsidRPr="0035580B">
        <w:rPr>
          <w:rFonts w:ascii="Arial Narrow" w:hAnsi="Arial Narrow" w:cs="Arial"/>
          <w:b/>
          <w:bCs/>
          <w:iCs/>
          <w:sz w:val="20"/>
          <w:szCs w:val="20"/>
          <w:u w:val="single"/>
        </w:rPr>
        <w:t>ZPSI-1a)</w:t>
      </w:r>
    </w:p>
    <w:p w:rsidR="00AE6140" w:rsidRPr="0035580B" w:rsidRDefault="00AE6140" w:rsidP="00AE6140">
      <w:pPr>
        <w:rPr>
          <w:rFonts w:ascii="Arial Narrow" w:hAnsi="Arial Narrow" w:cs="Arial"/>
          <w:iCs/>
          <w:sz w:val="20"/>
          <w:szCs w:val="20"/>
        </w:rPr>
      </w:pPr>
    </w:p>
    <w:p w:rsidR="00AE6140" w:rsidRPr="0035580B" w:rsidRDefault="00AE6140" w:rsidP="00AE6140">
      <w:pPr>
        <w:numPr>
          <w:ilvl w:val="0"/>
          <w:numId w:val="20"/>
        </w:numPr>
        <w:jc w:val="both"/>
        <w:rPr>
          <w:rFonts w:ascii="Arial Narrow" w:hAnsi="Arial Narrow" w:cs="Arial"/>
          <w:iCs/>
          <w:sz w:val="20"/>
          <w:szCs w:val="20"/>
        </w:rPr>
      </w:pPr>
      <w:r w:rsidRPr="0035580B">
        <w:rPr>
          <w:rFonts w:ascii="Arial Narrow" w:hAnsi="Arial Narrow" w:cs="Arial"/>
          <w:iCs/>
          <w:sz w:val="20"/>
          <w:szCs w:val="20"/>
        </w:rPr>
        <w:t>Šola prilagodi pogoje dela dijakom, če s tem lahko prispeva k njihovemu boljšemu počutju ali uspehu.</w:t>
      </w:r>
    </w:p>
    <w:p w:rsidR="00AE6140" w:rsidRPr="0035580B" w:rsidRDefault="00AE6140" w:rsidP="00AE6140">
      <w:pPr>
        <w:numPr>
          <w:ilvl w:val="0"/>
          <w:numId w:val="20"/>
        </w:numPr>
        <w:jc w:val="both"/>
        <w:rPr>
          <w:rFonts w:ascii="Arial Narrow" w:hAnsi="Arial Narrow" w:cs="Arial"/>
          <w:iCs/>
          <w:sz w:val="20"/>
          <w:szCs w:val="20"/>
        </w:rPr>
      </w:pPr>
      <w:r w:rsidRPr="0035580B">
        <w:rPr>
          <w:rFonts w:ascii="Arial Narrow" w:hAnsi="Arial Narrow" w:cs="Arial"/>
          <w:iCs/>
          <w:sz w:val="20"/>
          <w:szCs w:val="20"/>
        </w:rPr>
        <w:t>Prilagoditev se lahko sklene na predlog dijaka, razrednika, ustanove, kluba ali staršev.</w:t>
      </w:r>
    </w:p>
    <w:p w:rsidR="00AE6140" w:rsidRPr="0035580B" w:rsidRDefault="00AE6140" w:rsidP="00AE6140">
      <w:pPr>
        <w:numPr>
          <w:ilvl w:val="0"/>
          <w:numId w:val="20"/>
        </w:numPr>
        <w:jc w:val="both"/>
        <w:rPr>
          <w:rFonts w:ascii="Arial Narrow" w:hAnsi="Arial Narrow" w:cs="Arial"/>
          <w:iCs/>
          <w:sz w:val="20"/>
          <w:szCs w:val="20"/>
        </w:rPr>
      </w:pPr>
      <w:r w:rsidRPr="0035580B">
        <w:rPr>
          <w:rFonts w:ascii="Arial Narrow" w:hAnsi="Arial Narrow" w:cs="Arial"/>
          <w:iCs/>
          <w:sz w:val="20"/>
          <w:szCs w:val="20"/>
        </w:rPr>
        <w:t>Z osebnim načrtom se med šolo, starši in dijakom določijo medsebojne pravice (pravice in obveznosti dijaka in šole), način in roki za ocenjevanje znanja (tudi način in roki za izpolnjevanje drugih obveznosti), obdobje, za katero se prilagoditev sklene, razlogi za mirovanje oziroma prenehanje prilagoditve, druge pravice in obveznosti.</w:t>
      </w:r>
    </w:p>
    <w:p w:rsidR="00AE6140" w:rsidRPr="0035580B" w:rsidRDefault="00AE6140" w:rsidP="00AE6140">
      <w:pPr>
        <w:numPr>
          <w:ilvl w:val="0"/>
          <w:numId w:val="20"/>
        </w:numPr>
        <w:contextualSpacing/>
        <w:jc w:val="both"/>
        <w:rPr>
          <w:rFonts w:ascii="Arial Narrow" w:hAnsi="Arial Narrow" w:cs="Arial"/>
          <w:iCs/>
          <w:sz w:val="20"/>
          <w:szCs w:val="20"/>
        </w:rPr>
      </w:pPr>
      <w:r w:rsidRPr="0035580B">
        <w:rPr>
          <w:rFonts w:ascii="Arial Narrow" w:hAnsi="Arial Narrow" w:cs="Arial"/>
          <w:iCs/>
          <w:sz w:val="20"/>
          <w:szCs w:val="20"/>
        </w:rPr>
        <w:t xml:space="preserve">Dijakom športnikom, tekmovalcem, vrhunskim športnikom, raziskovalcem, kulturnikom šola podeli status športnika, kulturnika. </w:t>
      </w:r>
      <w:r w:rsidRPr="0035580B">
        <w:rPr>
          <w:rFonts w:ascii="Arial Narrow" w:hAnsi="Arial Narrow" w:cs="Arial"/>
          <w:b/>
          <w:bCs/>
          <w:iCs/>
          <w:sz w:val="20"/>
          <w:szCs w:val="20"/>
        </w:rPr>
        <w:t xml:space="preserve">Status se dijaku daje praviloma </w:t>
      </w:r>
      <w:r w:rsidRPr="0035580B">
        <w:rPr>
          <w:rFonts w:ascii="Arial Narrow" w:hAnsi="Arial Narrow" w:cs="Arial"/>
          <w:iCs/>
          <w:sz w:val="20"/>
          <w:szCs w:val="20"/>
        </w:rPr>
        <w:t>za eno šolsko leto z možnostjo podaljšanja. Izjemoma lahko šola podeli status le za določen čas v šolskem letu iz utemeljenih razlogov. Določijo se obveznosti dijaka in šole. V primeru, da dijak ne izpolnjuje obveznosti, se status odvzame ali pa miruje. Status potrdi učiteljski zbor, uspešnost dijaka spremlja razrednik.</w:t>
      </w:r>
    </w:p>
    <w:p w:rsidR="00AE6140" w:rsidRPr="0035580B" w:rsidRDefault="00AE6140" w:rsidP="00AE6140">
      <w:pPr>
        <w:numPr>
          <w:ilvl w:val="0"/>
          <w:numId w:val="20"/>
        </w:numPr>
        <w:jc w:val="both"/>
        <w:rPr>
          <w:rFonts w:ascii="Arial Narrow" w:hAnsi="Arial Narrow" w:cs="Arial"/>
          <w:iCs/>
          <w:sz w:val="20"/>
          <w:szCs w:val="20"/>
        </w:rPr>
      </w:pPr>
      <w:r w:rsidRPr="0035580B">
        <w:rPr>
          <w:rFonts w:ascii="Arial Narrow" w:hAnsi="Arial Narrow" w:cs="Arial"/>
          <w:iCs/>
          <w:sz w:val="20"/>
          <w:szCs w:val="20"/>
        </w:rPr>
        <w:t>O prilagoditvi s statusom ali dodatnih prilagoditvah (tistih, ki jih ne vključuje odločba) za dijake s posebnimi potrebami odloča ravnatelj po pridobitvi mnenja razrednega učiteljskega zbora in svetovalne službe.</w:t>
      </w:r>
    </w:p>
    <w:p w:rsidR="00AE6140" w:rsidRPr="0035580B" w:rsidRDefault="00AE6140" w:rsidP="00AE6140">
      <w:pPr>
        <w:rPr>
          <w:rFonts w:ascii="Arial Narrow" w:hAnsi="Arial Narrow" w:cs="Arial"/>
          <w:bCs/>
          <w:iCs/>
          <w:sz w:val="20"/>
          <w:szCs w:val="20"/>
          <w:highlight w:val="yellow"/>
          <w:u w:val="single"/>
        </w:rPr>
      </w:pPr>
    </w:p>
    <w:p w:rsidR="00AE6140" w:rsidRPr="0035580B" w:rsidRDefault="00AE6140" w:rsidP="00AE6140">
      <w:pPr>
        <w:ind w:left="60"/>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Člen 39</w:t>
      </w:r>
    </w:p>
    <w:p w:rsidR="00AE6140" w:rsidRPr="0035580B" w:rsidRDefault="00AE6140" w:rsidP="00AE6140">
      <w:pPr>
        <w:ind w:left="60"/>
        <w:rPr>
          <w:rFonts w:ascii="Arial Narrow" w:hAnsi="Arial Narrow" w:cs="Arial"/>
          <w:b/>
          <w:bCs/>
          <w:iCs/>
          <w:sz w:val="20"/>
          <w:szCs w:val="20"/>
          <w:u w:val="single"/>
        </w:rPr>
      </w:pPr>
      <w:r w:rsidRPr="0035580B">
        <w:rPr>
          <w:rFonts w:ascii="Arial Narrow" w:eastAsiaTheme="majorEastAsia" w:hAnsi="Arial Narrow" w:cs="Arial"/>
          <w:b/>
          <w:i/>
          <w:iCs/>
          <w:sz w:val="20"/>
          <w:szCs w:val="20"/>
          <w:u w:val="single"/>
        </w:rPr>
        <w:t>D</w:t>
      </w:r>
      <w:r w:rsidRPr="0035580B">
        <w:rPr>
          <w:rFonts w:ascii="Arial Narrow" w:hAnsi="Arial Narrow" w:cs="Arial"/>
          <w:b/>
          <w:bCs/>
          <w:iCs/>
          <w:sz w:val="20"/>
          <w:szCs w:val="20"/>
          <w:u w:val="single"/>
        </w:rPr>
        <w:t xml:space="preserve">ejavnost dijakov in skupnost dijakov </w:t>
      </w:r>
      <w:r w:rsidRPr="0035580B">
        <w:rPr>
          <w:rFonts w:ascii="Arial Narrow" w:hAnsi="Arial Narrow" w:cs="Arial"/>
          <w:b/>
          <w:iCs/>
          <w:sz w:val="20"/>
          <w:szCs w:val="20"/>
        </w:rPr>
        <w:t>(</w:t>
      </w:r>
      <w:r w:rsidRPr="0035580B">
        <w:rPr>
          <w:rFonts w:ascii="Arial Narrow" w:hAnsi="Arial Narrow" w:cs="Arial"/>
          <w:b/>
          <w:bCs/>
          <w:iCs/>
          <w:sz w:val="20"/>
          <w:szCs w:val="20"/>
          <w:u w:val="single"/>
        </w:rPr>
        <w:t xml:space="preserve">dijaška skupnost 61. člen ZPSI-1a)   </w:t>
      </w:r>
    </w:p>
    <w:p w:rsidR="00AE6140" w:rsidRPr="0035580B" w:rsidRDefault="00AE6140" w:rsidP="00AE6140">
      <w:pPr>
        <w:numPr>
          <w:ilvl w:val="0"/>
          <w:numId w:val="32"/>
        </w:numPr>
        <w:spacing w:before="100" w:beforeAutospacing="1" w:after="100" w:afterAutospacing="1"/>
        <w:contextualSpacing/>
        <w:rPr>
          <w:rFonts w:ascii="Arial Narrow" w:hAnsi="Arial Narrow" w:cs="Arial"/>
          <w:sz w:val="20"/>
          <w:szCs w:val="20"/>
        </w:rPr>
      </w:pPr>
      <w:r w:rsidRPr="0035580B">
        <w:rPr>
          <w:rFonts w:ascii="Arial Narrow" w:hAnsi="Arial Narrow" w:cs="Arial"/>
          <w:sz w:val="20"/>
          <w:szCs w:val="20"/>
        </w:rPr>
        <w:t>Dijaki lahko organizirajo skupnost dijakov (v nadaljnjem besedilu: skupnost). Skupnost deluje na ravni šole in v oddelkih.</w:t>
      </w:r>
    </w:p>
    <w:p w:rsidR="00AE6140" w:rsidRPr="0035580B" w:rsidRDefault="00AE6140" w:rsidP="00AE6140">
      <w:pPr>
        <w:numPr>
          <w:ilvl w:val="0"/>
          <w:numId w:val="32"/>
        </w:numPr>
        <w:spacing w:before="100" w:beforeAutospacing="1" w:after="100" w:afterAutospacing="1"/>
        <w:contextualSpacing/>
        <w:rPr>
          <w:rFonts w:ascii="Arial Narrow" w:hAnsi="Arial Narrow" w:cs="Arial"/>
          <w:sz w:val="20"/>
          <w:szCs w:val="20"/>
        </w:rPr>
      </w:pPr>
      <w:r w:rsidRPr="0035580B">
        <w:rPr>
          <w:rFonts w:ascii="Arial Narrow" w:hAnsi="Arial Narrow" w:cs="Arial"/>
          <w:sz w:val="20"/>
          <w:szCs w:val="20"/>
        </w:rPr>
        <w:t>Skupnost vodi odbor, v katerem so predstavniki vseh oddelčnih skupnosti.</w:t>
      </w:r>
    </w:p>
    <w:p w:rsidR="00AE6140" w:rsidRPr="0035580B" w:rsidRDefault="00AE6140" w:rsidP="00AE6140">
      <w:pPr>
        <w:numPr>
          <w:ilvl w:val="0"/>
          <w:numId w:val="32"/>
        </w:numPr>
        <w:contextualSpacing/>
        <w:jc w:val="both"/>
        <w:rPr>
          <w:rFonts w:ascii="Arial Narrow" w:hAnsi="Arial Narrow" w:cs="Arial"/>
          <w:iCs/>
          <w:sz w:val="20"/>
          <w:szCs w:val="20"/>
        </w:rPr>
      </w:pPr>
      <w:r w:rsidRPr="0035580B">
        <w:rPr>
          <w:rFonts w:ascii="Arial Narrow" w:hAnsi="Arial Narrow" w:cs="Arial"/>
          <w:sz w:val="20"/>
          <w:szCs w:val="20"/>
        </w:rPr>
        <w:t>Skupnost organizira obšolsko življenje in delo ter obravnava vprašanja, povezana z vzgojno-izobraževalnim delom in upravljanjem ter daje organom šole svoje predloge</w:t>
      </w:r>
      <w:r w:rsidRPr="0035580B">
        <w:rPr>
          <w:rFonts w:ascii="Arial Narrow" w:hAnsi="Arial Narrow" w:cs="Arial"/>
          <w:iCs/>
          <w:sz w:val="20"/>
          <w:szCs w:val="20"/>
        </w:rPr>
        <w:t xml:space="preserve"> (Učiteljski zbor, Svet staršev in Svet šole …).</w:t>
      </w:r>
    </w:p>
    <w:p w:rsidR="00AE6140" w:rsidRPr="0035580B" w:rsidRDefault="00AE6140" w:rsidP="00AE6140">
      <w:pPr>
        <w:numPr>
          <w:ilvl w:val="0"/>
          <w:numId w:val="32"/>
        </w:numPr>
        <w:spacing w:before="100" w:beforeAutospacing="1" w:after="100" w:afterAutospacing="1"/>
        <w:contextualSpacing/>
        <w:rPr>
          <w:rFonts w:ascii="Arial Narrow" w:hAnsi="Arial Narrow" w:cs="Arial"/>
          <w:sz w:val="20"/>
          <w:szCs w:val="20"/>
        </w:rPr>
      </w:pPr>
      <w:r w:rsidRPr="0035580B">
        <w:rPr>
          <w:rFonts w:ascii="Arial Narrow" w:hAnsi="Arial Narrow" w:cs="Arial"/>
          <w:sz w:val="20"/>
          <w:szCs w:val="20"/>
        </w:rPr>
        <w:t>Dijaki se lahko povezujejo v združenja dijakov.</w:t>
      </w:r>
    </w:p>
    <w:p w:rsidR="00AE6140" w:rsidRPr="0035580B" w:rsidRDefault="00AE6140" w:rsidP="00AE6140">
      <w:pPr>
        <w:numPr>
          <w:ilvl w:val="0"/>
          <w:numId w:val="32"/>
        </w:numPr>
        <w:contextualSpacing/>
        <w:jc w:val="both"/>
        <w:rPr>
          <w:rFonts w:ascii="Arial Narrow" w:hAnsi="Arial Narrow" w:cs="Arial"/>
          <w:iCs/>
          <w:sz w:val="20"/>
          <w:szCs w:val="20"/>
        </w:rPr>
      </w:pPr>
      <w:r w:rsidRPr="0035580B">
        <w:rPr>
          <w:rFonts w:ascii="Arial Narrow" w:hAnsi="Arial Narrow" w:cs="Arial"/>
          <w:iCs/>
          <w:sz w:val="20"/>
          <w:szCs w:val="20"/>
        </w:rPr>
        <w:t xml:space="preserve">Šola zagotovi osnovne pogoje za delo skupnosti (npr. prostor in potrebne informacije). </w:t>
      </w:r>
    </w:p>
    <w:p w:rsidR="00AE6140" w:rsidRPr="0035580B" w:rsidRDefault="00AE6140" w:rsidP="00AE6140">
      <w:pPr>
        <w:numPr>
          <w:ilvl w:val="0"/>
          <w:numId w:val="32"/>
        </w:numPr>
        <w:contextualSpacing/>
        <w:jc w:val="both"/>
        <w:rPr>
          <w:rFonts w:ascii="Arial Narrow" w:hAnsi="Arial Narrow" w:cs="Arial"/>
          <w:iCs/>
          <w:sz w:val="20"/>
          <w:szCs w:val="20"/>
        </w:rPr>
      </w:pPr>
      <w:r w:rsidRPr="0035580B">
        <w:rPr>
          <w:rFonts w:ascii="Arial Narrow" w:hAnsi="Arial Narrow" w:cs="Arial"/>
          <w:iCs/>
          <w:sz w:val="20"/>
          <w:szCs w:val="20"/>
        </w:rPr>
        <w:t xml:space="preserve">Skupnost dijakov deluje v skladu s svojimi pravili in se praviloma sestaja izven pouka. </w:t>
      </w:r>
    </w:p>
    <w:p w:rsidR="00AE6140" w:rsidRPr="0035580B" w:rsidRDefault="00AE6140" w:rsidP="00AE6140">
      <w:pPr>
        <w:numPr>
          <w:ilvl w:val="0"/>
          <w:numId w:val="32"/>
        </w:numPr>
        <w:contextualSpacing/>
        <w:jc w:val="both"/>
        <w:rPr>
          <w:rFonts w:ascii="Arial Narrow" w:hAnsi="Arial Narrow" w:cs="Arial"/>
          <w:iCs/>
          <w:sz w:val="20"/>
          <w:szCs w:val="20"/>
        </w:rPr>
      </w:pPr>
      <w:r w:rsidRPr="0035580B">
        <w:rPr>
          <w:rFonts w:ascii="Arial Narrow" w:hAnsi="Arial Narrow" w:cs="Arial"/>
          <w:iCs/>
          <w:sz w:val="20"/>
          <w:szCs w:val="20"/>
        </w:rPr>
        <w:t>Ravnatelj lahko ob soglasju skupnosti dijakov tej določi mentorja.</w:t>
      </w:r>
    </w:p>
    <w:p w:rsidR="00AE6140" w:rsidRPr="0035580B" w:rsidRDefault="00AE6140" w:rsidP="00AE6140">
      <w:pPr>
        <w:rPr>
          <w:rFonts w:ascii="Arial Narrow" w:hAnsi="Arial Narrow" w:cs="Arial"/>
          <w:iCs/>
          <w:sz w:val="20"/>
          <w:szCs w:val="20"/>
          <w:highlight w:val="yellow"/>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40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cs="Arial"/>
          <w:b/>
          <w:bCs/>
          <w:iCs/>
          <w:sz w:val="20"/>
          <w:szCs w:val="20"/>
          <w:u w:val="single"/>
        </w:rPr>
        <w:t xml:space="preserve">Preventivna dejavnost šole </w:t>
      </w:r>
    </w:p>
    <w:p w:rsidR="00AE6140" w:rsidRPr="0035580B"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t>Šola v okviru izobraževanja motivira dijake k sprejemanju splošnih civilizacijskih vrednot. Pri pouku seznanja dijake z načinom iskanja ustrezne pomoči, ko se znajdejo v nevarnosti ali stiski.</w:t>
      </w:r>
    </w:p>
    <w:p w:rsidR="00AE6140" w:rsidRPr="0035580B" w:rsidRDefault="00AE6140" w:rsidP="00AE6140">
      <w:pPr>
        <w:jc w:val="both"/>
        <w:rPr>
          <w:rFonts w:ascii="Arial Narrow" w:hAnsi="Arial Narrow" w:cs="Arial"/>
          <w:iCs/>
          <w:sz w:val="20"/>
          <w:szCs w:val="20"/>
        </w:rPr>
      </w:pPr>
    </w:p>
    <w:p w:rsidR="00AE6140" w:rsidRPr="0035580B" w:rsidRDefault="00AE6140" w:rsidP="00AE6140">
      <w:pPr>
        <w:jc w:val="both"/>
        <w:rPr>
          <w:rFonts w:ascii="Arial Narrow" w:hAnsi="Arial Narrow" w:cs="Arial"/>
          <w:iCs/>
          <w:sz w:val="20"/>
          <w:szCs w:val="20"/>
        </w:rPr>
      </w:pPr>
      <w:r w:rsidRPr="0035580B">
        <w:rPr>
          <w:rFonts w:ascii="Arial Narrow" w:hAnsi="Arial Narrow" w:cs="Arial"/>
          <w:iCs/>
          <w:sz w:val="20"/>
          <w:szCs w:val="20"/>
        </w:rPr>
        <w:lastRenderedPageBreak/>
        <w:t>Šola s preventivnim delovanjem osvešča dijake o:</w:t>
      </w:r>
    </w:p>
    <w:p w:rsidR="00AE6140" w:rsidRPr="0035580B" w:rsidRDefault="00AE6140" w:rsidP="00AE6140">
      <w:pPr>
        <w:numPr>
          <w:ilvl w:val="0"/>
          <w:numId w:val="22"/>
        </w:numPr>
        <w:contextualSpacing/>
        <w:jc w:val="both"/>
        <w:rPr>
          <w:rFonts w:ascii="Arial Narrow" w:hAnsi="Arial Narrow" w:cs="Arial"/>
          <w:iCs/>
          <w:sz w:val="20"/>
          <w:szCs w:val="20"/>
        </w:rPr>
      </w:pPr>
      <w:r w:rsidRPr="0035580B">
        <w:rPr>
          <w:rFonts w:ascii="Arial Narrow" w:hAnsi="Arial Narrow" w:cs="Arial"/>
          <w:iCs/>
          <w:sz w:val="20"/>
          <w:szCs w:val="20"/>
        </w:rPr>
        <w:t>splošnih civilizacijskih vrednotah;</w:t>
      </w:r>
    </w:p>
    <w:p w:rsidR="00AE6140" w:rsidRPr="0035580B" w:rsidRDefault="00AE6140" w:rsidP="00AE6140">
      <w:pPr>
        <w:numPr>
          <w:ilvl w:val="0"/>
          <w:numId w:val="22"/>
        </w:numPr>
        <w:contextualSpacing/>
        <w:jc w:val="both"/>
        <w:rPr>
          <w:rFonts w:ascii="Arial Narrow" w:hAnsi="Arial Narrow" w:cs="Arial"/>
          <w:iCs/>
          <w:sz w:val="20"/>
          <w:szCs w:val="20"/>
        </w:rPr>
      </w:pPr>
      <w:r w:rsidRPr="0035580B">
        <w:rPr>
          <w:rFonts w:ascii="Arial Narrow" w:hAnsi="Arial Narrow" w:cs="Arial"/>
          <w:iCs/>
          <w:sz w:val="20"/>
          <w:szCs w:val="20"/>
        </w:rPr>
        <w:t>pravicah in dolžnostih;</w:t>
      </w:r>
    </w:p>
    <w:p w:rsidR="00AE6140" w:rsidRPr="0035580B" w:rsidRDefault="00AE6140" w:rsidP="00AE6140">
      <w:pPr>
        <w:numPr>
          <w:ilvl w:val="0"/>
          <w:numId w:val="22"/>
        </w:numPr>
        <w:contextualSpacing/>
        <w:jc w:val="both"/>
        <w:rPr>
          <w:rFonts w:ascii="Arial Narrow" w:hAnsi="Arial Narrow" w:cs="Arial"/>
          <w:iCs/>
          <w:sz w:val="20"/>
          <w:szCs w:val="20"/>
        </w:rPr>
      </w:pPr>
      <w:r w:rsidRPr="0035580B">
        <w:rPr>
          <w:rFonts w:ascii="Arial Narrow" w:hAnsi="Arial Narrow" w:cs="Arial"/>
          <w:iCs/>
          <w:sz w:val="20"/>
          <w:szCs w:val="20"/>
        </w:rPr>
        <w:t>varstvu okolja;</w:t>
      </w:r>
    </w:p>
    <w:p w:rsidR="00AE6140" w:rsidRPr="0035580B" w:rsidRDefault="00AE6140" w:rsidP="00AE6140">
      <w:pPr>
        <w:numPr>
          <w:ilvl w:val="0"/>
          <w:numId w:val="22"/>
        </w:numPr>
        <w:contextualSpacing/>
        <w:jc w:val="both"/>
        <w:rPr>
          <w:rFonts w:ascii="Arial Narrow" w:hAnsi="Arial Narrow" w:cs="Arial"/>
          <w:iCs/>
          <w:sz w:val="20"/>
          <w:szCs w:val="20"/>
        </w:rPr>
      </w:pPr>
      <w:r w:rsidRPr="0035580B">
        <w:rPr>
          <w:rFonts w:ascii="Arial Narrow" w:hAnsi="Arial Narrow" w:cs="Arial"/>
          <w:iCs/>
          <w:sz w:val="20"/>
          <w:szCs w:val="20"/>
        </w:rPr>
        <w:t>zdravem načinu življenja in izrabi prostega časa;</w:t>
      </w:r>
    </w:p>
    <w:p w:rsidR="00AE6140" w:rsidRPr="0035580B" w:rsidRDefault="00AE6140" w:rsidP="00AE6140">
      <w:pPr>
        <w:numPr>
          <w:ilvl w:val="0"/>
          <w:numId w:val="22"/>
        </w:numPr>
        <w:contextualSpacing/>
        <w:jc w:val="both"/>
        <w:rPr>
          <w:rFonts w:ascii="Arial Narrow" w:hAnsi="Arial Narrow" w:cs="Arial"/>
          <w:iCs/>
          <w:sz w:val="20"/>
          <w:szCs w:val="20"/>
        </w:rPr>
      </w:pPr>
      <w:r w:rsidRPr="0035580B">
        <w:rPr>
          <w:rFonts w:ascii="Arial Narrow" w:hAnsi="Arial Narrow" w:cs="Arial"/>
          <w:iCs/>
          <w:sz w:val="20"/>
          <w:szCs w:val="20"/>
        </w:rPr>
        <w:t>varovanju pred različnimi nevarnostmi in tveganji (npr. nezgode, kajenje, uživanje alkohola in drugih drog, druge vrste zasvojenosti, tveganem spolnem vedenju …), različnih vrstah nasilja.</w:t>
      </w:r>
    </w:p>
    <w:p w:rsidR="00AE6140" w:rsidRPr="0035580B" w:rsidRDefault="00AE6140" w:rsidP="00AE614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00" w:beforeAutospacing="1" w:after="100" w:afterAutospacing="1"/>
        <w:rPr>
          <w:rFonts w:ascii="Arial Narrow" w:hAnsi="Arial Narrow"/>
          <w:b/>
          <w:sz w:val="20"/>
          <w:szCs w:val="20"/>
        </w:rPr>
      </w:pPr>
      <w:r w:rsidRPr="0035580B">
        <w:rPr>
          <w:rFonts w:ascii="Arial Narrow" w:hAnsi="Arial Narrow" w:cs="Arial"/>
          <w:b/>
          <w:bCs/>
          <w:iCs/>
          <w:sz w:val="20"/>
          <w:szCs w:val="20"/>
        </w:rPr>
        <w:t>8.4 PRAVILA POVEZANA Z ZBIRANJEM IN VARSTVOM OSEBNIH PODATKOV</w:t>
      </w: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41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sz w:val="20"/>
          <w:szCs w:val="20"/>
        </w:rPr>
        <w:t xml:space="preserve"> </w:t>
      </w:r>
      <w:r w:rsidRPr="0035580B">
        <w:rPr>
          <w:rFonts w:ascii="Arial Narrow" w:hAnsi="Arial Narrow" w:cs="Arial"/>
          <w:b/>
          <w:bCs/>
          <w:iCs/>
          <w:sz w:val="20"/>
          <w:szCs w:val="20"/>
          <w:u w:val="single"/>
        </w:rPr>
        <w:t xml:space="preserve">Seznami evidenc z osebnimi podatki (86. člen ZPSI-1a) </w:t>
      </w:r>
    </w:p>
    <w:p w:rsidR="00AE6140" w:rsidRPr="0035580B" w:rsidRDefault="00AE6140" w:rsidP="00AE6140">
      <w:pPr>
        <w:jc w:val="both"/>
        <w:rPr>
          <w:rFonts w:ascii="Arial Narrow" w:hAnsi="Arial Narrow" w:cs="Arial"/>
          <w:iCs/>
          <w:sz w:val="20"/>
          <w:szCs w:val="20"/>
        </w:rPr>
      </w:pP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Šole vodijo naslednje evidence z osebnimi podatki dijakov:</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1. evidenco prijavljenih kandidatov za vpis,</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2. evidenco vpisanih ter evidenco vpisanih po letnikih, oddelkih in skupinah v redovalnicah,</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3. osebni list, ki se vodi za vsakega vpisanega od vključitve do dokončanja izobraževanja oziroma do izpisa,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4. matično knjigo, ki obsega splošne podatke o vpisanih, o poteku njihovega izobraževanja od vključitve do končanja izobraževanja oziroma do izpisa,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5. evidenco podatkov o gibalnih sposobnostih in morfoloških značilnostih vpisanih,</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6. zapisnike sej izpitnega odbora za zaključni izpit,</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7. zapisnike zaključnih izpitov,</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8. poročilo o zaključnem izpitu,</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9. zapisnike o izpitih, ki obsegajo prijavo k izpitu, potek izpita in doseženo oceno,</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10. evidenco o dijakih, ki jih obravnava svetovalna služba,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11. evidenco vpisanih v izredno izobraževanje,</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12. evidenco o preverjanju in ocenjevanju znanja,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xml:space="preserve">13. evidenco izdanih dokumentov o končanem izobraževanju. </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Dijaški domovi vodijo evidence in dokumentacijo iz 1., 2. in 3. točke prejšnjega odstavka, podatke o nastanitvenih pogodbah, starših oziroma poroku nastanitvene pogodbe in podatke o izdanih odločbah o subvenciji oskrbnine za tiste dijake, ki pri plačilu oskrbnine uveljavljajo olajšavo.</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Evidence iz 1. do 4., 6. do 9. ter 11. do 13. točke prvega odstavka tega člena obsegajo: osebno ime dijaka in osebe, vpisane v izredno izobraževanje, enotno matično številko občana, e-naslov, telefonsko številko, davčno številko, spol, datum, kraj, občino in državo rojstva, stalno in začasno bivališče, državljanstvo ter predhodno pridobljeno izobrazbo.</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Evidence iz 1. točke prvega odstavka tega člena, poleg podatkov iz prejšnjega odstavka, vsebujejo še podatke:</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 starših (osebno ime, prebivališče, telefonska številka, e-naslov in davčna številka),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ime in sedež šole, kjer je prijavljeni končal zadnji razred oziroma letnik,</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ime izobraževalnega programa,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zadnji uspešno končani razred oziroma letnik,</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 prvem tujem jeziku,</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 ocenah in drugih podatkih v skladu z merili za vpis v šole z omejitvijo vpisa in vpisnimi pogoji,</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 ponavljanju letnika,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podatke o preusmeritvi v drug program,</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podatke o usmerjanju mladostnikov s posebnimi potrebami,</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 prenosu prijave,</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o programu, na katerega se prijavlja.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Za ugotavljanje pravice do vpisa v srednješolsko izobraževanje, določene v 46. členu tega zakona, šola pridobi oziroma preveri podatke o predhodnem izobraževanju iz centralne evidence udeležencev vzgoje in izobraževanja, evidenčnega in analitskega informacijskega sistema visokega šolstva v Republiki Sloveniji, evidenc Državnega izpitnega centra o kandidatih, ki opravljajo splošno in poklicno maturo ter zaključni izpit, in iz drugih uradnih evidenc.</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Evidenca iz 3. točke prvega odstavka tega člena, poleg podatkov iz tretjega odstavka tega člena, obsega še: podatke o splošnem učnem uspehu, o opravljenih izpitih, o napredovanju in dokončanju izobraževanja.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 xml:space="preserve">Evidenca iz 5. točke prvega odstavka tega člena, poleg podatkov iz tretjega odstavka tega člena, obsega še podatke: o gibalnih sposobnostih in morfoloških značilnostih dijaka,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rsidRPr="0035580B">
        <w:rPr>
          <w:rFonts w:ascii="Arial Narrow" w:hAnsi="Arial Narrow" w:cs="Arial"/>
          <w:sz w:val="20"/>
          <w:szCs w:val="20"/>
        </w:rPr>
        <w:t>submaksimalnem</w:t>
      </w:r>
      <w:proofErr w:type="spellEnd"/>
      <w:r w:rsidRPr="0035580B">
        <w:rPr>
          <w:rFonts w:ascii="Arial Narrow" w:hAnsi="Arial Narrow" w:cs="Arial"/>
          <w:sz w:val="20"/>
          <w:szCs w:val="20"/>
        </w:rPr>
        <w:t xml:space="preserve"> kontinuiranem naprezanju.</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lastRenderedPageBreak/>
        <w:t>Podatki iz prejšnjega odstavka se zbirajo s soglasjem dijaka.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Evidenca iz 10. točke prvega odstavka tega člena, poleg podatkov iz tretjega odstavka tega člena, obsega še:</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družinsko in socialno anamnezo,</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razvojno anamnezo,</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diagnostične postopke,</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postopke strokovne pomoči,</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strokovna mnenja drugih inštitucij: centrov za socialno delo, zdravstvenih    inštitucij, svetovalnih centrov oziroma vzgojnih posvetovalnic.</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Osebne podatke iz 10. točke prvega odstavka tega člena svetovalna služba zbira v soglasju z dijakom in starši. Če je dijak v družini ogrožen in ga je treba zavarovati, zadostuje soglasje dijaka.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Svetovalni delavci so dolžni podatke iz 10. točke prvega odstavka tega člena varovati kot poklicno skrivnost. Te podatke so kot poklicno skrivnost dolžni varovati tudi drugi strokovni delavci, ki so jim podatki posredovani zaradi narave njihovega dela.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Podrobnejše določbe o vsebini evidenc in dokumentacije iz tega člena določi minister.</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Določbe tega člena se uporabljajo tudi v izrednem izobraževanju, razen:</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evidenca vpisanih po letnikih, oddelkih in skupinah v redovalnicah iz 2. točke prvega odstavka tega člena,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- 5. in 10. točka prvega odstavka tega člena,</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prva alineja četrtega odstavka tega člena, če so vpisani starejši od 18 let,</w:t>
      </w:r>
    </w:p>
    <w:p w:rsidR="00AE6140" w:rsidRPr="0035580B" w:rsidRDefault="00AE6140" w:rsidP="00AE6140">
      <w:pPr>
        <w:ind w:left="720"/>
        <w:contextualSpacing/>
        <w:rPr>
          <w:rFonts w:ascii="Arial Narrow" w:hAnsi="Arial Narrow" w:cs="Arial"/>
          <w:sz w:val="20"/>
          <w:szCs w:val="20"/>
        </w:rPr>
      </w:pPr>
      <w:r w:rsidRPr="0035580B">
        <w:rPr>
          <w:rFonts w:ascii="Arial Narrow" w:hAnsi="Arial Narrow" w:cs="Arial"/>
          <w:sz w:val="20"/>
          <w:szCs w:val="20"/>
        </w:rPr>
        <w:t>- šesta, sedma, osma, deveta in deseta alineja četrtega odstavka.</w:t>
      </w:r>
    </w:p>
    <w:p w:rsidR="00AE6140" w:rsidRDefault="00AE6140" w:rsidP="00AE6140">
      <w:pPr>
        <w:rPr>
          <w:rFonts w:ascii="Arial Narrow" w:eastAsiaTheme="majorEastAsia" w:hAnsi="Arial Narrow" w:cs="Arial"/>
          <w:b/>
          <w:i/>
          <w:iCs/>
          <w:sz w:val="20"/>
          <w:szCs w:val="20"/>
          <w:u w:val="single"/>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42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sz w:val="20"/>
          <w:szCs w:val="20"/>
        </w:rPr>
        <w:t xml:space="preserve"> </w:t>
      </w:r>
      <w:r w:rsidRPr="0035580B">
        <w:rPr>
          <w:rFonts w:ascii="Arial Narrow" w:hAnsi="Arial Narrow" w:cs="Arial"/>
          <w:b/>
          <w:bCs/>
          <w:iCs/>
          <w:sz w:val="20"/>
          <w:szCs w:val="20"/>
          <w:u w:val="single"/>
        </w:rPr>
        <w:t xml:space="preserve">Uporaba evidenc 87. člen ZPSI-1a) </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Osebni podatki prijavljenih oziroma vpisanih iz evidenc iz 86. člena tega zakona se zbirajo, obdelujejo, shranjujejo in posredujejo za potrebe šole, dijaških domov, ministrstva, pristojnega za šolstvo, v drugih primerih pa le v skladu s posebnimi predpisi.</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Pri izdelavi statističnih in drugih analiz se smejo osebni podatki uporabiti in objaviti tako, da ni razvidna identiteta posameznika.</w:t>
      </w:r>
    </w:p>
    <w:p w:rsidR="00AE6140" w:rsidRPr="0035580B" w:rsidRDefault="00AE6140" w:rsidP="00AE6140">
      <w:pPr>
        <w:ind w:left="720"/>
        <w:contextualSpacing/>
        <w:rPr>
          <w:rFonts w:ascii="Arial Narrow" w:hAnsi="Arial Narrow" w:cs="Arial"/>
          <w:sz w:val="20"/>
          <w:szCs w:val="20"/>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43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sz w:val="20"/>
          <w:szCs w:val="20"/>
        </w:rPr>
        <w:t xml:space="preserve"> </w:t>
      </w:r>
      <w:r w:rsidRPr="0035580B">
        <w:rPr>
          <w:rFonts w:ascii="Arial Narrow" w:hAnsi="Arial Narrow" w:cs="Arial"/>
          <w:b/>
          <w:bCs/>
          <w:iCs/>
          <w:sz w:val="20"/>
          <w:szCs w:val="20"/>
          <w:u w:val="single"/>
        </w:rPr>
        <w:t xml:space="preserve">Razkrivanje in posredovanje osebnih podatkov staršem polnoletnih dijakov 87.a člen  ZPSI-a) </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Glej 32. člen tega pravilnika.</w:t>
      </w:r>
    </w:p>
    <w:p w:rsidR="00AE6140" w:rsidRPr="0035580B" w:rsidRDefault="00AE6140" w:rsidP="00AE6140">
      <w:pPr>
        <w:rPr>
          <w:rFonts w:ascii="Arial Narrow" w:hAnsi="Arial Narrow"/>
          <w:sz w:val="20"/>
          <w:szCs w:val="20"/>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44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sz w:val="20"/>
          <w:szCs w:val="20"/>
        </w:rPr>
        <w:t xml:space="preserve"> </w:t>
      </w:r>
      <w:r w:rsidRPr="0035580B">
        <w:rPr>
          <w:rFonts w:ascii="Arial Narrow" w:hAnsi="Arial Narrow" w:cs="Arial"/>
          <w:b/>
          <w:bCs/>
          <w:iCs/>
          <w:sz w:val="20"/>
          <w:szCs w:val="20"/>
          <w:u w:val="single"/>
        </w:rPr>
        <w:t xml:space="preserve">Shranjevanje evidenc 88. člen ZPSI-1a) </w:t>
      </w:r>
    </w:p>
    <w:p w:rsidR="00AE6140" w:rsidRPr="0035580B" w:rsidRDefault="00AE6140" w:rsidP="00AE6140">
      <w:pPr>
        <w:rPr>
          <w:rFonts w:ascii="Arial Narrow" w:hAnsi="Arial Narrow"/>
          <w:sz w:val="20"/>
          <w:szCs w:val="20"/>
        </w:rPr>
      </w:pP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Evidence iz 86. člena tega zakona se trajno hranijo v skladu s posebnimi predpisi, če ni v tem zakonu določeno drugače.</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88.a člen</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(zbirka podatkov za vpis v srednje šole)</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Ministrstvo, pristojno za šolstvo, vzpostavi, vodi, vzdržuje in nadzoruje informatizirano zbirko prijavljenih kandidatov za vpis v srednje šole, ki vsebuje podatke iz evidence iz 1. točke prvega odstavka 86. člena tega zakona, ter informatizirano zbirko prijavljenih in vpisanih dijakov v dijaške domove, ki vsebuje podatke iz evidence iz 1. in 2. točke prvega odstavka 86. člena tega zakona.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Za obe zbirki iz prejšnjega odstavka zagotavlja osebne podatke iz tretjega odstavka 86. člena tega zakona osnovna šola, ki jo obiskuje kandidat, ki se prijavlja za vpis.</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Osnovna šola za zbirko prijavljenih kandidatov za vpis v srednje šole zagotavlja tudi podatke iz druge do šeste alineje četrtega odstavka 86. člena tega zakona, razen dosežkov na nacionalnem preverjanju znanja skladno z merili za vpis iz šeste alineje četrtega odstavka 86. člena tega zakona, ki se prenesejo iz evidence učencev, ki opravljajo nacionalno preverjanje znanja, ki jo vodi Državni izpitni center. Podatke iz prve in sedme do enajste alineje četrtega odstavka 86. člena tega zakona za zbirko prijavljenih kandidatov za vpis v srednje šole zagotavlja srednja šola.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Podatke iz drugega odstavka 86. člena tega zakona za zbirko prijavljenih in vpisanih dijakov v dijaške domove zagotavljajo dijaški domovi.</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Podatki v zbirkah iz prvega odstavka tega člena se obdelujejo za namen izvedbe vpisnega postopka.</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Podatki v obeh zbirkah se hranijo trajno.</w:t>
      </w:r>
    </w:p>
    <w:p w:rsidR="00AE6140" w:rsidRDefault="00AE6140" w:rsidP="00AE6140">
      <w:pPr>
        <w:rPr>
          <w:rFonts w:ascii="Arial Narrow" w:eastAsiaTheme="majorEastAsia" w:hAnsi="Arial Narrow" w:cs="Arial"/>
          <w:b/>
          <w:i/>
          <w:iCs/>
          <w:sz w:val="20"/>
          <w:szCs w:val="20"/>
          <w:u w:val="single"/>
        </w:rPr>
      </w:pPr>
    </w:p>
    <w:p w:rsidR="00AE6140" w:rsidRPr="0035580B" w:rsidRDefault="00AE6140" w:rsidP="00AE6140">
      <w:pPr>
        <w:rPr>
          <w:rFonts w:ascii="Arial Narrow" w:eastAsiaTheme="majorEastAsia" w:hAnsi="Arial Narrow" w:cs="Arial"/>
          <w:b/>
          <w:i/>
          <w:iCs/>
          <w:sz w:val="20"/>
          <w:szCs w:val="20"/>
          <w:u w:val="single"/>
        </w:rPr>
      </w:pPr>
      <w:r w:rsidRPr="0035580B">
        <w:rPr>
          <w:rFonts w:ascii="Arial Narrow" w:eastAsiaTheme="majorEastAsia" w:hAnsi="Arial Narrow" w:cs="Arial"/>
          <w:b/>
          <w:i/>
          <w:iCs/>
          <w:sz w:val="20"/>
          <w:szCs w:val="20"/>
          <w:u w:val="single"/>
        </w:rPr>
        <w:t xml:space="preserve">Člen 45 </w:t>
      </w:r>
    </w:p>
    <w:p w:rsidR="00AE6140" w:rsidRPr="0035580B" w:rsidRDefault="00AE6140" w:rsidP="00AE6140">
      <w:pPr>
        <w:rPr>
          <w:rFonts w:ascii="Arial Narrow" w:hAnsi="Arial Narrow" w:cs="Arial"/>
          <w:b/>
          <w:bCs/>
          <w:iCs/>
          <w:sz w:val="20"/>
          <w:szCs w:val="20"/>
          <w:u w:val="single"/>
        </w:rPr>
      </w:pPr>
      <w:r w:rsidRPr="0035580B">
        <w:rPr>
          <w:rFonts w:ascii="Arial Narrow" w:hAnsi="Arial Narrow"/>
          <w:sz w:val="20"/>
          <w:szCs w:val="20"/>
        </w:rPr>
        <w:t xml:space="preserve"> </w:t>
      </w:r>
      <w:r w:rsidRPr="0035580B">
        <w:rPr>
          <w:rFonts w:ascii="Arial Narrow" w:hAnsi="Arial Narrow" w:cs="Arial"/>
          <w:b/>
          <w:bCs/>
          <w:iCs/>
          <w:sz w:val="20"/>
          <w:szCs w:val="20"/>
          <w:u w:val="single"/>
        </w:rPr>
        <w:t xml:space="preserve">Dokumentacija 89. člen ZPSI-1a) </w:t>
      </w:r>
    </w:p>
    <w:p w:rsidR="00AE6140" w:rsidRPr="0035580B" w:rsidRDefault="00AE6140" w:rsidP="00AE6140">
      <w:pPr>
        <w:ind w:left="720"/>
        <w:contextualSpacing/>
        <w:rPr>
          <w:rFonts w:ascii="Arial Narrow" w:hAnsi="Arial Narrow" w:cs="Arial"/>
          <w:sz w:val="20"/>
          <w:szCs w:val="20"/>
        </w:rPr>
      </w:pP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lastRenderedPageBreak/>
        <w:t>Določila v zvezi z vodenjem, uporabo in shranjevanjem osebnih podatkov iz evidenc po tem zakonu se uporabljajo tudi za dokumentacijo, na podlagi katere so bili zbrani osebni podatki.</w:t>
      </w:r>
    </w:p>
    <w:p w:rsidR="00AE6140" w:rsidRPr="0035580B" w:rsidRDefault="00AE6140" w:rsidP="00AE6140">
      <w:pPr>
        <w:numPr>
          <w:ilvl w:val="0"/>
          <w:numId w:val="22"/>
        </w:numPr>
        <w:contextualSpacing/>
        <w:rPr>
          <w:rFonts w:ascii="Arial Narrow" w:hAnsi="Arial Narrow" w:cs="Arial"/>
          <w:sz w:val="20"/>
          <w:szCs w:val="20"/>
        </w:rPr>
      </w:pPr>
      <w:r w:rsidRPr="0035580B">
        <w:rPr>
          <w:rFonts w:ascii="Arial Narrow" w:hAnsi="Arial Narrow" w:cs="Arial"/>
          <w:sz w:val="20"/>
          <w:szCs w:val="20"/>
        </w:rPr>
        <w:t>Dokumenti o predhodni izobrazbi se po končanem vpisnem postopku vrnejo vpisanemu.</w:t>
      </w:r>
    </w:p>
    <w:p w:rsidR="00AE6140" w:rsidRDefault="00AE6140" w:rsidP="00AE6140"/>
    <w:p w:rsidR="000B46E5" w:rsidRDefault="000B46E5"/>
    <w:sectPr w:rsidR="000B4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6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01F"/>
    <w:multiLevelType w:val="multilevel"/>
    <w:tmpl w:val="63E48C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C5640"/>
    <w:multiLevelType w:val="hybridMultilevel"/>
    <w:tmpl w:val="5FCCAE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AF33BC7"/>
    <w:multiLevelType w:val="hybridMultilevel"/>
    <w:tmpl w:val="3094FA0E"/>
    <w:lvl w:ilvl="0" w:tplc="04240001">
      <w:start w:val="1"/>
      <w:numFmt w:val="bullet"/>
      <w:lvlText w:val=""/>
      <w:lvlJc w:val="left"/>
      <w:pPr>
        <w:tabs>
          <w:tab w:val="num" w:pos="786"/>
        </w:tabs>
        <w:ind w:left="786"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106F35FE"/>
    <w:multiLevelType w:val="multilevel"/>
    <w:tmpl w:val="197044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D6255F"/>
    <w:multiLevelType w:val="hybridMultilevel"/>
    <w:tmpl w:val="64349B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18419CB"/>
    <w:multiLevelType w:val="multilevel"/>
    <w:tmpl w:val="6E2AA0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8E7953"/>
    <w:multiLevelType w:val="hybridMultilevel"/>
    <w:tmpl w:val="E12837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09052A"/>
    <w:multiLevelType w:val="multilevel"/>
    <w:tmpl w:val="73ECAA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56957"/>
    <w:multiLevelType w:val="multilevel"/>
    <w:tmpl w:val="10F28E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8126E"/>
    <w:multiLevelType w:val="hybridMultilevel"/>
    <w:tmpl w:val="F468C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FF084A"/>
    <w:multiLevelType w:val="multilevel"/>
    <w:tmpl w:val="3ACAC2D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1E0AD6"/>
    <w:multiLevelType w:val="multilevel"/>
    <w:tmpl w:val="D77C49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045D96"/>
    <w:multiLevelType w:val="hybridMultilevel"/>
    <w:tmpl w:val="94063866"/>
    <w:lvl w:ilvl="0" w:tplc="04240001">
      <w:start w:val="1"/>
      <w:numFmt w:val="bullet"/>
      <w:lvlText w:val=""/>
      <w:lvlJc w:val="left"/>
      <w:pPr>
        <w:tabs>
          <w:tab w:val="num" w:pos="720"/>
        </w:tabs>
        <w:ind w:left="720" w:hanging="360"/>
      </w:pPr>
      <w:rPr>
        <w:rFonts w:ascii="Symbol" w:hAnsi="Symbol" w:hint="default"/>
      </w:rPr>
    </w:lvl>
    <w:lvl w:ilvl="1" w:tplc="04240005">
      <w:start w:val="1"/>
      <w:numFmt w:val="bullet"/>
      <w:lvlText w:val=""/>
      <w:lvlJc w:val="left"/>
      <w:pPr>
        <w:tabs>
          <w:tab w:val="num" w:pos="1440"/>
        </w:tabs>
        <w:ind w:left="1440" w:hanging="360"/>
      </w:pPr>
      <w:rPr>
        <w:rFonts w:ascii="Wingdings" w:hAnsi="Wingdings" w:hint="default"/>
      </w:rPr>
    </w:lvl>
    <w:lvl w:ilvl="2" w:tplc="2842B7E6">
      <w:numFmt w:val="bullet"/>
      <w:lvlText w:val="–"/>
      <w:lvlJc w:val="left"/>
      <w:pPr>
        <w:tabs>
          <w:tab w:val="num" w:pos="2160"/>
        </w:tabs>
        <w:ind w:left="2160" w:hanging="360"/>
      </w:pPr>
      <w:rPr>
        <w:rFonts w:ascii="Comic Sans MS" w:eastAsia="Times New Roman" w:hAnsi="Comic Sans M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27523A19"/>
    <w:multiLevelType w:val="multilevel"/>
    <w:tmpl w:val="1250FF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A22682"/>
    <w:multiLevelType w:val="hybridMultilevel"/>
    <w:tmpl w:val="C0BEE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1C74DD"/>
    <w:multiLevelType w:val="multilevel"/>
    <w:tmpl w:val="205609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783234"/>
    <w:multiLevelType w:val="multilevel"/>
    <w:tmpl w:val="49ACCC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E1EB0"/>
    <w:multiLevelType w:val="hybridMultilevel"/>
    <w:tmpl w:val="2CF4DD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882583"/>
    <w:multiLevelType w:val="hybridMultilevel"/>
    <w:tmpl w:val="81F07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F44090"/>
    <w:multiLevelType w:val="hybridMultilevel"/>
    <w:tmpl w:val="DD4EB6C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3AF34194"/>
    <w:multiLevelType w:val="hybridMultilevel"/>
    <w:tmpl w:val="C0147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56400D"/>
    <w:multiLevelType w:val="hybridMultilevel"/>
    <w:tmpl w:val="05666CCC"/>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2" w15:restartNumberingAfterBreak="0">
    <w:nsid w:val="3E0E69B2"/>
    <w:multiLevelType w:val="hybridMultilevel"/>
    <w:tmpl w:val="A3301024"/>
    <w:lvl w:ilvl="0" w:tplc="0424000D">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3" w15:restartNumberingAfterBreak="0">
    <w:nsid w:val="3FBF4067"/>
    <w:multiLevelType w:val="hybridMultilevel"/>
    <w:tmpl w:val="39B2F5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11A41B7"/>
    <w:multiLevelType w:val="hybridMultilevel"/>
    <w:tmpl w:val="7F6A766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15:restartNumberingAfterBreak="0">
    <w:nsid w:val="42E51140"/>
    <w:multiLevelType w:val="multilevel"/>
    <w:tmpl w:val="DD26B4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593A35"/>
    <w:multiLevelType w:val="hybridMultilevel"/>
    <w:tmpl w:val="AFE8C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A6AF5"/>
    <w:multiLevelType w:val="hybridMultilevel"/>
    <w:tmpl w:val="2D240C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253B18"/>
    <w:multiLevelType w:val="multilevel"/>
    <w:tmpl w:val="9EDCEF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7444A5"/>
    <w:multiLevelType w:val="hybridMultilevel"/>
    <w:tmpl w:val="09240CD8"/>
    <w:lvl w:ilvl="0" w:tplc="368E6102">
      <w:numFmt w:val="bullet"/>
      <w:lvlText w:val="-"/>
      <w:lvlJc w:val="left"/>
      <w:pPr>
        <w:ind w:left="1080" w:hanging="360"/>
      </w:pPr>
      <w:rPr>
        <w:rFonts w:ascii="Arial Narrow" w:eastAsia="Times New Roman" w:hAnsi="Arial Narrow"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BFE6057"/>
    <w:multiLevelType w:val="hybridMultilevel"/>
    <w:tmpl w:val="6B5416C0"/>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1" w15:restartNumberingAfterBreak="0">
    <w:nsid w:val="5C917302"/>
    <w:multiLevelType w:val="hybridMultilevel"/>
    <w:tmpl w:val="14046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FC7BAE"/>
    <w:multiLevelType w:val="hybridMultilevel"/>
    <w:tmpl w:val="2B140C9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3" w15:restartNumberingAfterBreak="0">
    <w:nsid w:val="60E03CCE"/>
    <w:multiLevelType w:val="hybridMultilevel"/>
    <w:tmpl w:val="A0AC6E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0F1281"/>
    <w:multiLevelType w:val="multilevel"/>
    <w:tmpl w:val="02B2D5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B67849"/>
    <w:multiLevelType w:val="multilevel"/>
    <w:tmpl w:val="D3F84E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84494E"/>
    <w:multiLevelType w:val="multilevel"/>
    <w:tmpl w:val="4D5A01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365AAA"/>
    <w:multiLevelType w:val="hybridMultilevel"/>
    <w:tmpl w:val="C38A39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5"/>
  </w:num>
  <w:num w:numId="4">
    <w:abstractNumId w:val="28"/>
  </w:num>
  <w:num w:numId="5">
    <w:abstractNumId w:val="5"/>
  </w:num>
  <w:num w:numId="6">
    <w:abstractNumId w:val="25"/>
  </w:num>
  <w:num w:numId="7">
    <w:abstractNumId w:val="15"/>
  </w:num>
  <w:num w:numId="8">
    <w:abstractNumId w:val="10"/>
  </w:num>
  <w:num w:numId="9">
    <w:abstractNumId w:val="34"/>
  </w:num>
  <w:num w:numId="10">
    <w:abstractNumId w:val="11"/>
  </w:num>
  <w:num w:numId="11">
    <w:abstractNumId w:val="13"/>
  </w:num>
  <w:num w:numId="12">
    <w:abstractNumId w:val="1"/>
  </w:num>
  <w:num w:numId="13">
    <w:abstractNumId w:val="7"/>
  </w:num>
  <w:num w:numId="14">
    <w:abstractNumId w:val="0"/>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2"/>
  </w:num>
  <w:num w:numId="19">
    <w:abstractNumId w:val="19"/>
  </w:num>
  <w:num w:numId="20">
    <w:abstractNumId w:val="12"/>
  </w:num>
  <w:num w:numId="21">
    <w:abstractNumId w:val="36"/>
  </w:num>
  <w:num w:numId="22">
    <w:abstractNumId w:val="26"/>
  </w:num>
  <w:num w:numId="23">
    <w:abstractNumId w:val="14"/>
  </w:num>
  <w:num w:numId="24">
    <w:abstractNumId w:val="24"/>
  </w:num>
  <w:num w:numId="25">
    <w:abstractNumId w:val="4"/>
  </w:num>
  <w:num w:numId="26">
    <w:abstractNumId w:val="6"/>
  </w:num>
  <w:num w:numId="27">
    <w:abstractNumId w:val="31"/>
  </w:num>
  <w:num w:numId="28">
    <w:abstractNumId w:val="27"/>
  </w:num>
  <w:num w:numId="29">
    <w:abstractNumId w:val="22"/>
  </w:num>
  <w:num w:numId="30">
    <w:abstractNumId w:val="37"/>
  </w:num>
  <w:num w:numId="31">
    <w:abstractNumId w:val="23"/>
  </w:num>
  <w:num w:numId="32">
    <w:abstractNumId w:val="17"/>
  </w:num>
  <w:num w:numId="33">
    <w:abstractNumId w:val="20"/>
  </w:num>
  <w:num w:numId="34">
    <w:abstractNumId w:val="32"/>
  </w:num>
  <w:num w:numId="35">
    <w:abstractNumId w:val="33"/>
  </w:num>
  <w:num w:numId="36">
    <w:abstractNumId w:val="9"/>
  </w:num>
  <w:num w:numId="37">
    <w:abstractNumId w:val="1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40"/>
    <w:rsid w:val="000B46E5"/>
    <w:rsid w:val="00576E35"/>
    <w:rsid w:val="007854CF"/>
    <w:rsid w:val="00AE61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D6C024"/>
  <w15:chartTrackingRefBased/>
  <w15:docId w15:val="{C0CEB50A-3D4A-4AF1-813A-81C975CD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E614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E6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9022</Words>
  <Characters>51432</Characters>
  <Application>Microsoft Office Word</Application>
  <DocSecurity>0</DocSecurity>
  <Lines>428</Lines>
  <Paragraphs>120</Paragraphs>
  <ScaleCrop>false</ScaleCrop>
  <HeadingPairs>
    <vt:vector size="2" baseType="variant">
      <vt:variant>
        <vt:lpstr>Naslov</vt:lpstr>
      </vt:variant>
      <vt:variant>
        <vt:i4>1</vt:i4>
      </vt:variant>
    </vt:vector>
  </HeadingPairs>
  <TitlesOfParts>
    <vt:vector size="1" baseType="lpstr">
      <vt:lpstr/>
    </vt:vector>
  </TitlesOfParts>
  <Company>SC Slovenj Gradec</Company>
  <LinksUpToDate>false</LinksUpToDate>
  <CharactersWithSpaces>60334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2022-10-03T09:33:00Z</dcterms:created>
  <dcterms:modified xsi:type="dcterms:W3CDTF">2025-01-30T10:55:00Z</dcterms:modified>
</cp:coreProperties>
</file>